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第六章作业报告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本次作业采用了开源的</w:t>
      </w:r>
      <w:r>
        <w:rPr>
          <w:rFonts w:hint="eastAsia"/>
          <w:sz w:val="21"/>
          <w:szCs w:val="21"/>
          <w:lang w:val="en-US" w:eastAsia="zh-CN"/>
        </w:rPr>
        <w:t>PointRCNN（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"https://github.com/sshaoshuai/PointRCNN"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</w:rPr>
        <w:t>https://github.com/sshaoshuai/PointRCNN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），时间和设备有限，采用了github中提供的pretrained的模型，对car类目标进行检测。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Evaluation结果如下：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6640195" cy="3008630"/>
            <wp:effectExtent l="0" t="0" r="2540" b="8890"/>
            <wp:docPr id="11" name="图片 11" descr="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ver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car_detection AP</w:t>
      </w:r>
      <w:r>
        <w:rPr>
          <w:rFonts w:hint="eastAsia"/>
          <w:sz w:val="21"/>
          <w:szCs w:val="21"/>
          <w:lang w:val="en-US" w:eastAsia="zh-CN"/>
        </w:rPr>
        <w:t xml:space="preserve"> (2D bbox)</w:t>
      </w:r>
      <w:r>
        <w:rPr>
          <w:rFonts w:hint="default"/>
          <w:sz w:val="21"/>
          <w:szCs w:val="21"/>
          <w:lang w:val="en-US" w:eastAsia="zh-CN"/>
        </w:rPr>
        <w:t>: 96.913376 89.531288 88.749321</w:t>
      </w:r>
      <w:bookmarkStart w:id="0" w:name="_GoBack"/>
      <w:bookmarkEnd w:id="0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286250" cy="2844800"/>
            <wp:effectExtent l="0" t="0" r="9525" b="5080"/>
            <wp:docPr id="12" name="图片 12" descr="car_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ar_detection"/>
                    <pic:cNvPicPr>
                      <a:picLocks noChangeAspect="1"/>
                    </pic:cNvPicPr>
                  </pic:nvPicPr>
                  <pic:blipFill>
                    <a:blip r:embed="rId5"/>
                    <a:srcRect t="518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car_orientation AP</w:t>
      </w:r>
      <w:r>
        <w:rPr>
          <w:rFonts w:hint="eastAsia"/>
          <w:sz w:val="21"/>
          <w:szCs w:val="21"/>
          <w:lang w:val="en-US" w:eastAsia="zh-CN"/>
        </w:rPr>
        <w:t xml:space="preserve"> (average orientation similarity)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96.904442 89.406799 88.544968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286250" cy="2854960"/>
            <wp:effectExtent l="0" t="0" r="9525" b="15875"/>
            <wp:docPr id="13" name="图片 13" descr="car_ori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r_orientation"/>
                    <pic:cNvPicPr>
                      <a:picLocks noChangeAspect="1"/>
                    </pic:cNvPicPr>
                  </pic:nvPicPr>
                  <pic:blipFill>
                    <a:blip r:embed="rId6"/>
                    <a:srcRect t="48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car_detection_ground AP</w:t>
      </w:r>
      <w:r>
        <w:rPr>
          <w:rFonts w:hint="eastAsia"/>
          <w:sz w:val="21"/>
          <w:szCs w:val="21"/>
          <w:lang w:val="en-US" w:eastAsia="zh-CN"/>
        </w:rPr>
        <w:t xml:space="preserve"> (bird eyes view)</w:t>
      </w:r>
      <w:r>
        <w:rPr>
          <w:rFonts w:hint="default"/>
          <w:sz w:val="21"/>
          <w:szCs w:val="21"/>
          <w:lang w:val="en-US" w:eastAsia="zh-CN"/>
        </w:rPr>
        <w:t>: 90.219002 87.897018 85.519638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286250" cy="2834640"/>
            <wp:effectExtent l="0" t="0" r="9525" b="15240"/>
            <wp:docPr id="14" name="图片 14" descr="car_detection_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r_detection_ground"/>
                    <pic:cNvPicPr>
                      <a:picLocks noChangeAspect="1"/>
                    </pic:cNvPicPr>
                  </pic:nvPicPr>
                  <pic:blipFill>
                    <a:blip r:embed="rId7"/>
                    <a:srcRect t="55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car_detection_3d AP</w:t>
      </w:r>
      <w:r>
        <w:rPr>
          <w:rFonts w:hint="eastAsia"/>
          <w:sz w:val="21"/>
          <w:szCs w:val="21"/>
          <w:lang w:val="en-US" w:eastAsia="zh-CN"/>
        </w:rPr>
        <w:t>(3D bbox)</w:t>
      </w:r>
      <w:r>
        <w:rPr>
          <w:rFonts w:hint="default"/>
          <w:sz w:val="21"/>
          <w:szCs w:val="21"/>
          <w:lang w:val="en-US" w:eastAsia="zh-CN"/>
        </w:rPr>
        <w:t>: 89.197334 78.849594 77.912834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286250" cy="2844800"/>
            <wp:effectExtent l="0" t="0" r="9525" b="5080"/>
            <wp:docPr id="15" name="图片 15" descr="car_detection_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ar_detection_3d"/>
                    <pic:cNvPicPr>
                      <a:picLocks noChangeAspect="1"/>
                    </pic:cNvPicPr>
                  </pic:nvPicPr>
                  <pic:blipFill>
                    <a:blip r:embed="rId8"/>
                    <a:srcRect t="518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ingdings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E79FE"/>
    <w:multiLevelType w:val="singleLevel"/>
    <w:tmpl w:val="F7DE79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F66B86"/>
    <w:rsid w:val="FDE5355A"/>
    <w:rsid w:val="FEF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374</Characters>
  <Lines>0</Lines>
  <Paragraphs>0</Paragraphs>
  <TotalTime>2</TotalTime>
  <ScaleCrop>false</ScaleCrop>
  <LinksUpToDate>false</LinksUpToDate>
  <CharactersWithSpaces>491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yu</cp:lastModifiedBy>
  <dcterms:modified xsi:type="dcterms:W3CDTF">2020-05-23T15:05:50Z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