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74508F" w:rsidRDefault="0074508F" w:rsidP="0086399E">
      <w:pPr>
        <w:spacing w:after="0" w:line="480" w:lineRule="auto"/>
        <w:jc w:val="center"/>
        <w:rPr>
          <w:rFonts w:asciiTheme="majorBidi" w:hAnsiTheme="majorBidi" w:cstheme="majorBidi"/>
          <w:b/>
          <w:bCs/>
          <w:sz w:val="24"/>
          <w:szCs w:val="24"/>
          <w:lang w:val="id-ID"/>
        </w:rPr>
      </w:pPr>
    </w:p>
    <w:p w:rsidR="002210CB" w:rsidRPr="0074508F" w:rsidRDefault="00E31287" w:rsidP="0086399E">
      <w:pPr>
        <w:spacing w:after="0" w:line="480" w:lineRule="auto"/>
        <w:jc w:val="center"/>
        <w:rPr>
          <w:rFonts w:asciiTheme="majorBidi" w:hAnsiTheme="majorBidi" w:cstheme="majorBidi"/>
          <w:b/>
          <w:bCs/>
          <w:sz w:val="24"/>
          <w:szCs w:val="24"/>
          <w:lang w:val="id-ID"/>
        </w:rPr>
      </w:pPr>
      <w:r w:rsidRPr="0074508F">
        <w:rPr>
          <w:rFonts w:asciiTheme="majorBidi" w:hAnsiTheme="majorBidi" w:cstheme="majorBidi"/>
          <w:b/>
          <w:bCs/>
          <w:sz w:val="24"/>
          <w:szCs w:val="24"/>
          <w:lang w:val="id-ID"/>
        </w:rPr>
        <w:t xml:space="preserve">Project </w:t>
      </w:r>
      <w:r w:rsidR="00726111">
        <w:rPr>
          <w:rFonts w:asciiTheme="majorBidi" w:hAnsiTheme="majorBidi" w:cstheme="majorBidi"/>
          <w:b/>
          <w:bCs/>
          <w:sz w:val="24"/>
          <w:szCs w:val="24"/>
          <w:lang w:val="id-ID"/>
        </w:rPr>
        <w:t>Report</w:t>
      </w:r>
    </w:p>
    <w:p w:rsidR="00130720" w:rsidRPr="0074508F" w:rsidRDefault="00130720" w:rsidP="0086399E">
      <w:pPr>
        <w:spacing w:after="0" w:line="480" w:lineRule="auto"/>
        <w:jc w:val="center"/>
        <w:rPr>
          <w:rFonts w:asciiTheme="majorBidi" w:hAnsiTheme="majorBidi" w:cstheme="majorBidi"/>
          <w:b/>
          <w:bCs/>
          <w:sz w:val="24"/>
          <w:szCs w:val="24"/>
          <w:lang w:val="id-ID"/>
        </w:rPr>
      </w:pPr>
      <w:r w:rsidRPr="0074508F">
        <w:rPr>
          <w:rFonts w:asciiTheme="majorBidi" w:hAnsiTheme="majorBidi" w:cstheme="majorBidi"/>
          <w:b/>
          <w:bCs/>
          <w:sz w:val="24"/>
          <w:szCs w:val="24"/>
          <w:lang w:val="id-ID"/>
        </w:rPr>
        <w:t xml:space="preserve">Case Study: </w:t>
      </w:r>
    </w:p>
    <w:p w:rsidR="00726111" w:rsidRDefault="00726111" w:rsidP="0086399E">
      <w:pPr>
        <w:spacing w:after="0" w:line="48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 xml:space="preserve">Utilizing Logistics Regression and Decision Tree Model </w:t>
      </w:r>
    </w:p>
    <w:p w:rsidR="00130720" w:rsidRPr="0074508F" w:rsidRDefault="00726111" w:rsidP="0086399E">
      <w:pPr>
        <w:spacing w:after="0" w:line="48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to Predict</w:t>
      </w:r>
      <w:r w:rsidR="00130720" w:rsidRPr="0074508F">
        <w:rPr>
          <w:rFonts w:asciiTheme="majorBidi" w:hAnsiTheme="majorBidi" w:cstheme="majorBidi"/>
          <w:b/>
          <w:bCs/>
          <w:sz w:val="24"/>
          <w:szCs w:val="24"/>
          <w:lang w:val="id-ID"/>
        </w:rPr>
        <w:t xml:space="preserve"> Customer Churn for a Telecommunication Company</w:t>
      </w:r>
    </w:p>
    <w:p w:rsidR="00130720" w:rsidRDefault="00130720" w:rsidP="0086399E">
      <w:pPr>
        <w:spacing w:after="0" w:line="480" w:lineRule="auto"/>
        <w:jc w:val="center"/>
        <w:rPr>
          <w:rFonts w:asciiTheme="majorBidi" w:hAnsiTheme="majorBidi" w:cstheme="majorBidi"/>
          <w:sz w:val="24"/>
          <w:szCs w:val="24"/>
          <w:lang w:val="id-ID"/>
        </w:rPr>
      </w:pP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Group #</w:t>
      </w: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Names :</w:t>
      </w: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w:t>
      </w:r>
      <w:r w:rsidR="00130720">
        <w:rPr>
          <w:rFonts w:asciiTheme="majorBidi" w:hAnsiTheme="majorBidi" w:cstheme="majorBidi"/>
          <w:sz w:val="24"/>
          <w:szCs w:val="24"/>
          <w:lang w:val="id-ID"/>
        </w:rPr>
        <w:t xml:space="preserve"> A</w:t>
      </w: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w:t>
      </w:r>
      <w:r w:rsidR="00130720">
        <w:rPr>
          <w:rFonts w:asciiTheme="majorBidi" w:hAnsiTheme="majorBidi" w:cstheme="majorBidi"/>
          <w:sz w:val="24"/>
          <w:szCs w:val="24"/>
          <w:lang w:val="id-ID"/>
        </w:rPr>
        <w:t xml:space="preserve"> B</w:t>
      </w: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w:t>
      </w:r>
      <w:r w:rsidR="00130720">
        <w:rPr>
          <w:rFonts w:asciiTheme="majorBidi" w:hAnsiTheme="majorBidi" w:cstheme="majorBidi"/>
          <w:sz w:val="24"/>
          <w:szCs w:val="24"/>
          <w:lang w:val="id-ID"/>
        </w:rPr>
        <w:t xml:space="preserve"> C</w:t>
      </w:r>
    </w:p>
    <w:p w:rsidR="00E31287" w:rsidRPr="00130720" w:rsidRDefault="00E31287" w:rsidP="0086399E">
      <w:pPr>
        <w:spacing w:after="0" w:line="480" w:lineRule="auto"/>
        <w:jc w:val="center"/>
        <w:rPr>
          <w:rFonts w:asciiTheme="majorBidi" w:hAnsiTheme="majorBidi" w:cstheme="majorBidi"/>
          <w:sz w:val="24"/>
          <w:szCs w:val="24"/>
          <w:lang w:val="id-ID"/>
        </w:rPr>
      </w:pPr>
      <w:r w:rsidRPr="00130720">
        <w:rPr>
          <w:rFonts w:asciiTheme="majorBidi" w:hAnsiTheme="majorBidi" w:cstheme="majorBidi"/>
          <w:sz w:val="24"/>
          <w:szCs w:val="24"/>
          <w:lang w:val="id-ID"/>
        </w:rPr>
        <w:t>-</w:t>
      </w:r>
      <w:r w:rsidR="00130720">
        <w:rPr>
          <w:rFonts w:asciiTheme="majorBidi" w:hAnsiTheme="majorBidi" w:cstheme="majorBidi"/>
          <w:sz w:val="24"/>
          <w:szCs w:val="24"/>
          <w:lang w:val="id-ID"/>
        </w:rPr>
        <w:t xml:space="preserve"> D</w:t>
      </w:r>
    </w:p>
    <w:p w:rsidR="00E31287" w:rsidRPr="00130720" w:rsidRDefault="00E31287" w:rsidP="0086399E">
      <w:pPr>
        <w:spacing w:after="0" w:line="480" w:lineRule="auto"/>
        <w:rPr>
          <w:rFonts w:asciiTheme="majorBidi" w:hAnsiTheme="majorBidi" w:cstheme="majorBidi"/>
          <w:sz w:val="24"/>
          <w:szCs w:val="24"/>
          <w:lang w:val="id-ID"/>
        </w:rPr>
      </w:pPr>
    </w:p>
    <w:p w:rsidR="00130720" w:rsidRDefault="00130720" w:rsidP="0086399E">
      <w:pPr>
        <w:spacing w:after="0" w:line="480" w:lineRule="auto"/>
        <w:rPr>
          <w:rFonts w:asciiTheme="majorBidi" w:hAnsiTheme="majorBidi" w:cstheme="majorBidi"/>
          <w:sz w:val="24"/>
          <w:szCs w:val="24"/>
          <w:lang w:val="id-ID"/>
        </w:rPr>
      </w:pPr>
      <w:r>
        <w:rPr>
          <w:rFonts w:asciiTheme="majorBidi" w:hAnsiTheme="majorBidi" w:cstheme="majorBidi"/>
          <w:sz w:val="24"/>
          <w:szCs w:val="24"/>
          <w:lang w:val="id-ID"/>
        </w:rPr>
        <w:br w:type="page"/>
      </w:r>
    </w:p>
    <w:p w:rsidR="00E31287" w:rsidRPr="00726111" w:rsidRDefault="00726111" w:rsidP="0086399E">
      <w:pPr>
        <w:pStyle w:val="Heading1"/>
        <w:spacing w:line="480" w:lineRule="auto"/>
        <w:rPr>
          <w:rFonts w:asciiTheme="majorBidi" w:hAnsiTheme="majorBidi"/>
          <w:b/>
          <w:bCs/>
          <w:color w:val="auto"/>
          <w:sz w:val="24"/>
          <w:szCs w:val="24"/>
          <w:lang w:val="id-ID"/>
        </w:rPr>
      </w:pPr>
      <w:bookmarkStart w:id="0" w:name="_GoBack"/>
      <w:bookmarkEnd w:id="0"/>
      <w:r>
        <w:rPr>
          <w:rFonts w:asciiTheme="majorBidi" w:hAnsiTheme="majorBidi"/>
          <w:b/>
          <w:bCs/>
          <w:color w:val="auto"/>
          <w:sz w:val="24"/>
          <w:szCs w:val="24"/>
          <w:lang w:val="id-ID"/>
        </w:rPr>
        <w:lastRenderedPageBreak/>
        <w:t>Introduction</w:t>
      </w:r>
    </w:p>
    <w:p w:rsidR="0074508F" w:rsidRDefault="008D3C8E" w:rsidP="00B473C4">
      <w:pPr>
        <w:spacing w:after="0" w:line="480" w:lineRule="auto"/>
        <w:ind w:firstLine="720"/>
        <w:rPr>
          <w:rFonts w:asciiTheme="majorBidi" w:hAnsiTheme="majorBidi" w:cstheme="majorBidi"/>
          <w:lang w:val="id-ID"/>
        </w:rPr>
      </w:pPr>
      <w:r>
        <w:rPr>
          <w:rFonts w:asciiTheme="majorBidi" w:hAnsiTheme="majorBidi" w:cstheme="majorBidi"/>
          <w:lang w:val="id-ID"/>
        </w:rPr>
        <w:t>Businesses rely</w:t>
      </w:r>
      <w:r w:rsidR="00A620FD" w:rsidRPr="000367AC">
        <w:rPr>
          <w:rFonts w:asciiTheme="majorBidi" w:hAnsiTheme="majorBidi" w:cstheme="majorBidi"/>
          <w:lang w:val="id-ID"/>
        </w:rPr>
        <w:t xml:space="preserve"> heavily on </w:t>
      </w:r>
      <w:r>
        <w:rPr>
          <w:rFonts w:asciiTheme="majorBidi" w:hAnsiTheme="majorBidi" w:cstheme="majorBidi"/>
          <w:lang w:val="id-ID"/>
        </w:rPr>
        <w:t xml:space="preserve">their </w:t>
      </w:r>
      <w:r w:rsidR="00A620FD" w:rsidRPr="000367AC">
        <w:rPr>
          <w:rFonts w:asciiTheme="majorBidi" w:hAnsiTheme="majorBidi" w:cstheme="majorBidi"/>
          <w:lang w:val="id-ID"/>
        </w:rPr>
        <w:t xml:space="preserve">ability to retain customers. Losing customers would mean </w:t>
      </w:r>
      <w:r w:rsidR="00B473C4">
        <w:rPr>
          <w:rFonts w:asciiTheme="majorBidi" w:hAnsiTheme="majorBidi" w:cstheme="majorBidi"/>
          <w:lang w:val="id-ID"/>
        </w:rPr>
        <w:t>a</w:t>
      </w:r>
      <w:r w:rsidR="00A620FD" w:rsidRPr="000367AC">
        <w:rPr>
          <w:rFonts w:asciiTheme="majorBidi" w:hAnsiTheme="majorBidi" w:cstheme="majorBidi"/>
          <w:lang w:val="id-ID"/>
        </w:rPr>
        <w:t xml:space="preserve"> reduction in overall customer lifetime value, and it directly affect</w:t>
      </w:r>
      <w:r w:rsidR="00B473C4">
        <w:rPr>
          <w:rFonts w:asciiTheme="majorBidi" w:hAnsiTheme="majorBidi" w:cstheme="majorBidi"/>
          <w:lang w:val="id-ID"/>
        </w:rPr>
        <w:t>s</w:t>
      </w:r>
      <w:r w:rsidR="00A620FD" w:rsidRPr="000367AC">
        <w:rPr>
          <w:rFonts w:asciiTheme="majorBidi" w:hAnsiTheme="majorBidi" w:cstheme="majorBidi"/>
          <w:lang w:val="id-ID"/>
        </w:rPr>
        <w:t xml:space="preserve"> pro</w:t>
      </w:r>
      <w:r>
        <w:rPr>
          <w:rFonts w:asciiTheme="majorBidi" w:hAnsiTheme="majorBidi" w:cstheme="majorBidi"/>
          <w:lang w:val="id-ID"/>
        </w:rPr>
        <w:t>fita</w:t>
      </w:r>
      <w:r w:rsidR="00A620FD" w:rsidRPr="000367AC">
        <w:rPr>
          <w:rFonts w:asciiTheme="majorBidi" w:hAnsiTheme="majorBidi" w:cstheme="majorBidi"/>
          <w:lang w:val="id-ID"/>
        </w:rPr>
        <w:t xml:space="preserve">bility. Moreover, the loss would be translated into higher customer acquisition </w:t>
      </w:r>
      <w:r w:rsidR="00D95103">
        <w:rPr>
          <w:rFonts w:asciiTheme="majorBidi" w:hAnsiTheme="majorBidi" w:cstheme="majorBidi"/>
          <w:lang w:val="id-ID"/>
        </w:rPr>
        <w:t>cost</w:t>
      </w:r>
      <w:r w:rsidR="00B473C4">
        <w:rPr>
          <w:rFonts w:asciiTheme="majorBidi" w:hAnsiTheme="majorBidi" w:cstheme="majorBidi"/>
          <w:lang w:val="id-ID"/>
        </w:rPr>
        <w:t>s</w:t>
      </w:r>
      <w:r w:rsidR="00D95103">
        <w:rPr>
          <w:rFonts w:asciiTheme="majorBidi" w:hAnsiTheme="majorBidi" w:cstheme="majorBidi"/>
          <w:lang w:val="id-ID"/>
        </w:rPr>
        <w:t xml:space="preserve"> </w:t>
      </w:r>
      <w:r w:rsidR="00A620FD" w:rsidRPr="000367AC">
        <w:rPr>
          <w:rFonts w:asciiTheme="majorBidi" w:hAnsiTheme="majorBidi" w:cstheme="majorBidi"/>
          <w:lang w:val="id-ID"/>
        </w:rPr>
        <w:t xml:space="preserve">since </w:t>
      </w:r>
      <w:r>
        <w:rPr>
          <w:rFonts w:asciiTheme="majorBidi" w:hAnsiTheme="majorBidi" w:cstheme="majorBidi"/>
          <w:lang w:val="id-ID"/>
        </w:rPr>
        <w:t xml:space="preserve">more </w:t>
      </w:r>
      <w:r w:rsidR="00A620FD" w:rsidRPr="000367AC">
        <w:rPr>
          <w:rFonts w:asciiTheme="majorBidi" w:hAnsiTheme="majorBidi" w:cstheme="majorBidi"/>
          <w:lang w:val="id-ID"/>
        </w:rPr>
        <w:t xml:space="preserve">new customers </w:t>
      </w:r>
      <w:r>
        <w:rPr>
          <w:rFonts w:asciiTheme="majorBidi" w:hAnsiTheme="majorBidi" w:cstheme="majorBidi"/>
          <w:lang w:val="id-ID"/>
        </w:rPr>
        <w:t xml:space="preserve">should be acquired </w:t>
      </w:r>
      <w:r w:rsidR="00A620FD" w:rsidRPr="000367AC">
        <w:rPr>
          <w:rFonts w:asciiTheme="majorBidi" w:hAnsiTheme="majorBidi" w:cstheme="majorBidi"/>
          <w:lang w:val="id-ID"/>
        </w:rPr>
        <w:t xml:space="preserve">to balance off the number of </w:t>
      </w:r>
      <w:r>
        <w:rPr>
          <w:rFonts w:asciiTheme="majorBidi" w:hAnsiTheme="majorBidi" w:cstheme="majorBidi"/>
          <w:lang w:val="id-ID"/>
        </w:rPr>
        <w:t xml:space="preserve">leaving </w:t>
      </w:r>
      <w:r w:rsidR="00A620FD" w:rsidRPr="000367AC">
        <w:rPr>
          <w:rFonts w:asciiTheme="majorBidi" w:hAnsiTheme="majorBidi" w:cstheme="majorBidi"/>
          <w:lang w:val="id-ID"/>
        </w:rPr>
        <w:t>customers.</w:t>
      </w:r>
      <w:r>
        <w:rPr>
          <w:rFonts w:asciiTheme="majorBidi" w:hAnsiTheme="majorBidi" w:cstheme="majorBidi"/>
          <w:lang w:val="id-ID"/>
        </w:rPr>
        <w:t xml:space="preserve"> It is imperative that this issue has raised major concern</w:t>
      </w:r>
      <w:r w:rsidR="00B473C4">
        <w:rPr>
          <w:rFonts w:asciiTheme="majorBidi" w:hAnsiTheme="majorBidi" w:cstheme="majorBidi"/>
          <w:lang w:val="id-ID"/>
        </w:rPr>
        <w:t>s</w:t>
      </w:r>
      <w:r>
        <w:rPr>
          <w:rFonts w:asciiTheme="majorBidi" w:hAnsiTheme="majorBidi" w:cstheme="majorBidi"/>
          <w:lang w:val="id-ID"/>
        </w:rPr>
        <w:t xml:space="preserve"> in various industries.</w:t>
      </w:r>
      <w:r w:rsidR="000502C6">
        <w:rPr>
          <w:rFonts w:asciiTheme="majorBidi" w:hAnsiTheme="majorBidi" w:cstheme="majorBidi"/>
          <w:lang w:val="id-ID"/>
        </w:rPr>
        <w:t xml:space="preserve"> </w:t>
      </w:r>
      <w:r w:rsidR="00A620FD" w:rsidRPr="000367AC">
        <w:rPr>
          <w:rFonts w:asciiTheme="majorBidi" w:hAnsiTheme="majorBidi" w:cstheme="majorBidi"/>
          <w:lang w:val="id-ID"/>
        </w:rPr>
        <w:t xml:space="preserve">While </w:t>
      </w:r>
      <w:r w:rsidR="000502C6">
        <w:rPr>
          <w:rFonts w:asciiTheme="majorBidi" w:hAnsiTheme="majorBidi" w:cstheme="majorBidi"/>
          <w:lang w:val="id-ID"/>
        </w:rPr>
        <w:t>the</w:t>
      </w:r>
      <w:r w:rsidR="00A620FD" w:rsidRPr="000367AC">
        <w:rPr>
          <w:rFonts w:asciiTheme="majorBidi" w:hAnsiTheme="majorBidi" w:cstheme="majorBidi"/>
          <w:lang w:val="id-ID"/>
        </w:rPr>
        <w:t xml:space="preserve"> issue is relevant in every industry, it is particularly </w:t>
      </w:r>
      <w:r>
        <w:rPr>
          <w:rFonts w:asciiTheme="majorBidi" w:hAnsiTheme="majorBidi" w:cstheme="majorBidi"/>
          <w:lang w:val="id-ID"/>
        </w:rPr>
        <w:t xml:space="preserve">a </w:t>
      </w:r>
      <w:r w:rsidR="0099634B" w:rsidRPr="000367AC">
        <w:rPr>
          <w:rFonts w:asciiTheme="majorBidi" w:hAnsiTheme="majorBidi" w:cstheme="majorBidi"/>
          <w:lang w:val="id-ID"/>
        </w:rPr>
        <w:t xml:space="preserve">vital </w:t>
      </w:r>
      <w:r>
        <w:rPr>
          <w:rFonts w:asciiTheme="majorBidi" w:hAnsiTheme="majorBidi" w:cstheme="majorBidi"/>
          <w:lang w:val="id-ID"/>
        </w:rPr>
        <w:t xml:space="preserve">issue in </w:t>
      </w:r>
      <w:r w:rsidR="00B473C4">
        <w:rPr>
          <w:rFonts w:asciiTheme="majorBidi" w:hAnsiTheme="majorBidi" w:cstheme="majorBidi"/>
          <w:lang w:val="id-ID"/>
        </w:rPr>
        <w:t xml:space="preserve">the </w:t>
      </w:r>
      <w:r w:rsidR="0099634B" w:rsidRPr="000367AC">
        <w:rPr>
          <w:rFonts w:asciiTheme="majorBidi" w:hAnsiTheme="majorBidi" w:cstheme="majorBidi"/>
          <w:lang w:val="id-ID"/>
        </w:rPr>
        <w:t xml:space="preserve">telecommunication industry. Companies in </w:t>
      </w:r>
      <w:r w:rsidR="000502C6">
        <w:rPr>
          <w:rFonts w:asciiTheme="majorBidi" w:hAnsiTheme="majorBidi" w:cstheme="majorBidi"/>
          <w:lang w:val="id-ID"/>
        </w:rPr>
        <w:t>this</w:t>
      </w:r>
      <w:r w:rsidR="0099634B" w:rsidRPr="000367AC">
        <w:rPr>
          <w:rFonts w:asciiTheme="majorBidi" w:hAnsiTheme="majorBidi" w:cstheme="majorBidi"/>
          <w:lang w:val="id-ID"/>
        </w:rPr>
        <w:t xml:space="preserve"> industry can have an average a</w:t>
      </w:r>
      <w:r w:rsidR="00A620FD" w:rsidRPr="000367AC">
        <w:rPr>
          <w:rFonts w:asciiTheme="majorBidi" w:hAnsiTheme="majorBidi" w:cstheme="majorBidi"/>
          <w:lang w:val="id-ID"/>
        </w:rPr>
        <w:t xml:space="preserve">nnual churn rate </w:t>
      </w:r>
      <w:r w:rsidR="0099634B" w:rsidRPr="000367AC">
        <w:rPr>
          <w:rFonts w:asciiTheme="majorBidi" w:hAnsiTheme="majorBidi" w:cstheme="majorBidi"/>
          <w:lang w:val="id-ID"/>
        </w:rPr>
        <w:t xml:space="preserve">to be as high as </w:t>
      </w:r>
      <w:r w:rsidR="00A620FD" w:rsidRPr="000367AC">
        <w:rPr>
          <w:rFonts w:asciiTheme="majorBidi" w:hAnsiTheme="majorBidi" w:cstheme="majorBidi"/>
          <w:lang w:val="id-ID"/>
        </w:rPr>
        <w:t>67</w:t>
      </w:r>
      <w:r w:rsidR="000502C6">
        <w:rPr>
          <w:rFonts w:asciiTheme="majorBidi" w:hAnsiTheme="majorBidi" w:cstheme="majorBidi"/>
          <w:lang w:val="id-ID"/>
        </w:rPr>
        <w:t>%</w:t>
      </w:r>
      <w:r w:rsidR="0099634B" w:rsidRPr="000367AC">
        <w:rPr>
          <w:rFonts w:asciiTheme="majorBidi" w:hAnsiTheme="majorBidi" w:cstheme="majorBidi"/>
          <w:lang w:val="id-ID"/>
        </w:rPr>
        <w:t>, and 75%</w:t>
      </w:r>
      <w:r w:rsidR="000502C6">
        <w:rPr>
          <w:rFonts w:asciiTheme="majorBidi" w:hAnsiTheme="majorBidi" w:cstheme="majorBidi"/>
          <w:lang w:val="id-ID"/>
        </w:rPr>
        <w:t xml:space="preserve"> of the</w:t>
      </w:r>
      <w:r w:rsidR="0099634B" w:rsidRPr="000367AC">
        <w:rPr>
          <w:rFonts w:asciiTheme="majorBidi" w:hAnsiTheme="majorBidi" w:cstheme="majorBidi"/>
          <w:lang w:val="id-ID"/>
        </w:rPr>
        <w:t xml:space="preserve"> new customers are churners of other companies </w:t>
      </w:r>
      <w:r w:rsidR="006547E0">
        <w:rPr>
          <w:rFonts w:asciiTheme="majorBidi" w:hAnsiTheme="majorBidi" w:cstheme="majorBidi"/>
          <w:lang w:val="id-ID"/>
        </w:rPr>
        <w:t>(Hughes</w:t>
      </w:r>
      <w:r w:rsidR="00A620FD" w:rsidRPr="000367AC">
        <w:rPr>
          <w:rFonts w:asciiTheme="majorBidi" w:hAnsiTheme="majorBidi" w:cstheme="majorBidi"/>
          <w:lang w:val="id-ID"/>
        </w:rPr>
        <w:t>).</w:t>
      </w:r>
      <w:r w:rsidR="0074508F" w:rsidRPr="000367AC">
        <w:rPr>
          <w:rFonts w:asciiTheme="majorBidi" w:hAnsiTheme="majorBidi" w:cstheme="majorBidi"/>
          <w:lang w:val="id-ID"/>
        </w:rPr>
        <w:t xml:space="preserve"> </w:t>
      </w:r>
      <w:r w:rsidR="00596E1E" w:rsidRPr="000367AC">
        <w:rPr>
          <w:rFonts w:asciiTheme="majorBidi" w:hAnsiTheme="majorBidi" w:cstheme="majorBidi"/>
          <w:lang w:val="id-ID"/>
        </w:rPr>
        <w:t xml:space="preserve">Preventing churn can save millions of dollars, and hence predicting churn before it happens is crucial. Developing a solid model to predict churn will </w:t>
      </w:r>
      <w:r>
        <w:rPr>
          <w:rFonts w:asciiTheme="majorBidi" w:hAnsiTheme="majorBidi" w:cstheme="majorBidi"/>
          <w:lang w:val="id-ID"/>
        </w:rPr>
        <w:t xml:space="preserve">generate </w:t>
      </w:r>
      <w:r w:rsidR="00596E1E" w:rsidRPr="000367AC">
        <w:rPr>
          <w:rFonts w:asciiTheme="majorBidi" w:hAnsiTheme="majorBidi" w:cstheme="majorBidi"/>
          <w:lang w:val="id-ID"/>
        </w:rPr>
        <w:t>insight</w:t>
      </w:r>
      <w:r>
        <w:rPr>
          <w:rFonts w:asciiTheme="majorBidi" w:hAnsiTheme="majorBidi" w:cstheme="majorBidi"/>
          <w:lang w:val="id-ID"/>
        </w:rPr>
        <w:t xml:space="preserve"> </w:t>
      </w:r>
      <w:r w:rsidR="00B473C4">
        <w:rPr>
          <w:rFonts w:asciiTheme="majorBidi" w:hAnsiTheme="majorBidi" w:cstheme="majorBidi"/>
          <w:lang w:val="id-ID"/>
        </w:rPr>
        <w:t>into</w:t>
      </w:r>
      <w:r>
        <w:rPr>
          <w:rFonts w:asciiTheme="majorBidi" w:hAnsiTheme="majorBidi" w:cstheme="majorBidi"/>
          <w:lang w:val="id-ID"/>
        </w:rPr>
        <w:t xml:space="preserve"> the </w:t>
      </w:r>
      <w:r w:rsidR="00596E1E" w:rsidRPr="000367AC">
        <w:rPr>
          <w:rFonts w:asciiTheme="majorBidi" w:hAnsiTheme="majorBidi" w:cstheme="majorBidi"/>
          <w:lang w:val="id-ID"/>
        </w:rPr>
        <w:t xml:space="preserve">customer profile that has </w:t>
      </w:r>
      <w:r w:rsidR="00B473C4">
        <w:rPr>
          <w:rFonts w:asciiTheme="majorBidi" w:hAnsiTheme="majorBidi" w:cstheme="majorBidi"/>
          <w:lang w:val="id-ID"/>
        </w:rPr>
        <w:t xml:space="preserve">a </w:t>
      </w:r>
      <w:r w:rsidR="00596E1E" w:rsidRPr="000367AC">
        <w:rPr>
          <w:rFonts w:asciiTheme="majorBidi" w:hAnsiTheme="majorBidi" w:cstheme="majorBidi"/>
          <w:lang w:val="id-ID"/>
        </w:rPr>
        <w:t>higher possibility to churn</w:t>
      </w:r>
      <w:r>
        <w:rPr>
          <w:rFonts w:asciiTheme="majorBidi" w:hAnsiTheme="majorBidi" w:cstheme="majorBidi"/>
          <w:lang w:val="id-ID"/>
        </w:rPr>
        <w:t>.</w:t>
      </w:r>
      <w:r w:rsidR="00596E1E" w:rsidRPr="000367AC">
        <w:rPr>
          <w:rFonts w:asciiTheme="majorBidi" w:hAnsiTheme="majorBidi" w:cstheme="majorBidi"/>
          <w:lang w:val="id-ID"/>
        </w:rPr>
        <w:t xml:space="preserve"> </w:t>
      </w:r>
      <w:r>
        <w:rPr>
          <w:rFonts w:asciiTheme="majorBidi" w:hAnsiTheme="majorBidi" w:cstheme="majorBidi"/>
          <w:lang w:val="id-ID"/>
        </w:rPr>
        <w:t>Therefore, the company</w:t>
      </w:r>
      <w:r w:rsidRPr="000367AC">
        <w:rPr>
          <w:rFonts w:asciiTheme="majorBidi" w:hAnsiTheme="majorBidi" w:cstheme="majorBidi"/>
          <w:lang w:val="id-ID"/>
        </w:rPr>
        <w:t xml:space="preserve"> </w:t>
      </w:r>
      <w:r>
        <w:rPr>
          <w:rFonts w:asciiTheme="majorBidi" w:hAnsiTheme="majorBidi" w:cstheme="majorBidi"/>
          <w:lang w:val="id-ID"/>
        </w:rPr>
        <w:t xml:space="preserve">will be able to </w:t>
      </w:r>
      <w:r w:rsidR="00596E1E" w:rsidRPr="000367AC">
        <w:rPr>
          <w:rFonts w:asciiTheme="majorBidi" w:hAnsiTheme="majorBidi" w:cstheme="majorBidi"/>
          <w:lang w:val="id-ID"/>
        </w:rPr>
        <w:t>create quick prevention measures.</w:t>
      </w:r>
    </w:p>
    <w:p w:rsidR="006B1AD5" w:rsidRDefault="006B1AD5"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target of this project is to create a logistic regression model and the decision tree model to predict customer churn. </w:t>
      </w:r>
      <w:r w:rsidR="008D3C8E">
        <w:rPr>
          <w:rFonts w:asciiTheme="majorBidi" w:hAnsiTheme="majorBidi" w:cstheme="majorBidi"/>
          <w:lang w:val="id-ID"/>
        </w:rPr>
        <w:t xml:space="preserve">This </w:t>
      </w:r>
      <w:r w:rsidR="0068226B">
        <w:rPr>
          <w:rFonts w:asciiTheme="majorBidi" w:hAnsiTheme="majorBidi" w:cstheme="majorBidi"/>
          <w:lang w:val="id-ID"/>
        </w:rPr>
        <w:t>project</w:t>
      </w:r>
      <w:r w:rsidR="008D3C8E">
        <w:rPr>
          <w:rFonts w:asciiTheme="majorBidi" w:hAnsiTheme="majorBidi" w:cstheme="majorBidi"/>
          <w:lang w:val="id-ID"/>
        </w:rPr>
        <w:t xml:space="preserve"> will </w:t>
      </w:r>
      <w:r>
        <w:rPr>
          <w:rFonts w:asciiTheme="majorBidi" w:hAnsiTheme="majorBidi" w:cstheme="majorBidi"/>
          <w:lang w:val="id-ID"/>
        </w:rPr>
        <w:t xml:space="preserve">split the data </w:t>
      </w:r>
      <w:r w:rsidR="00B473C4">
        <w:rPr>
          <w:rFonts w:asciiTheme="majorBidi" w:hAnsiTheme="majorBidi" w:cstheme="majorBidi"/>
          <w:lang w:val="id-ID"/>
        </w:rPr>
        <w:t>in</w:t>
      </w:r>
      <w:r>
        <w:rPr>
          <w:rFonts w:asciiTheme="majorBidi" w:hAnsiTheme="majorBidi" w:cstheme="majorBidi"/>
          <w:lang w:val="id-ID"/>
        </w:rPr>
        <w:t xml:space="preserve">to a training set, which the model </w:t>
      </w:r>
      <w:r w:rsidR="008D3C8E">
        <w:rPr>
          <w:rFonts w:asciiTheme="majorBidi" w:hAnsiTheme="majorBidi" w:cstheme="majorBidi"/>
          <w:lang w:val="id-ID"/>
        </w:rPr>
        <w:t xml:space="preserve">will be built </w:t>
      </w:r>
      <w:r>
        <w:rPr>
          <w:rFonts w:asciiTheme="majorBidi" w:hAnsiTheme="majorBidi" w:cstheme="majorBidi"/>
          <w:lang w:val="id-ID"/>
        </w:rPr>
        <w:t xml:space="preserve">from, and </w:t>
      </w:r>
      <w:r w:rsidR="008D3C8E">
        <w:rPr>
          <w:rFonts w:asciiTheme="majorBidi" w:hAnsiTheme="majorBidi" w:cstheme="majorBidi"/>
          <w:lang w:val="id-ID"/>
        </w:rPr>
        <w:t xml:space="preserve">a </w:t>
      </w:r>
      <w:r>
        <w:rPr>
          <w:rFonts w:asciiTheme="majorBidi" w:hAnsiTheme="majorBidi" w:cstheme="majorBidi"/>
          <w:lang w:val="id-ID"/>
        </w:rPr>
        <w:t xml:space="preserve">test set, which will </w:t>
      </w:r>
      <w:r w:rsidR="008D3C8E">
        <w:rPr>
          <w:rFonts w:asciiTheme="majorBidi" w:hAnsiTheme="majorBidi" w:cstheme="majorBidi"/>
          <w:lang w:val="id-ID"/>
        </w:rPr>
        <w:t xml:space="preserve">be utilized to </w:t>
      </w:r>
      <w:r>
        <w:rPr>
          <w:rFonts w:asciiTheme="majorBidi" w:hAnsiTheme="majorBidi" w:cstheme="majorBidi"/>
          <w:lang w:val="id-ID"/>
        </w:rPr>
        <w:t xml:space="preserve">test the model’s accuracy. </w:t>
      </w:r>
      <w:r w:rsidR="008D3C8E">
        <w:rPr>
          <w:rFonts w:asciiTheme="majorBidi" w:hAnsiTheme="majorBidi" w:cstheme="majorBidi"/>
          <w:lang w:val="id-ID"/>
        </w:rPr>
        <w:t xml:space="preserve">The </w:t>
      </w:r>
      <w:r w:rsidR="0068226B">
        <w:rPr>
          <w:rFonts w:asciiTheme="majorBidi" w:hAnsiTheme="majorBidi" w:cstheme="majorBidi"/>
          <w:lang w:val="id-ID"/>
        </w:rPr>
        <w:t xml:space="preserve">project </w:t>
      </w:r>
      <w:r w:rsidR="008D3C8E">
        <w:rPr>
          <w:rFonts w:asciiTheme="majorBidi" w:hAnsiTheme="majorBidi" w:cstheme="majorBidi"/>
          <w:lang w:val="id-ID"/>
        </w:rPr>
        <w:t xml:space="preserve">will </w:t>
      </w:r>
      <w:r>
        <w:rPr>
          <w:rFonts w:asciiTheme="majorBidi" w:hAnsiTheme="majorBidi" w:cstheme="majorBidi"/>
          <w:lang w:val="id-ID"/>
        </w:rPr>
        <w:t>also compare the two models and determine which model gave the more accurate result.</w:t>
      </w:r>
    </w:p>
    <w:p w:rsidR="00E31287" w:rsidRPr="00726111" w:rsidRDefault="00726111" w:rsidP="0086399E">
      <w:pPr>
        <w:pStyle w:val="Heading1"/>
        <w:spacing w:before="0" w:line="480" w:lineRule="auto"/>
        <w:rPr>
          <w:rFonts w:asciiTheme="majorBidi" w:hAnsiTheme="majorBidi"/>
          <w:b/>
          <w:bCs/>
          <w:color w:val="auto"/>
          <w:sz w:val="24"/>
          <w:szCs w:val="24"/>
          <w:lang w:val="id-ID"/>
        </w:rPr>
      </w:pPr>
      <w:r w:rsidRPr="00726111">
        <w:rPr>
          <w:rFonts w:asciiTheme="majorBidi" w:hAnsiTheme="majorBidi"/>
          <w:b/>
          <w:bCs/>
          <w:color w:val="auto"/>
          <w:sz w:val="24"/>
          <w:szCs w:val="24"/>
          <w:lang w:val="id-ID"/>
        </w:rPr>
        <w:t>Data Overview</w:t>
      </w:r>
    </w:p>
    <w:p w:rsidR="00726111" w:rsidRPr="00726111" w:rsidRDefault="00726111" w:rsidP="00906BDA">
      <w:pPr>
        <w:pStyle w:val="Heading2"/>
        <w:spacing w:before="0" w:line="480" w:lineRule="auto"/>
        <w:ind w:firstLine="720"/>
        <w:rPr>
          <w:rFonts w:asciiTheme="majorBidi" w:hAnsiTheme="majorBidi"/>
          <w:b/>
          <w:bCs/>
          <w:color w:val="auto"/>
          <w:sz w:val="24"/>
          <w:szCs w:val="24"/>
          <w:lang w:val="id-ID"/>
        </w:rPr>
      </w:pPr>
      <w:r w:rsidRPr="00726111">
        <w:rPr>
          <w:rFonts w:asciiTheme="majorBidi" w:hAnsiTheme="majorBidi"/>
          <w:b/>
          <w:bCs/>
          <w:color w:val="auto"/>
          <w:sz w:val="24"/>
          <w:szCs w:val="24"/>
          <w:lang w:val="id-ID"/>
        </w:rPr>
        <w:t>Variables</w:t>
      </w:r>
      <w:r w:rsidR="00906BDA">
        <w:rPr>
          <w:rFonts w:asciiTheme="majorBidi" w:hAnsiTheme="majorBidi"/>
          <w:b/>
          <w:bCs/>
          <w:color w:val="auto"/>
          <w:sz w:val="24"/>
          <w:szCs w:val="24"/>
          <w:lang w:val="id-ID"/>
        </w:rPr>
        <w:t>,</w:t>
      </w:r>
      <w:r w:rsidRPr="00726111">
        <w:rPr>
          <w:rFonts w:asciiTheme="majorBidi" w:hAnsiTheme="majorBidi"/>
          <w:b/>
          <w:bCs/>
          <w:color w:val="auto"/>
          <w:sz w:val="24"/>
          <w:szCs w:val="24"/>
          <w:lang w:val="id-ID"/>
        </w:rPr>
        <w:t xml:space="preserve"> Data Types</w:t>
      </w:r>
      <w:r w:rsidR="00906BDA">
        <w:rPr>
          <w:rFonts w:asciiTheme="majorBidi" w:hAnsiTheme="majorBidi"/>
          <w:b/>
          <w:bCs/>
          <w:color w:val="auto"/>
          <w:sz w:val="24"/>
          <w:szCs w:val="24"/>
          <w:lang w:val="id-ID"/>
        </w:rPr>
        <w:t>, and Pre-processing</w:t>
      </w:r>
    </w:p>
    <w:p w:rsidR="000502C6" w:rsidRDefault="00AD5E47" w:rsidP="000502C6">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data </w:t>
      </w:r>
      <w:r w:rsidR="00C7227F">
        <w:rPr>
          <w:rFonts w:asciiTheme="majorBidi" w:hAnsiTheme="majorBidi" w:cstheme="majorBidi"/>
          <w:lang w:val="id-ID"/>
        </w:rPr>
        <w:t>for the case consists of 2,114 observations with 14 variables, ranging from customers’ profile</w:t>
      </w:r>
      <w:r w:rsidR="00B473C4">
        <w:rPr>
          <w:rFonts w:asciiTheme="majorBidi" w:hAnsiTheme="majorBidi" w:cstheme="majorBidi"/>
          <w:lang w:val="id-ID"/>
        </w:rPr>
        <w:t>s</w:t>
      </w:r>
      <w:r w:rsidR="00C7227F">
        <w:rPr>
          <w:rFonts w:asciiTheme="majorBidi" w:hAnsiTheme="majorBidi" w:cstheme="majorBidi"/>
          <w:lang w:val="id-ID"/>
        </w:rPr>
        <w:t xml:space="preserve">, such as ID and gender, to </w:t>
      </w:r>
      <w:r w:rsidR="008D3C8E">
        <w:rPr>
          <w:rFonts w:asciiTheme="majorBidi" w:hAnsiTheme="majorBidi" w:cstheme="majorBidi"/>
          <w:lang w:val="id-ID"/>
        </w:rPr>
        <w:t xml:space="preserve">the profile of </w:t>
      </w:r>
      <w:r w:rsidR="00C7227F">
        <w:rPr>
          <w:rFonts w:asciiTheme="majorBidi" w:hAnsiTheme="majorBidi" w:cstheme="majorBidi"/>
          <w:lang w:val="id-ID"/>
        </w:rPr>
        <w:t>their interaction with the company, such as tenures, payment method, and monthly charges</w:t>
      </w:r>
      <w:r w:rsidR="008D3C8E">
        <w:rPr>
          <w:rFonts w:asciiTheme="majorBidi" w:hAnsiTheme="majorBidi" w:cstheme="majorBidi"/>
          <w:lang w:val="id-ID"/>
        </w:rPr>
        <w:t>. There is also</w:t>
      </w:r>
      <w:r w:rsidR="00BB27A7">
        <w:rPr>
          <w:rFonts w:asciiTheme="majorBidi" w:hAnsiTheme="majorBidi" w:cstheme="majorBidi"/>
          <w:lang w:val="id-ID"/>
        </w:rPr>
        <w:t xml:space="preserve"> the </w:t>
      </w:r>
      <w:r w:rsidR="008D3C8E">
        <w:rPr>
          <w:rFonts w:asciiTheme="majorBidi" w:hAnsiTheme="majorBidi" w:cstheme="majorBidi"/>
          <w:lang w:val="id-ID"/>
        </w:rPr>
        <w:t xml:space="preserve">target variable </w:t>
      </w:r>
      <w:r w:rsidR="00BB27A7">
        <w:rPr>
          <w:rFonts w:asciiTheme="majorBidi" w:hAnsiTheme="majorBidi" w:cstheme="majorBidi"/>
          <w:lang w:val="id-ID"/>
        </w:rPr>
        <w:t>Churn</w:t>
      </w:r>
      <w:r w:rsidR="000502C6">
        <w:rPr>
          <w:rFonts w:asciiTheme="majorBidi" w:hAnsiTheme="majorBidi" w:cstheme="majorBidi"/>
          <w:lang w:val="id-ID"/>
        </w:rPr>
        <w:t xml:space="preserve">, </w:t>
      </w:r>
      <w:r w:rsidR="0086399E">
        <w:rPr>
          <w:rFonts w:asciiTheme="majorBidi" w:hAnsiTheme="majorBidi" w:cstheme="majorBidi"/>
          <w:lang w:val="id-ID"/>
        </w:rPr>
        <w:t xml:space="preserve">which will be valued as </w:t>
      </w:r>
      <w:r w:rsidR="000502C6">
        <w:rPr>
          <w:rFonts w:asciiTheme="majorBidi" w:hAnsiTheme="majorBidi" w:cstheme="majorBidi"/>
          <w:lang w:val="id-ID"/>
        </w:rPr>
        <w:t>yes</w:t>
      </w:r>
      <w:r w:rsidR="0086399E">
        <w:rPr>
          <w:rFonts w:asciiTheme="majorBidi" w:hAnsiTheme="majorBidi" w:cstheme="majorBidi"/>
          <w:lang w:val="id-ID"/>
        </w:rPr>
        <w:t xml:space="preserve"> when the customer has churned or </w:t>
      </w:r>
      <w:r w:rsidR="000502C6">
        <w:rPr>
          <w:rFonts w:asciiTheme="majorBidi" w:hAnsiTheme="majorBidi" w:cstheme="majorBidi"/>
          <w:lang w:val="id-ID"/>
        </w:rPr>
        <w:t>no</w:t>
      </w:r>
      <w:r w:rsidR="0086399E">
        <w:rPr>
          <w:rFonts w:asciiTheme="majorBidi" w:hAnsiTheme="majorBidi" w:cstheme="majorBidi"/>
          <w:lang w:val="id-ID"/>
        </w:rPr>
        <w:t xml:space="preserve"> when the customer has not</w:t>
      </w:r>
      <w:r w:rsidR="000502C6" w:rsidRPr="000502C6">
        <w:rPr>
          <w:rFonts w:asciiTheme="majorBidi" w:hAnsiTheme="majorBidi" w:cstheme="majorBidi"/>
          <w:lang w:val="id-ID"/>
        </w:rPr>
        <w:t xml:space="preserve"> </w:t>
      </w:r>
      <w:r w:rsidR="000502C6">
        <w:rPr>
          <w:rFonts w:asciiTheme="majorBidi" w:hAnsiTheme="majorBidi" w:cstheme="majorBidi"/>
          <w:lang w:val="id-ID"/>
        </w:rPr>
        <w:t xml:space="preserve">This target variable should also be made as a factor and numerical 0 and 1 for the predictive model. </w:t>
      </w:r>
    </w:p>
    <w:p w:rsidR="00C40C15" w:rsidRDefault="00E54FAD"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Most of the variables </w:t>
      </w:r>
      <w:r w:rsidR="00906BDA">
        <w:rPr>
          <w:rFonts w:asciiTheme="majorBidi" w:hAnsiTheme="majorBidi" w:cstheme="majorBidi"/>
          <w:lang w:val="id-ID"/>
        </w:rPr>
        <w:t>are nominal data with character data type,</w:t>
      </w:r>
      <w:r>
        <w:rPr>
          <w:rFonts w:asciiTheme="majorBidi" w:hAnsiTheme="majorBidi" w:cstheme="majorBidi"/>
          <w:lang w:val="id-ID"/>
        </w:rPr>
        <w:t xml:space="preserve"> </w:t>
      </w:r>
      <w:r w:rsidR="00906BDA">
        <w:rPr>
          <w:rFonts w:asciiTheme="majorBidi" w:hAnsiTheme="majorBidi" w:cstheme="majorBidi"/>
          <w:lang w:val="id-ID"/>
        </w:rPr>
        <w:t>except</w:t>
      </w:r>
      <w:r>
        <w:rPr>
          <w:rFonts w:asciiTheme="majorBidi" w:hAnsiTheme="majorBidi" w:cstheme="majorBidi"/>
          <w:lang w:val="id-ID"/>
        </w:rPr>
        <w:t xml:space="preserve"> </w:t>
      </w:r>
      <w:r w:rsidR="00906BDA">
        <w:rPr>
          <w:rFonts w:asciiTheme="majorBidi" w:hAnsiTheme="majorBidi" w:cstheme="majorBidi"/>
          <w:lang w:val="id-ID"/>
        </w:rPr>
        <w:t>the</w:t>
      </w:r>
      <w:r>
        <w:rPr>
          <w:rFonts w:asciiTheme="majorBidi" w:hAnsiTheme="majorBidi" w:cstheme="majorBidi"/>
          <w:lang w:val="id-ID"/>
        </w:rPr>
        <w:t xml:space="preserve"> SeniorCitizen </w:t>
      </w:r>
      <w:r w:rsidR="00906BDA">
        <w:rPr>
          <w:rFonts w:asciiTheme="majorBidi" w:hAnsiTheme="majorBidi" w:cstheme="majorBidi"/>
          <w:lang w:val="id-ID"/>
        </w:rPr>
        <w:t xml:space="preserve">variable </w:t>
      </w:r>
      <w:r>
        <w:rPr>
          <w:rFonts w:asciiTheme="majorBidi" w:hAnsiTheme="majorBidi" w:cstheme="majorBidi"/>
          <w:lang w:val="id-ID"/>
        </w:rPr>
        <w:t xml:space="preserve">and tenure </w:t>
      </w:r>
      <w:r w:rsidR="00906BDA">
        <w:rPr>
          <w:rFonts w:asciiTheme="majorBidi" w:hAnsiTheme="majorBidi" w:cstheme="majorBidi"/>
          <w:lang w:val="id-ID"/>
        </w:rPr>
        <w:t xml:space="preserve">variable </w:t>
      </w:r>
      <w:r>
        <w:rPr>
          <w:rFonts w:asciiTheme="majorBidi" w:hAnsiTheme="majorBidi" w:cstheme="majorBidi"/>
          <w:lang w:val="id-ID"/>
        </w:rPr>
        <w:t xml:space="preserve">being integer, and MonthlyCharges and TotalCharges being numerical. </w:t>
      </w:r>
      <w:r w:rsidR="000502C6">
        <w:rPr>
          <w:rFonts w:asciiTheme="majorBidi" w:hAnsiTheme="majorBidi" w:cstheme="majorBidi"/>
          <w:lang w:val="id-ID"/>
        </w:rPr>
        <w:t xml:space="preserve">Character variables should be converted to factors for further analysis. </w:t>
      </w:r>
      <w:r w:rsidR="007922EA">
        <w:rPr>
          <w:rFonts w:asciiTheme="majorBidi" w:hAnsiTheme="majorBidi" w:cstheme="majorBidi"/>
          <w:lang w:val="id-ID"/>
        </w:rPr>
        <w:t>T</w:t>
      </w:r>
      <w:r w:rsidR="000502C6">
        <w:rPr>
          <w:rFonts w:asciiTheme="majorBidi" w:hAnsiTheme="majorBidi" w:cstheme="majorBidi"/>
          <w:lang w:val="id-ID"/>
        </w:rPr>
        <w:t xml:space="preserve">he SeniorCitizen is comprised of 1 if the </w:t>
      </w:r>
      <w:r w:rsidR="000502C6">
        <w:rPr>
          <w:rFonts w:asciiTheme="majorBidi" w:hAnsiTheme="majorBidi" w:cstheme="majorBidi"/>
          <w:lang w:val="id-ID"/>
        </w:rPr>
        <w:lastRenderedPageBreak/>
        <w:t>customer is a senior citizen, and 0 if the customer is not. The data type should be converted to factor with 2 levels, as well as converted to “yes” and “no” to ensure consistency of categorical data. After the conver</w:t>
      </w:r>
      <w:r w:rsidR="00B473C4">
        <w:rPr>
          <w:rFonts w:asciiTheme="majorBidi" w:hAnsiTheme="majorBidi" w:cstheme="majorBidi"/>
          <w:lang w:val="id-ID"/>
        </w:rPr>
        <w:t>s</w:t>
      </w:r>
      <w:r w:rsidR="000502C6">
        <w:rPr>
          <w:rFonts w:asciiTheme="majorBidi" w:hAnsiTheme="majorBidi" w:cstheme="majorBidi"/>
          <w:lang w:val="id-ID"/>
        </w:rPr>
        <w:t>ion, t</w:t>
      </w:r>
      <w:r w:rsidR="00C40C15">
        <w:rPr>
          <w:rFonts w:asciiTheme="majorBidi" w:hAnsiTheme="majorBidi" w:cstheme="majorBidi"/>
          <w:lang w:val="id-ID"/>
        </w:rPr>
        <w:t xml:space="preserve">he data type for each variable in the dataset </w:t>
      </w:r>
      <w:r w:rsidR="00681B63">
        <w:rPr>
          <w:rFonts w:asciiTheme="majorBidi" w:hAnsiTheme="majorBidi" w:cstheme="majorBidi"/>
          <w:lang w:val="id-ID"/>
        </w:rPr>
        <w:t>can be</w:t>
      </w:r>
      <w:r w:rsidR="00C40C15">
        <w:rPr>
          <w:rFonts w:asciiTheme="majorBidi" w:hAnsiTheme="majorBidi" w:cstheme="majorBidi"/>
          <w:lang w:val="id-ID"/>
        </w:rPr>
        <w:t xml:space="preserve"> shown as follow</w:t>
      </w:r>
      <w:r w:rsidR="00906BDA">
        <w:rPr>
          <w:rFonts w:asciiTheme="majorBidi" w:hAnsiTheme="majorBidi" w:cstheme="majorBidi"/>
          <w:lang w:val="id-ID"/>
        </w:rPr>
        <w:t>s</w:t>
      </w:r>
      <w:r w:rsidR="00C40C15">
        <w:rPr>
          <w:rFonts w:asciiTheme="majorBidi" w:hAnsiTheme="majorBidi" w:cstheme="majorBidi"/>
          <w:lang w:val="id-ID"/>
        </w:rPr>
        <w:t>.</w:t>
      </w:r>
    </w:p>
    <w:tbl>
      <w:tblPr>
        <w:tblStyle w:val="TableGrid"/>
        <w:tblW w:w="8363" w:type="dxa"/>
        <w:tblInd w:w="421" w:type="dxa"/>
        <w:tblLook w:val="04A0" w:firstRow="1" w:lastRow="0" w:firstColumn="1" w:lastColumn="0" w:noHBand="0" w:noVBand="1"/>
      </w:tblPr>
      <w:tblGrid>
        <w:gridCol w:w="7092"/>
        <w:gridCol w:w="1271"/>
      </w:tblGrid>
      <w:tr w:rsidR="00906BDA" w:rsidTr="00C7224E">
        <w:tc>
          <w:tcPr>
            <w:tcW w:w="7092" w:type="dxa"/>
          </w:tcPr>
          <w:p w:rsidR="00906BDA" w:rsidRDefault="00906BDA" w:rsidP="00B473C4">
            <w:pPr>
              <w:rPr>
                <w:rFonts w:asciiTheme="majorBidi" w:hAnsiTheme="majorBidi" w:cstheme="majorBidi"/>
                <w:lang w:val="id-ID"/>
              </w:rPr>
            </w:pPr>
            <w:r>
              <w:rPr>
                <w:rFonts w:asciiTheme="majorBidi" w:hAnsiTheme="majorBidi" w:cstheme="majorBidi"/>
                <w:lang w:val="id-ID"/>
              </w:rPr>
              <w:t xml:space="preserve"> </w:t>
            </w:r>
            <w:r w:rsidR="00B473C4">
              <w:rPr>
                <w:rFonts w:asciiTheme="majorBidi" w:hAnsiTheme="majorBidi" w:cstheme="majorBidi"/>
                <w:lang w:val="id-ID"/>
              </w:rPr>
              <w:t>The d</w:t>
            </w:r>
            <w:r>
              <w:rPr>
                <w:rFonts w:asciiTheme="majorBidi" w:hAnsiTheme="majorBidi" w:cstheme="majorBidi"/>
                <w:lang w:val="id-ID"/>
              </w:rPr>
              <w:t>ata type for every variable obtained from R</w:t>
            </w:r>
          </w:p>
        </w:tc>
        <w:tc>
          <w:tcPr>
            <w:tcW w:w="1271" w:type="dxa"/>
          </w:tcPr>
          <w:p w:rsidR="00906BDA" w:rsidRDefault="00C7224E" w:rsidP="00C40C15">
            <w:pPr>
              <w:rPr>
                <w:rFonts w:asciiTheme="majorBidi" w:hAnsiTheme="majorBidi" w:cstheme="majorBidi"/>
                <w:lang w:val="id-ID"/>
              </w:rPr>
            </w:pPr>
            <w:r>
              <w:rPr>
                <w:rFonts w:asciiTheme="majorBidi" w:hAnsiTheme="majorBidi" w:cstheme="majorBidi"/>
                <w:lang w:val="id-ID"/>
              </w:rPr>
              <w:t>Type</w:t>
            </w:r>
          </w:p>
        </w:tc>
      </w:tr>
      <w:tr w:rsidR="00906BDA" w:rsidTr="00C7224E">
        <w:tc>
          <w:tcPr>
            <w:tcW w:w="7092" w:type="dxa"/>
          </w:tcPr>
          <w:p w:rsidR="000502C6" w:rsidRPr="000502C6" w:rsidRDefault="00681B63" w:rsidP="000502C6">
            <w:pPr>
              <w:rPr>
                <w:rFonts w:asciiTheme="majorBidi" w:hAnsiTheme="majorBidi" w:cstheme="majorBidi"/>
                <w:lang w:val="id-ID"/>
              </w:rPr>
            </w:pPr>
            <w:r>
              <w:rPr>
                <w:rFonts w:asciiTheme="majorBidi" w:hAnsiTheme="majorBidi" w:cstheme="majorBidi"/>
                <w:lang w:val="id-ID"/>
              </w:rPr>
              <w:t xml:space="preserve"> </w:t>
            </w:r>
            <w:r w:rsidR="000502C6" w:rsidRPr="000502C6">
              <w:rPr>
                <w:rFonts w:asciiTheme="majorBidi" w:hAnsiTheme="majorBidi" w:cstheme="majorBidi"/>
                <w:lang w:val="id-ID"/>
              </w:rPr>
              <w:t>$ customerID      : chr  "5575-G</w:t>
            </w:r>
            <w:r w:rsidR="000502C6">
              <w:rPr>
                <w:rFonts w:asciiTheme="majorBidi" w:hAnsiTheme="majorBidi" w:cstheme="majorBidi"/>
                <w:lang w:val="id-ID"/>
              </w:rPr>
              <w:t>NVDE" "7795-CFOCW" "9237-HQITU"</w:t>
            </w:r>
            <w:r w:rsidR="000502C6" w:rsidRPr="000502C6">
              <w:rPr>
                <w:rFonts w:asciiTheme="majorBidi" w:hAnsiTheme="majorBidi" w:cstheme="majorBidi"/>
                <w:lang w:val="id-ID"/>
              </w:rPr>
              <w:t xml:space="preserve">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gender          : Factor w/ 2 levels "Female","Male": 2 2 1 1 2 1 2 1 2 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SeniorCitizen   : Factor w/ 2 levels "no","yes": 1 1 1 1 1 1 1 1 1 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Partner         : Factor w/ 2 levels "No","Yes": 1 1 1 1 1 2 1 1 1 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Dependents      : Factor w/ 2 levels "No","Yes": 1 1 1 1 2 1 1 1 2 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tenure          : int  34 45 2 8 22 28 25 52 71 21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PhoneService    : Factor w/ 2 levels "No","Yes": 2 1 2 2 2 2 2 2 2 2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InternetService : Factor w/ 3 levels "DSL","Fibe</w:t>
            </w:r>
            <w:r w:rsidR="00681B63">
              <w:rPr>
                <w:rFonts w:asciiTheme="majorBidi" w:hAnsiTheme="majorBidi" w:cstheme="majorBidi"/>
                <w:lang w:val="id-ID"/>
              </w:rPr>
              <w:t>r optic",..: 1 1 2 2 2 2 2</w:t>
            </w:r>
            <w:r w:rsidRPr="000502C6">
              <w:rPr>
                <w:rFonts w:asciiTheme="majorBidi" w:hAnsiTheme="majorBidi" w:cstheme="majorBidi"/>
                <w:lang w:val="id-ID"/>
              </w:rPr>
              <w:t xml:space="preserve">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Contract        : Factor w/ 3 levels "Month-t</w:t>
            </w:r>
            <w:r w:rsidR="00681B63">
              <w:rPr>
                <w:rFonts w:asciiTheme="majorBidi" w:hAnsiTheme="majorBidi" w:cstheme="majorBidi"/>
                <w:lang w:val="id-ID"/>
              </w:rPr>
              <w:t xml:space="preserve">o-month",..: 2 2 1 1 1 1 1 2 </w:t>
            </w:r>
            <w:r w:rsidRPr="000502C6">
              <w:rPr>
                <w:rFonts w:asciiTheme="majorBidi" w:hAnsiTheme="majorBidi" w:cstheme="majorBidi"/>
                <w:lang w:val="id-ID"/>
              </w:rPr>
              <w:t xml:space="preserve">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PaperlessBilling</w:t>
            </w:r>
            <w:r w:rsidR="00681B63">
              <w:rPr>
                <w:rFonts w:asciiTheme="majorBidi" w:hAnsiTheme="majorBidi" w:cstheme="majorBidi"/>
                <w:lang w:val="id-ID"/>
              </w:rPr>
              <w:t xml:space="preserve"> </w:t>
            </w:r>
            <w:r w:rsidRPr="000502C6">
              <w:rPr>
                <w:rFonts w:asciiTheme="majorBidi" w:hAnsiTheme="majorBidi" w:cstheme="majorBidi"/>
                <w:lang w:val="id-ID"/>
              </w:rPr>
              <w:t>: Factor w/ 2 levels "No","Yes": 1 1 2 2 2 2 2 1 1 2 ...</w:t>
            </w:r>
          </w:p>
          <w:p w:rsidR="000502C6" w:rsidRPr="000502C6" w:rsidRDefault="00681B63" w:rsidP="00681B63">
            <w:pPr>
              <w:rPr>
                <w:rFonts w:asciiTheme="majorBidi" w:hAnsiTheme="majorBidi" w:cstheme="majorBidi"/>
                <w:lang w:val="id-ID"/>
              </w:rPr>
            </w:pPr>
            <w:r>
              <w:rPr>
                <w:rFonts w:asciiTheme="majorBidi" w:hAnsiTheme="majorBidi" w:cstheme="majorBidi"/>
                <w:lang w:val="id-ID"/>
              </w:rPr>
              <w:t xml:space="preserve"> $ PaymentMethod </w:t>
            </w:r>
            <w:r w:rsidR="000502C6" w:rsidRPr="000502C6">
              <w:rPr>
                <w:rFonts w:asciiTheme="majorBidi" w:hAnsiTheme="majorBidi" w:cstheme="majorBidi"/>
                <w:lang w:val="id-ID"/>
              </w:rPr>
              <w:t>: Factor w/ 4 levels "Bank transfer (automatic)",..: 4 1 3</w:t>
            </w:r>
            <w:r>
              <w:rPr>
                <w:rFonts w:asciiTheme="majorBidi" w:hAnsiTheme="majorBidi" w:cstheme="majorBidi"/>
                <w:lang w:val="id-ID"/>
              </w:rPr>
              <w:t xml:space="preserve"> </w:t>
            </w:r>
            <w:r w:rsidR="000502C6" w:rsidRPr="000502C6">
              <w:rPr>
                <w:rFonts w:asciiTheme="majorBidi" w:hAnsiTheme="majorBidi" w:cstheme="majorBidi"/>
                <w:lang w:val="id-ID"/>
              </w:rPr>
              <w:t>...</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MonthlyCharges  : num  57 42.3 70.7 99.7 89.1 ...</w:t>
            </w:r>
          </w:p>
          <w:p w:rsidR="000502C6" w:rsidRPr="000502C6" w:rsidRDefault="000502C6" w:rsidP="000502C6">
            <w:pPr>
              <w:rPr>
                <w:rFonts w:asciiTheme="majorBidi" w:hAnsiTheme="majorBidi" w:cstheme="majorBidi"/>
                <w:lang w:val="id-ID"/>
              </w:rPr>
            </w:pPr>
            <w:r w:rsidRPr="000502C6">
              <w:rPr>
                <w:rFonts w:asciiTheme="majorBidi" w:hAnsiTheme="majorBidi" w:cstheme="majorBidi"/>
                <w:lang w:val="id-ID"/>
              </w:rPr>
              <w:t xml:space="preserve"> $ TotalCharges    : num  1890 1841 152 820 1949 ...</w:t>
            </w:r>
          </w:p>
          <w:p w:rsidR="00906BDA" w:rsidRDefault="000502C6" w:rsidP="000502C6">
            <w:pPr>
              <w:rPr>
                <w:rFonts w:asciiTheme="majorBidi" w:hAnsiTheme="majorBidi" w:cstheme="majorBidi"/>
                <w:lang w:val="id-ID"/>
              </w:rPr>
            </w:pPr>
            <w:r w:rsidRPr="000502C6">
              <w:rPr>
                <w:rFonts w:asciiTheme="majorBidi" w:hAnsiTheme="majorBidi" w:cstheme="majorBidi"/>
                <w:lang w:val="id-ID"/>
              </w:rPr>
              <w:t xml:space="preserve"> $ Churn           : Factor w/ 2 levels "No","Yes": 1 1 2 2 1 2 1 1 1 1 ...</w:t>
            </w:r>
          </w:p>
        </w:tc>
        <w:tc>
          <w:tcPr>
            <w:tcW w:w="1271" w:type="dxa"/>
          </w:tcPr>
          <w:p w:rsidR="00906BDA" w:rsidRDefault="00906BDA" w:rsidP="00C40C15">
            <w:pPr>
              <w:rPr>
                <w:rFonts w:asciiTheme="majorBidi" w:hAnsiTheme="majorBidi" w:cstheme="majorBidi"/>
                <w:lang w:val="id-ID"/>
              </w:rPr>
            </w:pPr>
          </w:p>
          <w:p w:rsidR="00906BDA" w:rsidRDefault="00906BDA" w:rsidP="00C40C15">
            <w:pPr>
              <w:rPr>
                <w:rFonts w:asciiTheme="majorBidi" w:hAnsiTheme="majorBidi" w:cstheme="majorBidi"/>
                <w:lang w:val="id-ID"/>
              </w:rPr>
            </w:pPr>
            <w:r>
              <w:rPr>
                <w:rFonts w:asciiTheme="majorBidi" w:hAnsiTheme="majorBidi" w:cstheme="majorBidi"/>
                <w:lang w:val="id-ID"/>
              </w:rPr>
              <w:t>Nominal</w:t>
            </w:r>
          </w:p>
          <w:p w:rsidR="00906BDA" w:rsidRDefault="00906BDA" w:rsidP="00C40C15">
            <w:pPr>
              <w:rPr>
                <w:rFonts w:asciiTheme="majorBidi" w:hAnsiTheme="majorBidi" w:cstheme="majorBidi"/>
                <w:lang w:val="id-ID"/>
              </w:rPr>
            </w:pPr>
            <w:r>
              <w:rPr>
                <w:rFonts w:asciiTheme="majorBidi" w:hAnsiTheme="majorBidi" w:cstheme="majorBidi"/>
                <w:lang w:val="id-ID"/>
              </w:rPr>
              <w:t>Nominal</w:t>
            </w:r>
          </w:p>
          <w:p w:rsidR="00906BDA" w:rsidRDefault="00906BDA" w:rsidP="00C40C15">
            <w:pPr>
              <w:rPr>
                <w:rFonts w:asciiTheme="majorBidi" w:hAnsiTheme="majorBidi" w:cstheme="majorBidi"/>
                <w:lang w:val="id-ID"/>
              </w:rPr>
            </w:pPr>
            <w:r>
              <w:rPr>
                <w:rFonts w:asciiTheme="majorBidi" w:hAnsiTheme="majorBidi" w:cstheme="majorBidi"/>
                <w:lang w:val="id-ID"/>
              </w:rPr>
              <w:t>Nominal</w:t>
            </w:r>
          </w:p>
          <w:p w:rsidR="00906BDA" w:rsidRDefault="00906BDA" w:rsidP="00C40C15">
            <w:pPr>
              <w:rPr>
                <w:rFonts w:asciiTheme="majorBidi" w:hAnsiTheme="majorBidi" w:cstheme="majorBidi"/>
                <w:lang w:val="id-ID"/>
              </w:rPr>
            </w:pPr>
            <w:r>
              <w:rPr>
                <w:rFonts w:asciiTheme="majorBidi" w:hAnsiTheme="majorBidi" w:cstheme="majorBidi"/>
                <w:lang w:val="id-ID"/>
              </w:rPr>
              <w:t>Nominal</w:t>
            </w:r>
          </w:p>
          <w:p w:rsidR="00906BDA" w:rsidRDefault="00906BDA" w:rsidP="00C40C15">
            <w:pPr>
              <w:rPr>
                <w:rFonts w:asciiTheme="majorBidi" w:hAnsiTheme="majorBidi" w:cstheme="majorBidi"/>
                <w:lang w:val="id-ID"/>
              </w:rPr>
            </w:pPr>
            <w:r>
              <w:rPr>
                <w:rFonts w:asciiTheme="majorBidi" w:hAnsiTheme="majorBidi" w:cstheme="majorBidi"/>
                <w:lang w:val="id-ID"/>
              </w:rPr>
              <w:t>Numerical</w:t>
            </w:r>
          </w:p>
          <w:p w:rsidR="00C7224E" w:rsidRDefault="00C7224E" w:rsidP="00C40C15">
            <w:pPr>
              <w:rPr>
                <w:rFonts w:asciiTheme="majorBidi" w:hAnsiTheme="majorBidi" w:cstheme="majorBidi"/>
                <w:lang w:val="id-ID"/>
              </w:rPr>
            </w:pPr>
            <w:r>
              <w:rPr>
                <w:rFonts w:asciiTheme="majorBidi" w:hAnsiTheme="majorBidi" w:cstheme="majorBidi"/>
                <w:lang w:val="id-ID"/>
              </w:rPr>
              <w:t>Nominal</w:t>
            </w:r>
          </w:p>
          <w:p w:rsidR="00C7224E" w:rsidRDefault="00C7224E" w:rsidP="00C40C15">
            <w:pPr>
              <w:rPr>
                <w:rFonts w:asciiTheme="majorBidi" w:hAnsiTheme="majorBidi" w:cstheme="majorBidi"/>
                <w:lang w:val="id-ID"/>
              </w:rPr>
            </w:pPr>
            <w:r>
              <w:rPr>
                <w:rFonts w:asciiTheme="majorBidi" w:hAnsiTheme="majorBidi" w:cstheme="majorBidi"/>
                <w:lang w:val="id-ID"/>
              </w:rPr>
              <w:t>Nominal</w:t>
            </w:r>
          </w:p>
          <w:p w:rsidR="00C7224E" w:rsidRDefault="00C7224E" w:rsidP="00C40C15">
            <w:pPr>
              <w:rPr>
                <w:rFonts w:asciiTheme="majorBidi" w:hAnsiTheme="majorBidi" w:cstheme="majorBidi"/>
                <w:lang w:val="id-ID"/>
              </w:rPr>
            </w:pPr>
            <w:r>
              <w:rPr>
                <w:rFonts w:asciiTheme="majorBidi" w:hAnsiTheme="majorBidi" w:cstheme="majorBidi"/>
                <w:lang w:val="id-ID"/>
              </w:rPr>
              <w:t>Nominal</w:t>
            </w:r>
          </w:p>
          <w:p w:rsidR="00C7224E" w:rsidRDefault="00C7224E" w:rsidP="00C40C15">
            <w:pPr>
              <w:rPr>
                <w:rFonts w:asciiTheme="majorBidi" w:hAnsiTheme="majorBidi" w:cstheme="majorBidi"/>
                <w:lang w:val="id-ID"/>
              </w:rPr>
            </w:pPr>
            <w:r>
              <w:rPr>
                <w:rFonts w:asciiTheme="majorBidi" w:hAnsiTheme="majorBidi" w:cstheme="majorBidi"/>
                <w:lang w:val="id-ID"/>
              </w:rPr>
              <w:t>Nominal</w:t>
            </w:r>
          </w:p>
          <w:p w:rsidR="00C7224E" w:rsidRDefault="00C7224E" w:rsidP="00C40C15">
            <w:pPr>
              <w:rPr>
                <w:rFonts w:asciiTheme="majorBidi" w:hAnsiTheme="majorBidi" w:cstheme="majorBidi"/>
                <w:lang w:val="id-ID"/>
              </w:rPr>
            </w:pPr>
            <w:r>
              <w:rPr>
                <w:rFonts w:asciiTheme="majorBidi" w:hAnsiTheme="majorBidi" w:cstheme="majorBidi"/>
                <w:lang w:val="id-ID"/>
              </w:rPr>
              <w:t>Nominal</w:t>
            </w:r>
          </w:p>
          <w:p w:rsidR="00C7224E" w:rsidRDefault="00C7224E" w:rsidP="00C40C15">
            <w:pPr>
              <w:rPr>
                <w:rFonts w:asciiTheme="majorBidi" w:hAnsiTheme="majorBidi" w:cstheme="majorBidi"/>
                <w:lang w:val="id-ID"/>
              </w:rPr>
            </w:pPr>
            <w:r>
              <w:rPr>
                <w:rFonts w:asciiTheme="majorBidi" w:hAnsiTheme="majorBidi" w:cstheme="majorBidi"/>
                <w:lang w:val="id-ID"/>
              </w:rPr>
              <w:t>Numerical</w:t>
            </w:r>
          </w:p>
          <w:p w:rsidR="00C7224E" w:rsidRDefault="00C7224E" w:rsidP="00C40C15">
            <w:pPr>
              <w:rPr>
                <w:rFonts w:asciiTheme="majorBidi" w:hAnsiTheme="majorBidi" w:cstheme="majorBidi"/>
                <w:lang w:val="id-ID"/>
              </w:rPr>
            </w:pPr>
            <w:r>
              <w:rPr>
                <w:rFonts w:asciiTheme="majorBidi" w:hAnsiTheme="majorBidi" w:cstheme="majorBidi"/>
                <w:lang w:val="id-ID"/>
              </w:rPr>
              <w:t>Numerical</w:t>
            </w:r>
          </w:p>
          <w:p w:rsidR="00C7224E" w:rsidRDefault="00C7224E" w:rsidP="0015291F">
            <w:pPr>
              <w:keepNext/>
              <w:rPr>
                <w:rFonts w:asciiTheme="majorBidi" w:hAnsiTheme="majorBidi" w:cstheme="majorBidi"/>
                <w:lang w:val="id-ID"/>
              </w:rPr>
            </w:pPr>
            <w:r>
              <w:rPr>
                <w:rFonts w:asciiTheme="majorBidi" w:hAnsiTheme="majorBidi" w:cstheme="majorBidi"/>
                <w:lang w:val="id-ID"/>
              </w:rPr>
              <w:t>Nominal</w:t>
            </w:r>
          </w:p>
        </w:tc>
      </w:tr>
    </w:tbl>
    <w:p w:rsidR="0015291F" w:rsidRPr="0015291F" w:rsidRDefault="0015291F" w:rsidP="0015291F">
      <w:pPr>
        <w:pStyle w:val="Caption"/>
        <w:jc w:val="center"/>
        <w:rPr>
          <w:rFonts w:asciiTheme="majorBidi" w:hAnsiTheme="majorBidi" w:cstheme="majorBidi"/>
        </w:rPr>
      </w:pPr>
      <w:r w:rsidRPr="0015291F">
        <w:rPr>
          <w:rFonts w:asciiTheme="majorBidi" w:hAnsiTheme="majorBidi" w:cstheme="majorBidi"/>
        </w:rPr>
        <w:t xml:space="preserve">Tabel </w:t>
      </w:r>
      <w:r w:rsidRPr="0015291F">
        <w:rPr>
          <w:rFonts w:asciiTheme="majorBidi" w:hAnsiTheme="majorBidi" w:cstheme="majorBidi"/>
        </w:rPr>
        <w:fldChar w:fldCharType="begin"/>
      </w:r>
      <w:r w:rsidRPr="0015291F">
        <w:rPr>
          <w:rFonts w:asciiTheme="majorBidi" w:hAnsiTheme="majorBidi" w:cstheme="majorBidi"/>
        </w:rPr>
        <w:instrText xml:space="preserve"> SEQ Tabel \* ARABIC </w:instrText>
      </w:r>
      <w:r w:rsidRPr="0015291F">
        <w:rPr>
          <w:rFonts w:asciiTheme="majorBidi" w:hAnsiTheme="majorBidi" w:cstheme="majorBidi"/>
        </w:rPr>
        <w:fldChar w:fldCharType="separate"/>
      </w:r>
      <w:r w:rsidRPr="0015291F">
        <w:rPr>
          <w:rFonts w:asciiTheme="majorBidi" w:hAnsiTheme="majorBidi" w:cstheme="majorBidi"/>
          <w:noProof/>
        </w:rPr>
        <w:t>1</w:t>
      </w:r>
      <w:r w:rsidRPr="0015291F">
        <w:rPr>
          <w:rFonts w:asciiTheme="majorBidi" w:hAnsiTheme="majorBidi" w:cstheme="majorBidi"/>
        </w:rPr>
        <w:fldChar w:fldCharType="end"/>
      </w:r>
      <w:r w:rsidRPr="0015291F">
        <w:rPr>
          <w:rFonts w:asciiTheme="majorBidi" w:hAnsiTheme="majorBidi" w:cstheme="majorBidi"/>
          <w:lang w:val="id-ID"/>
        </w:rPr>
        <w:t xml:space="preserve"> Data type for every variable after the conversion into factors</w:t>
      </w:r>
    </w:p>
    <w:p w:rsidR="00906BDA" w:rsidRDefault="00C40C15" w:rsidP="00B473C4">
      <w:pPr>
        <w:spacing w:before="240" w:after="0" w:line="480" w:lineRule="auto"/>
        <w:ind w:firstLine="720"/>
        <w:rPr>
          <w:rFonts w:asciiTheme="majorBidi" w:hAnsiTheme="majorBidi" w:cstheme="majorBidi"/>
          <w:lang w:val="id-ID"/>
        </w:rPr>
      </w:pPr>
      <w:r>
        <w:rPr>
          <w:rFonts w:asciiTheme="majorBidi" w:hAnsiTheme="majorBidi" w:cstheme="majorBidi"/>
          <w:lang w:val="id-ID"/>
        </w:rPr>
        <w:t>To ensure data quality, the program should check w</w:t>
      </w:r>
      <w:r w:rsidR="00906BDA">
        <w:rPr>
          <w:rFonts w:asciiTheme="majorBidi" w:hAnsiTheme="majorBidi" w:cstheme="majorBidi"/>
          <w:lang w:val="id-ID"/>
        </w:rPr>
        <w:t>hether there are missing values</w:t>
      </w:r>
      <w:r>
        <w:rPr>
          <w:rFonts w:asciiTheme="majorBidi" w:hAnsiTheme="majorBidi" w:cstheme="majorBidi"/>
          <w:lang w:val="id-ID"/>
        </w:rPr>
        <w:t xml:space="preserve"> and</w:t>
      </w:r>
      <w:r w:rsidR="00906BDA">
        <w:rPr>
          <w:rFonts w:asciiTheme="majorBidi" w:hAnsiTheme="majorBidi" w:cstheme="majorBidi"/>
          <w:lang w:val="id-ID"/>
        </w:rPr>
        <w:t xml:space="preserve"> eliminate unnecessary variables that will not be used in the model.</w:t>
      </w:r>
      <w:r>
        <w:rPr>
          <w:rFonts w:asciiTheme="majorBidi" w:hAnsiTheme="majorBidi" w:cstheme="majorBidi"/>
          <w:lang w:val="id-ID"/>
        </w:rPr>
        <w:t xml:space="preserve"> </w:t>
      </w:r>
      <w:r w:rsidR="00B473C4">
        <w:rPr>
          <w:rFonts w:asciiTheme="majorBidi" w:hAnsiTheme="majorBidi" w:cstheme="majorBidi"/>
          <w:lang w:val="id-ID"/>
        </w:rPr>
        <w:t>A p</w:t>
      </w:r>
      <w:r w:rsidR="00906BDA">
        <w:rPr>
          <w:rFonts w:asciiTheme="majorBidi" w:hAnsiTheme="majorBidi" w:cstheme="majorBidi"/>
          <w:lang w:val="id-ID"/>
        </w:rPr>
        <w:t>reliminary check has found that t</w:t>
      </w:r>
      <w:r w:rsidR="004A7D36">
        <w:rPr>
          <w:rFonts w:asciiTheme="majorBidi" w:hAnsiTheme="majorBidi" w:cstheme="majorBidi"/>
          <w:lang w:val="id-ID"/>
        </w:rPr>
        <w:t>here are two missing value</w:t>
      </w:r>
      <w:r w:rsidR="00C7224E">
        <w:rPr>
          <w:rFonts w:asciiTheme="majorBidi" w:hAnsiTheme="majorBidi" w:cstheme="majorBidi"/>
          <w:lang w:val="id-ID"/>
        </w:rPr>
        <w:t>s</w:t>
      </w:r>
      <w:r w:rsidR="004A7D36">
        <w:rPr>
          <w:rFonts w:asciiTheme="majorBidi" w:hAnsiTheme="majorBidi" w:cstheme="majorBidi"/>
          <w:lang w:val="id-ID"/>
        </w:rPr>
        <w:t xml:space="preserve"> in </w:t>
      </w:r>
      <w:r w:rsidR="00676BEC">
        <w:rPr>
          <w:rFonts w:asciiTheme="majorBidi" w:hAnsiTheme="majorBidi" w:cstheme="majorBidi"/>
          <w:lang w:val="id-ID"/>
        </w:rPr>
        <w:t>TotalC</w:t>
      </w:r>
      <w:r w:rsidR="004A7D36">
        <w:rPr>
          <w:rFonts w:asciiTheme="majorBidi" w:hAnsiTheme="majorBidi" w:cstheme="majorBidi"/>
          <w:lang w:val="id-ID"/>
        </w:rPr>
        <w:t xml:space="preserve">harges. These two observations can be considered insignificant compared to </w:t>
      </w:r>
      <w:r w:rsidR="00B473C4">
        <w:rPr>
          <w:rFonts w:asciiTheme="majorBidi" w:hAnsiTheme="majorBidi" w:cstheme="majorBidi"/>
          <w:lang w:val="id-ID"/>
        </w:rPr>
        <w:t xml:space="preserve">the </w:t>
      </w:r>
      <w:r w:rsidR="004A7D36">
        <w:rPr>
          <w:rFonts w:asciiTheme="majorBidi" w:hAnsiTheme="majorBidi" w:cstheme="majorBidi"/>
          <w:lang w:val="id-ID"/>
        </w:rPr>
        <w:t xml:space="preserve">total </w:t>
      </w:r>
      <w:r w:rsidR="00B473C4">
        <w:rPr>
          <w:rFonts w:asciiTheme="majorBidi" w:hAnsiTheme="majorBidi" w:cstheme="majorBidi"/>
          <w:lang w:val="id-ID"/>
        </w:rPr>
        <w:t xml:space="preserve">of </w:t>
      </w:r>
      <w:r w:rsidR="004A7D36">
        <w:rPr>
          <w:rFonts w:asciiTheme="majorBidi" w:hAnsiTheme="majorBidi" w:cstheme="majorBidi"/>
          <w:lang w:val="id-ID"/>
        </w:rPr>
        <w:t>2,114 observation</w:t>
      </w:r>
      <w:r w:rsidR="008351D8">
        <w:rPr>
          <w:rFonts w:asciiTheme="majorBidi" w:hAnsiTheme="majorBidi" w:cstheme="majorBidi"/>
          <w:lang w:val="id-ID"/>
        </w:rPr>
        <w:t>s</w:t>
      </w:r>
      <w:r w:rsidR="004A7D36">
        <w:rPr>
          <w:rFonts w:asciiTheme="majorBidi" w:hAnsiTheme="majorBidi" w:cstheme="majorBidi"/>
          <w:lang w:val="id-ID"/>
        </w:rPr>
        <w:t xml:space="preserve">, so </w:t>
      </w:r>
      <w:r w:rsidR="0068226B">
        <w:rPr>
          <w:rFonts w:asciiTheme="majorBidi" w:hAnsiTheme="majorBidi" w:cstheme="majorBidi"/>
          <w:lang w:val="id-ID"/>
        </w:rPr>
        <w:t>the analysis</w:t>
      </w:r>
      <w:r w:rsidR="004A7D36">
        <w:rPr>
          <w:rFonts w:asciiTheme="majorBidi" w:hAnsiTheme="majorBidi" w:cstheme="majorBidi"/>
          <w:lang w:val="id-ID"/>
        </w:rPr>
        <w:t xml:space="preserve"> </w:t>
      </w:r>
      <w:r w:rsidR="0068226B">
        <w:rPr>
          <w:rFonts w:asciiTheme="majorBidi" w:hAnsiTheme="majorBidi" w:cstheme="majorBidi"/>
          <w:lang w:val="id-ID"/>
        </w:rPr>
        <w:t xml:space="preserve">will </w:t>
      </w:r>
      <w:r w:rsidR="004A7D36">
        <w:rPr>
          <w:rFonts w:asciiTheme="majorBidi" w:hAnsiTheme="majorBidi" w:cstheme="majorBidi"/>
          <w:lang w:val="id-ID"/>
        </w:rPr>
        <w:t xml:space="preserve">eliminate </w:t>
      </w:r>
      <w:r w:rsidR="00C7224E">
        <w:rPr>
          <w:rFonts w:asciiTheme="majorBidi" w:hAnsiTheme="majorBidi" w:cstheme="majorBidi"/>
          <w:lang w:val="id-ID"/>
        </w:rPr>
        <w:t>both</w:t>
      </w:r>
      <w:r w:rsidR="008351D8">
        <w:rPr>
          <w:rFonts w:asciiTheme="majorBidi" w:hAnsiTheme="majorBidi" w:cstheme="majorBidi"/>
          <w:lang w:val="id-ID"/>
        </w:rPr>
        <w:t xml:space="preserve"> and get the total of 2,112 observations.</w:t>
      </w:r>
      <w:r w:rsidR="00676BEC">
        <w:rPr>
          <w:rFonts w:asciiTheme="majorBidi" w:hAnsiTheme="majorBidi" w:cstheme="majorBidi"/>
          <w:lang w:val="id-ID"/>
        </w:rPr>
        <w:t xml:space="preserve"> </w:t>
      </w:r>
    </w:p>
    <w:p w:rsidR="004A7D36" w:rsidRDefault="00906BDA"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w:t>
      </w:r>
      <w:r w:rsidR="00C7224E">
        <w:rPr>
          <w:rFonts w:asciiTheme="majorBidi" w:hAnsiTheme="majorBidi" w:cstheme="majorBidi"/>
          <w:lang w:val="id-ID"/>
        </w:rPr>
        <w:t>next</w:t>
      </w:r>
      <w:r>
        <w:rPr>
          <w:rFonts w:asciiTheme="majorBidi" w:hAnsiTheme="majorBidi" w:cstheme="majorBidi"/>
          <w:lang w:val="id-ID"/>
        </w:rPr>
        <w:t xml:space="preserve"> part is to eliminate unnecessary variables. In this case,</w:t>
      </w:r>
      <w:r w:rsidR="00676BEC">
        <w:rPr>
          <w:rFonts w:asciiTheme="majorBidi" w:hAnsiTheme="majorBidi" w:cstheme="majorBidi"/>
          <w:lang w:val="id-ID"/>
        </w:rPr>
        <w:t xml:space="preserve"> the customerID has nothing to do </w:t>
      </w:r>
      <w:r w:rsidR="00B473C4">
        <w:rPr>
          <w:rFonts w:asciiTheme="majorBidi" w:hAnsiTheme="majorBidi" w:cstheme="majorBidi"/>
          <w:lang w:val="id-ID"/>
        </w:rPr>
        <w:t>with</w:t>
      </w:r>
      <w:r w:rsidR="00676BEC">
        <w:rPr>
          <w:rFonts w:asciiTheme="majorBidi" w:hAnsiTheme="majorBidi" w:cstheme="majorBidi"/>
          <w:lang w:val="id-ID"/>
        </w:rPr>
        <w:t xml:space="preserve"> determining whether a customer will churn or not. </w:t>
      </w:r>
      <w:r>
        <w:rPr>
          <w:rFonts w:asciiTheme="majorBidi" w:hAnsiTheme="majorBidi" w:cstheme="majorBidi"/>
          <w:lang w:val="id-ID"/>
        </w:rPr>
        <w:t xml:space="preserve">Therefore, it can be eliminated. The program can also check if there </w:t>
      </w:r>
      <w:r w:rsidR="00B473C4">
        <w:rPr>
          <w:rFonts w:asciiTheme="majorBidi" w:hAnsiTheme="majorBidi" w:cstheme="majorBidi"/>
          <w:lang w:val="id-ID"/>
        </w:rPr>
        <w:t>is</w:t>
      </w:r>
      <w:r>
        <w:rPr>
          <w:rFonts w:asciiTheme="majorBidi" w:hAnsiTheme="majorBidi" w:cstheme="majorBidi"/>
          <w:lang w:val="id-ID"/>
        </w:rPr>
        <w:t xml:space="preserve"> </w:t>
      </w:r>
      <w:r w:rsidR="00B473C4">
        <w:rPr>
          <w:rFonts w:asciiTheme="majorBidi" w:hAnsiTheme="majorBidi" w:cstheme="majorBidi"/>
          <w:lang w:val="id-ID"/>
        </w:rPr>
        <w:t xml:space="preserve">a </w:t>
      </w:r>
      <w:r>
        <w:rPr>
          <w:rFonts w:asciiTheme="majorBidi" w:hAnsiTheme="majorBidi" w:cstheme="majorBidi"/>
          <w:lang w:val="id-ID"/>
        </w:rPr>
        <w:t xml:space="preserve">correlation between numeric variables. If there </w:t>
      </w:r>
      <w:r w:rsidR="00B473C4">
        <w:rPr>
          <w:rFonts w:asciiTheme="majorBidi" w:hAnsiTheme="majorBidi" w:cstheme="majorBidi"/>
          <w:lang w:val="id-ID"/>
        </w:rPr>
        <w:t>is</w:t>
      </w:r>
      <w:r>
        <w:rPr>
          <w:rFonts w:asciiTheme="majorBidi" w:hAnsiTheme="majorBidi" w:cstheme="majorBidi"/>
          <w:lang w:val="id-ID"/>
        </w:rPr>
        <w:t xml:space="preserve"> </w:t>
      </w:r>
      <w:r w:rsidR="00B473C4">
        <w:rPr>
          <w:rFonts w:asciiTheme="majorBidi" w:hAnsiTheme="majorBidi" w:cstheme="majorBidi"/>
          <w:lang w:val="id-ID"/>
        </w:rPr>
        <w:t xml:space="preserve">a </w:t>
      </w:r>
      <w:r>
        <w:rPr>
          <w:rFonts w:asciiTheme="majorBidi" w:hAnsiTheme="majorBidi" w:cstheme="majorBidi"/>
          <w:lang w:val="id-ID"/>
        </w:rPr>
        <w:t>strong correlation between two numeric variables, the analysis can eliminate one of them in the logistic regression analysis. However, this project will include all numeric variables first before making adjustments. Thus</w:t>
      </w:r>
      <w:r w:rsidR="00676BEC">
        <w:rPr>
          <w:rFonts w:asciiTheme="majorBidi" w:hAnsiTheme="majorBidi" w:cstheme="majorBidi"/>
          <w:lang w:val="id-ID"/>
        </w:rPr>
        <w:t xml:space="preserve">, </w:t>
      </w:r>
      <w:r>
        <w:rPr>
          <w:rFonts w:asciiTheme="majorBidi" w:hAnsiTheme="majorBidi" w:cstheme="majorBidi"/>
          <w:lang w:val="id-ID"/>
        </w:rPr>
        <w:t>the project</w:t>
      </w:r>
      <w:r w:rsidR="00676BEC">
        <w:rPr>
          <w:rFonts w:asciiTheme="majorBidi" w:hAnsiTheme="majorBidi" w:cstheme="majorBidi"/>
          <w:lang w:val="id-ID"/>
        </w:rPr>
        <w:t xml:space="preserve"> will analyze 2,11</w:t>
      </w:r>
      <w:r w:rsidR="00BB27A7">
        <w:rPr>
          <w:rFonts w:asciiTheme="majorBidi" w:hAnsiTheme="majorBidi" w:cstheme="majorBidi"/>
          <w:lang w:val="id-ID"/>
        </w:rPr>
        <w:t xml:space="preserve">2 observations, </w:t>
      </w:r>
      <w:r>
        <w:rPr>
          <w:rFonts w:asciiTheme="majorBidi" w:hAnsiTheme="majorBidi" w:cstheme="majorBidi"/>
          <w:lang w:val="id-ID"/>
        </w:rPr>
        <w:t xml:space="preserve">using </w:t>
      </w:r>
      <w:r w:rsidR="00BB27A7">
        <w:rPr>
          <w:rFonts w:asciiTheme="majorBidi" w:hAnsiTheme="majorBidi" w:cstheme="majorBidi"/>
          <w:lang w:val="id-ID"/>
        </w:rPr>
        <w:t>12 predictor variables</w:t>
      </w:r>
      <w:r>
        <w:rPr>
          <w:rFonts w:asciiTheme="majorBidi" w:hAnsiTheme="majorBidi" w:cstheme="majorBidi"/>
          <w:lang w:val="id-ID"/>
        </w:rPr>
        <w:t xml:space="preserve"> to predict </w:t>
      </w:r>
      <w:r w:rsidR="00BB27A7">
        <w:rPr>
          <w:rFonts w:asciiTheme="majorBidi" w:hAnsiTheme="majorBidi" w:cstheme="majorBidi"/>
          <w:lang w:val="id-ID"/>
        </w:rPr>
        <w:t>the target variable Churn.</w:t>
      </w:r>
    </w:p>
    <w:p w:rsidR="00726111" w:rsidRPr="00726111" w:rsidRDefault="00726111" w:rsidP="0086399E">
      <w:pPr>
        <w:pStyle w:val="Heading2"/>
        <w:spacing w:before="0" w:line="480" w:lineRule="auto"/>
        <w:ind w:firstLine="720"/>
        <w:rPr>
          <w:rFonts w:asciiTheme="majorBidi" w:hAnsiTheme="majorBidi"/>
          <w:b/>
          <w:bCs/>
          <w:color w:val="auto"/>
          <w:sz w:val="24"/>
          <w:szCs w:val="24"/>
          <w:lang w:val="id-ID"/>
        </w:rPr>
      </w:pPr>
      <w:r w:rsidRPr="00726111">
        <w:rPr>
          <w:rFonts w:asciiTheme="majorBidi" w:hAnsiTheme="majorBidi"/>
          <w:b/>
          <w:bCs/>
          <w:color w:val="auto"/>
          <w:sz w:val="24"/>
          <w:szCs w:val="24"/>
          <w:lang w:val="id-ID"/>
        </w:rPr>
        <w:t>Exploratory Data Analysis</w:t>
      </w:r>
      <w:r w:rsidR="00C7224E">
        <w:rPr>
          <w:rFonts w:asciiTheme="majorBidi" w:hAnsiTheme="majorBidi"/>
          <w:b/>
          <w:bCs/>
          <w:color w:val="auto"/>
          <w:sz w:val="24"/>
          <w:szCs w:val="24"/>
          <w:lang w:val="id-ID"/>
        </w:rPr>
        <w:t xml:space="preserve"> (EDA)</w:t>
      </w:r>
    </w:p>
    <w:p w:rsidR="0035262B" w:rsidRDefault="00C40C15" w:rsidP="00B473C4">
      <w:pPr>
        <w:spacing w:after="0" w:line="480" w:lineRule="auto"/>
        <w:ind w:firstLine="720"/>
        <w:rPr>
          <w:rFonts w:asciiTheme="majorBidi" w:hAnsiTheme="majorBidi" w:cstheme="majorBidi"/>
          <w:lang w:val="id-ID"/>
        </w:rPr>
      </w:pPr>
      <w:r>
        <w:rPr>
          <w:rFonts w:asciiTheme="majorBidi" w:hAnsiTheme="majorBidi" w:cstheme="majorBidi"/>
          <w:lang w:val="id-ID"/>
        </w:rPr>
        <w:t>T</w:t>
      </w:r>
      <w:r w:rsidR="00C7224E">
        <w:rPr>
          <w:rFonts w:asciiTheme="majorBidi" w:hAnsiTheme="majorBidi" w:cstheme="majorBidi"/>
          <w:lang w:val="id-ID"/>
        </w:rPr>
        <w:t>o better understand the dataset, the project will execute a thorough exploratory data analysis (EDA). The EDA will be executed for categorical variables first and then numerical variables. For categorical variables</w:t>
      </w:r>
      <w:r w:rsidR="00B473C4">
        <w:rPr>
          <w:rFonts w:asciiTheme="majorBidi" w:hAnsiTheme="majorBidi" w:cstheme="majorBidi"/>
          <w:lang w:val="id-ID"/>
        </w:rPr>
        <w:t>,</w:t>
      </w:r>
      <w:r w:rsidR="00C7224E">
        <w:rPr>
          <w:rFonts w:asciiTheme="majorBidi" w:hAnsiTheme="majorBidi" w:cstheme="majorBidi"/>
          <w:lang w:val="id-ID"/>
        </w:rPr>
        <w:t xml:space="preserve"> the EDA will provide bar graphs for each variable and with an overlay to target </w:t>
      </w:r>
      <w:r w:rsidR="00C7224E">
        <w:rPr>
          <w:rFonts w:asciiTheme="majorBidi" w:hAnsiTheme="majorBidi" w:cstheme="majorBidi"/>
          <w:lang w:val="id-ID"/>
        </w:rPr>
        <w:lastRenderedPageBreak/>
        <w:t>variable Churn.</w:t>
      </w:r>
      <w:r w:rsidR="0022535A">
        <w:rPr>
          <w:rFonts w:asciiTheme="majorBidi" w:hAnsiTheme="majorBidi" w:cstheme="majorBidi"/>
          <w:lang w:val="id-ID"/>
        </w:rPr>
        <w:t xml:space="preserve"> The bar graph will also provide the normalized </w:t>
      </w:r>
      <w:r w:rsidR="0035262B">
        <w:rPr>
          <w:rFonts w:asciiTheme="majorBidi" w:hAnsiTheme="majorBidi" w:cstheme="majorBidi"/>
          <w:lang w:val="id-ID"/>
        </w:rPr>
        <w:t xml:space="preserve">view to better understand how a variable may be useful to predict Churn. Contingency tables will also be provided to better visualize the categorical variables and how it relates to Churn. </w:t>
      </w:r>
    </w:p>
    <w:p w:rsidR="0035262B" w:rsidRDefault="0035262B"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For numerical variables, the descriptive statistics will be provided along with a histogram that shows how the variables may relate to Churn. </w:t>
      </w:r>
      <w:r w:rsidR="0055427B">
        <w:rPr>
          <w:rFonts w:asciiTheme="majorBidi" w:hAnsiTheme="majorBidi" w:cstheme="majorBidi"/>
          <w:lang w:val="id-ID"/>
        </w:rPr>
        <w:t xml:space="preserve">The EDA will look for outliers if there </w:t>
      </w:r>
      <w:r w:rsidR="00B473C4">
        <w:rPr>
          <w:rFonts w:asciiTheme="majorBidi" w:hAnsiTheme="majorBidi" w:cstheme="majorBidi"/>
          <w:lang w:val="id-ID"/>
        </w:rPr>
        <w:t>are</w:t>
      </w:r>
      <w:r w:rsidR="0055427B">
        <w:rPr>
          <w:rFonts w:asciiTheme="majorBidi" w:hAnsiTheme="majorBidi" w:cstheme="majorBidi"/>
          <w:lang w:val="id-ID"/>
        </w:rPr>
        <w:t xml:space="preserve"> any. </w:t>
      </w:r>
      <w:r>
        <w:rPr>
          <w:rFonts w:asciiTheme="majorBidi" w:hAnsiTheme="majorBidi" w:cstheme="majorBidi"/>
          <w:lang w:val="id-ID"/>
        </w:rPr>
        <w:t>The project will also examine the correlation between these numerical variables.</w:t>
      </w:r>
    </w:p>
    <w:p w:rsidR="0055427B" w:rsidRPr="007922EA" w:rsidRDefault="007922EA" w:rsidP="007922EA">
      <w:pPr>
        <w:pStyle w:val="Heading3"/>
        <w:spacing w:before="0" w:line="480" w:lineRule="auto"/>
        <w:ind w:firstLine="720"/>
        <w:rPr>
          <w:rFonts w:asciiTheme="majorBidi" w:hAnsiTheme="majorBidi"/>
          <w:b/>
          <w:bCs/>
          <w:color w:val="auto"/>
          <w:sz w:val="22"/>
          <w:szCs w:val="22"/>
          <w:lang w:val="id-ID"/>
        </w:rPr>
      </w:pPr>
      <w:r w:rsidRPr="007922EA">
        <w:rPr>
          <w:rFonts w:asciiTheme="majorBidi" w:hAnsiTheme="majorBidi"/>
          <w:b/>
          <w:bCs/>
          <w:color w:val="auto"/>
          <w:sz w:val="22"/>
          <w:szCs w:val="22"/>
          <w:lang w:val="id-ID"/>
        </w:rPr>
        <w:t>EDA for c</w:t>
      </w:r>
      <w:r w:rsidR="0055427B" w:rsidRPr="007922EA">
        <w:rPr>
          <w:rFonts w:asciiTheme="majorBidi" w:hAnsiTheme="majorBidi"/>
          <w:b/>
          <w:bCs/>
          <w:color w:val="auto"/>
          <w:sz w:val="22"/>
          <w:szCs w:val="22"/>
          <w:lang w:val="id-ID"/>
        </w:rPr>
        <w:t>ategorical variables</w:t>
      </w:r>
    </w:p>
    <w:p w:rsidR="00BF63A6" w:rsidRDefault="001C4558" w:rsidP="00B473C4">
      <w:pPr>
        <w:spacing w:after="0" w:line="480" w:lineRule="auto"/>
        <w:ind w:firstLine="720"/>
        <w:rPr>
          <w:rFonts w:asciiTheme="majorBidi" w:hAnsiTheme="majorBidi" w:cstheme="majorBidi"/>
          <w:lang w:val="id-ID"/>
        </w:rPr>
      </w:pPr>
      <w:r>
        <w:rPr>
          <w:rFonts w:asciiTheme="majorBidi" w:hAnsiTheme="majorBidi" w:cstheme="majorBidi"/>
          <w:lang w:val="id-ID"/>
        </w:rPr>
        <w:t>The bar graph</w:t>
      </w:r>
      <w:r w:rsidR="00315471">
        <w:rPr>
          <w:rFonts w:asciiTheme="majorBidi" w:hAnsiTheme="majorBidi" w:cstheme="majorBidi"/>
          <w:lang w:val="id-ID"/>
        </w:rPr>
        <w:t>s</w:t>
      </w:r>
      <w:r>
        <w:rPr>
          <w:rFonts w:asciiTheme="majorBidi" w:hAnsiTheme="majorBidi" w:cstheme="majorBidi"/>
          <w:lang w:val="id-ID"/>
        </w:rPr>
        <w:t xml:space="preserve"> </w:t>
      </w:r>
      <w:r w:rsidR="00315471">
        <w:rPr>
          <w:rFonts w:asciiTheme="majorBidi" w:hAnsiTheme="majorBidi" w:cstheme="majorBidi"/>
          <w:lang w:val="id-ID"/>
        </w:rPr>
        <w:t>that show how</w:t>
      </w:r>
      <w:r>
        <w:rPr>
          <w:rFonts w:asciiTheme="majorBidi" w:hAnsiTheme="majorBidi" w:cstheme="majorBidi"/>
          <w:lang w:val="id-ID"/>
        </w:rPr>
        <w:t xml:space="preserve"> each categorical variable relates to </w:t>
      </w:r>
      <w:r w:rsidR="00B473C4">
        <w:rPr>
          <w:rFonts w:asciiTheme="majorBidi" w:hAnsiTheme="majorBidi" w:cstheme="majorBidi"/>
          <w:lang w:val="id-ID"/>
        </w:rPr>
        <w:t xml:space="preserve">the </w:t>
      </w:r>
      <w:r>
        <w:rPr>
          <w:rFonts w:asciiTheme="majorBidi" w:hAnsiTheme="majorBidi" w:cstheme="majorBidi"/>
          <w:lang w:val="id-ID"/>
        </w:rPr>
        <w:t xml:space="preserve">target variable Churn </w:t>
      </w:r>
      <w:r w:rsidR="00315471">
        <w:rPr>
          <w:rFonts w:asciiTheme="majorBidi" w:hAnsiTheme="majorBidi" w:cstheme="majorBidi"/>
          <w:lang w:val="id-ID"/>
        </w:rPr>
        <w:t>are</w:t>
      </w:r>
      <w:r>
        <w:rPr>
          <w:rFonts w:asciiTheme="majorBidi" w:hAnsiTheme="majorBidi" w:cstheme="majorBidi"/>
          <w:lang w:val="id-ID"/>
        </w:rPr>
        <w:t xml:space="preserve"> shown </w:t>
      </w:r>
      <w:r w:rsidR="00B473C4">
        <w:rPr>
          <w:rFonts w:asciiTheme="majorBidi" w:hAnsiTheme="majorBidi" w:cstheme="majorBidi"/>
          <w:lang w:val="id-ID"/>
        </w:rPr>
        <w:t>i</w:t>
      </w:r>
      <w:r>
        <w:rPr>
          <w:rFonts w:asciiTheme="majorBidi" w:hAnsiTheme="majorBidi" w:cstheme="majorBidi"/>
          <w:lang w:val="id-ID"/>
        </w:rPr>
        <w:t xml:space="preserve">n </w:t>
      </w:r>
      <w:r w:rsidRPr="001C4558">
        <w:rPr>
          <w:rFonts w:asciiTheme="majorBidi" w:hAnsiTheme="majorBidi" w:cstheme="majorBidi"/>
          <w:b/>
          <w:bCs/>
          <w:lang w:val="id-ID"/>
        </w:rPr>
        <w:t>Appendix 1</w:t>
      </w:r>
      <w:r>
        <w:rPr>
          <w:rFonts w:asciiTheme="majorBidi" w:hAnsiTheme="majorBidi" w:cstheme="majorBidi"/>
          <w:lang w:val="id-ID"/>
        </w:rPr>
        <w:t>, along with the normalized bar graph</w:t>
      </w:r>
      <w:r w:rsidR="00315471">
        <w:rPr>
          <w:rFonts w:asciiTheme="majorBidi" w:hAnsiTheme="majorBidi" w:cstheme="majorBidi"/>
          <w:lang w:val="id-ID"/>
        </w:rPr>
        <w:t>s</w:t>
      </w:r>
      <w:r>
        <w:rPr>
          <w:rFonts w:asciiTheme="majorBidi" w:hAnsiTheme="majorBidi" w:cstheme="majorBidi"/>
          <w:lang w:val="id-ID"/>
        </w:rPr>
        <w:t xml:space="preserve"> and contingency table</w:t>
      </w:r>
      <w:r w:rsidR="00315471">
        <w:rPr>
          <w:rFonts w:asciiTheme="majorBidi" w:hAnsiTheme="majorBidi" w:cstheme="majorBidi"/>
          <w:lang w:val="id-ID"/>
        </w:rPr>
        <w:t>s</w:t>
      </w:r>
      <w:r>
        <w:rPr>
          <w:rFonts w:asciiTheme="majorBidi" w:hAnsiTheme="majorBidi" w:cstheme="majorBidi"/>
          <w:lang w:val="id-ID"/>
        </w:rPr>
        <w:t xml:space="preserve">. </w:t>
      </w:r>
      <w:r w:rsidR="00BF63A6">
        <w:rPr>
          <w:rFonts w:asciiTheme="majorBidi" w:hAnsiTheme="majorBidi" w:cstheme="majorBidi"/>
          <w:lang w:val="id-ID"/>
        </w:rPr>
        <w:t xml:space="preserve">There are multiple variables that may prove to be </w:t>
      </w:r>
      <w:r w:rsidR="00B473C4">
        <w:rPr>
          <w:rFonts w:asciiTheme="majorBidi" w:hAnsiTheme="majorBidi" w:cstheme="majorBidi"/>
          <w:lang w:val="id-ID"/>
        </w:rPr>
        <w:t xml:space="preserve">a </w:t>
      </w:r>
      <w:r w:rsidR="00BF63A6">
        <w:rPr>
          <w:rFonts w:asciiTheme="majorBidi" w:hAnsiTheme="majorBidi" w:cstheme="majorBidi"/>
          <w:lang w:val="id-ID"/>
        </w:rPr>
        <w:t xml:space="preserve">significant predictor of Churn. For instance, in the variable Contract, a month-to-month contract may have </w:t>
      </w:r>
      <w:r w:rsidR="00B473C4">
        <w:rPr>
          <w:rFonts w:asciiTheme="majorBidi" w:hAnsiTheme="majorBidi" w:cstheme="majorBidi"/>
          <w:lang w:val="id-ID"/>
        </w:rPr>
        <w:t xml:space="preserve">a </w:t>
      </w:r>
      <w:r w:rsidR="00BF63A6">
        <w:rPr>
          <w:rFonts w:asciiTheme="majorBidi" w:hAnsiTheme="majorBidi" w:cstheme="majorBidi"/>
          <w:lang w:val="id-ID"/>
        </w:rPr>
        <w:t>higher chance of churning, compared to one year and two years contract. It can be shown by the overlay bar graph and contingency table below.</w:t>
      </w:r>
    </w:p>
    <w:p w:rsidR="00B65ACF" w:rsidRDefault="00BF63A6" w:rsidP="00B65ACF">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052067B3" wp14:editId="4736F087">
            <wp:extent cx="2849245" cy="1797050"/>
            <wp:effectExtent l="0" t="0" r="8255" b="0"/>
            <wp:docPr id="25" name="Picture 25" descr="C:\Users\Fajrin Yusuf M\AppData\Local\Microsoft\Windows\INetCache\Content.Word\Bar Graph Contr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Fajrin Yusuf M\AppData\Local\Microsoft\Windows\INetCache\Content.Word\Bar Graph Contrac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Pr>
          <w:rFonts w:asciiTheme="majorBidi" w:hAnsiTheme="majorBidi" w:cstheme="majorBidi"/>
          <w:noProof/>
        </w:rPr>
        <w:drawing>
          <wp:inline distT="0" distB="0" distL="0" distR="0" wp14:anchorId="21B65538" wp14:editId="6AF00794">
            <wp:extent cx="2849245" cy="1797050"/>
            <wp:effectExtent l="0" t="0" r="8255" b="0"/>
            <wp:docPr id="26" name="Picture 26" descr="C:\Users\Fajrin Yusuf M\AppData\Local\Microsoft\Windows\INetCache\Content.Word\Bar Graph Contract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Fajrin Yusuf M\AppData\Local\Microsoft\Windows\INetCache\Content.Word\Bar Graph Contract Normalized.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BF63A6"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 xml:space="preserve">Figure 1. </w:t>
      </w:r>
      <w:r w:rsidR="00B65ACF" w:rsidRPr="0015291F">
        <w:rPr>
          <w:rFonts w:asciiTheme="majorBidi" w:hAnsiTheme="majorBidi" w:cstheme="majorBidi"/>
          <w:sz w:val="21"/>
          <w:szCs w:val="21"/>
          <w:lang w:val="id-ID"/>
        </w:rPr>
        <w:t>Bar graph overlay for variable Contract and Churn, and its normalized version.</w:t>
      </w:r>
    </w:p>
    <w:tbl>
      <w:tblPr>
        <w:tblStyle w:val="TableGrid"/>
        <w:tblW w:w="0" w:type="auto"/>
        <w:tblLook w:val="04A0" w:firstRow="1" w:lastRow="0" w:firstColumn="1" w:lastColumn="0" w:noHBand="0" w:noVBand="1"/>
      </w:tblPr>
      <w:tblGrid>
        <w:gridCol w:w="1870"/>
        <w:gridCol w:w="1870"/>
        <w:gridCol w:w="1642"/>
        <w:gridCol w:w="1701"/>
        <w:gridCol w:w="1559"/>
      </w:tblGrid>
      <w:tr w:rsidR="00BF63A6" w:rsidTr="00BF63A6">
        <w:tc>
          <w:tcPr>
            <w:tcW w:w="1870" w:type="dxa"/>
          </w:tcPr>
          <w:p w:rsidR="00BF63A6" w:rsidRDefault="00BF63A6" w:rsidP="00BF63A6">
            <w:pPr>
              <w:rPr>
                <w:rFonts w:asciiTheme="majorBidi" w:hAnsiTheme="majorBidi" w:cstheme="majorBidi"/>
                <w:lang w:val="id-ID"/>
              </w:rPr>
            </w:pPr>
          </w:p>
        </w:tc>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Month-to-month</w:t>
            </w:r>
          </w:p>
        </w:tc>
        <w:tc>
          <w:tcPr>
            <w:tcW w:w="1642"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One year</w:t>
            </w:r>
          </w:p>
        </w:tc>
        <w:tc>
          <w:tcPr>
            <w:tcW w:w="1701"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Two year</w:t>
            </w:r>
          </w:p>
        </w:tc>
        <w:tc>
          <w:tcPr>
            <w:tcW w:w="1559" w:type="dxa"/>
          </w:tcPr>
          <w:p w:rsidR="00BF63A6" w:rsidRDefault="003C19F1" w:rsidP="003C19F1">
            <w:pPr>
              <w:rPr>
                <w:rFonts w:asciiTheme="majorBidi" w:hAnsiTheme="majorBidi" w:cstheme="majorBidi"/>
                <w:lang w:val="id-ID"/>
              </w:rPr>
            </w:pPr>
            <w:r>
              <w:rPr>
                <w:rFonts w:asciiTheme="majorBidi" w:hAnsiTheme="majorBidi" w:cstheme="majorBidi"/>
                <w:lang w:val="id-ID"/>
              </w:rPr>
              <w:t>T</w:t>
            </w:r>
            <w:r w:rsidR="00BF63A6" w:rsidRPr="00557830">
              <w:rPr>
                <w:rFonts w:asciiTheme="majorBidi" w:hAnsiTheme="majorBidi" w:cstheme="majorBidi"/>
                <w:lang w:val="id-ID"/>
              </w:rPr>
              <w:t>otal</w:t>
            </w:r>
          </w:p>
        </w:tc>
      </w:tr>
      <w:tr w:rsidR="00BF63A6" w:rsidTr="00BF63A6">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No</w:t>
            </w:r>
          </w:p>
        </w:tc>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656</w:t>
            </w:r>
          </w:p>
        </w:tc>
        <w:tc>
          <w:tcPr>
            <w:tcW w:w="1642"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413</w:t>
            </w:r>
          </w:p>
        </w:tc>
        <w:tc>
          <w:tcPr>
            <w:tcW w:w="1701"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482</w:t>
            </w:r>
          </w:p>
        </w:tc>
        <w:tc>
          <w:tcPr>
            <w:tcW w:w="1559"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1551</w:t>
            </w:r>
          </w:p>
        </w:tc>
      </w:tr>
      <w:tr w:rsidR="00BF63A6" w:rsidTr="00BF63A6">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Yes</w:t>
            </w:r>
          </w:p>
        </w:tc>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496</w:t>
            </w:r>
          </w:p>
        </w:tc>
        <w:tc>
          <w:tcPr>
            <w:tcW w:w="1642"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54</w:t>
            </w:r>
          </w:p>
        </w:tc>
        <w:tc>
          <w:tcPr>
            <w:tcW w:w="1701"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11</w:t>
            </w:r>
          </w:p>
        </w:tc>
        <w:tc>
          <w:tcPr>
            <w:tcW w:w="1559"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561</w:t>
            </w:r>
          </w:p>
        </w:tc>
      </w:tr>
      <w:tr w:rsidR="00BF63A6" w:rsidTr="00BF63A6">
        <w:tc>
          <w:tcPr>
            <w:tcW w:w="1870" w:type="dxa"/>
          </w:tcPr>
          <w:p w:rsidR="00BF63A6" w:rsidRDefault="003C19F1" w:rsidP="00BF63A6">
            <w:pPr>
              <w:rPr>
                <w:rFonts w:asciiTheme="majorBidi" w:hAnsiTheme="majorBidi" w:cstheme="majorBidi"/>
                <w:lang w:val="id-ID"/>
              </w:rPr>
            </w:pPr>
            <w:r>
              <w:rPr>
                <w:rFonts w:asciiTheme="majorBidi" w:hAnsiTheme="majorBidi" w:cstheme="majorBidi"/>
                <w:lang w:val="id-ID"/>
              </w:rPr>
              <w:t>T</w:t>
            </w:r>
            <w:r w:rsidR="00BF63A6" w:rsidRPr="00557830">
              <w:rPr>
                <w:rFonts w:asciiTheme="majorBidi" w:hAnsiTheme="majorBidi" w:cstheme="majorBidi"/>
                <w:lang w:val="id-ID"/>
              </w:rPr>
              <w:t>otal</w:t>
            </w:r>
          </w:p>
        </w:tc>
        <w:tc>
          <w:tcPr>
            <w:tcW w:w="1870"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1152</w:t>
            </w:r>
          </w:p>
        </w:tc>
        <w:tc>
          <w:tcPr>
            <w:tcW w:w="1642"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467</w:t>
            </w:r>
          </w:p>
        </w:tc>
        <w:tc>
          <w:tcPr>
            <w:tcW w:w="1701"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493</w:t>
            </w:r>
          </w:p>
        </w:tc>
        <w:tc>
          <w:tcPr>
            <w:tcW w:w="1559" w:type="dxa"/>
          </w:tcPr>
          <w:p w:rsidR="00BF63A6" w:rsidRDefault="00BF63A6" w:rsidP="00BF63A6">
            <w:pPr>
              <w:rPr>
                <w:rFonts w:asciiTheme="majorBidi" w:hAnsiTheme="majorBidi" w:cstheme="majorBidi"/>
                <w:lang w:val="id-ID"/>
              </w:rPr>
            </w:pPr>
            <w:r w:rsidRPr="00557830">
              <w:rPr>
                <w:rFonts w:asciiTheme="majorBidi" w:hAnsiTheme="majorBidi" w:cstheme="majorBidi"/>
                <w:lang w:val="id-ID"/>
              </w:rPr>
              <w:t>2112</w:t>
            </w:r>
          </w:p>
        </w:tc>
      </w:tr>
    </w:tbl>
    <w:p w:rsidR="00BF63A6"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 xml:space="preserve">Table 2. </w:t>
      </w:r>
      <w:r w:rsidR="00BF63A6" w:rsidRPr="0015291F">
        <w:rPr>
          <w:rFonts w:asciiTheme="majorBidi" w:hAnsiTheme="majorBidi" w:cstheme="majorBidi"/>
          <w:sz w:val="21"/>
          <w:szCs w:val="21"/>
          <w:lang w:val="id-ID"/>
        </w:rPr>
        <w:t>Contract vs Churn Contingency Table</w:t>
      </w:r>
    </w:p>
    <w:p w:rsidR="001067E7" w:rsidRDefault="00B65ACF" w:rsidP="00B473C4">
      <w:pPr>
        <w:spacing w:after="0" w:line="480" w:lineRule="auto"/>
        <w:ind w:firstLine="720"/>
        <w:rPr>
          <w:rFonts w:asciiTheme="majorBidi" w:hAnsiTheme="majorBidi" w:cstheme="majorBidi"/>
          <w:lang w:val="id-ID"/>
        </w:rPr>
      </w:pPr>
      <w:r>
        <w:rPr>
          <w:rFonts w:asciiTheme="majorBidi" w:hAnsiTheme="majorBidi" w:cstheme="majorBidi"/>
          <w:lang w:val="id-ID"/>
        </w:rPr>
        <w:t>While the dataset has more observation</w:t>
      </w:r>
      <w:r w:rsidR="00315471">
        <w:rPr>
          <w:rFonts w:asciiTheme="majorBidi" w:hAnsiTheme="majorBidi" w:cstheme="majorBidi"/>
          <w:lang w:val="id-ID"/>
        </w:rPr>
        <w:t>s</w:t>
      </w:r>
      <w:r>
        <w:rPr>
          <w:rFonts w:asciiTheme="majorBidi" w:hAnsiTheme="majorBidi" w:cstheme="majorBidi"/>
          <w:lang w:val="id-ID"/>
        </w:rPr>
        <w:t xml:space="preserve"> for month-to-month contract</w:t>
      </w:r>
      <w:r w:rsidR="00B473C4">
        <w:rPr>
          <w:rFonts w:asciiTheme="majorBidi" w:hAnsiTheme="majorBidi" w:cstheme="majorBidi"/>
          <w:lang w:val="id-ID"/>
        </w:rPr>
        <w:t>s</w:t>
      </w:r>
      <w:r>
        <w:rPr>
          <w:rFonts w:asciiTheme="majorBidi" w:hAnsiTheme="majorBidi" w:cstheme="majorBidi"/>
          <w:lang w:val="id-ID"/>
        </w:rPr>
        <w:t xml:space="preserve">, the normalized bar graph still shows that almost </w:t>
      </w:r>
      <w:r w:rsidR="003C19F1">
        <w:rPr>
          <w:rFonts w:asciiTheme="majorBidi" w:hAnsiTheme="majorBidi" w:cstheme="majorBidi"/>
          <w:lang w:val="id-ID"/>
        </w:rPr>
        <w:t>half</w:t>
      </w:r>
      <w:r>
        <w:rPr>
          <w:rFonts w:asciiTheme="majorBidi" w:hAnsiTheme="majorBidi" w:cstheme="majorBidi"/>
          <w:lang w:val="id-ID"/>
        </w:rPr>
        <w:t xml:space="preserve"> of </w:t>
      </w:r>
      <w:r w:rsidR="003C19F1">
        <w:rPr>
          <w:rFonts w:asciiTheme="majorBidi" w:hAnsiTheme="majorBidi" w:cstheme="majorBidi"/>
          <w:lang w:val="id-ID"/>
        </w:rPr>
        <w:t xml:space="preserve">the </w:t>
      </w:r>
      <w:r>
        <w:rPr>
          <w:rFonts w:asciiTheme="majorBidi" w:hAnsiTheme="majorBidi" w:cstheme="majorBidi"/>
          <w:lang w:val="id-ID"/>
        </w:rPr>
        <w:t>customers with</w:t>
      </w:r>
      <w:r w:rsidR="00B473C4">
        <w:rPr>
          <w:rFonts w:asciiTheme="majorBidi" w:hAnsiTheme="majorBidi" w:cstheme="majorBidi"/>
          <w:lang w:val="id-ID"/>
        </w:rPr>
        <w:t xml:space="preserve"> a</w:t>
      </w:r>
      <w:r>
        <w:rPr>
          <w:rFonts w:asciiTheme="majorBidi" w:hAnsiTheme="majorBidi" w:cstheme="majorBidi"/>
          <w:lang w:val="id-ID"/>
        </w:rPr>
        <w:t xml:space="preserve"> month-to-month contract ha</w:t>
      </w:r>
      <w:r w:rsidR="003C19F1">
        <w:rPr>
          <w:rFonts w:asciiTheme="majorBidi" w:hAnsiTheme="majorBidi" w:cstheme="majorBidi"/>
          <w:lang w:val="id-ID"/>
        </w:rPr>
        <w:t>ve</w:t>
      </w:r>
      <w:r>
        <w:rPr>
          <w:rFonts w:asciiTheme="majorBidi" w:hAnsiTheme="majorBidi" w:cstheme="majorBidi"/>
          <w:lang w:val="id-ID"/>
        </w:rPr>
        <w:t xml:space="preserve"> churned.</w:t>
      </w:r>
      <w:r w:rsidR="001067E7">
        <w:rPr>
          <w:rFonts w:asciiTheme="majorBidi" w:hAnsiTheme="majorBidi" w:cstheme="majorBidi"/>
          <w:lang w:val="id-ID"/>
        </w:rPr>
        <w:t xml:space="preserve"> It can be understood logically that customers with </w:t>
      </w:r>
      <w:r w:rsidR="00B473C4">
        <w:rPr>
          <w:rFonts w:asciiTheme="majorBidi" w:hAnsiTheme="majorBidi" w:cstheme="majorBidi"/>
          <w:lang w:val="id-ID"/>
        </w:rPr>
        <w:t xml:space="preserve">a </w:t>
      </w:r>
      <w:r w:rsidR="001067E7">
        <w:rPr>
          <w:rFonts w:asciiTheme="majorBidi" w:hAnsiTheme="majorBidi" w:cstheme="majorBidi"/>
          <w:lang w:val="id-ID"/>
        </w:rPr>
        <w:t>month-to-month contract have lower switching cost</w:t>
      </w:r>
      <w:r w:rsidR="00B473C4">
        <w:rPr>
          <w:rFonts w:asciiTheme="majorBidi" w:hAnsiTheme="majorBidi" w:cstheme="majorBidi"/>
          <w:lang w:val="id-ID"/>
        </w:rPr>
        <w:t>s</w:t>
      </w:r>
      <w:r w:rsidR="001067E7">
        <w:rPr>
          <w:rFonts w:asciiTheme="majorBidi" w:hAnsiTheme="majorBidi" w:cstheme="majorBidi"/>
          <w:lang w:val="id-ID"/>
        </w:rPr>
        <w:t xml:space="preserve"> to leave the company’s service and choose another company. It makes the decision to churn easier for these </w:t>
      </w:r>
      <w:r w:rsidR="001067E7">
        <w:rPr>
          <w:rFonts w:asciiTheme="majorBidi" w:hAnsiTheme="majorBidi" w:cstheme="majorBidi"/>
          <w:lang w:val="id-ID"/>
        </w:rPr>
        <w:lastRenderedPageBreak/>
        <w:t>customers compared to those with one</w:t>
      </w:r>
      <w:r w:rsidR="00B473C4">
        <w:rPr>
          <w:rFonts w:asciiTheme="majorBidi" w:hAnsiTheme="majorBidi" w:cstheme="majorBidi"/>
          <w:lang w:val="id-ID"/>
        </w:rPr>
        <w:t>-</w:t>
      </w:r>
      <w:r w:rsidR="001067E7">
        <w:rPr>
          <w:rFonts w:asciiTheme="majorBidi" w:hAnsiTheme="majorBidi" w:cstheme="majorBidi"/>
          <w:lang w:val="id-ID"/>
        </w:rPr>
        <w:t>year or two</w:t>
      </w:r>
      <w:r w:rsidR="00B473C4">
        <w:rPr>
          <w:rFonts w:asciiTheme="majorBidi" w:hAnsiTheme="majorBidi" w:cstheme="majorBidi"/>
          <w:lang w:val="id-ID"/>
        </w:rPr>
        <w:t>-</w:t>
      </w:r>
      <w:r w:rsidR="001067E7">
        <w:rPr>
          <w:rFonts w:asciiTheme="majorBidi" w:hAnsiTheme="majorBidi" w:cstheme="majorBidi"/>
          <w:lang w:val="id-ID"/>
        </w:rPr>
        <w:t xml:space="preserve">year contracts. </w:t>
      </w:r>
      <w:r w:rsidR="007C1713">
        <w:rPr>
          <w:rFonts w:asciiTheme="majorBidi" w:hAnsiTheme="majorBidi" w:cstheme="majorBidi"/>
          <w:lang w:val="id-ID"/>
        </w:rPr>
        <w:t>This logical reasoning can become initial pro</w:t>
      </w:r>
      <w:r w:rsidR="00B473C4">
        <w:rPr>
          <w:rFonts w:asciiTheme="majorBidi" w:hAnsiTheme="majorBidi" w:cstheme="majorBidi"/>
          <w:lang w:val="id-ID"/>
        </w:rPr>
        <w:t>of</w:t>
      </w:r>
      <w:r w:rsidR="007C1713">
        <w:rPr>
          <w:rFonts w:asciiTheme="majorBidi" w:hAnsiTheme="majorBidi" w:cstheme="majorBidi"/>
          <w:lang w:val="id-ID"/>
        </w:rPr>
        <w:t xml:space="preserve"> that the difference is not due to random chances.</w:t>
      </w:r>
    </w:p>
    <w:p w:rsidR="0055427B" w:rsidRDefault="005373BC"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Executing the same analysis for each variable, the project obtained </w:t>
      </w:r>
      <w:r w:rsidR="00B473C4">
        <w:rPr>
          <w:rFonts w:asciiTheme="majorBidi" w:hAnsiTheme="majorBidi" w:cstheme="majorBidi"/>
          <w:lang w:val="id-ID"/>
        </w:rPr>
        <w:t xml:space="preserve">a </w:t>
      </w:r>
      <w:r w:rsidR="00325F3A">
        <w:rPr>
          <w:rFonts w:asciiTheme="majorBidi" w:hAnsiTheme="majorBidi" w:cstheme="majorBidi"/>
          <w:lang w:val="id-ID"/>
        </w:rPr>
        <w:t xml:space="preserve">bar graph overlay for each variable related to Churn, the normalized bar graph, and the contingency table, which are shown in </w:t>
      </w:r>
      <w:r w:rsidR="00325F3A" w:rsidRPr="00325F3A">
        <w:rPr>
          <w:rFonts w:asciiTheme="majorBidi" w:hAnsiTheme="majorBidi" w:cstheme="majorBidi"/>
          <w:b/>
          <w:bCs/>
          <w:lang w:val="id-ID"/>
        </w:rPr>
        <w:t>Appendix 1</w:t>
      </w:r>
      <w:r w:rsidR="00325F3A">
        <w:rPr>
          <w:rFonts w:asciiTheme="majorBidi" w:hAnsiTheme="majorBidi" w:cstheme="majorBidi"/>
          <w:lang w:val="id-ID"/>
        </w:rPr>
        <w:t xml:space="preserve">. Using these graphs, EDA can see some potential variables to predict Churn, such as InternetService and PaymentMethod. There are also variables showing </w:t>
      </w:r>
      <w:r w:rsidR="00B473C4">
        <w:rPr>
          <w:rFonts w:asciiTheme="majorBidi" w:hAnsiTheme="majorBidi" w:cstheme="majorBidi"/>
          <w:lang w:val="id-ID"/>
        </w:rPr>
        <w:t xml:space="preserve">only </w:t>
      </w:r>
      <w:r w:rsidR="00325F3A">
        <w:rPr>
          <w:rFonts w:asciiTheme="majorBidi" w:hAnsiTheme="majorBidi" w:cstheme="majorBidi"/>
          <w:lang w:val="id-ID"/>
        </w:rPr>
        <w:t>moderate difference</w:t>
      </w:r>
      <w:r w:rsidR="00B473C4">
        <w:rPr>
          <w:rFonts w:asciiTheme="majorBidi" w:hAnsiTheme="majorBidi" w:cstheme="majorBidi"/>
          <w:lang w:val="id-ID"/>
        </w:rPr>
        <w:t>s</w:t>
      </w:r>
      <w:r w:rsidR="00325F3A">
        <w:rPr>
          <w:rFonts w:asciiTheme="majorBidi" w:hAnsiTheme="majorBidi" w:cstheme="majorBidi"/>
          <w:lang w:val="id-ID"/>
        </w:rPr>
        <w:t>, such as SeniorCitizen, Partner, Dependent, and PaperlessBilling. While v</w:t>
      </w:r>
      <w:r w:rsidR="00BF63A6">
        <w:rPr>
          <w:rFonts w:asciiTheme="majorBidi" w:hAnsiTheme="majorBidi" w:cstheme="majorBidi"/>
          <w:lang w:val="id-ID"/>
        </w:rPr>
        <w:t>ariable gender and PhoneService may not provide significant differences in Churn.</w:t>
      </w:r>
      <w:r w:rsidR="00325F3A">
        <w:rPr>
          <w:rFonts w:asciiTheme="majorBidi" w:hAnsiTheme="majorBidi" w:cstheme="majorBidi"/>
          <w:lang w:val="id-ID"/>
        </w:rPr>
        <w:t xml:space="preserve"> The logistic regression will have a deeper analysis of how the variable Contract may or may not be useful to predict Churn.</w:t>
      </w:r>
    </w:p>
    <w:p w:rsidR="00726111" w:rsidRPr="007922EA" w:rsidRDefault="007922EA" w:rsidP="007922EA">
      <w:pPr>
        <w:pStyle w:val="Heading3"/>
        <w:spacing w:before="0" w:line="480" w:lineRule="auto"/>
        <w:ind w:firstLine="720"/>
        <w:rPr>
          <w:rFonts w:asciiTheme="majorBidi" w:hAnsiTheme="majorBidi"/>
          <w:b/>
          <w:bCs/>
          <w:color w:val="auto"/>
          <w:sz w:val="22"/>
          <w:szCs w:val="22"/>
          <w:lang w:val="id-ID"/>
        </w:rPr>
      </w:pPr>
      <w:r w:rsidRPr="007922EA">
        <w:rPr>
          <w:rFonts w:asciiTheme="majorBidi" w:hAnsiTheme="majorBidi"/>
          <w:b/>
          <w:bCs/>
          <w:color w:val="auto"/>
          <w:sz w:val="22"/>
          <w:szCs w:val="22"/>
          <w:lang w:val="id-ID"/>
        </w:rPr>
        <w:t>EDA for numerical variables</w:t>
      </w:r>
    </w:p>
    <w:p w:rsidR="00304A3A" w:rsidRDefault="00304A3A"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descriptive statistics for the numerical variables of the dataset are shown in </w:t>
      </w:r>
      <w:r w:rsidRPr="00304A3A">
        <w:rPr>
          <w:rFonts w:asciiTheme="majorBidi" w:hAnsiTheme="majorBidi" w:cstheme="majorBidi"/>
          <w:b/>
          <w:bCs/>
          <w:lang w:val="id-ID"/>
        </w:rPr>
        <w:t>Appendix 2</w:t>
      </w:r>
      <w:r>
        <w:rPr>
          <w:rFonts w:asciiTheme="majorBidi" w:hAnsiTheme="majorBidi" w:cstheme="majorBidi"/>
          <w:lang w:val="id-ID"/>
        </w:rPr>
        <w:t xml:space="preserve">, along with the histogram overlay and its normalized version. The summary of the numerical variables shows that there </w:t>
      </w:r>
      <w:r w:rsidR="00B473C4">
        <w:rPr>
          <w:rFonts w:asciiTheme="majorBidi" w:hAnsiTheme="majorBidi" w:cstheme="majorBidi"/>
          <w:lang w:val="id-ID"/>
        </w:rPr>
        <w:t>is</w:t>
      </w:r>
      <w:r>
        <w:rPr>
          <w:rFonts w:asciiTheme="majorBidi" w:hAnsiTheme="majorBidi" w:cstheme="majorBidi"/>
          <w:lang w:val="id-ID"/>
        </w:rPr>
        <w:t xml:space="preserve"> no outlier in the dataset.</w:t>
      </w:r>
      <w:r w:rsidR="00775830">
        <w:rPr>
          <w:rFonts w:asciiTheme="majorBidi" w:hAnsiTheme="majorBidi" w:cstheme="majorBidi"/>
          <w:lang w:val="id-ID"/>
        </w:rPr>
        <w:t xml:space="preserve"> The histogram overlay and the normalized version can provide </w:t>
      </w:r>
      <w:r w:rsidR="00B473C4">
        <w:rPr>
          <w:rFonts w:asciiTheme="majorBidi" w:hAnsiTheme="majorBidi" w:cstheme="majorBidi"/>
          <w:lang w:val="id-ID"/>
        </w:rPr>
        <w:t xml:space="preserve">a </w:t>
      </w:r>
      <w:r w:rsidR="00775830">
        <w:rPr>
          <w:rFonts w:asciiTheme="majorBidi" w:hAnsiTheme="majorBidi" w:cstheme="majorBidi"/>
          <w:lang w:val="id-ID"/>
        </w:rPr>
        <w:t>preliminary analysis of how each numerical variable may influence Churn.</w:t>
      </w:r>
      <w:r w:rsidR="000C52A1">
        <w:rPr>
          <w:rFonts w:asciiTheme="majorBidi" w:hAnsiTheme="majorBidi" w:cstheme="majorBidi"/>
          <w:lang w:val="id-ID"/>
        </w:rPr>
        <w:t xml:space="preserve"> For instance, the histogram overlay for variable tenure and its normalized version is shown below.</w:t>
      </w:r>
    </w:p>
    <w:p w:rsidR="000C52A1" w:rsidRDefault="000C52A1" w:rsidP="0015291F">
      <w:pPr>
        <w:spacing w:after="0" w:line="240" w:lineRule="auto"/>
        <w:rPr>
          <w:rFonts w:asciiTheme="majorBidi" w:hAnsiTheme="majorBidi" w:cstheme="majorBidi"/>
          <w:lang w:val="id-ID"/>
        </w:rPr>
      </w:pPr>
      <w:r>
        <w:rPr>
          <w:rFonts w:asciiTheme="majorBidi" w:hAnsiTheme="majorBidi" w:cstheme="majorBidi"/>
          <w:noProof/>
        </w:rPr>
        <w:drawing>
          <wp:inline distT="0" distB="0" distL="0" distR="0" wp14:anchorId="43CA586B" wp14:editId="44AED876">
            <wp:extent cx="2823189" cy="1692000"/>
            <wp:effectExtent l="0" t="0" r="0" b="3810"/>
            <wp:docPr id="27" name="Picture 27" descr="C:\Users\Fajrin Yusuf M\AppData\Local\Microsoft\Windows\INetCache\Content.Word\Histogram ten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Fajrin Yusuf M\AppData\Local\Microsoft\Windows\INetCache\Content.Word\Histogram tenur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r>
        <w:rPr>
          <w:rFonts w:asciiTheme="majorBidi" w:hAnsiTheme="majorBidi" w:cstheme="majorBidi"/>
          <w:noProof/>
        </w:rPr>
        <w:drawing>
          <wp:inline distT="0" distB="0" distL="0" distR="0" wp14:anchorId="02B30DAC" wp14:editId="2A203B0E">
            <wp:extent cx="2823189" cy="1692000"/>
            <wp:effectExtent l="0" t="0" r="0" b="3810"/>
            <wp:docPr id="28" name="Picture 28" descr="C:\Users\Fajrin Yusuf M\AppData\Local\Microsoft\Windows\INetCache\Content.Word\Histogram tenure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Fajrin Yusuf M\AppData\Local\Microsoft\Windows\INetCache\Content.Word\Histogram tenure Normalize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p>
    <w:p w:rsidR="000C52A1"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 xml:space="preserve">Figure 2. </w:t>
      </w:r>
      <w:r w:rsidR="000C52A1" w:rsidRPr="0015291F">
        <w:rPr>
          <w:rFonts w:asciiTheme="majorBidi" w:hAnsiTheme="majorBidi" w:cstheme="majorBidi"/>
          <w:sz w:val="21"/>
          <w:szCs w:val="21"/>
          <w:lang w:val="id-ID"/>
        </w:rPr>
        <w:t>Histogram overlay for variable tenure and Churn, and its normalized version.</w:t>
      </w:r>
    </w:p>
    <w:p w:rsidR="000C52A1" w:rsidRDefault="00315471" w:rsidP="00B473C4">
      <w:pPr>
        <w:spacing w:after="0" w:line="480" w:lineRule="auto"/>
        <w:ind w:firstLine="720"/>
        <w:rPr>
          <w:rFonts w:asciiTheme="majorBidi" w:hAnsiTheme="majorBidi" w:cstheme="majorBidi"/>
          <w:lang w:val="id-ID"/>
        </w:rPr>
      </w:pPr>
      <w:r>
        <w:rPr>
          <w:rFonts w:asciiTheme="majorBidi" w:hAnsiTheme="majorBidi" w:cstheme="majorBidi"/>
          <w:lang w:val="id-ID"/>
        </w:rPr>
        <w:t>By default, R divides t</w:t>
      </w:r>
      <w:r w:rsidR="000C52A1">
        <w:rPr>
          <w:rFonts w:asciiTheme="majorBidi" w:hAnsiTheme="majorBidi" w:cstheme="majorBidi"/>
          <w:lang w:val="id-ID"/>
        </w:rPr>
        <w:t xml:space="preserve">he histogram into 30 bins. While there are </w:t>
      </w:r>
      <w:r w:rsidR="00B473C4">
        <w:rPr>
          <w:rFonts w:asciiTheme="majorBidi" w:hAnsiTheme="majorBidi" w:cstheme="majorBidi"/>
          <w:lang w:val="id-ID"/>
        </w:rPr>
        <w:t xml:space="preserve">a </w:t>
      </w:r>
      <w:r w:rsidR="000C52A1">
        <w:rPr>
          <w:rFonts w:asciiTheme="majorBidi" w:hAnsiTheme="majorBidi" w:cstheme="majorBidi"/>
          <w:lang w:val="id-ID"/>
        </w:rPr>
        <w:t>different number of observations in each bin, the normalized version of the histogram shows that customers with shorter tenure ha</w:t>
      </w:r>
      <w:r w:rsidR="00B473C4">
        <w:rPr>
          <w:rFonts w:asciiTheme="majorBidi" w:hAnsiTheme="majorBidi" w:cstheme="majorBidi"/>
          <w:lang w:val="id-ID"/>
        </w:rPr>
        <w:t>ve</w:t>
      </w:r>
      <w:r w:rsidR="000C52A1">
        <w:rPr>
          <w:rFonts w:asciiTheme="majorBidi" w:hAnsiTheme="majorBidi" w:cstheme="majorBidi"/>
          <w:lang w:val="id-ID"/>
        </w:rPr>
        <w:t xml:space="preserve"> </w:t>
      </w:r>
      <w:r w:rsidR="00B473C4">
        <w:rPr>
          <w:rFonts w:asciiTheme="majorBidi" w:hAnsiTheme="majorBidi" w:cstheme="majorBidi"/>
          <w:lang w:val="id-ID"/>
        </w:rPr>
        <w:t xml:space="preserve">a </w:t>
      </w:r>
      <w:r w:rsidR="000C52A1">
        <w:rPr>
          <w:rFonts w:asciiTheme="majorBidi" w:hAnsiTheme="majorBidi" w:cstheme="majorBidi"/>
          <w:lang w:val="id-ID"/>
        </w:rPr>
        <w:t xml:space="preserve">higher chance to churn. </w:t>
      </w:r>
      <w:r w:rsidR="00FD17F9">
        <w:rPr>
          <w:rFonts w:asciiTheme="majorBidi" w:hAnsiTheme="majorBidi" w:cstheme="majorBidi"/>
          <w:lang w:val="id-ID"/>
        </w:rPr>
        <w:t xml:space="preserve">It is logical that customers who perceive the company’s service positively will stay in the company’s service for </w:t>
      </w:r>
      <w:r w:rsidR="00B473C4">
        <w:rPr>
          <w:rFonts w:asciiTheme="majorBidi" w:hAnsiTheme="majorBidi" w:cstheme="majorBidi"/>
          <w:lang w:val="id-ID"/>
        </w:rPr>
        <w:t xml:space="preserve">a </w:t>
      </w:r>
      <w:r w:rsidR="00FD17F9">
        <w:rPr>
          <w:rFonts w:asciiTheme="majorBidi" w:hAnsiTheme="majorBidi" w:cstheme="majorBidi"/>
          <w:lang w:val="id-ID"/>
        </w:rPr>
        <w:t xml:space="preserve">longer time, and hence </w:t>
      </w:r>
      <w:r w:rsidR="008422B1">
        <w:rPr>
          <w:rFonts w:asciiTheme="majorBidi" w:hAnsiTheme="majorBidi" w:cstheme="majorBidi"/>
          <w:lang w:val="id-ID"/>
        </w:rPr>
        <w:t xml:space="preserve">they have </w:t>
      </w:r>
      <w:r w:rsidR="00B473C4">
        <w:rPr>
          <w:rFonts w:asciiTheme="majorBidi" w:hAnsiTheme="majorBidi" w:cstheme="majorBidi"/>
          <w:lang w:val="id-ID"/>
        </w:rPr>
        <w:t xml:space="preserve">a </w:t>
      </w:r>
      <w:r w:rsidR="008422B1">
        <w:rPr>
          <w:rFonts w:asciiTheme="majorBidi" w:hAnsiTheme="majorBidi" w:cstheme="majorBidi"/>
          <w:lang w:val="id-ID"/>
        </w:rPr>
        <w:t>lower churn rate</w:t>
      </w:r>
      <w:r w:rsidR="00FD17F9">
        <w:rPr>
          <w:rFonts w:asciiTheme="majorBidi" w:hAnsiTheme="majorBidi" w:cstheme="majorBidi"/>
          <w:lang w:val="id-ID"/>
        </w:rPr>
        <w:t>.</w:t>
      </w:r>
      <w:r w:rsidR="008422B1">
        <w:rPr>
          <w:rFonts w:asciiTheme="majorBidi" w:hAnsiTheme="majorBidi" w:cstheme="majorBidi"/>
          <w:lang w:val="id-ID"/>
        </w:rPr>
        <w:t xml:space="preserve"> </w:t>
      </w:r>
      <w:r w:rsidR="008422B1">
        <w:rPr>
          <w:rFonts w:asciiTheme="majorBidi" w:hAnsiTheme="majorBidi" w:cstheme="majorBidi"/>
          <w:lang w:val="id-ID"/>
        </w:rPr>
        <w:lastRenderedPageBreak/>
        <w:t>Newer customers may find other compan</w:t>
      </w:r>
      <w:r w:rsidR="00B473C4">
        <w:rPr>
          <w:rFonts w:asciiTheme="majorBidi" w:hAnsiTheme="majorBidi" w:cstheme="majorBidi"/>
          <w:lang w:val="id-ID"/>
        </w:rPr>
        <w:t>ie</w:t>
      </w:r>
      <w:r w:rsidR="008422B1">
        <w:rPr>
          <w:rFonts w:asciiTheme="majorBidi" w:hAnsiTheme="majorBidi" w:cstheme="majorBidi"/>
          <w:lang w:val="id-ID"/>
        </w:rPr>
        <w:t>s</w:t>
      </w:r>
      <w:r w:rsidR="00B473C4">
        <w:rPr>
          <w:rFonts w:asciiTheme="majorBidi" w:hAnsiTheme="majorBidi" w:cstheme="majorBidi"/>
          <w:lang w:val="id-ID"/>
        </w:rPr>
        <w:t>'</w:t>
      </w:r>
      <w:r w:rsidR="008422B1">
        <w:rPr>
          <w:rFonts w:asciiTheme="majorBidi" w:hAnsiTheme="majorBidi" w:cstheme="majorBidi"/>
          <w:lang w:val="id-ID"/>
        </w:rPr>
        <w:t xml:space="preserve"> offer</w:t>
      </w:r>
      <w:r w:rsidR="00B473C4">
        <w:rPr>
          <w:rFonts w:asciiTheme="majorBidi" w:hAnsiTheme="majorBidi" w:cstheme="majorBidi"/>
          <w:lang w:val="id-ID"/>
        </w:rPr>
        <w:t>s</w:t>
      </w:r>
      <w:r w:rsidR="008422B1">
        <w:rPr>
          <w:rFonts w:asciiTheme="majorBidi" w:hAnsiTheme="majorBidi" w:cstheme="majorBidi"/>
          <w:lang w:val="id-ID"/>
        </w:rPr>
        <w:t xml:space="preserve"> more appealing and look at the churn decision as easier than older customers. This logical reasoning can become initial pro</w:t>
      </w:r>
      <w:r w:rsidR="00B473C4">
        <w:rPr>
          <w:rFonts w:asciiTheme="majorBidi" w:hAnsiTheme="majorBidi" w:cstheme="majorBidi"/>
          <w:lang w:val="id-ID"/>
        </w:rPr>
        <w:t>of</w:t>
      </w:r>
      <w:r w:rsidR="008422B1">
        <w:rPr>
          <w:rFonts w:asciiTheme="majorBidi" w:hAnsiTheme="majorBidi" w:cstheme="majorBidi"/>
          <w:lang w:val="id-ID"/>
        </w:rPr>
        <w:t xml:space="preserve"> that the difference is not due to random chances.</w:t>
      </w:r>
    </w:p>
    <w:p w:rsidR="008422B1" w:rsidRDefault="008422B1" w:rsidP="00B473C4">
      <w:pPr>
        <w:spacing w:after="0" w:line="480" w:lineRule="auto"/>
        <w:ind w:firstLine="720"/>
        <w:rPr>
          <w:rFonts w:asciiTheme="majorBidi" w:hAnsiTheme="majorBidi" w:cstheme="majorBidi"/>
          <w:lang w:val="id-ID"/>
        </w:rPr>
      </w:pPr>
      <w:r>
        <w:rPr>
          <w:rFonts w:asciiTheme="majorBidi" w:hAnsiTheme="majorBidi" w:cstheme="majorBidi"/>
          <w:lang w:val="id-ID"/>
        </w:rPr>
        <w:t>Histogram</w:t>
      </w:r>
      <w:r w:rsidR="00B473C4">
        <w:rPr>
          <w:rFonts w:asciiTheme="majorBidi" w:hAnsiTheme="majorBidi" w:cstheme="majorBidi"/>
          <w:lang w:val="id-ID"/>
        </w:rPr>
        <w:t>s</w:t>
      </w:r>
      <w:r>
        <w:rPr>
          <w:rFonts w:asciiTheme="majorBidi" w:hAnsiTheme="majorBidi" w:cstheme="majorBidi"/>
          <w:lang w:val="id-ID"/>
        </w:rPr>
        <w:t xml:space="preserve"> for two other numerical variables are shown in </w:t>
      </w:r>
      <w:r w:rsidRPr="00325F3A">
        <w:rPr>
          <w:rFonts w:asciiTheme="majorBidi" w:hAnsiTheme="majorBidi" w:cstheme="majorBidi"/>
          <w:b/>
          <w:bCs/>
          <w:lang w:val="id-ID"/>
        </w:rPr>
        <w:t xml:space="preserve">Appendix </w:t>
      </w:r>
      <w:r>
        <w:rPr>
          <w:rFonts w:asciiTheme="majorBidi" w:hAnsiTheme="majorBidi" w:cstheme="majorBidi"/>
          <w:b/>
          <w:bCs/>
          <w:lang w:val="id-ID"/>
        </w:rPr>
        <w:t>2</w:t>
      </w:r>
      <w:r>
        <w:rPr>
          <w:rFonts w:asciiTheme="majorBidi" w:hAnsiTheme="majorBidi" w:cstheme="majorBidi"/>
          <w:lang w:val="id-ID"/>
        </w:rPr>
        <w:t>, along with the summary of the data. Both histogram</w:t>
      </w:r>
      <w:r w:rsidR="00B473C4">
        <w:rPr>
          <w:rFonts w:asciiTheme="majorBidi" w:hAnsiTheme="majorBidi" w:cstheme="majorBidi"/>
          <w:lang w:val="id-ID"/>
        </w:rPr>
        <w:t>s</w:t>
      </w:r>
      <w:r>
        <w:rPr>
          <w:rFonts w:asciiTheme="majorBidi" w:hAnsiTheme="majorBidi" w:cstheme="majorBidi"/>
          <w:lang w:val="id-ID"/>
        </w:rPr>
        <w:t xml:space="preserve"> show that </w:t>
      </w:r>
      <w:r w:rsidR="00B473C4">
        <w:rPr>
          <w:rFonts w:asciiTheme="majorBidi" w:hAnsiTheme="majorBidi" w:cstheme="majorBidi"/>
          <w:lang w:val="id-ID"/>
        </w:rPr>
        <w:t xml:space="preserve">the </w:t>
      </w:r>
      <w:r>
        <w:rPr>
          <w:rFonts w:asciiTheme="majorBidi" w:hAnsiTheme="majorBidi" w:cstheme="majorBidi"/>
          <w:lang w:val="id-ID"/>
        </w:rPr>
        <w:t>other two numerical variables MonthlyCharges and TotalCharges may not be as significant as variable tenure. The logistic regression will have a deeper analysis of how each of these numerical variables may or may not be useful to predict Churn.</w:t>
      </w:r>
    </w:p>
    <w:p w:rsidR="008422B1" w:rsidRDefault="008422B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Aside </w:t>
      </w:r>
      <w:r w:rsidR="00B473C4">
        <w:rPr>
          <w:rFonts w:asciiTheme="majorBidi" w:hAnsiTheme="majorBidi" w:cstheme="majorBidi"/>
          <w:lang w:val="id-ID"/>
        </w:rPr>
        <w:t>from</w:t>
      </w:r>
      <w:r>
        <w:rPr>
          <w:rFonts w:asciiTheme="majorBidi" w:hAnsiTheme="majorBidi" w:cstheme="majorBidi"/>
          <w:lang w:val="id-ID"/>
        </w:rPr>
        <w:t xml:space="preserve"> how each numerical variable relates to churn, </w:t>
      </w:r>
      <w:r w:rsidR="00B473C4">
        <w:rPr>
          <w:rFonts w:asciiTheme="majorBidi" w:hAnsiTheme="majorBidi" w:cstheme="majorBidi"/>
          <w:lang w:val="id-ID"/>
        </w:rPr>
        <w:t xml:space="preserve">a </w:t>
      </w:r>
      <w:r w:rsidR="00304A3A">
        <w:rPr>
          <w:rFonts w:asciiTheme="majorBidi" w:hAnsiTheme="majorBidi" w:cstheme="majorBidi"/>
          <w:lang w:val="id-ID"/>
        </w:rPr>
        <w:t>correlation between these numerical variables</w:t>
      </w:r>
      <w:r>
        <w:rPr>
          <w:rFonts w:asciiTheme="majorBidi" w:hAnsiTheme="majorBidi" w:cstheme="majorBidi"/>
          <w:lang w:val="id-ID"/>
        </w:rPr>
        <w:t xml:space="preserve"> can also be examined to better understand the data</w:t>
      </w:r>
      <w:r w:rsidR="00304A3A">
        <w:rPr>
          <w:rFonts w:asciiTheme="majorBidi" w:hAnsiTheme="majorBidi" w:cstheme="majorBidi"/>
          <w:lang w:val="id-ID"/>
        </w:rPr>
        <w:t>.</w:t>
      </w:r>
      <w:r>
        <w:rPr>
          <w:rFonts w:asciiTheme="majorBidi" w:hAnsiTheme="majorBidi" w:cstheme="majorBidi"/>
          <w:lang w:val="id-ID"/>
        </w:rPr>
        <w:t xml:space="preserve"> Logically, tenure and TotalCharges should have </w:t>
      </w:r>
      <w:r w:rsidR="00B473C4">
        <w:rPr>
          <w:rFonts w:asciiTheme="majorBidi" w:hAnsiTheme="majorBidi" w:cstheme="majorBidi"/>
          <w:lang w:val="id-ID"/>
        </w:rPr>
        <w:t xml:space="preserve">a </w:t>
      </w:r>
      <w:r>
        <w:rPr>
          <w:rFonts w:asciiTheme="majorBidi" w:hAnsiTheme="majorBidi" w:cstheme="majorBidi"/>
          <w:lang w:val="id-ID"/>
        </w:rPr>
        <w:t xml:space="preserve">strong positive association, since customers with longer tenure paid more cumulatively than those with shorter tenure. The correlation for each variable can be shown through </w:t>
      </w:r>
      <w:r w:rsidR="00B473C4">
        <w:rPr>
          <w:rFonts w:asciiTheme="majorBidi" w:hAnsiTheme="majorBidi" w:cstheme="majorBidi"/>
          <w:lang w:val="id-ID"/>
        </w:rPr>
        <w:t xml:space="preserve">the </w:t>
      </w:r>
      <w:r>
        <w:rPr>
          <w:rFonts w:asciiTheme="majorBidi" w:hAnsiTheme="majorBidi" w:cstheme="majorBidi"/>
          <w:lang w:val="id-ID"/>
        </w:rPr>
        <w:t>correlation matrix below.</w:t>
      </w:r>
    </w:p>
    <w:p w:rsidR="007922EA" w:rsidRDefault="00315471" w:rsidP="0015291F">
      <w:pPr>
        <w:spacing w:after="0" w:line="240" w:lineRule="auto"/>
        <w:jc w:val="center"/>
        <w:rPr>
          <w:rFonts w:asciiTheme="majorBidi" w:hAnsiTheme="majorBidi" w:cstheme="majorBidi"/>
          <w:lang w:val="id-ID"/>
        </w:rPr>
      </w:pPr>
      <w:r>
        <w:rPr>
          <w:rFonts w:asciiTheme="majorBidi" w:hAnsiTheme="majorBidi" w:cstheme="majorBidi"/>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65pt;height:184.2pt">
            <v:imagedata r:id="rId11" o:title="Correlation Plot for Numerical Variables"/>
          </v:shape>
        </w:pict>
      </w:r>
    </w:p>
    <w:p w:rsidR="0015291F"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Figure 3. Correlation matrix for numerical variables tenure, MonthlyCharges, and TotalCharges</w:t>
      </w:r>
      <w:r w:rsidRPr="0015291F">
        <w:rPr>
          <w:rFonts w:asciiTheme="majorBidi" w:hAnsiTheme="majorBidi" w:cstheme="majorBidi"/>
          <w:sz w:val="21"/>
          <w:szCs w:val="21"/>
          <w:lang w:val="id-ID"/>
        </w:rPr>
        <w:t>.</w:t>
      </w:r>
    </w:p>
    <w:p w:rsidR="008422B1" w:rsidRDefault="008422B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As predicted above, tenure and TotalCharges have </w:t>
      </w:r>
      <w:r w:rsidR="00B473C4">
        <w:rPr>
          <w:rFonts w:asciiTheme="majorBidi" w:hAnsiTheme="majorBidi" w:cstheme="majorBidi"/>
          <w:lang w:val="id-ID"/>
        </w:rPr>
        <w:t xml:space="preserve">a </w:t>
      </w:r>
      <w:r>
        <w:rPr>
          <w:rFonts w:asciiTheme="majorBidi" w:hAnsiTheme="majorBidi" w:cstheme="majorBidi"/>
          <w:lang w:val="id-ID"/>
        </w:rPr>
        <w:t xml:space="preserve">strong positive association with </w:t>
      </w:r>
      <w:r w:rsidR="00B473C4">
        <w:rPr>
          <w:rFonts w:asciiTheme="majorBidi" w:hAnsiTheme="majorBidi" w:cstheme="majorBidi"/>
          <w:lang w:val="id-ID"/>
        </w:rPr>
        <w:t xml:space="preserve">a </w:t>
      </w:r>
      <w:r>
        <w:rPr>
          <w:rFonts w:asciiTheme="majorBidi" w:hAnsiTheme="majorBidi" w:cstheme="majorBidi"/>
          <w:lang w:val="id-ID"/>
        </w:rPr>
        <w:t xml:space="preserve">correlation value of 0.82. There is also </w:t>
      </w:r>
      <w:r w:rsidR="00B473C4">
        <w:rPr>
          <w:rFonts w:asciiTheme="majorBidi" w:hAnsiTheme="majorBidi" w:cstheme="majorBidi"/>
          <w:lang w:val="id-ID"/>
        </w:rPr>
        <w:t xml:space="preserve">a </w:t>
      </w:r>
      <w:r>
        <w:rPr>
          <w:rFonts w:asciiTheme="majorBidi" w:hAnsiTheme="majorBidi" w:cstheme="majorBidi"/>
          <w:lang w:val="id-ID"/>
        </w:rPr>
        <w:t>strong correlation between MonthlyCharges and TotalCharges with 0.65 correlation values.</w:t>
      </w:r>
      <w:r w:rsidR="00B64067">
        <w:rPr>
          <w:rFonts w:asciiTheme="majorBidi" w:hAnsiTheme="majorBidi" w:cstheme="majorBidi"/>
          <w:lang w:val="id-ID"/>
        </w:rPr>
        <w:t xml:space="preserve"> It may suggest that logistic regression will be sufficient using only variable tenure and MonthlyCharges. However, the project will incorporate all numerical variables into the analysis first and see how the model accuracy will be. The model can then be adjusted using </w:t>
      </w:r>
      <w:r w:rsidR="00DB0225">
        <w:rPr>
          <w:rFonts w:asciiTheme="majorBidi" w:hAnsiTheme="majorBidi" w:cstheme="majorBidi"/>
          <w:lang w:val="id-ID"/>
        </w:rPr>
        <w:t>less number of variables by eliminating variables that have low significan</w:t>
      </w:r>
      <w:r w:rsidR="00B473C4">
        <w:rPr>
          <w:rFonts w:asciiTheme="majorBidi" w:hAnsiTheme="majorBidi" w:cstheme="majorBidi"/>
          <w:lang w:val="id-ID"/>
        </w:rPr>
        <w:t>ce</w:t>
      </w:r>
      <w:r w:rsidR="00DB0225">
        <w:rPr>
          <w:rFonts w:asciiTheme="majorBidi" w:hAnsiTheme="majorBidi" w:cstheme="majorBidi"/>
          <w:lang w:val="id-ID"/>
        </w:rPr>
        <w:t xml:space="preserve"> in predicting Churn.</w:t>
      </w:r>
      <w:r w:rsidR="00B64067">
        <w:rPr>
          <w:rFonts w:asciiTheme="majorBidi" w:hAnsiTheme="majorBidi" w:cstheme="majorBidi"/>
          <w:lang w:val="id-ID"/>
        </w:rPr>
        <w:t xml:space="preserve"> </w:t>
      </w:r>
    </w:p>
    <w:p w:rsidR="00726111" w:rsidRPr="00726111" w:rsidRDefault="000D6712" w:rsidP="00682CEA">
      <w:pPr>
        <w:pStyle w:val="Heading1"/>
        <w:spacing w:before="0" w:line="480" w:lineRule="auto"/>
        <w:rPr>
          <w:rFonts w:asciiTheme="majorBidi" w:hAnsiTheme="majorBidi"/>
          <w:b/>
          <w:bCs/>
          <w:color w:val="auto"/>
          <w:sz w:val="24"/>
          <w:szCs w:val="24"/>
          <w:lang w:val="id-ID"/>
        </w:rPr>
      </w:pPr>
      <w:r>
        <w:rPr>
          <w:rFonts w:asciiTheme="majorBidi" w:hAnsiTheme="majorBidi"/>
          <w:b/>
          <w:bCs/>
          <w:color w:val="auto"/>
          <w:sz w:val="24"/>
          <w:szCs w:val="24"/>
          <w:lang w:val="id-ID"/>
        </w:rPr>
        <w:lastRenderedPageBreak/>
        <w:t xml:space="preserve">Results and </w:t>
      </w:r>
      <w:r w:rsidR="00682CEA">
        <w:rPr>
          <w:rFonts w:asciiTheme="majorBidi" w:hAnsiTheme="majorBidi"/>
          <w:b/>
          <w:bCs/>
          <w:color w:val="auto"/>
          <w:sz w:val="24"/>
          <w:szCs w:val="24"/>
          <w:lang w:val="id-ID"/>
        </w:rPr>
        <w:t>Analysis</w:t>
      </w:r>
    </w:p>
    <w:p w:rsidR="00B65D95" w:rsidRDefault="00682CEA"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model to predict Churn will be developed using logistic regression and </w:t>
      </w:r>
      <w:r w:rsidR="00B473C4">
        <w:rPr>
          <w:rFonts w:asciiTheme="majorBidi" w:hAnsiTheme="majorBidi" w:cstheme="majorBidi"/>
          <w:lang w:val="id-ID"/>
        </w:rPr>
        <w:t xml:space="preserve">a </w:t>
      </w:r>
      <w:r>
        <w:rPr>
          <w:rFonts w:asciiTheme="majorBidi" w:hAnsiTheme="majorBidi" w:cstheme="majorBidi"/>
          <w:lang w:val="id-ID"/>
        </w:rPr>
        <w:t xml:space="preserve">decision tree. </w:t>
      </w:r>
      <w:r w:rsidR="00B65D95">
        <w:rPr>
          <w:rFonts w:asciiTheme="majorBidi" w:hAnsiTheme="majorBidi" w:cstheme="majorBidi"/>
          <w:lang w:val="id-ID"/>
        </w:rPr>
        <w:t>Both are also the most common technique used by data analysts</w:t>
      </w:r>
      <w:r w:rsidR="00B65D95" w:rsidRPr="00B65D95">
        <w:rPr>
          <w:rFonts w:asciiTheme="majorBidi" w:hAnsiTheme="majorBidi" w:cstheme="majorBidi"/>
          <w:lang w:val="id-ID"/>
        </w:rPr>
        <w:t xml:space="preserve"> </w:t>
      </w:r>
      <w:r w:rsidR="00B65D95">
        <w:rPr>
          <w:rFonts w:asciiTheme="majorBidi" w:hAnsiTheme="majorBidi" w:cstheme="majorBidi"/>
          <w:lang w:val="id-ID"/>
        </w:rPr>
        <w:t xml:space="preserve">to model binary response prediction since both </w:t>
      </w:r>
      <w:r w:rsidR="00DF65DB">
        <w:rPr>
          <w:rFonts w:asciiTheme="majorBidi" w:hAnsiTheme="majorBidi" w:cstheme="majorBidi"/>
          <w:lang w:val="id-ID"/>
        </w:rPr>
        <w:t>are well</w:t>
      </w:r>
      <w:r w:rsidR="00B65D95">
        <w:rPr>
          <w:rFonts w:asciiTheme="majorBidi" w:hAnsiTheme="majorBidi" w:cstheme="majorBidi"/>
          <w:lang w:val="id-ID"/>
        </w:rPr>
        <w:t>-developed and well-studied methods. In this case, the binary response would be Yes or No in the variable Churn, describing whether a customer has churned or not.</w:t>
      </w:r>
    </w:p>
    <w:p w:rsidR="00B65D95" w:rsidRPr="00B65D95" w:rsidRDefault="00B65D95" w:rsidP="00B65D95">
      <w:pPr>
        <w:pStyle w:val="Heading2"/>
        <w:spacing w:before="0" w:line="480" w:lineRule="auto"/>
        <w:ind w:firstLine="720"/>
        <w:rPr>
          <w:rFonts w:asciiTheme="majorBidi" w:hAnsiTheme="majorBidi"/>
          <w:b/>
          <w:bCs/>
          <w:color w:val="auto"/>
          <w:sz w:val="24"/>
          <w:szCs w:val="24"/>
          <w:lang w:val="id-ID"/>
        </w:rPr>
      </w:pPr>
      <w:r w:rsidRPr="00B65D95">
        <w:rPr>
          <w:rFonts w:asciiTheme="majorBidi" w:hAnsiTheme="majorBidi"/>
          <w:b/>
          <w:bCs/>
          <w:color w:val="auto"/>
          <w:sz w:val="24"/>
          <w:szCs w:val="24"/>
          <w:lang w:val="id-ID"/>
        </w:rPr>
        <w:t>Data Partition</w:t>
      </w:r>
    </w:p>
    <w:p w:rsidR="00726111" w:rsidRDefault="00682CEA" w:rsidP="00B65D95">
      <w:pPr>
        <w:spacing w:after="0" w:line="480" w:lineRule="auto"/>
        <w:ind w:firstLine="720"/>
        <w:rPr>
          <w:rFonts w:asciiTheme="majorBidi" w:hAnsiTheme="majorBidi" w:cstheme="majorBidi"/>
          <w:lang w:val="id-ID"/>
        </w:rPr>
      </w:pPr>
      <w:r>
        <w:rPr>
          <w:rFonts w:asciiTheme="majorBidi" w:hAnsiTheme="majorBidi" w:cstheme="majorBidi"/>
          <w:lang w:val="id-ID"/>
        </w:rPr>
        <w:t>Both te</w:t>
      </w:r>
      <w:r w:rsidR="00B65D95">
        <w:rPr>
          <w:rFonts w:asciiTheme="majorBidi" w:hAnsiTheme="majorBidi" w:cstheme="majorBidi"/>
          <w:lang w:val="id-ID"/>
        </w:rPr>
        <w:t>chniques are supervised method</w:t>
      </w:r>
      <w:r w:rsidR="00B473C4">
        <w:rPr>
          <w:rFonts w:asciiTheme="majorBidi" w:hAnsiTheme="majorBidi" w:cstheme="majorBidi"/>
          <w:lang w:val="id-ID"/>
        </w:rPr>
        <w:t>s</w:t>
      </w:r>
      <w:r w:rsidR="00B65D95">
        <w:rPr>
          <w:rFonts w:asciiTheme="majorBidi" w:hAnsiTheme="majorBidi" w:cstheme="majorBidi"/>
          <w:lang w:val="id-ID"/>
        </w:rPr>
        <w:t xml:space="preserve">, which means that the dataset should be divided into </w:t>
      </w:r>
      <w:r w:rsidR="00B473C4">
        <w:rPr>
          <w:rFonts w:asciiTheme="majorBidi" w:hAnsiTheme="majorBidi" w:cstheme="majorBidi"/>
          <w:lang w:val="id-ID"/>
        </w:rPr>
        <w:t xml:space="preserve">a </w:t>
      </w:r>
      <w:r w:rsidR="00B65D95">
        <w:rPr>
          <w:rFonts w:asciiTheme="majorBidi" w:hAnsiTheme="majorBidi" w:cstheme="majorBidi"/>
          <w:lang w:val="id-ID"/>
        </w:rPr>
        <w:t xml:space="preserve">training dataset and </w:t>
      </w:r>
      <w:r w:rsidR="00B473C4">
        <w:rPr>
          <w:rFonts w:asciiTheme="majorBidi" w:hAnsiTheme="majorBidi" w:cstheme="majorBidi"/>
          <w:lang w:val="id-ID"/>
        </w:rPr>
        <w:t xml:space="preserve">a </w:t>
      </w:r>
      <w:r w:rsidR="00B65D95">
        <w:rPr>
          <w:rFonts w:asciiTheme="majorBidi" w:hAnsiTheme="majorBidi" w:cstheme="majorBidi"/>
          <w:lang w:val="id-ID"/>
        </w:rPr>
        <w:t>test</w:t>
      </w:r>
      <w:r w:rsidR="00B473C4">
        <w:rPr>
          <w:rFonts w:asciiTheme="majorBidi" w:hAnsiTheme="majorBidi" w:cstheme="majorBidi"/>
          <w:lang w:val="id-ID"/>
        </w:rPr>
        <w:t>ing</w:t>
      </w:r>
      <w:r w:rsidR="00B65D95">
        <w:rPr>
          <w:rFonts w:asciiTheme="majorBidi" w:hAnsiTheme="majorBidi" w:cstheme="majorBidi"/>
          <w:lang w:val="id-ID"/>
        </w:rPr>
        <w:t xml:space="preserve"> dataset. The training dataset will be used to develop the model and the test dataset will be used to test the accuracy of the model. Using R, the data partition will be created using random seed value 1027, so that users of the model can recreate the result.</w:t>
      </w:r>
    </w:p>
    <w:p w:rsidR="00726111" w:rsidRPr="00726111" w:rsidRDefault="00B65D95" w:rsidP="0086399E">
      <w:pPr>
        <w:pStyle w:val="Heading2"/>
        <w:spacing w:before="0" w:line="480" w:lineRule="auto"/>
        <w:ind w:firstLine="720"/>
        <w:rPr>
          <w:rFonts w:asciiTheme="majorBidi" w:hAnsiTheme="majorBidi"/>
          <w:b/>
          <w:bCs/>
          <w:color w:val="auto"/>
          <w:sz w:val="24"/>
          <w:szCs w:val="24"/>
          <w:lang w:val="id-ID"/>
        </w:rPr>
      </w:pPr>
      <w:r>
        <w:rPr>
          <w:rFonts w:asciiTheme="majorBidi" w:hAnsiTheme="majorBidi"/>
          <w:b/>
          <w:bCs/>
          <w:color w:val="auto"/>
          <w:sz w:val="24"/>
          <w:szCs w:val="24"/>
          <w:lang w:val="id-ID"/>
        </w:rPr>
        <w:t>Logistic</w:t>
      </w:r>
      <w:r w:rsidR="00726111" w:rsidRPr="00726111">
        <w:rPr>
          <w:rFonts w:asciiTheme="majorBidi" w:hAnsiTheme="majorBidi"/>
          <w:b/>
          <w:bCs/>
          <w:color w:val="auto"/>
          <w:sz w:val="24"/>
          <w:szCs w:val="24"/>
          <w:lang w:val="id-ID"/>
        </w:rPr>
        <w:t xml:space="preserve"> Regression</w:t>
      </w:r>
    </w:p>
    <w:p w:rsidR="00091589" w:rsidRDefault="00B65D95"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analysis will provide three logistic regression models. The first model will use all of the variables to predict Churn and evaluate which variables have </w:t>
      </w:r>
      <w:r w:rsidR="00B473C4">
        <w:rPr>
          <w:rFonts w:asciiTheme="majorBidi" w:hAnsiTheme="majorBidi" w:cstheme="majorBidi"/>
          <w:lang w:val="id-ID"/>
        </w:rPr>
        <w:t xml:space="preserve">a </w:t>
      </w:r>
      <w:r>
        <w:rPr>
          <w:rFonts w:asciiTheme="majorBidi" w:hAnsiTheme="majorBidi" w:cstheme="majorBidi"/>
          <w:lang w:val="id-ID"/>
        </w:rPr>
        <w:t xml:space="preserve">high significance in the model. The second model will use variables with higher significance that was found </w:t>
      </w:r>
      <w:r w:rsidR="00B473C4">
        <w:rPr>
          <w:rFonts w:asciiTheme="majorBidi" w:hAnsiTheme="majorBidi" w:cstheme="majorBidi"/>
          <w:lang w:val="id-ID"/>
        </w:rPr>
        <w:t>in</w:t>
      </w:r>
      <w:r>
        <w:rPr>
          <w:rFonts w:asciiTheme="majorBidi" w:hAnsiTheme="majorBidi" w:cstheme="majorBidi"/>
          <w:lang w:val="id-ID"/>
        </w:rPr>
        <w:t xml:space="preserve"> the first model to predict Churn. The third model will not use any variables to predict Churn a</w:t>
      </w:r>
      <w:r w:rsidR="00091589">
        <w:rPr>
          <w:rFonts w:asciiTheme="majorBidi" w:hAnsiTheme="majorBidi" w:cstheme="majorBidi"/>
          <w:lang w:val="id-ID"/>
        </w:rPr>
        <w:t>nd let it be decided by random. The analysis will create a comparison of the three model</w:t>
      </w:r>
      <w:r w:rsidR="00B473C4">
        <w:rPr>
          <w:rFonts w:asciiTheme="majorBidi" w:hAnsiTheme="majorBidi" w:cstheme="majorBidi"/>
          <w:lang w:val="id-ID"/>
        </w:rPr>
        <w:t>s</w:t>
      </w:r>
      <w:r w:rsidR="00091589">
        <w:rPr>
          <w:rFonts w:asciiTheme="majorBidi" w:hAnsiTheme="majorBidi" w:cstheme="majorBidi"/>
          <w:lang w:val="id-ID"/>
        </w:rPr>
        <w:t xml:space="preserve"> using </w:t>
      </w:r>
      <w:r w:rsidR="00B473C4">
        <w:rPr>
          <w:rFonts w:asciiTheme="majorBidi" w:hAnsiTheme="majorBidi" w:cstheme="majorBidi"/>
          <w:lang w:val="id-ID"/>
        </w:rPr>
        <w:t xml:space="preserve">the </w:t>
      </w:r>
      <w:r w:rsidR="00091589">
        <w:rPr>
          <w:rFonts w:asciiTheme="majorBidi" w:hAnsiTheme="majorBidi" w:cstheme="majorBidi"/>
          <w:lang w:val="id-ID"/>
        </w:rPr>
        <w:t>analysis of variance (</w:t>
      </w:r>
      <w:r w:rsidR="00B473C4">
        <w:rPr>
          <w:rFonts w:asciiTheme="majorBidi" w:hAnsiTheme="majorBidi" w:cstheme="majorBidi"/>
          <w:lang w:val="id-ID"/>
        </w:rPr>
        <w:t>ANOVA</w:t>
      </w:r>
      <w:r w:rsidR="00091589">
        <w:rPr>
          <w:rFonts w:asciiTheme="majorBidi" w:hAnsiTheme="majorBidi" w:cstheme="majorBidi"/>
          <w:lang w:val="id-ID"/>
        </w:rPr>
        <w:t xml:space="preserve">). It will also compare the accuracy of the model using </w:t>
      </w:r>
      <w:r w:rsidR="00B473C4">
        <w:rPr>
          <w:rFonts w:asciiTheme="majorBidi" w:hAnsiTheme="majorBidi" w:cstheme="majorBidi"/>
          <w:lang w:val="id-ID"/>
        </w:rPr>
        <w:t xml:space="preserve">the </w:t>
      </w:r>
      <w:r w:rsidR="00091589">
        <w:rPr>
          <w:rFonts w:asciiTheme="majorBidi" w:hAnsiTheme="majorBidi" w:cstheme="majorBidi"/>
          <w:lang w:val="id-ID"/>
        </w:rPr>
        <w:t>test dataset.</w:t>
      </w:r>
    </w:p>
    <w:p w:rsidR="009239C0" w:rsidRPr="009239C0" w:rsidRDefault="004C04EF" w:rsidP="006A146A">
      <w:pPr>
        <w:spacing w:after="0" w:line="480" w:lineRule="auto"/>
        <w:ind w:firstLine="720"/>
        <w:rPr>
          <w:rFonts w:asciiTheme="majorBidi" w:hAnsiTheme="majorBidi" w:cstheme="majorBidi"/>
          <w:lang w:val="id-ID"/>
        </w:rPr>
      </w:pPr>
      <w:r>
        <w:rPr>
          <w:rFonts w:asciiTheme="majorBidi" w:hAnsiTheme="majorBidi" w:cstheme="majorBidi"/>
          <w:lang w:val="id-ID"/>
        </w:rPr>
        <w:t xml:space="preserve">Using </w:t>
      </w:r>
      <w:r w:rsidRPr="004C04EF">
        <w:rPr>
          <w:rFonts w:asciiTheme="majorBidi" w:hAnsiTheme="majorBidi" w:cstheme="majorBidi"/>
          <w:i/>
          <w:iCs/>
          <w:lang w:val="id-ID"/>
        </w:rPr>
        <w:t>glm</w:t>
      </w:r>
      <w:r>
        <w:rPr>
          <w:rFonts w:asciiTheme="majorBidi" w:hAnsiTheme="majorBidi" w:cstheme="majorBidi"/>
          <w:lang w:val="id-ID"/>
        </w:rPr>
        <w:t xml:space="preserve"> function in R</w:t>
      </w:r>
      <w:r w:rsidR="00091589">
        <w:rPr>
          <w:rFonts w:asciiTheme="majorBidi" w:hAnsiTheme="majorBidi" w:cstheme="majorBidi"/>
          <w:lang w:val="id-ID"/>
        </w:rPr>
        <w:t xml:space="preserve"> </w:t>
      </w:r>
      <w:r>
        <w:rPr>
          <w:rFonts w:asciiTheme="majorBidi" w:hAnsiTheme="majorBidi" w:cstheme="majorBidi"/>
          <w:lang w:val="id-ID"/>
        </w:rPr>
        <w:t xml:space="preserve">with the family set to binomial, the logistic regression summary can be obtained and it is shown below </w:t>
      </w:r>
      <w:r w:rsidR="00B473C4">
        <w:rPr>
          <w:rFonts w:asciiTheme="majorBidi" w:hAnsiTheme="majorBidi" w:cstheme="majorBidi"/>
          <w:lang w:val="id-ID"/>
        </w:rPr>
        <w:t>i</w:t>
      </w:r>
      <w:r>
        <w:rPr>
          <w:rFonts w:asciiTheme="majorBidi" w:hAnsiTheme="majorBidi" w:cstheme="majorBidi"/>
          <w:lang w:val="id-ID"/>
        </w:rPr>
        <w:t xml:space="preserve">n figure </w:t>
      </w:r>
      <w:r w:rsidR="006A146A">
        <w:rPr>
          <w:rFonts w:asciiTheme="majorBidi" w:hAnsiTheme="majorBidi" w:cstheme="majorBidi"/>
          <w:lang w:val="id-ID"/>
        </w:rPr>
        <w:t>4</w:t>
      </w:r>
      <w:r>
        <w:rPr>
          <w:rFonts w:asciiTheme="majorBidi" w:hAnsiTheme="majorBidi" w:cstheme="majorBidi"/>
          <w:lang w:val="id-ID"/>
        </w:rPr>
        <w:t>. The coefficients table shows the coefficient for each variable, as well as its standard error, z value, and p</w:t>
      </w:r>
      <w:r w:rsidR="00B473C4">
        <w:rPr>
          <w:rFonts w:asciiTheme="majorBidi" w:hAnsiTheme="majorBidi" w:cstheme="majorBidi"/>
          <w:lang w:val="id-ID"/>
        </w:rPr>
        <w:t>-</w:t>
      </w:r>
      <w:r>
        <w:rPr>
          <w:rFonts w:asciiTheme="majorBidi" w:hAnsiTheme="majorBidi" w:cstheme="majorBidi"/>
          <w:lang w:val="id-ID"/>
        </w:rPr>
        <w:t xml:space="preserve">value. The stars at the end of each row depict the significance of the variables. Variables with three stars have higher significance than variables with </w:t>
      </w:r>
      <w:r w:rsidR="00103C8F">
        <w:rPr>
          <w:rFonts w:asciiTheme="majorBidi" w:hAnsiTheme="majorBidi" w:cstheme="majorBidi"/>
          <w:lang w:val="id-ID"/>
        </w:rPr>
        <w:t xml:space="preserve">two or </w:t>
      </w:r>
      <w:r>
        <w:rPr>
          <w:rFonts w:asciiTheme="majorBidi" w:hAnsiTheme="majorBidi" w:cstheme="majorBidi"/>
          <w:lang w:val="id-ID"/>
        </w:rPr>
        <w:t>lower number</w:t>
      </w:r>
      <w:r w:rsidR="00B473C4">
        <w:rPr>
          <w:rFonts w:asciiTheme="majorBidi" w:hAnsiTheme="majorBidi" w:cstheme="majorBidi"/>
          <w:lang w:val="id-ID"/>
        </w:rPr>
        <w:t>s</w:t>
      </w:r>
      <w:r>
        <w:rPr>
          <w:rFonts w:asciiTheme="majorBidi" w:hAnsiTheme="majorBidi" w:cstheme="majorBidi"/>
          <w:lang w:val="id-ID"/>
        </w:rPr>
        <w:t xml:space="preserve"> of stars.</w:t>
      </w:r>
      <w:r w:rsidR="00103C8F">
        <w:rPr>
          <w:rFonts w:asciiTheme="majorBidi" w:hAnsiTheme="majorBidi" w:cstheme="majorBidi"/>
          <w:lang w:val="id-ID"/>
        </w:rPr>
        <w:t xml:space="preserve"> The analysis found that there are various significant variables, such as tenure, internet service, contract, payment method, and total charges. Almost all of these variables have </w:t>
      </w:r>
      <w:r w:rsidR="00B473C4">
        <w:rPr>
          <w:rFonts w:asciiTheme="majorBidi" w:hAnsiTheme="majorBidi" w:cstheme="majorBidi"/>
          <w:lang w:val="id-ID"/>
        </w:rPr>
        <w:t xml:space="preserve">a </w:t>
      </w:r>
      <w:r w:rsidR="00103C8F">
        <w:rPr>
          <w:rFonts w:asciiTheme="majorBidi" w:hAnsiTheme="majorBidi" w:cstheme="majorBidi"/>
          <w:lang w:val="id-ID"/>
        </w:rPr>
        <w:t xml:space="preserve">significant coefficient estimate value and lower than </w:t>
      </w:r>
      <w:r w:rsidR="00B473C4">
        <w:rPr>
          <w:rFonts w:asciiTheme="majorBidi" w:hAnsiTheme="majorBidi" w:cstheme="majorBidi"/>
          <w:lang w:val="id-ID"/>
        </w:rPr>
        <w:t xml:space="preserve">a </w:t>
      </w:r>
      <w:r w:rsidR="00103C8F">
        <w:rPr>
          <w:rFonts w:asciiTheme="majorBidi" w:hAnsiTheme="majorBidi" w:cstheme="majorBidi"/>
          <w:lang w:val="id-ID"/>
        </w:rPr>
        <w:t xml:space="preserve">0.05 p-value which means that it is statistically significant. Variable total charges have lower estimate value since the variable contains large numerical values </w:t>
      </w:r>
      <w:r w:rsidR="00103C8F">
        <w:rPr>
          <w:rFonts w:asciiTheme="majorBidi" w:hAnsiTheme="majorBidi" w:cstheme="majorBidi"/>
          <w:lang w:val="id-ID"/>
        </w:rPr>
        <w:lastRenderedPageBreak/>
        <w:t xml:space="preserve">(further analysis can standardize variables with large numerical values for </w:t>
      </w:r>
      <w:r w:rsidR="00B473C4">
        <w:rPr>
          <w:rFonts w:asciiTheme="majorBidi" w:hAnsiTheme="majorBidi" w:cstheme="majorBidi"/>
          <w:lang w:val="id-ID"/>
        </w:rPr>
        <w:t xml:space="preserve">a </w:t>
      </w:r>
      <w:r w:rsidR="00103C8F">
        <w:rPr>
          <w:rFonts w:asciiTheme="majorBidi" w:hAnsiTheme="majorBidi" w:cstheme="majorBidi"/>
          <w:lang w:val="id-ID"/>
        </w:rPr>
        <w:t xml:space="preserve">better depiction of </w:t>
      </w:r>
      <w:r w:rsidR="00B473C4">
        <w:rPr>
          <w:rFonts w:asciiTheme="majorBidi" w:hAnsiTheme="majorBidi" w:cstheme="majorBidi"/>
          <w:lang w:val="id-ID"/>
        </w:rPr>
        <w:t>their</w:t>
      </w:r>
      <w:r w:rsidR="00103C8F">
        <w:rPr>
          <w:rFonts w:asciiTheme="majorBidi" w:hAnsiTheme="majorBidi" w:cstheme="majorBidi"/>
          <w:lang w:val="id-ID"/>
        </w:rPr>
        <w:t xml:space="preserve"> significance). </w:t>
      </w:r>
    </w:p>
    <w:p w:rsidR="0015291F" w:rsidRDefault="009239C0" w:rsidP="0015291F">
      <w:pPr>
        <w:spacing w:after="0" w:line="480" w:lineRule="auto"/>
        <w:jc w:val="center"/>
        <w:rPr>
          <w:rFonts w:asciiTheme="majorBidi" w:hAnsiTheme="majorBidi" w:cstheme="majorBidi"/>
          <w:sz w:val="21"/>
          <w:szCs w:val="21"/>
          <w:lang w:val="id-ID"/>
        </w:rPr>
      </w:pPr>
      <w:r>
        <w:rPr>
          <w:noProof/>
        </w:rPr>
        <w:drawing>
          <wp:inline distT="0" distB="0" distL="0" distR="0" wp14:anchorId="63AE06CE" wp14:editId="02F9A028">
            <wp:extent cx="5443870" cy="467165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049" r="50805" b="4856"/>
                    <a:stretch/>
                  </pic:blipFill>
                  <pic:spPr bwMode="auto">
                    <a:xfrm>
                      <a:off x="0" y="0"/>
                      <a:ext cx="5468027" cy="4692385"/>
                    </a:xfrm>
                    <a:prstGeom prst="rect">
                      <a:avLst/>
                    </a:prstGeom>
                    <a:ln>
                      <a:noFill/>
                    </a:ln>
                    <a:extLst>
                      <a:ext uri="{53640926-AAD7-44D8-BBD7-CCE9431645EC}">
                        <a14:shadowObscured xmlns:a14="http://schemas.microsoft.com/office/drawing/2010/main"/>
                      </a:ext>
                    </a:extLst>
                  </pic:spPr>
                </pic:pic>
              </a:graphicData>
            </a:graphic>
          </wp:inline>
        </w:drawing>
      </w:r>
    </w:p>
    <w:p w:rsidR="009239C0" w:rsidRPr="0015291F" w:rsidRDefault="0015291F" w:rsidP="0015291F">
      <w:pPr>
        <w:spacing w:after="0" w:line="480" w:lineRule="auto"/>
        <w:jc w:val="center"/>
        <w:rPr>
          <w:rFonts w:asciiTheme="majorBidi" w:hAnsiTheme="majorBidi" w:cstheme="majorBidi"/>
          <w:sz w:val="21"/>
          <w:szCs w:val="21"/>
          <w:lang w:val="id-ID"/>
        </w:rPr>
      </w:pPr>
      <w:r w:rsidRPr="0015291F">
        <w:rPr>
          <w:rFonts w:asciiTheme="majorBidi" w:hAnsiTheme="majorBidi" w:cstheme="majorBidi"/>
          <w:sz w:val="21"/>
          <w:szCs w:val="21"/>
          <w:lang w:val="id-ID"/>
        </w:rPr>
        <w:t xml:space="preserve"> </w:t>
      </w:r>
      <w:r>
        <w:rPr>
          <w:rFonts w:asciiTheme="majorBidi" w:hAnsiTheme="majorBidi" w:cstheme="majorBidi"/>
          <w:sz w:val="21"/>
          <w:szCs w:val="21"/>
          <w:lang w:val="id-ID"/>
        </w:rPr>
        <w:t>Figure 4. the result of the first logistic regression for training dataset in R</w:t>
      </w:r>
      <w:r w:rsidRPr="0015291F">
        <w:rPr>
          <w:rFonts w:asciiTheme="majorBidi" w:hAnsiTheme="majorBidi" w:cstheme="majorBidi"/>
          <w:sz w:val="21"/>
          <w:szCs w:val="21"/>
          <w:lang w:val="id-ID"/>
        </w:rPr>
        <w:t>.</w:t>
      </w:r>
    </w:p>
    <w:p w:rsidR="00103C8F" w:rsidRDefault="001F0602"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Logistic regression will provide </w:t>
      </w:r>
      <w:r w:rsidR="00B473C4">
        <w:rPr>
          <w:rFonts w:asciiTheme="majorBidi" w:hAnsiTheme="majorBidi" w:cstheme="majorBidi"/>
          <w:lang w:val="id-ID"/>
        </w:rPr>
        <w:t xml:space="preserve">a </w:t>
      </w:r>
      <w:r>
        <w:rPr>
          <w:rFonts w:asciiTheme="majorBidi" w:hAnsiTheme="majorBidi" w:cstheme="majorBidi"/>
          <w:lang w:val="id-ID"/>
        </w:rPr>
        <w:t xml:space="preserve">linear model to predict the log odds of churn, with </w:t>
      </w:r>
      <w:r w:rsidR="00103C8F">
        <w:rPr>
          <w:rFonts w:asciiTheme="majorBidi" w:hAnsiTheme="majorBidi" w:cstheme="majorBidi"/>
          <w:lang w:val="id-ID"/>
        </w:rPr>
        <w:t>the estimate</w:t>
      </w:r>
      <w:r w:rsidR="00B473C4">
        <w:rPr>
          <w:rFonts w:asciiTheme="majorBidi" w:hAnsiTheme="majorBidi" w:cstheme="majorBidi"/>
          <w:lang w:val="id-ID"/>
        </w:rPr>
        <w:t>d</w:t>
      </w:r>
      <w:r w:rsidR="00103C8F">
        <w:rPr>
          <w:rFonts w:asciiTheme="majorBidi" w:hAnsiTheme="majorBidi" w:cstheme="majorBidi"/>
          <w:lang w:val="id-ID"/>
        </w:rPr>
        <w:t xml:space="preserve"> </w:t>
      </w:r>
      <w:r>
        <w:rPr>
          <w:rFonts w:asciiTheme="majorBidi" w:hAnsiTheme="majorBidi" w:cstheme="majorBidi"/>
          <w:lang w:val="id-ID"/>
        </w:rPr>
        <w:t xml:space="preserve">value above </w:t>
      </w:r>
      <w:r w:rsidR="00B473C4">
        <w:rPr>
          <w:rFonts w:asciiTheme="majorBidi" w:hAnsiTheme="majorBidi" w:cstheme="majorBidi"/>
          <w:lang w:val="id-ID"/>
        </w:rPr>
        <w:t>being</w:t>
      </w:r>
      <w:r>
        <w:rPr>
          <w:rFonts w:asciiTheme="majorBidi" w:hAnsiTheme="majorBidi" w:cstheme="majorBidi"/>
          <w:lang w:val="id-ID"/>
        </w:rPr>
        <w:t xml:space="preserve"> the coefficient value of the variable.</w:t>
      </w:r>
      <w:r w:rsidR="005560B1">
        <w:rPr>
          <w:rFonts w:asciiTheme="majorBidi" w:hAnsiTheme="majorBidi" w:cstheme="majorBidi"/>
          <w:lang w:val="id-ID"/>
        </w:rPr>
        <w:t xml:space="preserve"> By solving the logit, the model can provide the churn odds prediction equation.</w:t>
      </w:r>
      <w:r>
        <w:rPr>
          <w:rFonts w:asciiTheme="majorBidi" w:hAnsiTheme="majorBidi" w:cstheme="majorBidi"/>
          <w:lang w:val="id-ID"/>
        </w:rPr>
        <w:t xml:space="preserve"> </w:t>
      </w:r>
      <w:r w:rsidR="00103C8F">
        <w:rPr>
          <w:rFonts w:asciiTheme="majorBidi" w:hAnsiTheme="majorBidi" w:cstheme="majorBidi"/>
          <w:lang w:val="id-ID"/>
        </w:rPr>
        <w:t xml:space="preserve">Thus the </w:t>
      </w:r>
      <w:r>
        <w:rPr>
          <w:rFonts w:asciiTheme="majorBidi" w:hAnsiTheme="majorBidi" w:cstheme="majorBidi"/>
          <w:lang w:val="id-ID"/>
        </w:rPr>
        <w:t xml:space="preserve">first </w:t>
      </w:r>
      <w:r w:rsidR="00103C8F">
        <w:rPr>
          <w:rFonts w:asciiTheme="majorBidi" w:hAnsiTheme="majorBidi" w:cstheme="majorBidi"/>
          <w:lang w:val="id-ID"/>
        </w:rPr>
        <w:t xml:space="preserve">model can be written as </w:t>
      </w:r>
      <w:r>
        <w:rPr>
          <w:rFonts w:asciiTheme="majorBidi" w:hAnsiTheme="majorBidi" w:cstheme="majorBidi"/>
          <w:lang w:val="id-ID"/>
        </w:rPr>
        <w:t>an equation below</w:t>
      </w:r>
      <w:r w:rsidR="00103C8F">
        <w:rPr>
          <w:rFonts w:asciiTheme="majorBidi" w:hAnsiTheme="majorBidi" w:cstheme="majorBidi"/>
          <w:lang w:val="id-ID"/>
        </w:rPr>
        <w:t>.</w:t>
      </w:r>
      <w:r>
        <w:rPr>
          <w:rFonts w:asciiTheme="majorBidi" w:hAnsiTheme="majorBidi" w:cstheme="majorBidi"/>
          <w:lang w:val="id-ID"/>
        </w:rPr>
        <w:t xml:space="preserve"> </w:t>
      </w:r>
    </w:p>
    <w:p w:rsidR="00103C8F" w:rsidRPr="001F0602" w:rsidRDefault="00103C8F" w:rsidP="001F0602">
      <w:pPr>
        <w:spacing w:after="0" w:line="480" w:lineRule="auto"/>
        <w:ind w:firstLine="720"/>
        <w:rPr>
          <w:rFonts w:asciiTheme="majorBidi" w:hAnsiTheme="majorBidi" w:cstheme="majorBidi"/>
          <w:iCs/>
          <w:lang w:val="id-ID"/>
        </w:rPr>
      </w:pPr>
      <m:oMathPara>
        <m:oMathParaPr>
          <m:jc m:val="left"/>
        </m:oMathParaPr>
        <m:oMath>
          <m:r>
            <m:rPr>
              <m:sty m:val="p"/>
            </m:rPr>
            <w:rPr>
              <w:rFonts w:ascii="Cambria Math" w:hAnsi="Cambria Math" w:cstheme="majorBidi"/>
              <w:sz w:val="18"/>
              <w:szCs w:val="18"/>
              <w:lang w:val="id-ID"/>
            </w:rPr>
            <m:t>Logit</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churn odds</m:t>
              </m:r>
            </m:e>
          </m:d>
          <m:r>
            <m:rPr>
              <m:sty m:val="p"/>
            </m:rPr>
            <w:rPr>
              <w:rFonts w:ascii="Cambria Math" w:hAnsi="Cambria Math" w:cstheme="majorBidi"/>
              <w:sz w:val="18"/>
              <w:szCs w:val="18"/>
              <w:lang w:val="id-ID"/>
            </w:rPr>
            <m:t>=0.214 + 0.127</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gender Male=1</m:t>
              </m:r>
            </m:e>
          </m:d>
          <m:r>
            <m:rPr>
              <m:sty m:val="p"/>
            </m:rPr>
            <w:rPr>
              <w:rFonts w:ascii="Cambria Math" w:hAnsi="Cambria Math" w:cstheme="majorBidi"/>
              <w:sz w:val="18"/>
              <w:szCs w:val="18"/>
              <w:lang w:val="id-ID"/>
            </w:rPr>
            <m:t xml:space="preserve">+ </m:t>
          </m:r>
          <m:r>
            <m:rPr>
              <m:sty m:val="p"/>
            </m:rPr>
            <w:rPr>
              <w:rFonts w:ascii="Cambria Math" w:hAnsi="Cambria Math" w:cstheme="majorBidi"/>
              <w:sz w:val="18"/>
              <w:szCs w:val="18"/>
              <w:lang w:val="id-ID"/>
            </w:rPr>
            <m:t>0.</m:t>
          </m:r>
          <m:r>
            <m:rPr>
              <m:sty m:val="p"/>
            </m:rPr>
            <w:rPr>
              <w:rFonts w:ascii="Cambria Math" w:hAnsiTheme="majorBidi" w:cstheme="majorBidi"/>
              <w:sz w:val="18"/>
              <w:szCs w:val="18"/>
              <w:lang w:val="id-ID"/>
            </w:rPr>
            <m:t>447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SeniorCitizen yes=1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0.077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Partner Yes=1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0.081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Dependent Yes=1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0.081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tenure</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0.591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PhoneService Yes=1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0.598</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InternetService Fiber Optic=1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1.14</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InternetService No=1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0.833</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Contract One Year=1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1.854</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Contract Two Year=1</m:t>
              </m:r>
            </m:e>
          </m:d>
          <m:r>
            <m:rPr>
              <m:sty m:val="p"/>
            </m:rPr>
            <w:rPr>
              <w:rFonts w:ascii="Cambria Math" w:hAnsiTheme="majorBidi" w:cstheme="majorBidi"/>
              <w:sz w:val="18"/>
              <w:szCs w:val="18"/>
              <w:lang w:val="id-ID"/>
            </w:rPr>
            <m:t xml:space="preserve">+0.285 </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PaperlessBilling Yes=1</m:t>
              </m:r>
            </m:e>
          </m:d>
          <m:r>
            <m:rPr>
              <m:sty m:val="p"/>
            </m:rPr>
            <w:rPr>
              <w:rFonts w:ascii="Cambria Math" w:hAnsiTheme="majorBidi" w:cstheme="majorBidi"/>
              <w:sz w:val="18"/>
              <w:szCs w:val="18"/>
              <w:lang w:val="id-ID"/>
            </w:rPr>
            <m:t>+0.358</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Credit Card=1</m:t>
              </m:r>
            </m:e>
          </m:d>
          <m:r>
            <m:rPr>
              <m:sty m:val="p"/>
            </m:rPr>
            <w:rPr>
              <w:rFonts w:ascii="Cambria Math" w:hAnsiTheme="majorBidi" w:cstheme="majorBidi"/>
              <w:sz w:val="18"/>
              <w:szCs w:val="18"/>
              <w:lang w:val="id-ID"/>
            </w:rPr>
            <m:t>+0.544</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Electronic Check=1</m:t>
              </m:r>
            </m:e>
          </m:d>
          <m:r>
            <m:rPr>
              <m:sty m:val="p"/>
            </m:rPr>
            <w:rPr>
              <w:rFonts w:ascii="Cambria Math" w:hAnsiTheme="majorBidi" w:cstheme="majorBidi"/>
              <w:sz w:val="18"/>
              <w:szCs w:val="18"/>
              <w:lang w:val="id-ID"/>
            </w:rPr>
            <m:t>+0.147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Mailed Check=1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0.005(MonthlyCharges+0.0006(TotalCharges)</m:t>
          </m:r>
          <m:r>
            <m:rPr>
              <m:sty m:val="p"/>
            </m:rPr>
            <w:rPr>
              <w:rFonts w:ascii="Cambria Math" w:hAnsi="Cambria Math" w:cstheme="majorBidi"/>
              <w:sz w:val="18"/>
              <w:szCs w:val="18"/>
              <w:lang w:val="id-ID"/>
            </w:rPr>
            <m:t xml:space="preserve"> </m:t>
          </m:r>
        </m:oMath>
      </m:oMathPara>
    </w:p>
    <w:p w:rsidR="009239C0" w:rsidRDefault="009239C0" w:rsidP="0086399E">
      <w:pPr>
        <w:spacing w:after="0" w:line="480" w:lineRule="auto"/>
        <w:ind w:firstLine="720"/>
        <w:rPr>
          <w:rFonts w:asciiTheme="majorBidi" w:hAnsiTheme="majorBidi" w:cstheme="majorBidi"/>
          <w:lang w:val="id-ID"/>
        </w:rPr>
      </w:pPr>
    </w:p>
    <w:p w:rsidR="009239C0" w:rsidRPr="005560B1" w:rsidRDefault="005560B1" w:rsidP="005560B1">
      <w:pPr>
        <w:spacing w:after="0" w:line="480" w:lineRule="auto"/>
        <w:ind w:firstLine="720"/>
        <w:rPr>
          <w:rFonts w:asciiTheme="majorBidi" w:hAnsiTheme="majorBidi" w:cstheme="majorBidi"/>
          <w:lang w:val="id-ID"/>
        </w:rPr>
      </w:pPr>
      <m:oMathPara>
        <m:oMathParaPr>
          <m:jc m:val="left"/>
        </m:oMathParaPr>
        <m:oMath>
          <m:r>
            <w:rPr>
              <w:rFonts w:ascii="Cambria Math" w:hAnsi="Cambria Math" w:cstheme="majorBidi"/>
              <w:lang w:val="id-ID"/>
            </w:rPr>
            <m:t>churn odds=</m:t>
          </m:r>
          <m:f>
            <m:fPr>
              <m:ctrlPr>
                <w:rPr>
                  <w:rFonts w:ascii="Cambria Math" w:hAnsi="Cambria Math" w:cstheme="majorBidi"/>
                  <w:i/>
                  <w:lang w:val="id-ID"/>
                </w:rPr>
              </m:ctrlPr>
            </m:fPr>
            <m:num>
              <m:sSup>
                <m:sSupPr>
                  <m:ctrlPr>
                    <w:rPr>
                      <w:rFonts w:ascii="Cambria Math" w:hAnsi="Cambria Math" w:cstheme="majorBidi"/>
                      <w:i/>
                      <w:lang w:val="id-ID"/>
                    </w:rPr>
                  </m:ctrlPr>
                </m:sSupPr>
                <m:e>
                  <m:r>
                    <w:rPr>
                      <w:rFonts w:ascii="Cambria Math" w:hAnsi="Cambria Math" w:cstheme="majorBidi"/>
                      <w:lang w:val="id-ID"/>
                    </w:rPr>
                    <m:t>e</m:t>
                  </m:r>
                </m:e>
                <m:sup>
                  <m:r>
                    <w:rPr>
                      <w:rFonts w:ascii="Cambria Math" w:hAnsi="Cambria Math" w:cstheme="majorBidi"/>
                      <w:lang w:val="id-ID"/>
                    </w:rPr>
                    <m:t>logit(churn odds)</m:t>
                  </m:r>
                </m:sup>
              </m:sSup>
            </m:num>
            <m:den>
              <m:r>
                <w:rPr>
                  <w:rFonts w:ascii="Cambria Math" w:hAnsi="Cambria Math" w:cstheme="majorBidi"/>
                  <w:lang w:val="id-ID"/>
                </w:rPr>
                <m:t>1+</m:t>
              </m:r>
              <m:sSup>
                <m:sSupPr>
                  <m:ctrlPr>
                    <w:rPr>
                      <w:rFonts w:ascii="Cambria Math" w:hAnsi="Cambria Math" w:cstheme="majorBidi"/>
                      <w:i/>
                      <w:lang w:val="id-ID"/>
                    </w:rPr>
                  </m:ctrlPr>
                </m:sSupPr>
                <m:e>
                  <m:r>
                    <w:rPr>
                      <w:rFonts w:ascii="Cambria Math" w:hAnsi="Cambria Math" w:cstheme="majorBidi"/>
                      <w:lang w:val="id-ID"/>
                    </w:rPr>
                    <m:t>e</m:t>
                  </m:r>
                </m:e>
                <m:sup>
                  <m:r>
                    <w:rPr>
                      <w:rFonts w:ascii="Cambria Math" w:hAnsi="Cambria Math" w:cstheme="majorBidi"/>
                      <w:lang w:val="id-ID"/>
                    </w:rPr>
                    <m:t>logit(churn odds)</m:t>
                  </m:r>
                </m:sup>
              </m:sSup>
            </m:den>
          </m:f>
        </m:oMath>
      </m:oMathPara>
    </w:p>
    <w:p w:rsidR="009239C0" w:rsidRPr="005560B1" w:rsidRDefault="005560B1" w:rsidP="005560B1">
      <w:pPr>
        <w:spacing w:after="0" w:line="480" w:lineRule="auto"/>
        <w:ind w:firstLine="720"/>
        <w:rPr>
          <w:rFonts w:asciiTheme="majorBidi" w:hAnsiTheme="majorBidi" w:cstheme="majorBidi"/>
          <w:lang w:val="id-ID"/>
        </w:rPr>
      </w:pPr>
      <w:r w:rsidRPr="005560B1">
        <w:rPr>
          <w:rFonts w:asciiTheme="majorBidi" w:hAnsiTheme="majorBidi" w:cstheme="majorBidi"/>
          <w:lang w:val="id-ID"/>
        </w:rPr>
        <w:t>The same</w:t>
      </w:r>
      <w:r>
        <w:rPr>
          <w:rFonts w:asciiTheme="majorBidi" w:hAnsiTheme="majorBidi" w:cstheme="majorBidi"/>
          <w:lang w:val="id-ID"/>
        </w:rPr>
        <w:t xml:space="preserve"> process can be executed to create the second model. The model will use five variables that are the most significant from the first model, which are tenure, InternetService, Contract, PaymentMethod, and TotalCharges. The logistic regression summary result is shown below.</w:t>
      </w:r>
    </w:p>
    <w:p w:rsidR="0015291F" w:rsidRPr="0015291F" w:rsidRDefault="009239C0" w:rsidP="0015291F">
      <w:pPr>
        <w:spacing w:after="0" w:line="480" w:lineRule="auto"/>
        <w:jc w:val="center"/>
        <w:rPr>
          <w:rFonts w:asciiTheme="majorBidi" w:hAnsiTheme="majorBidi" w:cstheme="majorBidi"/>
          <w:sz w:val="21"/>
          <w:szCs w:val="21"/>
          <w:lang w:val="id-ID"/>
        </w:rPr>
      </w:pPr>
      <w:r>
        <w:rPr>
          <w:noProof/>
        </w:rPr>
        <w:drawing>
          <wp:anchor distT="0" distB="0" distL="114300" distR="114300" simplePos="0" relativeHeight="251658240" behindDoc="0" locked="0" layoutInCell="1" allowOverlap="1">
            <wp:simplePos x="1371600" y="1573619"/>
            <wp:positionH relativeFrom="column">
              <wp:align>left</wp:align>
            </wp:positionH>
            <wp:positionV relativeFrom="paragraph">
              <wp:align>top</wp:align>
            </wp:positionV>
            <wp:extent cx="5039833" cy="4061401"/>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5141" r="51163" b="4852"/>
                    <a:stretch/>
                  </pic:blipFill>
                  <pic:spPr bwMode="auto">
                    <a:xfrm>
                      <a:off x="0" y="0"/>
                      <a:ext cx="5039833" cy="4061401"/>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Bidi" w:hAnsiTheme="majorBidi" w:cstheme="majorBidi"/>
          <w:lang w:val="id-ID"/>
        </w:rPr>
        <w:br w:type="textWrapping" w:clear="all"/>
      </w:r>
      <w:r w:rsidR="0015291F">
        <w:rPr>
          <w:rFonts w:asciiTheme="majorBidi" w:hAnsiTheme="majorBidi" w:cstheme="majorBidi"/>
          <w:sz w:val="21"/>
          <w:szCs w:val="21"/>
          <w:lang w:val="id-ID"/>
        </w:rPr>
        <w:t>Figure 5. the result of the second logistic regression for training dataset in R</w:t>
      </w:r>
      <w:r w:rsidR="0015291F" w:rsidRPr="0015291F">
        <w:rPr>
          <w:rFonts w:asciiTheme="majorBidi" w:hAnsiTheme="majorBidi" w:cstheme="majorBidi"/>
          <w:sz w:val="21"/>
          <w:szCs w:val="21"/>
          <w:lang w:val="id-ID"/>
        </w:rPr>
        <w:t>.</w:t>
      </w:r>
    </w:p>
    <w:p w:rsidR="005560B1" w:rsidRDefault="005560B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Notice that most of the variables are statistically significant with </w:t>
      </w:r>
      <w:r w:rsidR="00B473C4">
        <w:rPr>
          <w:rFonts w:asciiTheme="majorBidi" w:hAnsiTheme="majorBidi" w:cstheme="majorBidi"/>
          <w:lang w:val="id-ID"/>
        </w:rPr>
        <w:t xml:space="preserve">a </w:t>
      </w:r>
      <w:r>
        <w:rPr>
          <w:rFonts w:asciiTheme="majorBidi" w:hAnsiTheme="majorBidi" w:cstheme="majorBidi"/>
          <w:lang w:val="id-ID"/>
        </w:rPr>
        <w:t>p-value less than 0.05. Using the same analysis</w:t>
      </w:r>
      <w:r w:rsidR="000D6712">
        <w:rPr>
          <w:rFonts w:asciiTheme="majorBidi" w:hAnsiTheme="majorBidi" w:cstheme="majorBidi"/>
          <w:lang w:val="id-ID"/>
        </w:rPr>
        <w:t xml:space="preserve"> as the previous model</w:t>
      </w:r>
      <w:r>
        <w:rPr>
          <w:rFonts w:asciiTheme="majorBidi" w:hAnsiTheme="majorBidi" w:cstheme="majorBidi"/>
          <w:lang w:val="id-ID"/>
        </w:rPr>
        <w:t>, the linear logit equation can be written using the estimate</w:t>
      </w:r>
      <w:r w:rsidR="00B473C4">
        <w:rPr>
          <w:rFonts w:asciiTheme="majorBidi" w:hAnsiTheme="majorBidi" w:cstheme="majorBidi"/>
          <w:lang w:val="id-ID"/>
        </w:rPr>
        <w:t>d</w:t>
      </w:r>
      <w:r>
        <w:rPr>
          <w:rFonts w:asciiTheme="majorBidi" w:hAnsiTheme="majorBidi" w:cstheme="majorBidi"/>
          <w:lang w:val="id-ID"/>
        </w:rPr>
        <w:t xml:space="preserve"> value above as the coefficient for each variable. </w:t>
      </w:r>
      <w:r w:rsidR="000D14E9">
        <w:rPr>
          <w:rFonts w:asciiTheme="majorBidi" w:hAnsiTheme="majorBidi" w:cstheme="majorBidi"/>
          <w:lang w:val="id-ID"/>
        </w:rPr>
        <w:t>Thus, the equation can be written as follow.</w:t>
      </w:r>
    </w:p>
    <w:p w:rsidR="000D14E9" w:rsidRDefault="000D14E9" w:rsidP="00440EF3">
      <w:pPr>
        <w:spacing w:after="0" w:line="480" w:lineRule="auto"/>
        <w:ind w:firstLine="720"/>
        <w:rPr>
          <w:rFonts w:asciiTheme="majorBidi" w:hAnsiTheme="majorBidi" w:cstheme="majorBidi"/>
          <w:lang w:val="id-ID"/>
        </w:rPr>
      </w:pPr>
      <m:oMathPara>
        <m:oMath>
          <m:r>
            <m:rPr>
              <m:sty m:val="p"/>
            </m:rPr>
            <w:rPr>
              <w:rFonts w:ascii="Cambria Math" w:hAnsi="Cambria Math" w:cstheme="majorBidi"/>
              <w:sz w:val="18"/>
              <w:szCs w:val="18"/>
              <w:lang w:val="id-ID"/>
            </w:rPr>
            <m:t>Logit</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churn odds</m:t>
              </m:r>
            </m:e>
          </m:d>
          <m:r>
            <m:rPr>
              <m:sty m:val="p"/>
            </m:rPr>
            <w:rPr>
              <w:rFonts w:ascii="Cambria Math" w:hAnsi="Cambria Math" w:cstheme="majorBidi"/>
              <w:sz w:val="18"/>
              <w:szCs w:val="18"/>
              <w:lang w:val="id-ID"/>
            </w:rPr>
            <m:t>=</m:t>
          </m:r>
          <m:r>
            <m:rPr>
              <m:sty m:val="p"/>
            </m:rPr>
            <w:rPr>
              <w:rFonts w:ascii="Cambria Math" w:hAnsi="Cambria Math" w:cstheme="majorBidi"/>
              <w:sz w:val="18"/>
              <w:szCs w:val="18"/>
              <w:lang w:val="id-ID"/>
            </w:rPr>
            <m:t xml:space="preserve">-0.327 </m:t>
          </m:r>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0.069</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tenure</m:t>
              </m:r>
            </m:e>
          </m:d>
          <m:r>
            <m:rPr>
              <m:sty m:val="p"/>
            </m:rPr>
            <w:rPr>
              <w:rFonts w:ascii="Cambria Math" w:hAnsiTheme="majorBidi" w:cstheme="majorBidi"/>
              <w:sz w:val="18"/>
              <w:szCs w:val="18"/>
              <w:lang w:val="id-ID"/>
            </w:rPr>
            <m:t>+0.443</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InternetService Fiber Optic=1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1.2</m:t>
          </m:r>
          <m:r>
            <m:rPr>
              <m:sty m:val="p"/>
            </m:rPr>
            <w:rPr>
              <w:rFonts w:ascii="Cambria Math" w:hAnsiTheme="majorBidi" w:cstheme="majorBidi"/>
              <w:sz w:val="18"/>
              <w:szCs w:val="18"/>
              <w:lang w:val="id-ID"/>
            </w:rPr>
            <m:t>3</m:t>
          </m:r>
          <m:r>
            <m:rPr>
              <m:sty m:val="p"/>
            </m:rPr>
            <w:rPr>
              <w:rFonts w:ascii="Cambria Math" w:hAnsiTheme="majorBidi" w:cstheme="majorBidi"/>
              <w:sz w:val="18"/>
              <w:szCs w:val="18"/>
              <w:lang w:val="id-ID"/>
            </w:rPr>
            <m:t>3</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InternetService No=1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m:t>
          </m:r>
          <m:r>
            <m:rPr>
              <m:sty m:val="p"/>
            </m:rPr>
            <w:rPr>
              <w:rFonts w:ascii="Cambria Math" w:hAnsiTheme="majorBidi" w:cstheme="majorBidi"/>
              <w:sz w:val="18"/>
              <w:szCs w:val="18"/>
              <w:lang w:val="id-ID"/>
            </w:rPr>
            <m:t>92</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Contract One Year=1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m:t>
          </m:r>
          <m:r>
            <m:rPr>
              <m:sty m:val="p"/>
            </m:rPr>
            <w:rPr>
              <w:rFonts w:ascii="Cambria Math" w:hAnsiTheme="majorBidi" w:cstheme="majorBidi"/>
              <w:sz w:val="18"/>
              <w:szCs w:val="18"/>
              <w:lang w:val="id-ID"/>
            </w:rPr>
            <m:t>996</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Contract Two Year=1</m:t>
              </m:r>
            </m:e>
          </m:d>
          <m:r>
            <m:rPr>
              <m:sty m:val="p"/>
            </m:rPr>
            <w:rPr>
              <w:rFonts w:ascii="Cambria Math" w:hAnsiTheme="majorBidi" w:cstheme="majorBidi"/>
              <w:sz w:val="18"/>
              <w:szCs w:val="18"/>
              <w:lang w:val="id-ID"/>
            </w:rPr>
            <m:t>+0.3</m:t>
          </m:r>
          <m:r>
            <m:rPr>
              <m:sty m:val="p"/>
            </m:rPr>
            <w:rPr>
              <w:rFonts w:ascii="Cambria Math" w:hAnsiTheme="majorBidi" w:cstheme="majorBidi"/>
              <w:sz w:val="18"/>
              <w:szCs w:val="18"/>
              <w:lang w:val="id-ID"/>
            </w:rPr>
            <m:t>99</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Credit Card=1</m:t>
              </m:r>
            </m:e>
          </m:d>
          <m:r>
            <m:rPr>
              <m:sty m:val="p"/>
            </m:rPr>
            <w:rPr>
              <w:rFonts w:ascii="Cambria Math" w:hAnsiTheme="majorBidi" w:cstheme="majorBidi"/>
              <w:sz w:val="18"/>
              <w:szCs w:val="18"/>
              <w:lang w:val="id-ID"/>
            </w:rPr>
            <m:t>+0.</m:t>
          </m:r>
          <m:r>
            <m:rPr>
              <m:sty m:val="p"/>
            </m:rPr>
            <w:rPr>
              <w:rFonts w:ascii="Cambria Math" w:hAnsiTheme="majorBidi" w:cstheme="majorBidi"/>
              <w:sz w:val="18"/>
              <w:szCs w:val="18"/>
              <w:lang w:val="id-ID"/>
            </w:rPr>
            <m:t>628</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Electronic Check=1</m:t>
              </m:r>
            </m:e>
          </m:d>
          <m:r>
            <m:rPr>
              <m:sty m:val="p"/>
            </m:rPr>
            <w:rPr>
              <w:rFonts w:ascii="Cambria Math" w:hAnsiTheme="majorBidi" w:cstheme="majorBidi"/>
              <w:sz w:val="18"/>
              <w:szCs w:val="18"/>
              <w:lang w:val="id-ID"/>
            </w:rPr>
            <m:t>+0.147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PaymentMethod Mailed Check=1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0.005(MonthlyCharges+0.0006(TotalCharges)</m:t>
          </m:r>
        </m:oMath>
      </m:oMathPara>
    </w:p>
    <w:p w:rsidR="000D6712" w:rsidRDefault="000D6712" w:rsidP="009239C0">
      <w:pPr>
        <w:spacing w:after="0" w:line="480" w:lineRule="auto"/>
        <w:ind w:firstLine="720"/>
        <w:rPr>
          <w:rFonts w:asciiTheme="majorBidi" w:hAnsiTheme="majorBidi" w:cstheme="majorBidi"/>
          <w:lang w:val="id-ID"/>
        </w:rPr>
      </w:pPr>
    </w:p>
    <w:p w:rsidR="000D6712" w:rsidRPr="000D6712" w:rsidRDefault="000D6712" w:rsidP="00B473C4">
      <w:pPr>
        <w:pStyle w:val="Heading3"/>
        <w:spacing w:before="0" w:line="480" w:lineRule="auto"/>
        <w:ind w:firstLine="720"/>
        <w:rPr>
          <w:rFonts w:asciiTheme="majorBidi" w:hAnsiTheme="majorBidi"/>
          <w:b/>
          <w:bCs/>
          <w:color w:val="auto"/>
          <w:sz w:val="22"/>
          <w:szCs w:val="22"/>
          <w:lang w:val="id-ID"/>
        </w:rPr>
      </w:pPr>
      <w:r w:rsidRPr="000D6712">
        <w:rPr>
          <w:rFonts w:asciiTheme="majorBidi" w:hAnsiTheme="majorBidi"/>
          <w:b/>
          <w:bCs/>
          <w:color w:val="auto"/>
          <w:sz w:val="22"/>
          <w:szCs w:val="22"/>
          <w:lang w:val="id-ID"/>
        </w:rPr>
        <w:t>A</w:t>
      </w:r>
      <w:r w:rsidR="00B473C4">
        <w:rPr>
          <w:rFonts w:asciiTheme="majorBidi" w:hAnsiTheme="majorBidi"/>
          <w:b/>
          <w:bCs/>
          <w:color w:val="auto"/>
          <w:sz w:val="22"/>
          <w:szCs w:val="22"/>
          <w:lang w:val="id-ID"/>
        </w:rPr>
        <w:t>NOVA</w:t>
      </w:r>
      <w:r w:rsidRPr="000D6712">
        <w:rPr>
          <w:rFonts w:asciiTheme="majorBidi" w:hAnsiTheme="majorBidi"/>
          <w:b/>
          <w:bCs/>
          <w:color w:val="auto"/>
          <w:sz w:val="22"/>
          <w:szCs w:val="22"/>
          <w:lang w:val="id-ID"/>
        </w:rPr>
        <w:t xml:space="preserve"> Test</w:t>
      </w:r>
    </w:p>
    <w:p w:rsidR="009239C0" w:rsidRDefault="000D6712" w:rsidP="00B473C4">
      <w:pPr>
        <w:spacing w:after="0" w:line="480" w:lineRule="auto"/>
        <w:ind w:firstLine="720"/>
        <w:rPr>
          <w:rFonts w:asciiTheme="majorBidi" w:hAnsiTheme="majorBidi" w:cstheme="majorBidi"/>
          <w:lang w:val="id-ID"/>
        </w:rPr>
      </w:pPr>
      <w:r>
        <w:rPr>
          <w:rFonts w:asciiTheme="majorBidi" w:hAnsiTheme="majorBidi" w:cstheme="majorBidi"/>
          <w:lang w:val="id-ID"/>
        </w:rPr>
        <w:t>A</w:t>
      </w:r>
      <w:r w:rsidR="00B473C4">
        <w:rPr>
          <w:rFonts w:asciiTheme="majorBidi" w:hAnsiTheme="majorBidi" w:cstheme="majorBidi"/>
          <w:lang w:val="id-ID"/>
        </w:rPr>
        <w:t>NOVA</w:t>
      </w:r>
      <w:r>
        <w:rPr>
          <w:rFonts w:asciiTheme="majorBidi" w:hAnsiTheme="majorBidi" w:cstheme="majorBidi"/>
          <w:lang w:val="id-ID"/>
        </w:rPr>
        <w:t xml:space="preserve"> for the first model and second model shows a significant p-value of 0.0043 which is lower than 0.05. It means that the second model provide</w:t>
      </w:r>
      <w:r w:rsidR="00B473C4">
        <w:rPr>
          <w:rFonts w:asciiTheme="majorBidi" w:hAnsiTheme="majorBidi" w:cstheme="majorBidi"/>
          <w:lang w:val="id-ID"/>
        </w:rPr>
        <w:t>s</w:t>
      </w:r>
      <w:r>
        <w:rPr>
          <w:rFonts w:asciiTheme="majorBidi" w:hAnsiTheme="majorBidi" w:cstheme="majorBidi"/>
          <w:lang w:val="id-ID"/>
        </w:rPr>
        <w:t xml:space="preserve"> less variance and hence, it is significantly better in modeling the training data to predict Churn. A</w:t>
      </w:r>
      <w:r w:rsidR="00B473C4">
        <w:rPr>
          <w:rFonts w:asciiTheme="majorBidi" w:hAnsiTheme="majorBidi" w:cstheme="majorBidi"/>
          <w:lang w:val="id-ID"/>
        </w:rPr>
        <w:t>NOVA</w:t>
      </w:r>
      <w:r>
        <w:rPr>
          <w:rFonts w:asciiTheme="majorBidi" w:hAnsiTheme="majorBidi" w:cstheme="majorBidi"/>
          <w:lang w:val="id-ID"/>
        </w:rPr>
        <w:t xml:space="preserve"> of the first and second model</w:t>
      </w:r>
      <w:r w:rsidR="00B473C4">
        <w:rPr>
          <w:rFonts w:asciiTheme="majorBidi" w:hAnsiTheme="majorBidi" w:cstheme="majorBidi"/>
          <w:lang w:val="id-ID"/>
        </w:rPr>
        <w:t>s</w:t>
      </w:r>
      <w:r>
        <w:rPr>
          <w:rFonts w:asciiTheme="majorBidi" w:hAnsiTheme="majorBidi" w:cstheme="majorBidi"/>
          <w:lang w:val="id-ID"/>
        </w:rPr>
        <w:t xml:space="preserve"> also shows </w:t>
      </w:r>
      <w:r w:rsidR="00B473C4">
        <w:rPr>
          <w:rFonts w:asciiTheme="majorBidi" w:hAnsiTheme="majorBidi" w:cstheme="majorBidi"/>
          <w:lang w:val="id-ID"/>
        </w:rPr>
        <w:t xml:space="preserve">a </w:t>
      </w:r>
      <w:r>
        <w:rPr>
          <w:rFonts w:asciiTheme="majorBidi" w:hAnsiTheme="majorBidi" w:cstheme="majorBidi"/>
          <w:lang w:val="id-ID"/>
        </w:rPr>
        <w:t>significant p-value when each of the model</w:t>
      </w:r>
      <w:r w:rsidR="00B473C4">
        <w:rPr>
          <w:rFonts w:asciiTheme="majorBidi" w:hAnsiTheme="majorBidi" w:cstheme="majorBidi"/>
          <w:lang w:val="id-ID"/>
        </w:rPr>
        <w:t>s</w:t>
      </w:r>
      <w:r>
        <w:rPr>
          <w:rFonts w:asciiTheme="majorBidi" w:hAnsiTheme="majorBidi" w:cstheme="majorBidi"/>
          <w:lang w:val="id-ID"/>
        </w:rPr>
        <w:t xml:space="preserve"> is compared to a model without predictor variables. It means that both are significantly better model</w:t>
      </w:r>
      <w:r w:rsidR="00B473C4">
        <w:rPr>
          <w:rFonts w:asciiTheme="majorBidi" w:hAnsiTheme="majorBidi" w:cstheme="majorBidi"/>
          <w:lang w:val="id-ID"/>
        </w:rPr>
        <w:t>s</w:t>
      </w:r>
      <w:r>
        <w:rPr>
          <w:rFonts w:asciiTheme="majorBidi" w:hAnsiTheme="majorBidi" w:cstheme="majorBidi"/>
          <w:lang w:val="id-ID"/>
        </w:rPr>
        <w:t xml:space="preserve"> than random chances.</w:t>
      </w:r>
    </w:p>
    <w:p w:rsidR="00472091" w:rsidRPr="009239C0" w:rsidRDefault="0047209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w:t>
      </w:r>
      <w:r w:rsidR="00B473C4">
        <w:rPr>
          <w:rFonts w:asciiTheme="majorBidi" w:hAnsiTheme="majorBidi" w:cstheme="majorBidi"/>
          <w:lang w:val="id-ID"/>
        </w:rPr>
        <w:t>ANOVA</w:t>
      </w:r>
      <w:r>
        <w:rPr>
          <w:rFonts w:asciiTheme="majorBidi" w:hAnsiTheme="majorBidi" w:cstheme="majorBidi"/>
          <w:lang w:val="id-ID"/>
        </w:rPr>
        <w:t xml:space="preserve"> will provide </w:t>
      </w:r>
      <w:r w:rsidR="00B473C4">
        <w:rPr>
          <w:rFonts w:asciiTheme="majorBidi" w:hAnsiTheme="majorBidi" w:cstheme="majorBidi"/>
          <w:lang w:val="id-ID"/>
        </w:rPr>
        <w:t xml:space="preserve">the </w:t>
      </w:r>
      <w:r>
        <w:rPr>
          <w:rFonts w:asciiTheme="majorBidi" w:hAnsiTheme="majorBidi" w:cstheme="majorBidi"/>
          <w:lang w:val="id-ID"/>
        </w:rPr>
        <w:t xml:space="preserve">model with less variance when modeling </w:t>
      </w:r>
      <w:r w:rsidR="00B473C4">
        <w:rPr>
          <w:rFonts w:asciiTheme="majorBidi" w:hAnsiTheme="majorBidi" w:cstheme="majorBidi"/>
          <w:lang w:val="id-ID"/>
        </w:rPr>
        <w:t xml:space="preserve">the </w:t>
      </w:r>
      <w:r>
        <w:rPr>
          <w:rFonts w:asciiTheme="majorBidi" w:hAnsiTheme="majorBidi" w:cstheme="majorBidi"/>
          <w:lang w:val="id-ID"/>
        </w:rPr>
        <w:t xml:space="preserve">training dataset. However, there </w:t>
      </w:r>
      <w:r w:rsidR="00B473C4">
        <w:rPr>
          <w:rFonts w:asciiTheme="majorBidi" w:hAnsiTheme="majorBidi" w:cstheme="majorBidi"/>
          <w:lang w:val="id-ID"/>
        </w:rPr>
        <w:t>is</w:t>
      </w:r>
      <w:r>
        <w:rPr>
          <w:rFonts w:asciiTheme="majorBidi" w:hAnsiTheme="majorBidi" w:cstheme="majorBidi"/>
          <w:lang w:val="id-ID"/>
        </w:rPr>
        <w:t xml:space="preserve"> still </w:t>
      </w:r>
      <w:r w:rsidR="00B473C4">
        <w:rPr>
          <w:rFonts w:asciiTheme="majorBidi" w:hAnsiTheme="majorBidi" w:cstheme="majorBidi"/>
          <w:lang w:val="id-ID"/>
        </w:rPr>
        <w:t xml:space="preserve">a </w:t>
      </w:r>
      <w:r>
        <w:rPr>
          <w:rFonts w:asciiTheme="majorBidi" w:hAnsiTheme="majorBidi" w:cstheme="majorBidi"/>
          <w:lang w:val="id-ID"/>
        </w:rPr>
        <w:t xml:space="preserve">possibility of overfitting, in which a model can not be consistently good in predicting the target variable. In supervised methods, the model should also be tested using </w:t>
      </w:r>
      <w:r w:rsidR="00B473C4">
        <w:rPr>
          <w:rFonts w:asciiTheme="majorBidi" w:hAnsiTheme="majorBidi" w:cstheme="majorBidi"/>
          <w:lang w:val="id-ID"/>
        </w:rPr>
        <w:t xml:space="preserve">a </w:t>
      </w:r>
      <w:r>
        <w:rPr>
          <w:rFonts w:asciiTheme="majorBidi" w:hAnsiTheme="majorBidi" w:cstheme="majorBidi"/>
          <w:lang w:val="id-ID"/>
        </w:rPr>
        <w:t>test dataset to determine the accuracy and see whether overfitting exist</w:t>
      </w:r>
      <w:r w:rsidR="00B473C4">
        <w:rPr>
          <w:rFonts w:asciiTheme="majorBidi" w:hAnsiTheme="majorBidi" w:cstheme="majorBidi"/>
          <w:lang w:val="id-ID"/>
        </w:rPr>
        <w:t>s</w:t>
      </w:r>
      <w:r>
        <w:rPr>
          <w:rFonts w:asciiTheme="majorBidi" w:hAnsiTheme="majorBidi" w:cstheme="majorBidi"/>
          <w:lang w:val="id-ID"/>
        </w:rPr>
        <w:t>.</w:t>
      </w:r>
    </w:p>
    <w:p w:rsidR="009239C0" w:rsidRPr="000D6712" w:rsidRDefault="000D6712" w:rsidP="000D6712">
      <w:pPr>
        <w:pStyle w:val="Heading3"/>
        <w:spacing w:before="0" w:line="480" w:lineRule="auto"/>
        <w:ind w:firstLine="720"/>
        <w:rPr>
          <w:rFonts w:asciiTheme="majorBidi" w:hAnsiTheme="majorBidi"/>
          <w:b/>
          <w:bCs/>
          <w:color w:val="auto"/>
          <w:sz w:val="22"/>
          <w:szCs w:val="22"/>
          <w:lang w:val="id-ID"/>
        </w:rPr>
      </w:pPr>
      <w:r w:rsidRPr="000D6712">
        <w:rPr>
          <w:rFonts w:asciiTheme="majorBidi" w:hAnsiTheme="majorBidi"/>
          <w:b/>
          <w:bCs/>
          <w:color w:val="auto"/>
          <w:sz w:val="22"/>
          <w:szCs w:val="22"/>
          <w:lang w:val="id-ID"/>
        </w:rPr>
        <w:t>Model Accuracy Test</w:t>
      </w:r>
    </w:p>
    <w:p w:rsidR="00820EF7" w:rsidRDefault="00472091" w:rsidP="00820EF7">
      <w:pPr>
        <w:spacing w:after="0" w:line="480" w:lineRule="auto"/>
        <w:ind w:firstLine="720"/>
        <w:rPr>
          <w:rFonts w:asciiTheme="majorBidi" w:hAnsiTheme="majorBidi" w:cstheme="majorBidi"/>
          <w:lang w:val="id-ID"/>
        </w:rPr>
      </w:pPr>
      <w:r>
        <w:rPr>
          <w:rFonts w:asciiTheme="majorBidi" w:hAnsiTheme="majorBidi" w:cstheme="majorBidi"/>
          <w:lang w:val="id-ID"/>
        </w:rPr>
        <w:t>The accuracy of the first and second model</w:t>
      </w:r>
      <w:r w:rsidR="00B473C4">
        <w:rPr>
          <w:rFonts w:asciiTheme="majorBidi" w:hAnsiTheme="majorBidi" w:cstheme="majorBidi"/>
          <w:lang w:val="id-ID"/>
        </w:rPr>
        <w:t>s</w:t>
      </w:r>
      <w:r>
        <w:rPr>
          <w:rFonts w:asciiTheme="majorBidi" w:hAnsiTheme="majorBidi" w:cstheme="majorBidi"/>
          <w:lang w:val="id-ID"/>
        </w:rPr>
        <w:t xml:space="preserve"> above can be tested using the test dataset. Using R, the test will use variable values of each customer in </w:t>
      </w:r>
      <w:r w:rsidR="00B473C4">
        <w:rPr>
          <w:rFonts w:asciiTheme="majorBidi" w:hAnsiTheme="majorBidi" w:cstheme="majorBidi"/>
          <w:lang w:val="id-ID"/>
        </w:rPr>
        <w:t xml:space="preserve">the </w:t>
      </w:r>
      <w:r>
        <w:rPr>
          <w:rFonts w:asciiTheme="majorBidi" w:hAnsiTheme="majorBidi" w:cstheme="majorBidi"/>
          <w:lang w:val="id-ID"/>
        </w:rPr>
        <w:t xml:space="preserve">test dataset and predict whether the customer will churn or not. Then, the program will compare the prediction and the actual data to determine the accuracy level of the model. </w:t>
      </w:r>
    </w:p>
    <w:p w:rsidR="00820EF7" w:rsidRDefault="0047209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For </w:t>
      </w:r>
      <w:r w:rsidR="00820EF7">
        <w:rPr>
          <w:rFonts w:asciiTheme="majorBidi" w:hAnsiTheme="majorBidi" w:cstheme="majorBidi"/>
          <w:lang w:val="id-ID"/>
        </w:rPr>
        <w:t>example</w:t>
      </w:r>
      <w:r>
        <w:rPr>
          <w:rFonts w:asciiTheme="majorBidi" w:hAnsiTheme="majorBidi" w:cstheme="majorBidi"/>
          <w:lang w:val="id-ID"/>
        </w:rPr>
        <w:t xml:space="preserve">, the first observation in the test dataset is a female with no partner, no dependents, and not a senior citizen, also with </w:t>
      </w:r>
      <w:r w:rsidR="00B473C4">
        <w:rPr>
          <w:rFonts w:asciiTheme="majorBidi" w:hAnsiTheme="majorBidi" w:cstheme="majorBidi"/>
          <w:lang w:val="id-ID"/>
        </w:rPr>
        <w:t xml:space="preserve">a </w:t>
      </w:r>
      <w:r>
        <w:rPr>
          <w:rFonts w:asciiTheme="majorBidi" w:hAnsiTheme="majorBidi" w:cstheme="majorBidi"/>
          <w:lang w:val="id-ID"/>
        </w:rPr>
        <w:t>tenure of 8 months, using phone services, fiber optic internet service, and month-to-month contract, us</w:t>
      </w:r>
      <w:r w:rsidR="00B473C4">
        <w:rPr>
          <w:rFonts w:asciiTheme="majorBidi" w:hAnsiTheme="majorBidi" w:cstheme="majorBidi"/>
          <w:lang w:val="id-ID"/>
        </w:rPr>
        <w:t>ing</w:t>
      </w:r>
      <w:r>
        <w:rPr>
          <w:rFonts w:asciiTheme="majorBidi" w:hAnsiTheme="majorBidi" w:cstheme="majorBidi"/>
          <w:lang w:val="id-ID"/>
        </w:rPr>
        <w:t xml:space="preserve"> paperless billing, </w:t>
      </w:r>
      <w:r w:rsidR="00B473C4">
        <w:rPr>
          <w:rFonts w:asciiTheme="majorBidi" w:hAnsiTheme="majorBidi" w:cstheme="majorBidi"/>
          <w:lang w:val="id-ID"/>
        </w:rPr>
        <w:t xml:space="preserve">have an </w:t>
      </w:r>
      <w:r>
        <w:rPr>
          <w:rFonts w:asciiTheme="majorBidi" w:hAnsiTheme="majorBidi" w:cstheme="majorBidi"/>
          <w:lang w:val="id-ID"/>
        </w:rPr>
        <w:t xml:space="preserve">electric check </w:t>
      </w:r>
      <w:r w:rsidR="00B473C4">
        <w:rPr>
          <w:rFonts w:asciiTheme="majorBidi" w:hAnsiTheme="majorBidi" w:cstheme="majorBidi"/>
          <w:lang w:val="id-ID"/>
        </w:rPr>
        <w:t xml:space="preserve">as a </w:t>
      </w:r>
      <w:r>
        <w:rPr>
          <w:rFonts w:asciiTheme="majorBidi" w:hAnsiTheme="majorBidi" w:cstheme="majorBidi"/>
          <w:lang w:val="id-ID"/>
        </w:rPr>
        <w:t xml:space="preserve">payment method, with </w:t>
      </w:r>
      <w:r w:rsidR="00820EF7">
        <w:rPr>
          <w:rFonts w:asciiTheme="majorBidi" w:hAnsiTheme="majorBidi" w:cstheme="majorBidi"/>
          <w:lang w:val="id-ID"/>
        </w:rPr>
        <w:t>99.65 monthly charges, and 820.5 total charges.</w:t>
      </w:r>
      <w:r>
        <w:rPr>
          <w:rFonts w:asciiTheme="majorBidi" w:hAnsiTheme="majorBidi" w:cstheme="majorBidi"/>
          <w:lang w:val="id-ID"/>
        </w:rPr>
        <w:t xml:space="preserve"> </w:t>
      </w:r>
      <w:r w:rsidR="00820EF7">
        <w:rPr>
          <w:rFonts w:asciiTheme="majorBidi" w:hAnsiTheme="majorBidi" w:cstheme="majorBidi"/>
          <w:lang w:val="id-ID"/>
        </w:rPr>
        <w:t>Using these data as an input for the first model, the odd of the customer churning can be written as follow.</w:t>
      </w:r>
    </w:p>
    <w:p w:rsidR="00F23959" w:rsidRPr="00F23959" w:rsidRDefault="00820EF7" w:rsidP="00F23959">
      <w:pPr>
        <w:spacing w:after="0" w:line="480" w:lineRule="auto"/>
        <w:ind w:firstLine="720"/>
        <w:rPr>
          <w:rFonts w:asciiTheme="majorBidi" w:hAnsiTheme="majorBidi" w:cstheme="majorBidi"/>
          <w:iCs/>
          <w:sz w:val="18"/>
          <w:szCs w:val="18"/>
          <w:lang w:val="id-ID"/>
        </w:rPr>
      </w:pPr>
      <m:oMathPara>
        <m:oMath>
          <m:r>
            <m:rPr>
              <m:sty m:val="p"/>
            </m:rPr>
            <w:rPr>
              <w:rFonts w:ascii="Cambria Math" w:hAnsi="Cambria Math" w:cstheme="majorBidi"/>
              <w:sz w:val="18"/>
              <w:szCs w:val="18"/>
              <w:lang w:val="id-ID"/>
            </w:rPr>
            <m:t>Logit</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churn odds</m:t>
              </m:r>
            </m:e>
          </m:d>
          <m:r>
            <m:rPr>
              <m:sty m:val="p"/>
            </m:rPr>
            <w:rPr>
              <w:rFonts w:ascii="Cambria Math" w:hAnsi="Cambria Math" w:cstheme="majorBidi"/>
              <w:sz w:val="18"/>
              <w:szCs w:val="18"/>
              <w:lang w:val="id-ID"/>
            </w:rPr>
            <m:t>=0.214 + 0.127</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0</m:t>
              </m:r>
            </m:e>
          </m:d>
          <m:r>
            <m:rPr>
              <m:sty m:val="p"/>
            </m:rPr>
            <w:rPr>
              <w:rFonts w:ascii="Cambria Math" w:hAnsi="Cambria Math" w:cstheme="majorBidi"/>
              <w:sz w:val="18"/>
              <w:szCs w:val="18"/>
              <w:lang w:val="id-ID"/>
            </w:rPr>
            <m:t>+ 0.</m:t>
          </m:r>
          <m:r>
            <m:rPr>
              <m:sty m:val="p"/>
            </m:rPr>
            <w:rPr>
              <w:rFonts w:ascii="Cambria Math" w:hAnsiTheme="majorBidi" w:cstheme="majorBidi"/>
              <w:sz w:val="18"/>
              <w:szCs w:val="18"/>
              <w:lang w:val="id-ID"/>
            </w:rPr>
            <m:t>447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+0.077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0.081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0.081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8</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0.591</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1</m:t>
              </m:r>
            </m:e>
          </m:d>
          <m:r>
            <m:rPr>
              <m:sty m:val="p"/>
            </m:rPr>
            <w:rPr>
              <w:rFonts w:ascii="Cambria Math" w:hAnsiTheme="majorBidi" w:cstheme="majorBidi"/>
              <w:sz w:val="18"/>
              <w:szCs w:val="18"/>
              <w:lang w:val="id-ID"/>
            </w:rPr>
            <m:t>+0.598</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1</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1.14</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0.833</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1.85</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 xml:space="preserve">+0.285 </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1</m:t>
              </m:r>
            </m:e>
          </m:d>
          <m:r>
            <m:rPr>
              <m:sty m:val="p"/>
            </m:rPr>
            <w:rPr>
              <w:rFonts w:ascii="Cambria Math" w:hAnsiTheme="majorBidi" w:cstheme="majorBidi"/>
              <w:sz w:val="18"/>
              <w:szCs w:val="18"/>
              <w:lang w:val="id-ID"/>
            </w:rPr>
            <m:t>+0.358</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+0.544</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1</m:t>
              </m:r>
            </m:e>
          </m:d>
          <m:r>
            <m:rPr>
              <m:sty m:val="p"/>
            </m:rPr>
            <w:rPr>
              <w:rFonts w:ascii="Cambria Math" w:hAnsiTheme="majorBidi" w:cstheme="majorBidi"/>
              <w:sz w:val="18"/>
              <w:szCs w:val="18"/>
              <w:lang w:val="id-ID"/>
            </w:rPr>
            <m:t>+0.147</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0</m:t>
              </m:r>
            </m:e>
          </m:d>
          <m:r>
            <m:rPr>
              <m:sty m:val="p"/>
            </m:rPr>
            <w:rPr>
              <w:rFonts w:ascii="Cambria Math" w:hAnsiTheme="majorBidi" w:cstheme="majorBidi"/>
              <w:sz w:val="18"/>
              <w:szCs w:val="18"/>
              <w:lang w:val="id-ID"/>
            </w:rPr>
            <m:t>-</m:t>
          </m:r>
          <m:r>
            <m:rPr>
              <m:sty m:val="p"/>
            </m:rPr>
            <w:rPr>
              <w:rFonts w:ascii="Cambria Math" w:hAnsiTheme="majorBidi" w:cstheme="majorBidi"/>
              <w:sz w:val="18"/>
              <w:szCs w:val="18"/>
              <w:lang w:val="id-ID"/>
            </w:rPr>
            <m:t>0.005</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99.65</m:t>
              </m:r>
            </m:e>
          </m:d>
          <m:r>
            <m:rPr>
              <m:sty m:val="p"/>
            </m:rPr>
            <w:rPr>
              <w:rFonts w:ascii="Cambria Math" w:hAnsiTheme="majorBidi" w:cstheme="majorBidi"/>
              <w:sz w:val="18"/>
              <w:szCs w:val="18"/>
              <w:lang w:val="id-ID"/>
            </w:rPr>
            <m:t>+0.0006</m:t>
          </m:r>
          <m:d>
            <m:dPr>
              <m:ctrlPr>
                <w:rPr>
                  <w:rFonts w:ascii="Cambria Math" w:hAnsiTheme="majorBidi" w:cstheme="majorBidi"/>
                  <w:iCs/>
                  <w:sz w:val="18"/>
                  <w:szCs w:val="18"/>
                  <w:lang w:val="id-ID"/>
                </w:rPr>
              </m:ctrlPr>
            </m:dPr>
            <m:e>
              <m:r>
                <m:rPr>
                  <m:sty m:val="p"/>
                </m:rPr>
                <w:rPr>
                  <w:rFonts w:ascii="Cambria Math" w:hAnsiTheme="majorBidi" w:cstheme="majorBidi"/>
                  <w:sz w:val="18"/>
                  <w:szCs w:val="18"/>
                  <w:lang w:val="id-ID"/>
                </w:rPr>
                <m:t>820.5</m:t>
              </m:r>
            </m:e>
          </m:d>
          <m:r>
            <m:rPr>
              <m:sty m:val="p"/>
            </m:rPr>
            <w:rPr>
              <w:rFonts w:ascii="Cambria Math" w:hAnsi="Cambria Math" w:cstheme="majorBidi"/>
              <w:sz w:val="18"/>
              <w:szCs w:val="18"/>
              <w:lang w:val="id-ID"/>
            </w:rPr>
            <m:t>=0.214-0.081</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8</m:t>
              </m:r>
            </m:e>
          </m:d>
          <m:r>
            <m:rPr>
              <m:sty m:val="p"/>
            </m:rPr>
            <w:rPr>
              <w:rFonts w:ascii="Cambria Math" w:hAnsi="Cambria Math" w:cstheme="majorBidi"/>
              <w:sz w:val="18"/>
              <w:szCs w:val="18"/>
              <w:lang w:val="id-ID"/>
            </w:rPr>
            <m:t>-0.591+0.598+0.285+0.544-0.005</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99.65</m:t>
              </m:r>
            </m:e>
          </m:d>
          <m:r>
            <m:rPr>
              <m:sty m:val="p"/>
            </m:rPr>
            <w:rPr>
              <w:rFonts w:ascii="Cambria Math" w:hAnsi="Cambria Math" w:cstheme="majorBidi"/>
              <w:sz w:val="18"/>
              <w:szCs w:val="18"/>
              <w:lang w:val="id-ID"/>
            </w:rPr>
            <m:t>+0.0006</m:t>
          </m:r>
          <m:d>
            <m:dPr>
              <m:ctrlPr>
                <w:rPr>
                  <w:rFonts w:ascii="Cambria Math" w:hAnsi="Cambria Math" w:cstheme="majorBidi"/>
                  <w:iCs/>
                  <w:sz w:val="18"/>
                  <w:szCs w:val="18"/>
                  <w:lang w:val="id-ID"/>
                </w:rPr>
              </m:ctrlPr>
            </m:dPr>
            <m:e>
              <m:r>
                <m:rPr>
                  <m:sty m:val="p"/>
                </m:rPr>
                <w:rPr>
                  <w:rFonts w:ascii="Cambria Math" w:hAnsi="Cambria Math" w:cstheme="majorBidi"/>
                  <w:sz w:val="18"/>
                  <w:szCs w:val="18"/>
                  <w:lang w:val="id-ID"/>
                </w:rPr>
                <m:t>820.5</m:t>
              </m:r>
            </m:e>
          </m:d>
          <m:r>
            <m:rPr>
              <m:sty m:val="p"/>
            </m:rPr>
            <w:rPr>
              <w:rFonts w:ascii="Cambria Math" w:hAnsi="Cambria Math" w:cstheme="majorBidi"/>
              <w:sz w:val="18"/>
              <w:szCs w:val="18"/>
              <w:lang w:val="id-ID"/>
            </w:rPr>
            <m:t>=0.396</m:t>
          </m:r>
        </m:oMath>
      </m:oMathPara>
    </w:p>
    <w:p w:rsidR="00820EF7" w:rsidRPr="00F23959" w:rsidRDefault="00F23959" w:rsidP="00F23959">
      <w:pPr>
        <w:spacing w:after="0" w:line="480" w:lineRule="auto"/>
        <w:ind w:firstLine="720"/>
        <w:rPr>
          <w:rFonts w:asciiTheme="majorBidi" w:hAnsiTheme="majorBidi" w:cstheme="majorBidi"/>
          <w:iCs/>
          <w:sz w:val="18"/>
          <w:szCs w:val="18"/>
          <w:lang w:val="id-ID"/>
        </w:rPr>
      </w:pPr>
      <m:oMathPara>
        <m:oMathParaPr>
          <m:jc m:val="left"/>
        </m:oMathParaPr>
        <m:oMath>
          <m:r>
            <w:rPr>
              <w:rFonts w:ascii="Cambria Math" w:hAnsi="Cambria Math" w:cstheme="majorBidi"/>
              <w:lang w:val="id-ID"/>
            </w:rPr>
            <m:t>churn odds=</m:t>
          </m:r>
          <m:f>
            <m:fPr>
              <m:ctrlPr>
                <w:rPr>
                  <w:rFonts w:ascii="Cambria Math" w:hAnsi="Cambria Math" w:cstheme="majorBidi"/>
                  <w:i/>
                  <w:lang w:val="id-ID"/>
                </w:rPr>
              </m:ctrlPr>
            </m:fPr>
            <m:num>
              <m:sSup>
                <m:sSupPr>
                  <m:ctrlPr>
                    <w:rPr>
                      <w:rFonts w:ascii="Cambria Math" w:hAnsi="Cambria Math" w:cstheme="majorBidi"/>
                      <w:i/>
                      <w:lang w:val="id-ID"/>
                    </w:rPr>
                  </m:ctrlPr>
                </m:sSupPr>
                <m:e>
                  <m:r>
                    <w:rPr>
                      <w:rFonts w:ascii="Cambria Math" w:hAnsi="Cambria Math" w:cstheme="majorBidi"/>
                      <w:lang w:val="id-ID"/>
                    </w:rPr>
                    <m:t>e</m:t>
                  </m:r>
                </m:e>
                <m:sup>
                  <m:r>
                    <w:rPr>
                      <w:rFonts w:ascii="Cambria Math" w:hAnsi="Cambria Math" w:cstheme="majorBidi"/>
                      <w:lang w:val="id-ID"/>
                    </w:rPr>
                    <m:t>0.396</m:t>
                  </m:r>
                </m:sup>
              </m:sSup>
            </m:num>
            <m:den>
              <m:r>
                <w:rPr>
                  <w:rFonts w:ascii="Cambria Math" w:hAnsi="Cambria Math" w:cstheme="majorBidi"/>
                  <w:lang w:val="id-ID"/>
                </w:rPr>
                <m:t>1+</m:t>
              </m:r>
              <m:sSup>
                <m:sSupPr>
                  <m:ctrlPr>
                    <w:rPr>
                      <w:rFonts w:ascii="Cambria Math" w:hAnsi="Cambria Math" w:cstheme="majorBidi"/>
                      <w:i/>
                      <w:lang w:val="id-ID"/>
                    </w:rPr>
                  </m:ctrlPr>
                </m:sSupPr>
                <m:e>
                  <m:r>
                    <w:rPr>
                      <w:rFonts w:ascii="Cambria Math" w:hAnsi="Cambria Math" w:cstheme="majorBidi"/>
                      <w:lang w:val="id-ID"/>
                    </w:rPr>
                    <m:t>e</m:t>
                  </m:r>
                </m:e>
                <m:sup>
                  <m:r>
                    <w:rPr>
                      <w:rFonts w:ascii="Cambria Math" w:hAnsi="Cambria Math" w:cstheme="majorBidi"/>
                      <w:lang w:val="id-ID"/>
                    </w:rPr>
                    <m:t>0.396</m:t>
                  </m:r>
                </m:sup>
              </m:sSup>
            </m:den>
          </m:f>
          <m:r>
            <m:rPr>
              <m:sty m:val="p"/>
            </m:rPr>
            <w:rPr>
              <w:rFonts w:ascii="Cambria Math" w:hAnsi="Cambria Math" w:cstheme="majorBidi"/>
              <w:sz w:val="18"/>
              <w:szCs w:val="18"/>
              <w:lang w:val="id-ID"/>
            </w:rPr>
            <m:t>≈0.6</m:t>
          </m:r>
          <m:r>
            <m:rPr>
              <m:sty m:val="p"/>
            </m:rPr>
            <w:rPr>
              <w:rFonts w:ascii="Cambria Math" w:hAnsi="Cambria Math" w:cstheme="majorBidi"/>
              <w:sz w:val="18"/>
              <w:szCs w:val="18"/>
              <w:lang w:val="id-ID"/>
            </w:rPr>
            <m:t xml:space="preserve"> </m:t>
          </m:r>
        </m:oMath>
      </m:oMathPara>
    </w:p>
    <w:p w:rsidR="00472091" w:rsidRDefault="00472091" w:rsidP="00F23959">
      <w:pPr>
        <w:spacing w:after="0" w:line="480" w:lineRule="auto"/>
        <w:ind w:firstLine="720"/>
        <w:rPr>
          <w:rFonts w:asciiTheme="majorBidi" w:hAnsiTheme="majorBidi" w:cstheme="majorBidi"/>
          <w:lang w:val="id-ID"/>
        </w:rPr>
      </w:pPr>
      <w:r>
        <w:rPr>
          <w:rFonts w:asciiTheme="majorBidi" w:hAnsiTheme="majorBidi" w:cstheme="majorBidi"/>
          <w:lang w:val="id-ID"/>
        </w:rPr>
        <w:lastRenderedPageBreak/>
        <w:t xml:space="preserve"> </w:t>
      </w:r>
      <w:r w:rsidR="00F23959">
        <w:rPr>
          <w:rFonts w:asciiTheme="majorBidi" w:hAnsiTheme="majorBidi" w:cstheme="majorBidi"/>
          <w:lang w:val="id-ID"/>
        </w:rPr>
        <w:t xml:space="preserve">The model predicts that the customer has </w:t>
      </w:r>
      <w:r w:rsidR="00B473C4">
        <w:rPr>
          <w:rFonts w:asciiTheme="majorBidi" w:hAnsiTheme="majorBidi" w:cstheme="majorBidi"/>
          <w:lang w:val="id-ID"/>
        </w:rPr>
        <w:t xml:space="preserve">a </w:t>
      </w:r>
      <w:r w:rsidR="00F23959">
        <w:rPr>
          <w:rFonts w:asciiTheme="majorBidi" w:hAnsiTheme="majorBidi" w:cstheme="majorBidi"/>
          <w:lang w:val="id-ID"/>
        </w:rPr>
        <w:t>0.6 chance of churning. Using 0.5 as a threshold, the model will classify this customer as churning and put “Yes” in the prediction. The testing dataset already has the churn data of the customer, and it turns out that the customer has churned. Therefore, in this case, the model predicted the right outcome for the customers.</w:t>
      </w:r>
    </w:p>
    <w:p w:rsidR="00F23959" w:rsidRDefault="00F23959"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Iterating this process for each customer in </w:t>
      </w:r>
      <w:r w:rsidR="00B473C4">
        <w:rPr>
          <w:rFonts w:asciiTheme="majorBidi" w:hAnsiTheme="majorBidi" w:cstheme="majorBidi"/>
          <w:lang w:val="id-ID"/>
        </w:rPr>
        <w:t xml:space="preserve">the </w:t>
      </w:r>
      <w:r>
        <w:rPr>
          <w:rFonts w:asciiTheme="majorBidi" w:hAnsiTheme="majorBidi" w:cstheme="majorBidi"/>
          <w:lang w:val="id-ID"/>
        </w:rPr>
        <w:t xml:space="preserve">testing dataset, the program will get the overall accuracy of the model. For the first model, the accuracy is 0.809 while for the second model, the accuracy is 0.803. The confusion matrix for both models </w:t>
      </w:r>
      <w:r w:rsidR="00B473C4">
        <w:rPr>
          <w:rFonts w:asciiTheme="majorBidi" w:hAnsiTheme="majorBidi" w:cstheme="majorBidi"/>
          <w:lang w:val="id-ID"/>
        </w:rPr>
        <w:t>is</w:t>
      </w:r>
      <w:r>
        <w:rPr>
          <w:rFonts w:asciiTheme="majorBidi" w:hAnsiTheme="majorBidi" w:cstheme="majorBidi"/>
          <w:lang w:val="id-ID"/>
        </w:rPr>
        <w:t xml:space="preserve"> shown below.</w:t>
      </w:r>
    </w:p>
    <w:tbl>
      <w:tblPr>
        <w:tblStyle w:val="TableGrid"/>
        <w:tblpPr w:leftFromText="180" w:rightFromText="180" w:vertAnchor="text" w:tblpX="557" w:tblpY="1"/>
        <w:tblOverlap w:val="never"/>
        <w:tblW w:w="0" w:type="auto"/>
        <w:tblLayout w:type="fixed"/>
        <w:tblLook w:val="04A0" w:firstRow="1" w:lastRow="0" w:firstColumn="1" w:lastColumn="0" w:noHBand="0" w:noVBand="1"/>
      </w:tblPr>
      <w:tblGrid>
        <w:gridCol w:w="967"/>
        <w:gridCol w:w="1127"/>
        <w:gridCol w:w="967"/>
        <w:gridCol w:w="966"/>
      </w:tblGrid>
      <w:tr w:rsidR="002210CB" w:rsidTr="0015291F">
        <w:trPr>
          <w:trHeight w:val="325"/>
        </w:trPr>
        <w:tc>
          <w:tcPr>
            <w:tcW w:w="2094" w:type="dxa"/>
            <w:gridSpan w:val="2"/>
            <w:vMerge w:val="restart"/>
          </w:tcPr>
          <w:p w:rsidR="002210CB" w:rsidRDefault="002210CB" w:rsidP="0015291F">
            <w:pPr>
              <w:rPr>
                <w:rFonts w:asciiTheme="majorBidi" w:hAnsiTheme="majorBidi" w:cstheme="majorBidi"/>
                <w:lang w:val="id-ID"/>
              </w:rPr>
            </w:pPr>
            <w:r>
              <w:rPr>
                <w:rFonts w:asciiTheme="majorBidi" w:hAnsiTheme="majorBidi" w:cstheme="majorBidi"/>
                <w:lang w:val="id-ID"/>
              </w:rPr>
              <w:t>Model 1 Confusion matrix</w:t>
            </w:r>
          </w:p>
        </w:tc>
        <w:tc>
          <w:tcPr>
            <w:tcW w:w="1933" w:type="dxa"/>
            <w:gridSpan w:val="2"/>
          </w:tcPr>
          <w:p w:rsidR="002210CB" w:rsidRDefault="002210CB" w:rsidP="0015291F">
            <w:pPr>
              <w:rPr>
                <w:rFonts w:asciiTheme="majorBidi" w:hAnsiTheme="majorBidi" w:cstheme="majorBidi"/>
                <w:lang w:val="id-ID"/>
              </w:rPr>
            </w:pPr>
            <w:r>
              <w:rPr>
                <w:rFonts w:asciiTheme="majorBidi" w:hAnsiTheme="majorBidi" w:cstheme="majorBidi"/>
                <w:lang w:val="id-ID"/>
              </w:rPr>
              <w:t>Predicted data</w:t>
            </w:r>
          </w:p>
        </w:tc>
      </w:tr>
      <w:tr w:rsidR="002210CB" w:rsidTr="0015291F">
        <w:trPr>
          <w:trHeight w:val="350"/>
        </w:trPr>
        <w:tc>
          <w:tcPr>
            <w:tcW w:w="2094" w:type="dxa"/>
            <w:gridSpan w:val="2"/>
            <w:vMerge/>
          </w:tcPr>
          <w:p w:rsidR="002210CB" w:rsidRDefault="002210CB" w:rsidP="0015291F">
            <w:pPr>
              <w:rPr>
                <w:rFonts w:asciiTheme="majorBidi" w:hAnsiTheme="majorBidi" w:cstheme="majorBidi"/>
                <w:lang w:val="id-ID"/>
              </w:rPr>
            </w:pPr>
          </w:p>
        </w:tc>
        <w:tc>
          <w:tcPr>
            <w:tcW w:w="967" w:type="dxa"/>
          </w:tcPr>
          <w:p w:rsidR="002210CB" w:rsidRDefault="002210CB" w:rsidP="0015291F">
            <w:pPr>
              <w:rPr>
                <w:rFonts w:asciiTheme="majorBidi" w:hAnsiTheme="majorBidi" w:cstheme="majorBidi"/>
                <w:lang w:val="id-ID"/>
              </w:rPr>
            </w:pPr>
            <w:r>
              <w:rPr>
                <w:rFonts w:asciiTheme="majorBidi" w:hAnsiTheme="majorBidi" w:cstheme="majorBidi"/>
                <w:lang w:val="id-ID"/>
              </w:rPr>
              <w:t>No</w:t>
            </w:r>
          </w:p>
        </w:tc>
        <w:tc>
          <w:tcPr>
            <w:tcW w:w="966" w:type="dxa"/>
          </w:tcPr>
          <w:p w:rsidR="002210CB" w:rsidRDefault="002210CB" w:rsidP="0015291F">
            <w:pPr>
              <w:rPr>
                <w:rFonts w:asciiTheme="majorBidi" w:hAnsiTheme="majorBidi" w:cstheme="majorBidi"/>
                <w:lang w:val="id-ID"/>
              </w:rPr>
            </w:pPr>
            <w:r>
              <w:rPr>
                <w:rFonts w:asciiTheme="majorBidi" w:hAnsiTheme="majorBidi" w:cstheme="majorBidi"/>
                <w:lang w:val="id-ID"/>
              </w:rPr>
              <w:t>Yes</w:t>
            </w:r>
          </w:p>
        </w:tc>
      </w:tr>
      <w:tr w:rsidR="002210CB" w:rsidTr="0015291F">
        <w:trPr>
          <w:trHeight w:val="325"/>
        </w:trPr>
        <w:tc>
          <w:tcPr>
            <w:tcW w:w="967" w:type="dxa"/>
            <w:vMerge w:val="restart"/>
          </w:tcPr>
          <w:p w:rsidR="002210CB" w:rsidRDefault="002210CB" w:rsidP="0015291F">
            <w:pPr>
              <w:rPr>
                <w:rFonts w:asciiTheme="majorBidi" w:hAnsiTheme="majorBidi" w:cstheme="majorBidi"/>
                <w:lang w:val="id-ID"/>
              </w:rPr>
            </w:pPr>
            <w:r>
              <w:rPr>
                <w:rFonts w:asciiTheme="majorBidi" w:hAnsiTheme="majorBidi" w:cstheme="majorBidi"/>
                <w:lang w:val="id-ID"/>
              </w:rPr>
              <w:t>Actual data</w:t>
            </w:r>
          </w:p>
        </w:tc>
        <w:tc>
          <w:tcPr>
            <w:tcW w:w="1127" w:type="dxa"/>
          </w:tcPr>
          <w:p w:rsidR="002210CB" w:rsidRDefault="002210CB" w:rsidP="0015291F">
            <w:pPr>
              <w:rPr>
                <w:rFonts w:asciiTheme="majorBidi" w:hAnsiTheme="majorBidi" w:cstheme="majorBidi"/>
                <w:lang w:val="id-ID"/>
              </w:rPr>
            </w:pPr>
            <w:r>
              <w:rPr>
                <w:rFonts w:asciiTheme="majorBidi" w:hAnsiTheme="majorBidi" w:cstheme="majorBidi"/>
                <w:lang w:val="id-ID"/>
              </w:rPr>
              <w:t>No</w:t>
            </w:r>
          </w:p>
        </w:tc>
        <w:tc>
          <w:tcPr>
            <w:tcW w:w="967" w:type="dxa"/>
          </w:tcPr>
          <w:p w:rsidR="002210CB" w:rsidRDefault="002210CB" w:rsidP="0015291F">
            <w:pPr>
              <w:rPr>
                <w:rFonts w:asciiTheme="majorBidi" w:hAnsiTheme="majorBidi" w:cstheme="majorBidi"/>
                <w:lang w:val="id-ID"/>
              </w:rPr>
            </w:pPr>
            <w:r>
              <w:rPr>
                <w:rFonts w:asciiTheme="majorBidi" w:hAnsiTheme="majorBidi" w:cstheme="majorBidi"/>
                <w:lang w:val="id-ID"/>
              </w:rPr>
              <w:t>412</w:t>
            </w:r>
          </w:p>
        </w:tc>
        <w:tc>
          <w:tcPr>
            <w:tcW w:w="966" w:type="dxa"/>
          </w:tcPr>
          <w:p w:rsidR="002210CB" w:rsidRDefault="002210CB" w:rsidP="0015291F">
            <w:pPr>
              <w:rPr>
                <w:rFonts w:asciiTheme="majorBidi" w:hAnsiTheme="majorBidi" w:cstheme="majorBidi"/>
                <w:lang w:val="id-ID"/>
              </w:rPr>
            </w:pPr>
            <w:r>
              <w:rPr>
                <w:rFonts w:asciiTheme="majorBidi" w:hAnsiTheme="majorBidi" w:cstheme="majorBidi"/>
                <w:lang w:val="id-ID"/>
              </w:rPr>
              <w:t>32</w:t>
            </w:r>
          </w:p>
        </w:tc>
      </w:tr>
      <w:tr w:rsidR="002210CB" w:rsidTr="0015291F">
        <w:trPr>
          <w:trHeight w:val="350"/>
        </w:trPr>
        <w:tc>
          <w:tcPr>
            <w:tcW w:w="967" w:type="dxa"/>
            <w:vMerge/>
          </w:tcPr>
          <w:p w:rsidR="002210CB" w:rsidRDefault="002210CB" w:rsidP="0015291F">
            <w:pPr>
              <w:rPr>
                <w:rFonts w:asciiTheme="majorBidi" w:hAnsiTheme="majorBidi" w:cstheme="majorBidi"/>
                <w:lang w:val="id-ID"/>
              </w:rPr>
            </w:pPr>
          </w:p>
        </w:tc>
        <w:tc>
          <w:tcPr>
            <w:tcW w:w="1127" w:type="dxa"/>
          </w:tcPr>
          <w:p w:rsidR="002210CB" w:rsidRDefault="002210CB" w:rsidP="0015291F">
            <w:pPr>
              <w:rPr>
                <w:rFonts w:asciiTheme="majorBidi" w:hAnsiTheme="majorBidi" w:cstheme="majorBidi"/>
                <w:lang w:val="id-ID"/>
              </w:rPr>
            </w:pPr>
            <w:r>
              <w:rPr>
                <w:rFonts w:asciiTheme="majorBidi" w:hAnsiTheme="majorBidi" w:cstheme="majorBidi"/>
                <w:lang w:val="id-ID"/>
              </w:rPr>
              <w:t>Yes</w:t>
            </w:r>
          </w:p>
        </w:tc>
        <w:tc>
          <w:tcPr>
            <w:tcW w:w="967" w:type="dxa"/>
          </w:tcPr>
          <w:p w:rsidR="002210CB" w:rsidRDefault="002210CB" w:rsidP="0015291F">
            <w:pPr>
              <w:rPr>
                <w:rFonts w:asciiTheme="majorBidi" w:hAnsiTheme="majorBidi" w:cstheme="majorBidi"/>
                <w:lang w:val="id-ID"/>
              </w:rPr>
            </w:pPr>
            <w:r>
              <w:rPr>
                <w:rFonts w:asciiTheme="majorBidi" w:hAnsiTheme="majorBidi" w:cstheme="majorBidi"/>
                <w:lang w:val="id-ID"/>
              </w:rPr>
              <w:t>83</w:t>
            </w:r>
          </w:p>
        </w:tc>
        <w:tc>
          <w:tcPr>
            <w:tcW w:w="966" w:type="dxa"/>
          </w:tcPr>
          <w:p w:rsidR="002210CB" w:rsidRDefault="002210CB" w:rsidP="0015291F">
            <w:pPr>
              <w:rPr>
                <w:rFonts w:asciiTheme="majorBidi" w:hAnsiTheme="majorBidi" w:cstheme="majorBidi"/>
                <w:lang w:val="id-ID"/>
              </w:rPr>
            </w:pPr>
            <w:r>
              <w:rPr>
                <w:rFonts w:asciiTheme="majorBidi" w:hAnsiTheme="majorBidi" w:cstheme="majorBidi"/>
                <w:lang w:val="id-ID"/>
              </w:rPr>
              <w:t>78</w:t>
            </w:r>
          </w:p>
        </w:tc>
      </w:tr>
    </w:tbl>
    <w:tbl>
      <w:tblPr>
        <w:tblStyle w:val="TableGrid"/>
        <w:tblW w:w="0" w:type="auto"/>
        <w:tblInd w:w="704" w:type="dxa"/>
        <w:tblLayout w:type="fixed"/>
        <w:tblLook w:val="04A0" w:firstRow="1" w:lastRow="0" w:firstColumn="1" w:lastColumn="0" w:noHBand="0" w:noVBand="1"/>
      </w:tblPr>
      <w:tblGrid>
        <w:gridCol w:w="886"/>
        <w:gridCol w:w="1039"/>
        <w:gridCol w:w="891"/>
        <w:gridCol w:w="896"/>
      </w:tblGrid>
      <w:tr w:rsidR="002210CB" w:rsidTr="0015291F">
        <w:trPr>
          <w:trHeight w:val="329"/>
        </w:trPr>
        <w:tc>
          <w:tcPr>
            <w:tcW w:w="1925" w:type="dxa"/>
            <w:gridSpan w:val="2"/>
            <w:vMerge w:val="restart"/>
          </w:tcPr>
          <w:p w:rsidR="002210CB" w:rsidRDefault="002210CB" w:rsidP="0015291F">
            <w:pPr>
              <w:rPr>
                <w:rFonts w:asciiTheme="majorBidi" w:hAnsiTheme="majorBidi" w:cstheme="majorBidi"/>
                <w:lang w:val="id-ID"/>
              </w:rPr>
            </w:pPr>
            <w:r>
              <w:rPr>
                <w:rFonts w:asciiTheme="majorBidi" w:hAnsiTheme="majorBidi" w:cstheme="majorBidi"/>
                <w:lang w:val="id-ID"/>
              </w:rPr>
              <w:t>Model 2 Confusion matrix</w:t>
            </w:r>
          </w:p>
        </w:tc>
        <w:tc>
          <w:tcPr>
            <w:tcW w:w="1787" w:type="dxa"/>
            <w:gridSpan w:val="2"/>
          </w:tcPr>
          <w:p w:rsidR="002210CB" w:rsidRDefault="002210CB" w:rsidP="0015291F">
            <w:pPr>
              <w:rPr>
                <w:rFonts w:asciiTheme="majorBidi" w:hAnsiTheme="majorBidi" w:cstheme="majorBidi"/>
                <w:lang w:val="id-ID"/>
              </w:rPr>
            </w:pPr>
            <w:r>
              <w:rPr>
                <w:rFonts w:asciiTheme="majorBidi" w:hAnsiTheme="majorBidi" w:cstheme="majorBidi"/>
                <w:lang w:val="id-ID"/>
              </w:rPr>
              <w:t>Predicted data</w:t>
            </w:r>
          </w:p>
        </w:tc>
      </w:tr>
      <w:tr w:rsidR="002210CB" w:rsidTr="0015291F">
        <w:trPr>
          <w:trHeight w:val="355"/>
        </w:trPr>
        <w:tc>
          <w:tcPr>
            <w:tcW w:w="1925" w:type="dxa"/>
            <w:gridSpan w:val="2"/>
            <w:vMerge/>
          </w:tcPr>
          <w:p w:rsidR="002210CB" w:rsidRDefault="002210CB" w:rsidP="0015291F">
            <w:pPr>
              <w:rPr>
                <w:rFonts w:asciiTheme="majorBidi" w:hAnsiTheme="majorBidi" w:cstheme="majorBidi"/>
                <w:lang w:val="id-ID"/>
              </w:rPr>
            </w:pPr>
          </w:p>
        </w:tc>
        <w:tc>
          <w:tcPr>
            <w:tcW w:w="891" w:type="dxa"/>
          </w:tcPr>
          <w:p w:rsidR="002210CB" w:rsidRDefault="002210CB" w:rsidP="0015291F">
            <w:pPr>
              <w:rPr>
                <w:rFonts w:asciiTheme="majorBidi" w:hAnsiTheme="majorBidi" w:cstheme="majorBidi"/>
                <w:lang w:val="id-ID"/>
              </w:rPr>
            </w:pPr>
            <w:r>
              <w:rPr>
                <w:rFonts w:asciiTheme="majorBidi" w:hAnsiTheme="majorBidi" w:cstheme="majorBidi"/>
                <w:lang w:val="id-ID"/>
              </w:rPr>
              <w:t>No</w:t>
            </w:r>
          </w:p>
        </w:tc>
        <w:tc>
          <w:tcPr>
            <w:tcW w:w="895" w:type="dxa"/>
          </w:tcPr>
          <w:p w:rsidR="002210CB" w:rsidRDefault="002210CB" w:rsidP="0015291F">
            <w:pPr>
              <w:rPr>
                <w:rFonts w:asciiTheme="majorBidi" w:hAnsiTheme="majorBidi" w:cstheme="majorBidi"/>
                <w:lang w:val="id-ID"/>
              </w:rPr>
            </w:pPr>
            <w:r>
              <w:rPr>
                <w:rFonts w:asciiTheme="majorBidi" w:hAnsiTheme="majorBidi" w:cstheme="majorBidi"/>
                <w:lang w:val="id-ID"/>
              </w:rPr>
              <w:t>Yes</w:t>
            </w:r>
          </w:p>
        </w:tc>
      </w:tr>
      <w:tr w:rsidR="002210CB" w:rsidTr="0015291F">
        <w:trPr>
          <w:trHeight w:val="329"/>
        </w:trPr>
        <w:tc>
          <w:tcPr>
            <w:tcW w:w="886" w:type="dxa"/>
            <w:vMerge w:val="restart"/>
          </w:tcPr>
          <w:p w:rsidR="002210CB" w:rsidRDefault="002210CB" w:rsidP="0015291F">
            <w:pPr>
              <w:rPr>
                <w:rFonts w:asciiTheme="majorBidi" w:hAnsiTheme="majorBidi" w:cstheme="majorBidi"/>
                <w:lang w:val="id-ID"/>
              </w:rPr>
            </w:pPr>
            <w:r>
              <w:rPr>
                <w:rFonts w:asciiTheme="majorBidi" w:hAnsiTheme="majorBidi" w:cstheme="majorBidi"/>
                <w:lang w:val="id-ID"/>
              </w:rPr>
              <w:t>Actual data</w:t>
            </w:r>
          </w:p>
        </w:tc>
        <w:tc>
          <w:tcPr>
            <w:tcW w:w="1039" w:type="dxa"/>
          </w:tcPr>
          <w:p w:rsidR="002210CB" w:rsidRDefault="002210CB" w:rsidP="0015291F">
            <w:pPr>
              <w:rPr>
                <w:rFonts w:asciiTheme="majorBidi" w:hAnsiTheme="majorBidi" w:cstheme="majorBidi"/>
                <w:lang w:val="id-ID"/>
              </w:rPr>
            </w:pPr>
            <w:r>
              <w:rPr>
                <w:rFonts w:asciiTheme="majorBidi" w:hAnsiTheme="majorBidi" w:cstheme="majorBidi"/>
                <w:lang w:val="id-ID"/>
              </w:rPr>
              <w:t>No</w:t>
            </w:r>
          </w:p>
        </w:tc>
        <w:tc>
          <w:tcPr>
            <w:tcW w:w="891" w:type="dxa"/>
          </w:tcPr>
          <w:p w:rsidR="002210CB" w:rsidRDefault="002210CB" w:rsidP="0015291F">
            <w:pPr>
              <w:rPr>
                <w:rFonts w:asciiTheme="majorBidi" w:hAnsiTheme="majorBidi" w:cstheme="majorBidi"/>
                <w:lang w:val="id-ID"/>
              </w:rPr>
            </w:pPr>
            <w:r>
              <w:rPr>
                <w:rFonts w:asciiTheme="majorBidi" w:hAnsiTheme="majorBidi" w:cstheme="majorBidi"/>
                <w:lang w:val="id-ID"/>
              </w:rPr>
              <w:t>407</w:t>
            </w:r>
          </w:p>
        </w:tc>
        <w:tc>
          <w:tcPr>
            <w:tcW w:w="895" w:type="dxa"/>
          </w:tcPr>
          <w:p w:rsidR="002210CB" w:rsidRDefault="002210CB" w:rsidP="0015291F">
            <w:pPr>
              <w:rPr>
                <w:rFonts w:asciiTheme="majorBidi" w:hAnsiTheme="majorBidi" w:cstheme="majorBidi"/>
                <w:lang w:val="id-ID"/>
              </w:rPr>
            </w:pPr>
            <w:r>
              <w:rPr>
                <w:rFonts w:asciiTheme="majorBidi" w:hAnsiTheme="majorBidi" w:cstheme="majorBidi"/>
                <w:lang w:val="id-ID"/>
              </w:rPr>
              <w:t>37</w:t>
            </w:r>
          </w:p>
        </w:tc>
      </w:tr>
      <w:tr w:rsidR="002210CB" w:rsidTr="0015291F">
        <w:trPr>
          <w:trHeight w:val="355"/>
        </w:trPr>
        <w:tc>
          <w:tcPr>
            <w:tcW w:w="886" w:type="dxa"/>
            <w:vMerge/>
          </w:tcPr>
          <w:p w:rsidR="002210CB" w:rsidRDefault="002210CB" w:rsidP="0015291F">
            <w:pPr>
              <w:rPr>
                <w:rFonts w:asciiTheme="majorBidi" w:hAnsiTheme="majorBidi" w:cstheme="majorBidi"/>
                <w:lang w:val="id-ID"/>
              </w:rPr>
            </w:pPr>
          </w:p>
        </w:tc>
        <w:tc>
          <w:tcPr>
            <w:tcW w:w="1039" w:type="dxa"/>
          </w:tcPr>
          <w:p w:rsidR="002210CB" w:rsidRDefault="002210CB" w:rsidP="0015291F">
            <w:pPr>
              <w:rPr>
                <w:rFonts w:asciiTheme="majorBidi" w:hAnsiTheme="majorBidi" w:cstheme="majorBidi"/>
                <w:lang w:val="id-ID"/>
              </w:rPr>
            </w:pPr>
            <w:r>
              <w:rPr>
                <w:rFonts w:asciiTheme="majorBidi" w:hAnsiTheme="majorBidi" w:cstheme="majorBidi"/>
                <w:lang w:val="id-ID"/>
              </w:rPr>
              <w:t>Yes</w:t>
            </w:r>
          </w:p>
        </w:tc>
        <w:tc>
          <w:tcPr>
            <w:tcW w:w="891" w:type="dxa"/>
          </w:tcPr>
          <w:p w:rsidR="002210CB" w:rsidRDefault="002210CB" w:rsidP="0015291F">
            <w:pPr>
              <w:rPr>
                <w:rFonts w:asciiTheme="majorBidi" w:hAnsiTheme="majorBidi" w:cstheme="majorBidi"/>
                <w:lang w:val="id-ID"/>
              </w:rPr>
            </w:pPr>
            <w:r>
              <w:rPr>
                <w:rFonts w:asciiTheme="majorBidi" w:hAnsiTheme="majorBidi" w:cstheme="majorBidi"/>
                <w:lang w:val="id-ID"/>
              </w:rPr>
              <w:t>82</w:t>
            </w:r>
          </w:p>
        </w:tc>
        <w:tc>
          <w:tcPr>
            <w:tcW w:w="895" w:type="dxa"/>
          </w:tcPr>
          <w:p w:rsidR="002210CB" w:rsidRDefault="002210CB" w:rsidP="0015291F">
            <w:pPr>
              <w:rPr>
                <w:rFonts w:asciiTheme="majorBidi" w:hAnsiTheme="majorBidi" w:cstheme="majorBidi"/>
                <w:lang w:val="id-ID"/>
              </w:rPr>
            </w:pPr>
            <w:r>
              <w:rPr>
                <w:rFonts w:asciiTheme="majorBidi" w:hAnsiTheme="majorBidi" w:cstheme="majorBidi"/>
                <w:lang w:val="id-ID"/>
              </w:rPr>
              <w:t>79</w:t>
            </w:r>
          </w:p>
        </w:tc>
      </w:tr>
    </w:tbl>
    <w:p w:rsidR="0015291F"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Figure 4. the result of the first logistic regression for training dataset in R</w:t>
      </w:r>
      <w:r w:rsidRPr="0015291F">
        <w:rPr>
          <w:rFonts w:asciiTheme="majorBidi" w:hAnsiTheme="majorBidi" w:cstheme="majorBidi"/>
          <w:sz w:val="21"/>
          <w:szCs w:val="21"/>
          <w:lang w:val="id-ID"/>
        </w:rPr>
        <w:t>.</w:t>
      </w:r>
    </w:p>
    <w:p w:rsidR="00F23959" w:rsidRDefault="002210CB" w:rsidP="0015291F">
      <w:pPr>
        <w:spacing w:after="0" w:line="480" w:lineRule="auto"/>
        <w:rPr>
          <w:rFonts w:asciiTheme="majorBidi" w:hAnsiTheme="majorBidi" w:cstheme="majorBidi"/>
          <w:lang w:val="id-ID"/>
        </w:rPr>
      </w:pPr>
      <w:r>
        <w:rPr>
          <w:rFonts w:asciiTheme="majorBidi" w:hAnsiTheme="majorBidi" w:cstheme="majorBidi"/>
          <w:lang w:val="id-ID"/>
        </w:rPr>
        <w:tab/>
        <w:t>The matrix shows that the first model accurately predict</w:t>
      </w:r>
      <w:r w:rsidR="00B473C4">
        <w:rPr>
          <w:rFonts w:asciiTheme="majorBidi" w:hAnsiTheme="majorBidi" w:cstheme="majorBidi"/>
          <w:lang w:val="id-ID"/>
        </w:rPr>
        <w:t>s</w:t>
      </w:r>
      <w:r>
        <w:rPr>
          <w:rFonts w:asciiTheme="majorBidi" w:hAnsiTheme="majorBidi" w:cstheme="majorBidi"/>
          <w:lang w:val="id-ID"/>
        </w:rPr>
        <w:t xml:space="preserve"> 412 cases of not churning and 78 cases of churning customers. The accuracy calculated earlier can be obtained by dividing the number </w:t>
      </w:r>
      <w:r w:rsidR="00B473C4">
        <w:rPr>
          <w:rFonts w:asciiTheme="majorBidi" w:hAnsiTheme="majorBidi" w:cstheme="majorBidi"/>
          <w:lang w:val="id-ID"/>
        </w:rPr>
        <w:t xml:space="preserve">of </w:t>
      </w:r>
      <w:r>
        <w:rPr>
          <w:rFonts w:asciiTheme="majorBidi" w:hAnsiTheme="majorBidi" w:cstheme="majorBidi"/>
          <w:lang w:val="id-ID"/>
        </w:rPr>
        <w:t xml:space="preserve">accurate predictions </w:t>
      </w:r>
      <w:r w:rsidR="00B473C4">
        <w:rPr>
          <w:rFonts w:asciiTheme="majorBidi" w:hAnsiTheme="majorBidi" w:cstheme="majorBidi"/>
          <w:lang w:val="id-ID"/>
        </w:rPr>
        <w:t>by</w:t>
      </w:r>
      <w:r>
        <w:rPr>
          <w:rFonts w:asciiTheme="majorBidi" w:hAnsiTheme="majorBidi" w:cstheme="majorBidi"/>
          <w:lang w:val="id-ID"/>
        </w:rPr>
        <w:t xml:space="preserve"> the number of inaccurate predictions. For instance, the first model accuracy is 0.809 = (412+78)/(412+78+32+83). The same calculation can be provided for the second model, using the second confusion matrix</w:t>
      </w:r>
      <w:r w:rsidR="00807CF7">
        <w:rPr>
          <w:rFonts w:asciiTheme="majorBidi" w:hAnsiTheme="majorBidi" w:cstheme="majorBidi"/>
          <w:lang w:val="id-ID"/>
        </w:rPr>
        <w:t xml:space="preserve">, which will result in </w:t>
      </w:r>
      <w:r w:rsidR="00B473C4">
        <w:rPr>
          <w:rFonts w:asciiTheme="majorBidi" w:hAnsiTheme="majorBidi" w:cstheme="majorBidi"/>
          <w:lang w:val="id-ID"/>
        </w:rPr>
        <w:t xml:space="preserve">an </w:t>
      </w:r>
      <w:r w:rsidR="00807CF7">
        <w:rPr>
          <w:rFonts w:asciiTheme="majorBidi" w:hAnsiTheme="majorBidi" w:cstheme="majorBidi"/>
          <w:lang w:val="id-ID"/>
        </w:rPr>
        <w:t>accuracy value of 0.803</w:t>
      </w:r>
      <w:r>
        <w:rPr>
          <w:rFonts w:asciiTheme="majorBidi" w:hAnsiTheme="majorBidi" w:cstheme="majorBidi"/>
          <w:lang w:val="id-ID"/>
        </w:rPr>
        <w:t>.</w:t>
      </w:r>
    </w:p>
    <w:p w:rsidR="009239C0" w:rsidRDefault="00807CF7"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result shows that the first model did a slightly better job in predicting the test dataset. While the second model is </w:t>
      </w:r>
      <w:r w:rsidR="00B473C4">
        <w:rPr>
          <w:rFonts w:asciiTheme="majorBidi" w:hAnsiTheme="majorBidi" w:cstheme="majorBidi"/>
          <w:lang w:val="id-ID"/>
        </w:rPr>
        <w:t>better</w:t>
      </w:r>
      <w:r>
        <w:rPr>
          <w:rFonts w:asciiTheme="majorBidi" w:hAnsiTheme="majorBidi" w:cstheme="majorBidi"/>
          <w:lang w:val="id-ID"/>
        </w:rPr>
        <w:t xml:space="preserve"> in term</w:t>
      </w:r>
      <w:r w:rsidR="00B473C4">
        <w:rPr>
          <w:rFonts w:asciiTheme="majorBidi" w:hAnsiTheme="majorBidi" w:cstheme="majorBidi"/>
          <w:lang w:val="id-ID"/>
        </w:rPr>
        <w:t>s</w:t>
      </w:r>
      <w:r>
        <w:rPr>
          <w:rFonts w:asciiTheme="majorBidi" w:hAnsiTheme="majorBidi" w:cstheme="majorBidi"/>
          <w:lang w:val="id-ID"/>
        </w:rPr>
        <w:t xml:space="preserve"> of variance of the training dataset, its performance is not better than the first model. However, the difference is small. Hence, the project may choose either model since both have </w:t>
      </w:r>
      <w:r w:rsidR="00B473C4">
        <w:rPr>
          <w:rFonts w:asciiTheme="majorBidi" w:hAnsiTheme="majorBidi" w:cstheme="majorBidi"/>
          <w:lang w:val="id-ID"/>
        </w:rPr>
        <w:t xml:space="preserve">a </w:t>
      </w:r>
      <w:r>
        <w:rPr>
          <w:rFonts w:asciiTheme="majorBidi" w:hAnsiTheme="majorBidi" w:cstheme="majorBidi"/>
          <w:lang w:val="id-ID"/>
        </w:rPr>
        <w:t xml:space="preserve">similar level of accuracy. For this project, the chosen model will be the second model, since it provides </w:t>
      </w:r>
      <w:r w:rsidR="00B473C4">
        <w:rPr>
          <w:rFonts w:asciiTheme="majorBidi" w:hAnsiTheme="majorBidi" w:cstheme="majorBidi"/>
          <w:lang w:val="id-ID"/>
        </w:rPr>
        <w:t xml:space="preserve">a </w:t>
      </w:r>
      <w:r>
        <w:rPr>
          <w:rFonts w:asciiTheme="majorBidi" w:hAnsiTheme="majorBidi" w:cstheme="majorBidi"/>
          <w:lang w:val="id-ID"/>
        </w:rPr>
        <w:t xml:space="preserve">simpler model using fewer variables that are proven significant. Providing </w:t>
      </w:r>
      <w:r w:rsidR="00B473C4">
        <w:rPr>
          <w:rFonts w:asciiTheme="majorBidi" w:hAnsiTheme="majorBidi" w:cstheme="majorBidi"/>
          <w:lang w:val="id-ID"/>
        </w:rPr>
        <w:t xml:space="preserve">a </w:t>
      </w:r>
      <w:r>
        <w:rPr>
          <w:rFonts w:asciiTheme="majorBidi" w:hAnsiTheme="majorBidi" w:cstheme="majorBidi"/>
          <w:lang w:val="id-ID"/>
        </w:rPr>
        <w:t>larger dataset to test can be a good way to show which model is better in accurately predicting customer churn.</w:t>
      </w:r>
    </w:p>
    <w:p w:rsidR="00726111" w:rsidRPr="00726111" w:rsidRDefault="00726111" w:rsidP="0086399E">
      <w:pPr>
        <w:pStyle w:val="Heading2"/>
        <w:spacing w:before="0" w:line="480" w:lineRule="auto"/>
        <w:ind w:firstLine="720"/>
        <w:rPr>
          <w:rFonts w:asciiTheme="majorBidi" w:hAnsiTheme="majorBidi"/>
          <w:b/>
          <w:bCs/>
          <w:color w:val="auto"/>
          <w:sz w:val="24"/>
          <w:szCs w:val="24"/>
          <w:lang w:val="id-ID"/>
        </w:rPr>
      </w:pPr>
      <w:r w:rsidRPr="00726111">
        <w:rPr>
          <w:rFonts w:asciiTheme="majorBidi" w:hAnsiTheme="majorBidi"/>
          <w:b/>
          <w:bCs/>
          <w:color w:val="auto"/>
          <w:sz w:val="24"/>
          <w:szCs w:val="24"/>
          <w:lang w:val="id-ID"/>
        </w:rPr>
        <w:t>Decision Tree</w:t>
      </w:r>
    </w:p>
    <w:p w:rsidR="001A2F90" w:rsidRDefault="004B03F8"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Using R, the decision tree can be established from </w:t>
      </w:r>
      <w:r w:rsidR="00B473C4">
        <w:rPr>
          <w:rFonts w:asciiTheme="majorBidi" w:hAnsiTheme="majorBidi" w:cstheme="majorBidi"/>
          <w:lang w:val="id-ID"/>
        </w:rPr>
        <w:t xml:space="preserve">the </w:t>
      </w:r>
      <w:r>
        <w:rPr>
          <w:rFonts w:asciiTheme="majorBidi" w:hAnsiTheme="majorBidi" w:cstheme="majorBidi"/>
          <w:lang w:val="id-ID"/>
        </w:rPr>
        <w:t xml:space="preserve">training dataset. The result of the decision tree diagram can be shown below. The root node used </w:t>
      </w:r>
      <w:r w:rsidR="00B473C4">
        <w:rPr>
          <w:rFonts w:asciiTheme="majorBidi" w:hAnsiTheme="majorBidi" w:cstheme="majorBidi"/>
          <w:lang w:val="id-ID"/>
        </w:rPr>
        <w:t xml:space="preserve">the </w:t>
      </w:r>
      <w:r>
        <w:rPr>
          <w:rFonts w:asciiTheme="majorBidi" w:hAnsiTheme="majorBidi" w:cstheme="majorBidi"/>
          <w:lang w:val="id-ID"/>
        </w:rPr>
        <w:t>variable Contract, which mean</w:t>
      </w:r>
      <w:r w:rsidR="00B473C4">
        <w:rPr>
          <w:rFonts w:asciiTheme="majorBidi" w:hAnsiTheme="majorBidi" w:cstheme="majorBidi"/>
          <w:lang w:val="id-ID"/>
        </w:rPr>
        <w:t>s</w:t>
      </w:r>
      <w:r>
        <w:rPr>
          <w:rFonts w:asciiTheme="majorBidi" w:hAnsiTheme="majorBidi" w:cstheme="majorBidi"/>
          <w:lang w:val="id-ID"/>
        </w:rPr>
        <w:t xml:space="preserve"> that the variable is the most important one in predicting customer churn. If a customer ha</w:t>
      </w:r>
      <w:r w:rsidR="00B473C4">
        <w:rPr>
          <w:rFonts w:asciiTheme="majorBidi" w:hAnsiTheme="majorBidi" w:cstheme="majorBidi"/>
          <w:lang w:val="id-ID"/>
        </w:rPr>
        <w:t>s</w:t>
      </w:r>
      <w:r>
        <w:rPr>
          <w:rFonts w:asciiTheme="majorBidi" w:hAnsiTheme="majorBidi" w:cstheme="majorBidi"/>
          <w:lang w:val="id-ID"/>
        </w:rPr>
        <w:t xml:space="preserve"> one year or two years </w:t>
      </w:r>
      <w:r>
        <w:rPr>
          <w:rFonts w:asciiTheme="majorBidi" w:hAnsiTheme="majorBidi" w:cstheme="majorBidi"/>
          <w:lang w:val="id-ID"/>
        </w:rPr>
        <w:lastRenderedPageBreak/>
        <w:t xml:space="preserve">contract, the model will directly categorize the customer as not churning. While for customers with </w:t>
      </w:r>
      <w:r w:rsidR="00B473C4">
        <w:rPr>
          <w:rFonts w:asciiTheme="majorBidi" w:hAnsiTheme="majorBidi" w:cstheme="majorBidi"/>
          <w:lang w:val="id-ID"/>
        </w:rPr>
        <w:t xml:space="preserve">a </w:t>
      </w:r>
      <w:r>
        <w:rPr>
          <w:rFonts w:asciiTheme="majorBidi" w:hAnsiTheme="majorBidi" w:cstheme="majorBidi"/>
          <w:lang w:val="id-ID"/>
        </w:rPr>
        <w:t xml:space="preserve">month-to-month contract, the decision should be followed </w:t>
      </w:r>
      <w:r w:rsidR="00B473C4">
        <w:rPr>
          <w:rFonts w:asciiTheme="majorBidi" w:hAnsiTheme="majorBidi" w:cstheme="majorBidi"/>
          <w:lang w:val="id-ID"/>
        </w:rPr>
        <w:t>by</w:t>
      </w:r>
      <w:r>
        <w:rPr>
          <w:rFonts w:asciiTheme="majorBidi" w:hAnsiTheme="majorBidi" w:cstheme="majorBidi"/>
          <w:lang w:val="id-ID"/>
        </w:rPr>
        <w:t xml:space="preserve"> the next branch, which is InternetService, and then tenure.</w:t>
      </w:r>
    </w:p>
    <w:p w:rsidR="004B03F8" w:rsidRPr="0015291F" w:rsidRDefault="004B03F8" w:rsidP="0015291F">
      <w:pPr>
        <w:spacing w:after="0" w:line="480" w:lineRule="auto"/>
        <w:jc w:val="center"/>
        <w:rPr>
          <w:rFonts w:asciiTheme="majorBidi" w:hAnsiTheme="majorBidi" w:cstheme="majorBidi"/>
          <w:sz w:val="21"/>
          <w:szCs w:val="21"/>
          <w:lang w:val="id-ID"/>
        </w:rPr>
      </w:pPr>
      <w:r>
        <w:rPr>
          <w:rFonts w:asciiTheme="majorBidi" w:hAnsiTheme="majorBidi" w:cstheme="majorBidi"/>
          <w:noProof/>
        </w:rPr>
        <w:drawing>
          <wp:inline distT="0" distB="0" distL="0" distR="0">
            <wp:extent cx="6379535" cy="3821587"/>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cisionTree.jpeg"/>
                    <pic:cNvPicPr/>
                  </pic:nvPicPr>
                  <pic:blipFill>
                    <a:blip r:embed="rId14">
                      <a:extLst>
                        <a:ext uri="{28A0092B-C50C-407E-A947-70E740481C1C}">
                          <a14:useLocalDpi xmlns:a14="http://schemas.microsoft.com/office/drawing/2010/main" val="0"/>
                        </a:ext>
                      </a:extLst>
                    </a:blip>
                    <a:stretch>
                      <a:fillRect/>
                    </a:stretch>
                  </pic:blipFill>
                  <pic:spPr>
                    <a:xfrm>
                      <a:off x="0" y="0"/>
                      <a:ext cx="6390667" cy="3828255"/>
                    </a:xfrm>
                    <a:prstGeom prst="rect">
                      <a:avLst/>
                    </a:prstGeom>
                  </pic:spPr>
                </pic:pic>
              </a:graphicData>
            </a:graphic>
          </wp:inline>
        </w:drawing>
      </w:r>
      <w:r w:rsidR="0015291F" w:rsidRPr="0015291F">
        <w:rPr>
          <w:rFonts w:asciiTheme="majorBidi" w:hAnsiTheme="majorBidi" w:cstheme="majorBidi"/>
          <w:sz w:val="21"/>
          <w:szCs w:val="21"/>
          <w:lang w:val="id-ID"/>
        </w:rPr>
        <w:t xml:space="preserve"> </w:t>
      </w:r>
      <w:r w:rsidR="0015291F">
        <w:rPr>
          <w:rFonts w:asciiTheme="majorBidi" w:hAnsiTheme="majorBidi" w:cstheme="majorBidi"/>
          <w:sz w:val="21"/>
          <w:szCs w:val="21"/>
          <w:lang w:val="id-ID"/>
        </w:rPr>
        <w:t>Figure 5. the decision tree model extracted from R</w:t>
      </w:r>
      <w:r w:rsidR="0015291F" w:rsidRPr="0015291F">
        <w:rPr>
          <w:rFonts w:asciiTheme="majorBidi" w:hAnsiTheme="majorBidi" w:cstheme="majorBidi"/>
          <w:sz w:val="21"/>
          <w:szCs w:val="21"/>
          <w:lang w:val="id-ID"/>
        </w:rPr>
        <w:t>.</w:t>
      </w:r>
    </w:p>
    <w:p w:rsidR="004B03F8" w:rsidRDefault="004B03F8" w:rsidP="00420857">
      <w:pPr>
        <w:spacing w:after="0" w:line="480" w:lineRule="auto"/>
        <w:ind w:firstLine="720"/>
        <w:rPr>
          <w:rFonts w:asciiTheme="majorBidi" w:hAnsiTheme="majorBidi" w:cstheme="majorBidi"/>
          <w:lang w:val="id-ID"/>
        </w:rPr>
      </w:pPr>
      <w:r>
        <w:rPr>
          <w:rFonts w:asciiTheme="majorBidi" w:hAnsiTheme="majorBidi" w:cstheme="majorBidi"/>
          <w:lang w:val="id-ID"/>
        </w:rPr>
        <w:t>The model consists of 9 leaf nodes and 7 branch nodes. Note that the model only use</w:t>
      </w:r>
      <w:r w:rsidR="00B473C4">
        <w:rPr>
          <w:rFonts w:asciiTheme="majorBidi" w:hAnsiTheme="majorBidi" w:cstheme="majorBidi"/>
          <w:lang w:val="id-ID"/>
        </w:rPr>
        <w:t>s</w:t>
      </w:r>
      <w:r>
        <w:rPr>
          <w:rFonts w:asciiTheme="majorBidi" w:hAnsiTheme="majorBidi" w:cstheme="majorBidi"/>
          <w:lang w:val="id-ID"/>
        </w:rPr>
        <w:t xml:space="preserve"> 6 variables out of the 12 variables in the dataset. Here, the most important variables to predict churn are Contract, InternetService, tenure, MonthlyCharges, PaymentMethod, and TotalCharges. This</w:t>
      </w:r>
      <w:r w:rsidR="00420857">
        <w:rPr>
          <w:rFonts w:asciiTheme="majorBidi" w:hAnsiTheme="majorBidi" w:cstheme="majorBidi"/>
          <w:lang w:val="id-ID"/>
        </w:rPr>
        <w:t xml:space="preserve"> result </w:t>
      </w:r>
      <w:r>
        <w:rPr>
          <w:rFonts w:asciiTheme="majorBidi" w:hAnsiTheme="majorBidi" w:cstheme="majorBidi"/>
          <w:lang w:val="id-ID"/>
        </w:rPr>
        <w:t>is similarly consistent with the second model of the</w:t>
      </w:r>
      <w:r w:rsidR="00420857">
        <w:rPr>
          <w:rFonts w:asciiTheme="majorBidi" w:hAnsiTheme="majorBidi" w:cstheme="majorBidi"/>
          <w:lang w:val="id-ID"/>
        </w:rPr>
        <w:t xml:space="preserve"> </w:t>
      </w:r>
      <w:r>
        <w:rPr>
          <w:rFonts w:asciiTheme="majorBidi" w:hAnsiTheme="majorBidi" w:cstheme="majorBidi"/>
          <w:lang w:val="id-ID"/>
        </w:rPr>
        <w:t>logistic regression model</w:t>
      </w:r>
      <w:r w:rsidR="00420857">
        <w:rPr>
          <w:rFonts w:asciiTheme="majorBidi" w:hAnsiTheme="majorBidi" w:cstheme="majorBidi"/>
          <w:lang w:val="id-ID"/>
        </w:rPr>
        <w:t xml:space="preserve"> which only use</w:t>
      </w:r>
      <w:r w:rsidR="00B473C4">
        <w:rPr>
          <w:rFonts w:asciiTheme="majorBidi" w:hAnsiTheme="majorBidi" w:cstheme="majorBidi"/>
          <w:lang w:val="id-ID"/>
        </w:rPr>
        <w:t>s</w:t>
      </w:r>
      <w:r w:rsidR="00420857">
        <w:rPr>
          <w:rFonts w:asciiTheme="majorBidi" w:hAnsiTheme="majorBidi" w:cstheme="majorBidi"/>
          <w:lang w:val="id-ID"/>
        </w:rPr>
        <w:t xml:space="preserve"> the same 5 most important variables. Only here </w:t>
      </w:r>
      <w:r w:rsidR="00B473C4">
        <w:rPr>
          <w:rFonts w:asciiTheme="majorBidi" w:hAnsiTheme="majorBidi" w:cstheme="majorBidi"/>
          <w:lang w:val="id-ID"/>
        </w:rPr>
        <w:t xml:space="preserve">does </w:t>
      </w:r>
      <w:r w:rsidR="00420857">
        <w:rPr>
          <w:rFonts w:asciiTheme="majorBidi" w:hAnsiTheme="majorBidi" w:cstheme="majorBidi"/>
          <w:lang w:val="id-ID"/>
        </w:rPr>
        <w:t xml:space="preserve">it includes variable MonthlyCharges. </w:t>
      </w:r>
    </w:p>
    <w:tbl>
      <w:tblPr>
        <w:tblStyle w:val="TableGrid"/>
        <w:tblpPr w:leftFromText="180" w:rightFromText="180" w:vertAnchor="text" w:horzAnchor="page" w:tblpX="2194" w:tblpY="114"/>
        <w:tblOverlap w:val="never"/>
        <w:tblW w:w="0" w:type="auto"/>
        <w:tblLayout w:type="fixed"/>
        <w:tblLook w:val="04A0" w:firstRow="1" w:lastRow="0" w:firstColumn="1" w:lastColumn="0" w:noHBand="0" w:noVBand="1"/>
      </w:tblPr>
      <w:tblGrid>
        <w:gridCol w:w="851"/>
        <w:gridCol w:w="992"/>
        <w:gridCol w:w="851"/>
        <w:gridCol w:w="850"/>
      </w:tblGrid>
      <w:tr w:rsidR="00420857" w:rsidTr="00420857">
        <w:tc>
          <w:tcPr>
            <w:tcW w:w="1843" w:type="dxa"/>
            <w:gridSpan w:val="2"/>
            <w:vMerge w:val="restart"/>
          </w:tcPr>
          <w:p w:rsidR="00420857" w:rsidRDefault="00420857" w:rsidP="00420857">
            <w:pPr>
              <w:rPr>
                <w:rFonts w:asciiTheme="majorBidi" w:hAnsiTheme="majorBidi" w:cstheme="majorBidi"/>
                <w:lang w:val="id-ID"/>
              </w:rPr>
            </w:pPr>
            <w:r>
              <w:rPr>
                <w:rFonts w:asciiTheme="majorBidi" w:hAnsiTheme="majorBidi" w:cstheme="majorBidi"/>
                <w:lang w:val="id-ID"/>
              </w:rPr>
              <w:t>Decision Tree Confusion matrix</w:t>
            </w:r>
          </w:p>
        </w:tc>
        <w:tc>
          <w:tcPr>
            <w:tcW w:w="1701" w:type="dxa"/>
            <w:gridSpan w:val="2"/>
          </w:tcPr>
          <w:p w:rsidR="00420857" w:rsidRDefault="00420857" w:rsidP="00420857">
            <w:pPr>
              <w:rPr>
                <w:rFonts w:asciiTheme="majorBidi" w:hAnsiTheme="majorBidi" w:cstheme="majorBidi"/>
                <w:lang w:val="id-ID"/>
              </w:rPr>
            </w:pPr>
            <w:r>
              <w:rPr>
                <w:rFonts w:asciiTheme="majorBidi" w:hAnsiTheme="majorBidi" w:cstheme="majorBidi"/>
                <w:lang w:val="id-ID"/>
              </w:rPr>
              <w:t>Predicted data</w:t>
            </w:r>
          </w:p>
        </w:tc>
      </w:tr>
      <w:tr w:rsidR="00420857" w:rsidTr="00420857">
        <w:tc>
          <w:tcPr>
            <w:tcW w:w="1843" w:type="dxa"/>
            <w:gridSpan w:val="2"/>
            <w:vMerge/>
          </w:tcPr>
          <w:p w:rsidR="00420857" w:rsidRDefault="00420857" w:rsidP="00420857">
            <w:pPr>
              <w:rPr>
                <w:rFonts w:asciiTheme="majorBidi" w:hAnsiTheme="majorBidi" w:cstheme="majorBidi"/>
                <w:lang w:val="id-ID"/>
              </w:rPr>
            </w:pPr>
          </w:p>
        </w:tc>
        <w:tc>
          <w:tcPr>
            <w:tcW w:w="851" w:type="dxa"/>
          </w:tcPr>
          <w:p w:rsidR="00420857" w:rsidRDefault="00420857" w:rsidP="00420857">
            <w:pPr>
              <w:rPr>
                <w:rFonts w:asciiTheme="majorBidi" w:hAnsiTheme="majorBidi" w:cstheme="majorBidi"/>
                <w:lang w:val="id-ID"/>
              </w:rPr>
            </w:pPr>
            <w:r>
              <w:rPr>
                <w:rFonts w:asciiTheme="majorBidi" w:hAnsiTheme="majorBidi" w:cstheme="majorBidi"/>
                <w:lang w:val="id-ID"/>
              </w:rPr>
              <w:t>No</w:t>
            </w:r>
          </w:p>
        </w:tc>
        <w:tc>
          <w:tcPr>
            <w:tcW w:w="850" w:type="dxa"/>
          </w:tcPr>
          <w:p w:rsidR="00420857" w:rsidRDefault="00420857" w:rsidP="00420857">
            <w:pPr>
              <w:rPr>
                <w:rFonts w:asciiTheme="majorBidi" w:hAnsiTheme="majorBidi" w:cstheme="majorBidi"/>
                <w:lang w:val="id-ID"/>
              </w:rPr>
            </w:pPr>
            <w:r>
              <w:rPr>
                <w:rFonts w:asciiTheme="majorBidi" w:hAnsiTheme="majorBidi" w:cstheme="majorBidi"/>
                <w:lang w:val="id-ID"/>
              </w:rPr>
              <w:t>Yes</w:t>
            </w:r>
          </w:p>
        </w:tc>
      </w:tr>
      <w:tr w:rsidR="00420857" w:rsidTr="00420857">
        <w:tc>
          <w:tcPr>
            <w:tcW w:w="851" w:type="dxa"/>
            <w:vMerge w:val="restart"/>
          </w:tcPr>
          <w:p w:rsidR="00420857" w:rsidRDefault="00420857" w:rsidP="00420857">
            <w:pPr>
              <w:rPr>
                <w:rFonts w:asciiTheme="majorBidi" w:hAnsiTheme="majorBidi" w:cstheme="majorBidi"/>
                <w:lang w:val="id-ID"/>
              </w:rPr>
            </w:pPr>
            <w:r>
              <w:rPr>
                <w:rFonts w:asciiTheme="majorBidi" w:hAnsiTheme="majorBidi" w:cstheme="majorBidi"/>
                <w:lang w:val="id-ID"/>
              </w:rPr>
              <w:t>Actual data</w:t>
            </w:r>
          </w:p>
        </w:tc>
        <w:tc>
          <w:tcPr>
            <w:tcW w:w="992" w:type="dxa"/>
          </w:tcPr>
          <w:p w:rsidR="00420857" w:rsidRDefault="00420857" w:rsidP="00420857">
            <w:pPr>
              <w:rPr>
                <w:rFonts w:asciiTheme="majorBidi" w:hAnsiTheme="majorBidi" w:cstheme="majorBidi"/>
                <w:lang w:val="id-ID"/>
              </w:rPr>
            </w:pPr>
            <w:r>
              <w:rPr>
                <w:rFonts w:asciiTheme="majorBidi" w:hAnsiTheme="majorBidi" w:cstheme="majorBidi"/>
                <w:lang w:val="id-ID"/>
              </w:rPr>
              <w:t>No</w:t>
            </w:r>
          </w:p>
        </w:tc>
        <w:tc>
          <w:tcPr>
            <w:tcW w:w="851" w:type="dxa"/>
          </w:tcPr>
          <w:p w:rsidR="00420857" w:rsidRDefault="00420857" w:rsidP="00420857">
            <w:pPr>
              <w:rPr>
                <w:rFonts w:asciiTheme="majorBidi" w:hAnsiTheme="majorBidi" w:cstheme="majorBidi"/>
                <w:lang w:val="id-ID"/>
              </w:rPr>
            </w:pPr>
            <w:r>
              <w:rPr>
                <w:rFonts w:asciiTheme="majorBidi" w:hAnsiTheme="majorBidi" w:cstheme="majorBidi"/>
                <w:lang w:val="id-ID"/>
              </w:rPr>
              <w:t>384</w:t>
            </w:r>
          </w:p>
        </w:tc>
        <w:tc>
          <w:tcPr>
            <w:tcW w:w="850" w:type="dxa"/>
          </w:tcPr>
          <w:p w:rsidR="00420857" w:rsidRDefault="00420857" w:rsidP="00420857">
            <w:pPr>
              <w:rPr>
                <w:rFonts w:asciiTheme="majorBidi" w:hAnsiTheme="majorBidi" w:cstheme="majorBidi"/>
                <w:lang w:val="id-ID"/>
              </w:rPr>
            </w:pPr>
            <w:r>
              <w:rPr>
                <w:rFonts w:asciiTheme="majorBidi" w:hAnsiTheme="majorBidi" w:cstheme="majorBidi"/>
                <w:lang w:val="id-ID"/>
              </w:rPr>
              <w:t>57</w:t>
            </w:r>
          </w:p>
        </w:tc>
      </w:tr>
      <w:tr w:rsidR="00420857" w:rsidTr="00420857">
        <w:tc>
          <w:tcPr>
            <w:tcW w:w="851" w:type="dxa"/>
            <w:vMerge/>
          </w:tcPr>
          <w:p w:rsidR="00420857" w:rsidRDefault="00420857" w:rsidP="00420857">
            <w:pPr>
              <w:rPr>
                <w:rFonts w:asciiTheme="majorBidi" w:hAnsiTheme="majorBidi" w:cstheme="majorBidi"/>
                <w:lang w:val="id-ID"/>
              </w:rPr>
            </w:pPr>
          </w:p>
        </w:tc>
        <w:tc>
          <w:tcPr>
            <w:tcW w:w="992" w:type="dxa"/>
          </w:tcPr>
          <w:p w:rsidR="00420857" w:rsidRDefault="00420857" w:rsidP="00420857">
            <w:pPr>
              <w:rPr>
                <w:rFonts w:asciiTheme="majorBidi" w:hAnsiTheme="majorBidi" w:cstheme="majorBidi"/>
                <w:lang w:val="id-ID"/>
              </w:rPr>
            </w:pPr>
            <w:r>
              <w:rPr>
                <w:rFonts w:asciiTheme="majorBidi" w:hAnsiTheme="majorBidi" w:cstheme="majorBidi"/>
                <w:lang w:val="id-ID"/>
              </w:rPr>
              <w:t>Yes</w:t>
            </w:r>
          </w:p>
        </w:tc>
        <w:tc>
          <w:tcPr>
            <w:tcW w:w="851" w:type="dxa"/>
          </w:tcPr>
          <w:p w:rsidR="00420857" w:rsidRDefault="00420857" w:rsidP="00420857">
            <w:pPr>
              <w:rPr>
                <w:rFonts w:asciiTheme="majorBidi" w:hAnsiTheme="majorBidi" w:cstheme="majorBidi"/>
                <w:lang w:val="id-ID"/>
              </w:rPr>
            </w:pPr>
            <w:r>
              <w:rPr>
                <w:rFonts w:asciiTheme="majorBidi" w:hAnsiTheme="majorBidi" w:cstheme="majorBidi"/>
                <w:lang w:val="id-ID"/>
              </w:rPr>
              <w:t>60</w:t>
            </w:r>
          </w:p>
        </w:tc>
        <w:tc>
          <w:tcPr>
            <w:tcW w:w="850" w:type="dxa"/>
          </w:tcPr>
          <w:p w:rsidR="00420857" w:rsidRDefault="00420857" w:rsidP="00420857">
            <w:pPr>
              <w:rPr>
                <w:rFonts w:asciiTheme="majorBidi" w:hAnsiTheme="majorBidi" w:cstheme="majorBidi"/>
                <w:lang w:val="id-ID"/>
              </w:rPr>
            </w:pPr>
            <w:r>
              <w:rPr>
                <w:rFonts w:asciiTheme="majorBidi" w:hAnsiTheme="majorBidi" w:cstheme="majorBidi"/>
                <w:lang w:val="id-ID"/>
              </w:rPr>
              <w:t>104</w:t>
            </w:r>
          </w:p>
        </w:tc>
      </w:tr>
    </w:tbl>
    <w:p w:rsidR="00420857" w:rsidRDefault="00420857" w:rsidP="00420857">
      <w:pPr>
        <w:spacing w:after="0" w:line="480" w:lineRule="auto"/>
        <w:ind w:firstLine="720"/>
        <w:rPr>
          <w:rFonts w:asciiTheme="majorBidi" w:hAnsiTheme="majorBidi" w:cstheme="majorBidi"/>
          <w:lang w:val="id-ID"/>
        </w:rPr>
      </w:pPr>
    </w:p>
    <w:p w:rsidR="00420857" w:rsidRDefault="00420857" w:rsidP="0015291F">
      <w:pPr>
        <w:spacing w:after="0" w:line="240" w:lineRule="auto"/>
        <w:ind w:firstLine="720"/>
        <w:rPr>
          <w:rFonts w:asciiTheme="majorBidi" w:hAnsiTheme="majorBidi" w:cstheme="majorBidi"/>
          <w:lang w:val="id-ID"/>
        </w:rPr>
      </w:pPr>
    </w:p>
    <w:p w:rsidR="0015291F" w:rsidRDefault="0015291F" w:rsidP="0015291F">
      <w:pPr>
        <w:spacing w:after="0" w:line="240" w:lineRule="auto"/>
        <w:rPr>
          <w:rFonts w:asciiTheme="majorBidi" w:hAnsiTheme="majorBidi" w:cstheme="majorBidi"/>
          <w:lang w:val="id-ID"/>
        </w:rPr>
      </w:pPr>
    </w:p>
    <w:p w:rsidR="0015291F" w:rsidRDefault="0015291F" w:rsidP="0015291F">
      <w:pPr>
        <w:spacing w:after="0" w:line="480" w:lineRule="auto"/>
        <w:jc w:val="center"/>
        <w:rPr>
          <w:rFonts w:asciiTheme="majorBidi" w:hAnsiTheme="majorBidi" w:cstheme="majorBidi"/>
          <w:sz w:val="21"/>
          <w:szCs w:val="21"/>
          <w:lang w:val="id-ID"/>
        </w:rPr>
      </w:pPr>
    </w:p>
    <w:p w:rsidR="0015291F" w:rsidRPr="0015291F" w:rsidRDefault="0015291F" w:rsidP="0015291F">
      <w:pPr>
        <w:spacing w:after="0" w:line="480" w:lineRule="auto"/>
        <w:jc w:val="center"/>
        <w:rPr>
          <w:rFonts w:asciiTheme="majorBidi" w:hAnsiTheme="majorBidi" w:cstheme="majorBidi"/>
          <w:sz w:val="21"/>
          <w:szCs w:val="21"/>
          <w:lang w:val="id-ID"/>
        </w:rPr>
      </w:pPr>
      <w:r>
        <w:rPr>
          <w:rFonts w:asciiTheme="majorBidi" w:hAnsiTheme="majorBidi" w:cstheme="majorBidi"/>
          <w:sz w:val="21"/>
          <w:szCs w:val="21"/>
          <w:lang w:val="id-ID"/>
        </w:rPr>
        <w:t>Figure 6. confusion matrix of how the prediction accuracy of the model in R</w:t>
      </w:r>
      <w:r w:rsidRPr="0015291F">
        <w:rPr>
          <w:rFonts w:asciiTheme="majorBidi" w:hAnsiTheme="majorBidi" w:cstheme="majorBidi"/>
          <w:sz w:val="21"/>
          <w:szCs w:val="21"/>
          <w:lang w:val="id-ID"/>
        </w:rPr>
        <w:t>.</w:t>
      </w:r>
    </w:p>
    <w:p w:rsidR="001A2F90" w:rsidRDefault="001A2F90" w:rsidP="00B473C4">
      <w:pPr>
        <w:spacing w:after="0" w:line="480" w:lineRule="auto"/>
        <w:ind w:firstLine="720"/>
        <w:rPr>
          <w:rFonts w:asciiTheme="majorBidi" w:hAnsiTheme="majorBidi" w:cstheme="majorBidi"/>
          <w:lang w:val="id-ID"/>
        </w:rPr>
      </w:pPr>
      <w:r>
        <w:rPr>
          <w:rFonts w:asciiTheme="majorBidi" w:hAnsiTheme="majorBidi" w:cstheme="majorBidi"/>
          <w:lang w:val="id-ID"/>
        </w:rPr>
        <w:lastRenderedPageBreak/>
        <w:t xml:space="preserve">The confusion matrix for the decision tree is shown </w:t>
      </w:r>
      <w:r w:rsidR="00420857">
        <w:rPr>
          <w:rFonts w:asciiTheme="majorBidi" w:hAnsiTheme="majorBidi" w:cstheme="majorBidi"/>
          <w:lang w:val="id-ID"/>
        </w:rPr>
        <w:t>above</w:t>
      </w:r>
      <w:r>
        <w:rPr>
          <w:rFonts w:asciiTheme="majorBidi" w:hAnsiTheme="majorBidi" w:cstheme="majorBidi"/>
          <w:lang w:val="id-ID"/>
        </w:rPr>
        <w:t>. The matrix shows that the decision tree model accurately predict</w:t>
      </w:r>
      <w:r w:rsidR="00B473C4">
        <w:rPr>
          <w:rFonts w:asciiTheme="majorBidi" w:hAnsiTheme="majorBidi" w:cstheme="majorBidi"/>
          <w:lang w:val="id-ID"/>
        </w:rPr>
        <w:t>s</w:t>
      </w:r>
      <w:r>
        <w:rPr>
          <w:rFonts w:asciiTheme="majorBidi" w:hAnsiTheme="majorBidi" w:cstheme="majorBidi"/>
          <w:lang w:val="id-ID"/>
        </w:rPr>
        <w:t xml:space="preserve"> 384 cases of not churning and 104 cases of churning customers. The accuracy of this model can be obtained by dividing the number </w:t>
      </w:r>
      <w:r w:rsidR="00B473C4">
        <w:rPr>
          <w:rFonts w:asciiTheme="majorBidi" w:hAnsiTheme="majorBidi" w:cstheme="majorBidi"/>
          <w:lang w:val="id-ID"/>
        </w:rPr>
        <w:t xml:space="preserve">of </w:t>
      </w:r>
      <w:r>
        <w:rPr>
          <w:rFonts w:asciiTheme="majorBidi" w:hAnsiTheme="majorBidi" w:cstheme="majorBidi"/>
          <w:lang w:val="id-ID"/>
        </w:rPr>
        <w:t xml:space="preserve">accurate predictions </w:t>
      </w:r>
      <w:r w:rsidR="00B473C4">
        <w:rPr>
          <w:rFonts w:asciiTheme="majorBidi" w:hAnsiTheme="majorBidi" w:cstheme="majorBidi"/>
          <w:lang w:val="id-ID"/>
        </w:rPr>
        <w:t>by</w:t>
      </w:r>
      <w:r>
        <w:rPr>
          <w:rFonts w:asciiTheme="majorBidi" w:hAnsiTheme="majorBidi" w:cstheme="majorBidi"/>
          <w:lang w:val="id-ID"/>
        </w:rPr>
        <w:t xml:space="preserve"> the number of inaccurate predictions. Using the same calculation as above, the accuracy of this model is obtained as 0.806. </w:t>
      </w:r>
      <w:r w:rsidR="004B03F8">
        <w:rPr>
          <w:rFonts w:asciiTheme="majorBidi" w:hAnsiTheme="majorBidi" w:cstheme="majorBidi"/>
          <w:lang w:val="id-ID"/>
        </w:rPr>
        <w:t xml:space="preserve">The </w:t>
      </w:r>
      <w:r>
        <w:rPr>
          <w:rFonts w:asciiTheme="majorBidi" w:hAnsiTheme="majorBidi" w:cstheme="majorBidi"/>
          <w:lang w:val="id-ID"/>
        </w:rPr>
        <w:t xml:space="preserve">decision tree model is proven to have </w:t>
      </w:r>
      <w:r w:rsidR="00B473C4">
        <w:rPr>
          <w:rFonts w:asciiTheme="majorBidi" w:hAnsiTheme="majorBidi" w:cstheme="majorBidi"/>
          <w:lang w:val="id-ID"/>
        </w:rPr>
        <w:t xml:space="preserve">a </w:t>
      </w:r>
      <w:r>
        <w:rPr>
          <w:rFonts w:asciiTheme="majorBidi" w:hAnsiTheme="majorBidi" w:cstheme="majorBidi"/>
          <w:lang w:val="id-ID"/>
        </w:rPr>
        <w:t>similar accuracy level to the logistic regression model</w:t>
      </w:r>
      <w:r w:rsidR="004B03F8">
        <w:rPr>
          <w:rFonts w:asciiTheme="majorBidi" w:hAnsiTheme="majorBidi" w:cstheme="majorBidi"/>
          <w:lang w:val="id-ID"/>
        </w:rPr>
        <w:t xml:space="preserve"> with about 80% accuracy</w:t>
      </w:r>
      <w:r>
        <w:rPr>
          <w:rFonts w:asciiTheme="majorBidi" w:hAnsiTheme="majorBidi" w:cstheme="majorBidi"/>
          <w:lang w:val="id-ID"/>
        </w:rPr>
        <w:t>.</w:t>
      </w:r>
    </w:p>
    <w:p w:rsidR="00726111" w:rsidRPr="00726111" w:rsidRDefault="00726111" w:rsidP="0086399E">
      <w:pPr>
        <w:pStyle w:val="Heading1"/>
        <w:spacing w:before="0" w:line="480" w:lineRule="auto"/>
        <w:rPr>
          <w:rFonts w:asciiTheme="majorBidi" w:hAnsiTheme="majorBidi"/>
          <w:b/>
          <w:bCs/>
          <w:color w:val="auto"/>
          <w:sz w:val="24"/>
          <w:szCs w:val="24"/>
          <w:lang w:val="id-ID"/>
        </w:rPr>
      </w:pPr>
      <w:r w:rsidRPr="00726111">
        <w:rPr>
          <w:rFonts w:asciiTheme="majorBidi" w:hAnsiTheme="majorBidi"/>
          <w:b/>
          <w:bCs/>
          <w:color w:val="auto"/>
          <w:sz w:val="24"/>
          <w:szCs w:val="24"/>
          <w:lang w:val="id-ID"/>
        </w:rPr>
        <w:t>Discussion</w:t>
      </w:r>
    </w:p>
    <w:p w:rsidR="00420857" w:rsidRDefault="00420857"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application of logistic regression and decision tree technique primarily found that </w:t>
      </w:r>
      <w:r w:rsidR="00B473C4">
        <w:rPr>
          <w:rFonts w:asciiTheme="majorBidi" w:hAnsiTheme="majorBidi" w:cstheme="majorBidi"/>
          <w:lang w:val="id-ID"/>
        </w:rPr>
        <w:t>several variables</w:t>
      </w:r>
      <w:r>
        <w:rPr>
          <w:rFonts w:asciiTheme="majorBidi" w:hAnsiTheme="majorBidi" w:cstheme="majorBidi"/>
          <w:lang w:val="id-ID"/>
        </w:rPr>
        <w:t xml:space="preserve"> are the most important to predict</w:t>
      </w:r>
      <w:r w:rsidR="00B473C4">
        <w:rPr>
          <w:rFonts w:asciiTheme="majorBidi" w:hAnsiTheme="majorBidi" w:cstheme="majorBidi"/>
          <w:lang w:val="id-ID"/>
        </w:rPr>
        <w:t>ing</w:t>
      </w:r>
      <w:r>
        <w:rPr>
          <w:rFonts w:asciiTheme="majorBidi" w:hAnsiTheme="majorBidi" w:cstheme="majorBidi"/>
          <w:lang w:val="id-ID"/>
        </w:rPr>
        <w:t xml:space="preserve"> customer churn. Those variables are Contract, tenure, InternetService, PaymentMethod, and TotalCharges. It is important to find logical reasoning </w:t>
      </w:r>
      <w:r w:rsidR="00B473C4">
        <w:rPr>
          <w:rFonts w:asciiTheme="majorBidi" w:hAnsiTheme="majorBidi" w:cstheme="majorBidi"/>
          <w:lang w:val="id-ID"/>
        </w:rPr>
        <w:t>for</w:t>
      </w:r>
      <w:r>
        <w:rPr>
          <w:rFonts w:asciiTheme="majorBidi" w:hAnsiTheme="majorBidi" w:cstheme="majorBidi"/>
          <w:lang w:val="id-ID"/>
        </w:rPr>
        <w:t xml:space="preserve"> how these variables can become the most significant variables that determine churn. </w:t>
      </w:r>
      <w:r w:rsidR="006610B6">
        <w:rPr>
          <w:rFonts w:asciiTheme="majorBidi" w:hAnsiTheme="majorBidi" w:cstheme="majorBidi"/>
          <w:lang w:val="id-ID"/>
        </w:rPr>
        <w:t xml:space="preserve">The discussion will be elaborated </w:t>
      </w:r>
      <w:r w:rsidR="00B473C4">
        <w:rPr>
          <w:rFonts w:asciiTheme="majorBidi" w:hAnsiTheme="majorBidi" w:cstheme="majorBidi"/>
          <w:lang w:val="id-ID"/>
        </w:rPr>
        <w:t xml:space="preserve">on </w:t>
      </w:r>
      <w:r w:rsidR="006610B6">
        <w:rPr>
          <w:rFonts w:asciiTheme="majorBidi" w:hAnsiTheme="majorBidi" w:cstheme="majorBidi"/>
          <w:lang w:val="id-ID"/>
        </w:rPr>
        <w:t>in the next section.</w:t>
      </w:r>
    </w:p>
    <w:p w:rsidR="006610B6" w:rsidRPr="006610B6" w:rsidRDefault="006610B6" w:rsidP="006610B6">
      <w:pPr>
        <w:pStyle w:val="Heading2"/>
        <w:spacing w:before="0" w:line="480" w:lineRule="auto"/>
        <w:ind w:firstLine="720"/>
        <w:rPr>
          <w:rFonts w:asciiTheme="majorBidi" w:hAnsiTheme="majorBidi"/>
          <w:b/>
          <w:bCs/>
          <w:color w:val="auto"/>
          <w:sz w:val="24"/>
          <w:szCs w:val="24"/>
          <w:lang w:val="id-ID"/>
        </w:rPr>
      </w:pPr>
      <w:r w:rsidRPr="006610B6">
        <w:rPr>
          <w:rFonts w:asciiTheme="majorBidi" w:hAnsiTheme="majorBidi"/>
          <w:b/>
          <w:bCs/>
          <w:color w:val="auto"/>
          <w:sz w:val="24"/>
          <w:szCs w:val="24"/>
          <w:lang w:val="id-ID"/>
        </w:rPr>
        <w:t>Contract and tenure</w:t>
      </w:r>
    </w:p>
    <w:p w:rsidR="006610B6" w:rsidRDefault="006610B6" w:rsidP="00B473C4">
      <w:pPr>
        <w:spacing w:after="0" w:line="480" w:lineRule="auto"/>
        <w:ind w:firstLine="720"/>
        <w:rPr>
          <w:rFonts w:asciiTheme="majorBidi" w:hAnsiTheme="majorBidi" w:cstheme="majorBidi"/>
          <w:lang w:val="id-ID"/>
        </w:rPr>
      </w:pPr>
      <w:r>
        <w:rPr>
          <w:rFonts w:asciiTheme="majorBidi" w:hAnsiTheme="majorBidi" w:cstheme="majorBidi"/>
          <w:lang w:val="id-ID"/>
        </w:rPr>
        <w:t>The most important variables in all models are related to how long the customers ha</w:t>
      </w:r>
      <w:r w:rsidR="00B473C4">
        <w:rPr>
          <w:rFonts w:asciiTheme="majorBidi" w:hAnsiTheme="majorBidi" w:cstheme="majorBidi"/>
          <w:lang w:val="id-ID"/>
        </w:rPr>
        <w:t>ve</w:t>
      </w:r>
      <w:r>
        <w:rPr>
          <w:rFonts w:asciiTheme="majorBidi" w:hAnsiTheme="majorBidi" w:cstheme="majorBidi"/>
          <w:lang w:val="id-ID"/>
        </w:rPr>
        <w:t xml:space="preserve"> used the company’s service. Customers with month-to-month contract</w:t>
      </w:r>
      <w:r w:rsidR="00B473C4">
        <w:rPr>
          <w:rFonts w:asciiTheme="majorBidi" w:hAnsiTheme="majorBidi" w:cstheme="majorBidi"/>
          <w:lang w:val="id-ID"/>
        </w:rPr>
        <w:t>s</w:t>
      </w:r>
      <w:r>
        <w:rPr>
          <w:rFonts w:asciiTheme="majorBidi" w:hAnsiTheme="majorBidi" w:cstheme="majorBidi"/>
          <w:lang w:val="id-ID"/>
        </w:rPr>
        <w:t xml:space="preserve"> and shorter tenure tend to churn since they have low switching cost</w:t>
      </w:r>
      <w:r w:rsidR="00B473C4">
        <w:rPr>
          <w:rFonts w:asciiTheme="majorBidi" w:hAnsiTheme="majorBidi" w:cstheme="majorBidi"/>
          <w:lang w:val="id-ID"/>
        </w:rPr>
        <w:t>s</w:t>
      </w:r>
      <w:r>
        <w:rPr>
          <w:rFonts w:asciiTheme="majorBidi" w:hAnsiTheme="majorBidi" w:cstheme="majorBidi"/>
          <w:lang w:val="id-ID"/>
        </w:rPr>
        <w:t xml:space="preserve"> if they want to switch and use </w:t>
      </w:r>
      <w:r w:rsidR="00B473C4">
        <w:rPr>
          <w:rFonts w:asciiTheme="majorBidi" w:hAnsiTheme="majorBidi" w:cstheme="majorBidi"/>
          <w:lang w:val="id-ID"/>
        </w:rPr>
        <w:t xml:space="preserve">a </w:t>
      </w:r>
      <w:r>
        <w:rPr>
          <w:rFonts w:asciiTheme="majorBidi" w:hAnsiTheme="majorBidi" w:cstheme="majorBidi"/>
          <w:lang w:val="id-ID"/>
        </w:rPr>
        <w:t>competitor’s service.</w:t>
      </w:r>
      <w:r w:rsidR="00564F9B">
        <w:rPr>
          <w:rFonts w:asciiTheme="majorBidi" w:hAnsiTheme="majorBidi" w:cstheme="majorBidi"/>
          <w:lang w:val="id-ID"/>
        </w:rPr>
        <w:t xml:space="preserve"> </w:t>
      </w:r>
      <w:r w:rsidR="00030121">
        <w:rPr>
          <w:rFonts w:asciiTheme="majorBidi" w:hAnsiTheme="majorBidi" w:cstheme="majorBidi"/>
          <w:lang w:val="id-ID"/>
        </w:rPr>
        <w:t xml:space="preserve">This issue will be increasingly </w:t>
      </w:r>
      <w:r w:rsidR="00C25BB0">
        <w:rPr>
          <w:rFonts w:asciiTheme="majorBidi" w:hAnsiTheme="majorBidi" w:cstheme="majorBidi"/>
          <w:lang w:val="id-ID"/>
        </w:rPr>
        <w:t xml:space="preserve">vital </w:t>
      </w:r>
      <w:r w:rsidR="00030121">
        <w:rPr>
          <w:rFonts w:asciiTheme="majorBidi" w:hAnsiTheme="majorBidi" w:cstheme="majorBidi"/>
          <w:lang w:val="id-ID"/>
        </w:rPr>
        <w:t>in an industry with intense competition.</w:t>
      </w:r>
      <w:r w:rsidR="00C25BB0">
        <w:rPr>
          <w:rFonts w:asciiTheme="majorBidi" w:hAnsiTheme="majorBidi" w:cstheme="majorBidi"/>
          <w:lang w:val="id-ID"/>
        </w:rPr>
        <w:t xml:space="preserve"> Without a clear strategy, the company will fight and struggle for customer acquisition instead of customer retention.</w:t>
      </w:r>
      <w:r w:rsidR="00030121">
        <w:rPr>
          <w:rFonts w:asciiTheme="majorBidi" w:hAnsiTheme="majorBidi" w:cstheme="majorBidi"/>
          <w:lang w:val="id-ID"/>
        </w:rPr>
        <w:t xml:space="preserve"> </w:t>
      </w:r>
    </w:p>
    <w:p w:rsidR="00C25BB0" w:rsidRDefault="00C25BB0" w:rsidP="00B473C4">
      <w:pPr>
        <w:spacing w:after="0" w:line="480" w:lineRule="auto"/>
        <w:ind w:firstLine="720"/>
        <w:rPr>
          <w:rFonts w:asciiTheme="majorBidi" w:hAnsiTheme="majorBidi" w:cstheme="majorBidi"/>
          <w:lang w:val="id-ID"/>
        </w:rPr>
      </w:pPr>
      <w:r>
        <w:rPr>
          <w:rFonts w:asciiTheme="majorBidi" w:hAnsiTheme="majorBidi" w:cstheme="majorBidi"/>
          <w:lang w:val="id-ID"/>
        </w:rPr>
        <w:t>From the second model of logistic regression, the increase in tenure will decrease to log odds of the customer churning by 0.069. The longer the tenure of a customer, the less likely for the customer to churn. The second model also shows that customer</w:t>
      </w:r>
      <w:r w:rsidR="00B473C4">
        <w:rPr>
          <w:rFonts w:asciiTheme="majorBidi" w:hAnsiTheme="majorBidi" w:cstheme="majorBidi"/>
          <w:lang w:val="id-ID"/>
        </w:rPr>
        <w:t>s</w:t>
      </w:r>
      <w:r>
        <w:rPr>
          <w:rFonts w:asciiTheme="majorBidi" w:hAnsiTheme="majorBidi" w:cstheme="majorBidi"/>
          <w:lang w:val="id-ID"/>
        </w:rPr>
        <w:t xml:space="preserve"> with </w:t>
      </w:r>
      <w:r w:rsidR="00B473C4">
        <w:rPr>
          <w:rFonts w:asciiTheme="majorBidi" w:hAnsiTheme="majorBidi" w:cstheme="majorBidi"/>
          <w:lang w:val="id-ID"/>
        </w:rPr>
        <w:t xml:space="preserve">a </w:t>
      </w:r>
      <w:r>
        <w:rPr>
          <w:rFonts w:asciiTheme="majorBidi" w:hAnsiTheme="majorBidi" w:cstheme="majorBidi"/>
          <w:lang w:val="id-ID"/>
        </w:rPr>
        <w:t>month-to-month contract</w:t>
      </w:r>
      <w:r w:rsidR="00E17028">
        <w:rPr>
          <w:rFonts w:asciiTheme="majorBidi" w:hAnsiTheme="majorBidi" w:cstheme="majorBidi"/>
          <w:lang w:val="id-ID"/>
        </w:rPr>
        <w:t xml:space="preserve"> have -0.92 </w:t>
      </w:r>
      <w:r w:rsidR="00B473C4">
        <w:rPr>
          <w:rFonts w:asciiTheme="majorBidi" w:hAnsiTheme="majorBidi" w:cstheme="majorBidi"/>
          <w:lang w:val="id-ID"/>
        </w:rPr>
        <w:t>fewer</w:t>
      </w:r>
      <w:r w:rsidR="00E17028">
        <w:rPr>
          <w:rFonts w:asciiTheme="majorBidi" w:hAnsiTheme="majorBidi" w:cstheme="majorBidi"/>
          <w:lang w:val="id-ID"/>
        </w:rPr>
        <w:t xml:space="preserve"> log odds of churning compared to customers with one year contract, and -1.99 less likely when compared to customers with two years contract. This result points out the importance of managing newer customers so that they have </w:t>
      </w:r>
      <w:r w:rsidR="00B473C4">
        <w:rPr>
          <w:rFonts w:asciiTheme="majorBidi" w:hAnsiTheme="majorBidi" w:cstheme="majorBidi"/>
          <w:lang w:val="id-ID"/>
        </w:rPr>
        <w:t xml:space="preserve">a </w:t>
      </w:r>
      <w:r w:rsidR="00E17028">
        <w:rPr>
          <w:rFonts w:asciiTheme="majorBidi" w:hAnsiTheme="majorBidi" w:cstheme="majorBidi"/>
          <w:lang w:val="id-ID"/>
        </w:rPr>
        <w:t>lower churn rate.</w:t>
      </w:r>
    </w:p>
    <w:p w:rsidR="00420857" w:rsidRPr="006610B6" w:rsidRDefault="006610B6" w:rsidP="006610B6">
      <w:pPr>
        <w:pStyle w:val="Heading2"/>
        <w:spacing w:before="0" w:line="480" w:lineRule="auto"/>
        <w:ind w:firstLine="720"/>
        <w:rPr>
          <w:rFonts w:asciiTheme="majorBidi" w:hAnsiTheme="majorBidi"/>
          <w:b/>
          <w:bCs/>
          <w:color w:val="auto"/>
          <w:sz w:val="24"/>
          <w:szCs w:val="24"/>
          <w:lang w:val="id-ID"/>
        </w:rPr>
      </w:pPr>
      <w:r w:rsidRPr="006610B6">
        <w:rPr>
          <w:rFonts w:asciiTheme="majorBidi" w:hAnsiTheme="majorBidi"/>
          <w:b/>
          <w:bCs/>
          <w:color w:val="auto"/>
          <w:sz w:val="24"/>
          <w:szCs w:val="24"/>
          <w:lang w:val="id-ID"/>
        </w:rPr>
        <w:lastRenderedPageBreak/>
        <w:t>Internet Service</w:t>
      </w:r>
    </w:p>
    <w:p w:rsidR="006610B6" w:rsidRDefault="006610B6" w:rsidP="00B473C4">
      <w:pPr>
        <w:spacing w:after="0" w:line="480" w:lineRule="auto"/>
        <w:ind w:firstLine="720"/>
        <w:rPr>
          <w:rFonts w:asciiTheme="majorBidi" w:hAnsiTheme="majorBidi" w:cstheme="majorBidi"/>
          <w:lang w:val="id-ID"/>
        </w:rPr>
      </w:pPr>
      <w:r>
        <w:rPr>
          <w:rFonts w:asciiTheme="majorBidi" w:hAnsiTheme="majorBidi" w:cstheme="majorBidi"/>
          <w:lang w:val="id-ID"/>
        </w:rPr>
        <w:t>Customers with DSL or no internet service tend to stay, compared to customers with fiber optic internet service. It is logical that customers with only phone service and DSL, without fiber optic</w:t>
      </w:r>
      <w:r w:rsidR="00E17028">
        <w:rPr>
          <w:rFonts w:asciiTheme="majorBidi" w:hAnsiTheme="majorBidi" w:cstheme="majorBidi"/>
          <w:lang w:val="id-ID"/>
        </w:rPr>
        <w:t xml:space="preserve"> internet service</w:t>
      </w:r>
      <w:r>
        <w:rPr>
          <w:rFonts w:asciiTheme="majorBidi" w:hAnsiTheme="majorBidi" w:cstheme="majorBidi"/>
          <w:lang w:val="id-ID"/>
        </w:rPr>
        <w:t xml:space="preserve">, </w:t>
      </w:r>
      <w:r w:rsidR="00E17028">
        <w:rPr>
          <w:rFonts w:asciiTheme="majorBidi" w:hAnsiTheme="majorBidi" w:cstheme="majorBidi"/>
          <w:lang w:val="id-ID"/>
        </w:rPr>
        <w:t xml:space="preserve">may </w:t>
      </w:r>
      <w:r>
        <w:rPr>
          <w:rFonts w:asciiTheme="majorBidi" w:hAnsiTheme="majorBidi" w:cstheme="majorBidi"/>
          <w:lang w:val="id-ID"/>
        </w:rPr>
        <w:t>have no urgency to churn</w:t>
      </w:r>
      <w:r w:rsidR="00E17028">
        <w:rPr>
          <w:rFonts w:asciiTheme="majorBidi" w:hAnsiTheme="majorBidi" w:cstheme="majorBidi"/>
          <w:lang w:val="id-ID"/>
        </w:rPr>
        <w:t xml:space="preserve"> and use similar service</w:t>
      </w:r>
      <w:r w:rsidR="00B473C4">
        <w:rPr>
          <w:rFonts w:asciiTheme="majorBidi" w:hAnsiTheme="majorBidi" w:cstheme="majorBidi"/>
          <w:lang w:val="id-ID"/>
        </w:rPr>
        <w:t>s</w:t>
      </w:r>
      <w:r w:rsidR="00E17028">
        <w:rPr>
          <w:rFonts w:asciiTheme="majorBidi" w:hAnsiTheme="majorBidi" w:cstheme="majorBidi"/>
          <w:lang w:val="id-ID"/>
        </w:rPr>
        <w:t xml:space="preserve"> from other compan</w:t>
      </w:r>
      <w:r w:rsidR="00B473C4">
        <w:rPr>
          <w:rFonts w:asciiTheme="majorBidi" w:hAnsiTheme="majorBidi" w:cstheme="majorBidi"/>
          <w:lang w:val="id-ID"/>
        </w:rPr>
        <w:t>ies</w:t>
      </w:r>
      <w:r>
        <w:rPr>
          <w:rFonts w:asciiTheme="majorBidi" w:hAnsiTheme="majorBidi" w:cstheme="majorBidi"/>
          <w:lang w:val="id-ID"/>
        </w:rPr>
        <w:t>.</w:t>
      </w:r>
      <w:r w:rsidR="00E17028">
        <w:rPr>
          <w:rFonts w:asciiTheme="majorBidi" w:hAnsiTheme="majorBidi" w:cstheme="majorBidi"/>
          <w:lang w:val="id-ID"/>
        </w:rPr>
        <w:t xml:space="preserve"> However, the higher churn rate from the customers using fiber optic service </w:t>
      </w:r>
      <w:r>
        <w:rPr>
          <w:rFonts w:asciiTheme="majorBidi" w:hAnsiTheme="majorBidi" w:cstheme="majorBidi"/>
          <w:lang w:val="id-ID"/>
        </w:rPr>
        <w:t xml:space="preserve">may </w:t>
      </w:r>
      <w:r w:rsidR="00E17028">
        <w:rPr>
          <w:rFonts w:asciiTheme="majorBidi" w:hAnsiTheme="majorBidi" w:cstheme="majorBidi"/>
          <w:lang w:val="id-ID"/>
        </w:rPr>
        <w:t xml:space="preserve">provide </w:t>
      </w:r>
      <w:r>
        <w:rPr>
          <w:rFonts w:asciiTheme="majorBidi" w:hAnsiTheme="majorBidi" w:cstheme="majorBidi"/>
          <w:lang w:val="id-ID"/>
        </w:rPr>
        <w:t xml:space="preserve">a sign that there are competitors </w:t>
      </w:r>
      <w:r w:rsidR="00E17028">
        <w:rPr>
          <w:rFonts w:asciiTheme="majorBidi" w:hAnsiTheme="majorBidi" w:cstheme="majorBidi"/>
          <w:lang w:val="id-ID"/>
        </w:rPr>
        <w:t xml:space="preserve">with </w:t>
      </w:r>
      <w:r>
        <w:rPr>
          <w:rFonts w:asciiTheme="majorBidi" w:hAnsiTheme="majorBidi" w:cstheme="majorBidi"/>
          <w:lang w:val="id-ID"/>
        </w:rPr>
        <w:t>better fiber optic internet services.</w:t>
      </w:r>
      <w:r w:rsidR="00E17028">
        <w:rPr>
          <w:rFonts w:asciiTheme="majorBidi" w:hAnsiTheme="majorBidi" w:cstheme="majorBidi"/>
          <w:lang w:val="id-ID"/>
        </w:rPr>
        <w:t xml:space="preserve"> The company may want to evaluate its fiber optic internet service and how it is perceived by the customers compared to similar services from the competitor.</w:t>
      </w:r>
      <w:r w:rsidR="00FE0097">
        <w:rPr>
          <w:rFonts w:asciiTheme="majorBidi" w:hAnsiTheme="majorBidi" w:cstheme="majorBidi"/>
          <w:lang w:val="id-ID"/>
        </w:rPr>
        <w:t xml:space="preserve"> The company may also want to include </w:t>
      </w:r>
      <w:r w:rsidR="00B473C4">
        <w:rPr>
          <w:rFonts w:asciiTheme="majorBidi" w:hAnsiTheme="majorBidi" w:cstheme="majorBidi"/>
          <w:lang w:val="id-ID"/>
        </w:rPr>
        <w:t xml:space="preserve">the </w:t>
      </w:r>
      <w:r w:rsidR="00FE0097">
        <w:rPr>
          <w:rFonts w:asciiTheme="majorBidi" w:hAnsiTheme="majorBidi" w:cstheme="majorBidi"/>
          <w:lang w:val="id-ID"/>
        </w:rPr>
        <w:t>complain</w:t>
      </w:r>
      <w:r w:rsidR="00B473C4">
        <w:rPr>
          <w:rFonts w:asciiTheme="majorBidi" w:hAnsiTheme="majorBidi" w:cstheme="majorBidi"/>
          <w:lang w:val="id-ID"/>
        </w:rPr>
        <w:t>t</w:t>
      </w:r>
      <w:r w:rsidR="00FE0097">
        <w:rPr>
          <w:rFonts w:asciiTheme="majorBidi" w:hAnsiTheme="majorBidi" w:cstheme="majorBidi"/>
          <w:lang w:val="id-ID"/>
        </w:rPr>
        <w:t xml:space="preserve"> rate in the dataset.</w:t>
      </w:r>
    </w:p>
    <w:p w:rsidR="006610B6" w:rsidRPr="006610B6" w:rsidRDefault="006610B6" w:rsidP="006610B6">
      <w:pPr>
        <w:pStyle w:val="Heading2"/>
        <w:spacing w:before="0" w:line="480" w:lineRule="auto"/>
        <w:ind w:firstLine="720"/>
        <w:rPr>
          <w:rFonts w:asciiTheme="majorBidi" w:hAnsiTheme="majorBidi"/>
          <w:b/>
          <w:bCs/>
          <w:color w:val="auto"/>
          <w:sz w:val="24"/>
          <w:szCs w:val="24"/>
          <w:lang w:val="id-ID"/>
        </w:rPr>
      </w:pPr>
      <w:r w:rsidRPr="006610B6">
        <w:rPr>
          <w:rFonts w:asciiTheme="majorBidi" w:hAnsiTheme="majorBidi"/>
          <w:b/>
          <w:bCs/>
          <w:color w:val="auto"/>
          <w:sz w:val="24"/>
          <w:szCs w:val="24"/>
          <w:lang w:val="id-ID"/>
        </w:rPr>
        <w:t>Payment Method</w:t>
      </w:r>
    </w:p>
    <w:p w:rsidR="006610B6" w:rsidRDefault="00FE0097"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It is not surprising that customers’ payment method is also considered a significant factor in the model. </w:t>
      </w:r>
      <w:r w:rsidR="0032305E">
        <w:rPr>
          <w:rFonts w:asciiTheme="majorBidi" w:hAnsiTheme="majorBidi" w:cstheme="majorBidi"/>
          <w:lang w:val="id-ID"/>
        </w:rPr>
        <w:t xml:space="preserve">The EDA process found out that the company has more customers with </w:t>
      </w:r>
      <w:r w:rsidR="00B473C4">
        <w:rPr>
          <w:rFonts w:asciiTheme="majorBidi" w:hAnsiTheme="majorBidi" w:cstheme="majorBidi"/>
          <w:lang w:val="id-ID"/>
        </w:rPr>
        <w:t xml:space="preserve">the </w:t>
      </w:r>
      <w:r w:rsidR="0032305E">
        <w:rPr>
          <w:rFonts w:asciiTheme="majorBidi" w:hAnsiTheme="majorBidi" w:cstheme="majorBidi"/>
          <w:lang w:val="id-ID"/>
        </w:rPr>
        <w:t>electronic check payment method. It is an alarm for the company that customers with electronic check payment method</w:t>
      </w:r>
      <w:r w:rsidR="00B473C4">
        <w:rPr>
          <w:rFonts w:asciiTheme="majorBidi" w:hAnsiTheme="majorBidi" w:cstheme="majorBidi"/>
          <w:lang w:val="id-ID"/>
        </w:rPr>
        <w:t>s</w:t>
      </w:r>
      <w:r w:rsidR="0032305E">
        <w:rPr>
          <w:rFonts w:asciiTheme="majorBidi" w:hAnsiTheme="majorBidi" w:cstheme="majorBidi"/>
          <w:lang w:val="id-ID"/>
        </w:rPr>
        <w:t xml:space="preserve"> ha</w:t>
      </w:r>
      <w:r w:rsidR="00B473C4">
        <w:rPr>
          <w:rFonts w:asciiTheme="majorBidi" w:hAnsiTheme="majorBidi" w:cstheme="majorBidi"/>
          <w:lang w:val="id-ID"/>
        </w:rPr>
        <w:t>ve</w:t>
      </w:r>
      <w:r w:rsidR="0032305E">
        <w:rPr>
          <w:rFonts w:asciiTheme="majorBidi" w:hAnsiTheme="majorBidi" w:cstheme="majorBidi"/>
          <w:lang w:val="id-ID"/>
        </w:rPr>
        <w:t xml:space="preserve"> </w:t>
      </w:r>
      <w:r w:rsidR="00B473C4">
        <w:rPr>
          <w:rFonts w:asciiTheme="majorBidi" w:hAnsiTheme="majorBidi" w:cstheme="majorBidi"/>
          <w:lang w:val="id-ID"/>
        </w:rPr>
        <w:t xml:space="preserve">a </w:t>
      </w:r>
      <w:r w:rsidR="0032305E">
        <w:rPr>
          <w:rFonts w:asciiTheme="majorBidi" w:hAnsiTheme="majorBidi" w:cstheme="majorBidi"/>
          <w:lang w:val="id-ID"/>
        </w:rPr>
        <w:t>higher chance of churning compared to customers with other payment method</w:t>
      </w:r>
      <w:r w:rsidR="00B473C4">
        <w:rPr>
          <w:rFonts w:asciiTheme="majorBidi" w:hAnsiTheme="majorBidi" w:cstheme="majorBidi"/>
          <w:lang w:val="id-ID"/>
        </w:rPr>
        <w:t>s</w:t>
      </w:r>
      <w:r w:rsidR="0032305E">
        <w:rPr>
          <w:rFonts w:asciiTheme="majorBidi" w:hAnsiTheme="majorBidi" w:cstheme="majorBidi"/>
          <w:lang w:val="id-ID"/>
        </w:rPr>
        <w:t xml:space="preserve">. Typically, electronic check payment </w:t>
      </w:r>
      <w:r w:rsidR="00B473C4">
        <w:rPr>
          <w:rFonts w:asciiTheme="majorBidi" w:hAnsiTheme="majorBidi" w:cstheme="majorBidi"/>
          <w:lang w:val="id-ID"/>
        </w:rPr>
        <w:t xml:space="preserve">is </w:t>
      </w:r>
      <w:r w:rsidR="0032305E">
        <w:rPr>
          <w:rFonts w:asciiTheme="majorBidi" w:hAnsiTheme="majorBidi" w:cstheme="majorBidi"/>
          <w:lang w:val="id-ID"/>
        </w:rPr>
        <w:t>relatively less expensive than other payment method</w:t>
      </w:r>
      <w:r w:rsidR="00B473C4">
        <w:rPr>
          <w:rFonts w:asciiTheme="majorBidi" w:hAnsiTheme="majorBidi" w:cstheme="majorBidi"/>
          <w:lang w:val="id-ID"/>
        </w:rPr>
        <w:t>s</w:t>
      </w:r>
      <w:r w:rsidR="0032305E">
        <w:rPr>
          <w:rFonts w:asciiTheme="majorBidi" w:hAnsiTheme="majorBidi" w:cstheme="majorBidi"/>
          <w:lang w:val="id-ID"/>
        </w:rPr>
        <w:t xml:space="preserve"> (Kagan). Thus, customers with electronic check payment method</w:t>
      </w:r>
      <w:r w:rsidR="00B473C4">
        <w:rPr>
          <w:rFonts w:asciiTheme="majorBidi" w:hAnsiTheme="majorBidi" w:cstheme="majorBidi"/>
          <w:lang w:val="id-ID"/>
        </w:rPr>
        <w:t>s</w:t>
      </w:r>
      <w:r w:rsidR="0032305E">
        <w:rPr>
          <w:rFonts w:asciiTheme="majorBidi" w:hAnsiTheme="majorBidi" w:cstheme="majorBidi"/>
          <w:lang w:val="id-ID"/>
        </w:rPr>
        <w:t xml:space="preserve"> will also have lower switching cost</w:t>
      </w:r>
      <w:r w:rsidR="00B473C4">
        <w:rPr>
          <w:rFonts w:asciiTheme="majorBidi" w:hAnsiTheme="majorBidi" w:cstheme="majorBidi"/>
          <w:lang w:val="id-ID"/>
        </w:rPr>
        <w:t>s</w:t>
      </w:r>
      <w:r w:rsidR="0032305E">
        <w:rPr>
          <w:rFonts w:asciiTheme="majorBidi" w:hAnsiTheme="majorBidi" w:cstheme="majorBidi"/>
          <w:lang w:val="id-ID"/>
        </w:rPr>
        <w:t xml:space="preserve"> to jump over to competitor</w:t>
      </w:r>
      <w:r w:rsidR="00B473C4">
        <w:rPr>
          <w:rFonts w:asciiTheme="majorBidi" w:hAnsiTheme="majorBidi" w:cstheme="majorBidi"/>
          <w:lang w:val="id-ID"/>
        </w:rPr>
        <w:t>s’</w:t>
      </w:r>
      <w:r w:rsidR="0032305E">
        <w:rPr>
          <w:rFonts w:asciiTheme="majorBidi" w:hAnsiTheme="majorBidi" w:cstheme="majorBidi"/>
          <w:lang w:val="id-ID"/>
        </w:rPr>
        <w:t xml:space="preserve"> service</w:t>
      </w:r>
      <w:r w:rsidR="00B473C4">
        <w:rPr>
          <w:rFonts w:asciiTheme="majorBidi" w:hAnsiTheme="majorBidi" w:cstheme="majorBidi"/>
          <w:lang w:val="id-ID"/>
        </w:rPr>
        <w:t>s</w:t>
      </w:r>
      <w:r w:rsidR="0032305E">
        <w:rPr>
          <w:rFonts w:asciiTheme="majorBidi" w:hAnsiTheme="majorBidi" w:cstheme="majorBidi"/>
          <w:lang w:val="id-ID"/>
        </w:rPr>
        <w:t>.</w:t>
      </w:r>
      <w:r w:rsidR="00FE0E27">
        <w:rPr>
          <w:rFonts w:asciiTheme="majorBidi" w:hAnsiTheme="majorBidi" w:cstheme="majorBidi"/>
          <w:lang w:val="id-ID"/>
        </w:rPr>
        <w:t xml:space="preserve"> The company may also want to provide </w:t>
      </w:r>
      <w:r w:rsidR="00B473C4">
        <w:rPr>
          <w:rFonts w:asciiTheme="majorBidi" w:hAnsiTheme="majorBidi" w:cstheme="majorBidi"/>
          <w:lang w:val="id-ID"/>
        </w:rPr>
        <w:t xml:space="preserve">a </w:t>
      </w:r>
      <w:r w:rsidR="00FE0E27">
        <w:rPr>
          <w:rFonts w:asciiTheme="majorBidi" w:hAnsiTheme="majorBidi" w:cstheme="majorBidi"/>
          <w:lang w:val="id-ID"/>
        </w:rPr>
        <w:t>better payment experience or encourag</w:t>
      </w:r>
      <w:r w:rsidR="00B473C4">
        <w:rPr>
          <w:rFonts w:asciiTheme="majorBidi" w:hAnsiTheme="majorBidi" w:cstheme="majorBidi"/>
          <w:lang w:val="id-ID"/>
        </w:rPr>
        <w:t>e</w:t>
      </w:r>
      <w:r w:rsidR="00FE0E27">
        <w:rPr>
          <w:rFonts w:asciiTheme="majorBidi" w:hAnsiTheme="majorBidi" w:cstheme="majorBidi"/>
          <w:lang w:val="id-ID"/>
        </w:rPr>
        <w:t xml:space="preserve"> customers to use other payment methods.</w:t>
      </w:r>
    </w:p>
    <w:p w:rsidR="00C25BB0" w:rsidRPr="00C25BB0" w:rsidRDefault="00C25BB0" w:rsidP="00C25BB0">
      <w:pPr>
        <w:pStyle w:val="Heading2"/>
        <w:spacing w:before="0" w:line="480" w:lineRule="auto"/>
        <w:ind w:firstLine="720"/>
        <w:rPr>
          <w:rFonts w:asciiTheme="majorBidi" w:hAnsiTheme="majorBidi"/>
          <w:b/>
          <w:bCs/>
          <w:color w:val="auto"/>
          <w:sz w:val="24"/>
          <w:szCs w:val="24"/>
          <w:lang w:val="id-ID"/>
        </w:rPr>
      </w:pPr>
      <w:r w:rsidRPr="00C25BB0">
        <w:rPr>
          <w:rFonts w:asciiTheme="majorBidi" w:hAnsiTheme="majorBidi"/>
          <w:b/>
          <w:bCs/>
          <w:color w:val="auto"/>
          <w:sz w:val="24"/>
          <w:szCs w:val="24"/>
          <w:lang w:val="id-ID"/>
        </w:rPr>
        <w:t>Predictive Model to Be Selected</w:t>
      </w:r>
    </w:p>
    <w:p w:rsidR="008B7CAF" w:rsidRDefault="00FE0E27"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decision to choose which predictive model to use is determined by various criteria, such as the model’s accuracy, bias and variance, </w:t>
      </w:r>
      <w:r w:rsidR="008B7CAF">
        <w:rPr>
          <w:rFonts w:asciiTheme="majorBidi" w:hAnsiTheme="majorBidi" w:cstheme="majorBidi"/>
          <w:lang w:val="id-ID"/>
        </w:rPr>
        <w:t xml:space="preserve">and </w:t>
      </w:r>
      <w:r>
        <w:rPr>
          <w:rFonts w:asciiTheme="majorBidi" w:hAnsiTheme="majorBidi" w:cstheme="majorBidi"/>
          <w:lang w:val="id-ID"/>
        </w:rPr>
        <w:t>ease of use</w:t>
      </w:r>
      <w:r w:rsidR="008B7CAF">
        <w:rPr>
          <w:rFonts w:asciiTheme="majorBidi" w:hAnsiTheme="majorBidi" w:cstheme="majorBidi"/>
          <w:lang w:val="id-ID"/>
        </w:rPr>
        <w:t xml:space="preserve">. </w:t>
      </w:r>
      <w:r>
        <w:rPr>
          <w:rFonts w:asciiTheme="majorBidi" w:hAnsiTheme="majorBidi" w:cstheme="majorBidi"/>
          <w:lang w:val="id-ID"/>
        </w:rPr>
        <w:t xml:space="preserve">The first and second logistic regression models as well as the decision tree model have similar accuracy of 80%. However, </w:t>
      </w:r>
      <w:r w:rsidR="00B473C4">
        <w:rPr>
          <w:rFonts w:asciiTheme="majorBidi" w:hAnsiTheme="majorBidi" w:cstheme="majorBidi"/>
          <w:lang w:val="id-ID"/>
        </w:rPr>
        <w:t>ANOVA</w:t>
      </w:r>
      <w:r>
        <w:rPr>
          <w:rFonts w:asciiTheme="majorBidi" w:hAnsiTheme="majorBidi" w:cstheme="majorBidi"/>
          <w:lang w:val="id-ID"/>
        </w:rPr>
        <w:t xml:space="preserve"> shows that the second logistic regression model is significantly better than the first model. It also uses</w:t>
      </w:r>
      <w:r w:rsidR="008B7CAF">
        <w:rPr>
          <w:rFonts w:asciiTheme="majorBidi" w:hAnsiTheme="majorBidi" w:cstheme="majorBidi"/>
          <w:lang w:val="id-ID"/>
        </w:rPr>
        <w:t xml:space="preserve"> fewer variables and focuses on the more important variables. Hence, the option is only between the second logistic regression model and the decision tree model.</w:t>
      </w:r>
    </w:p>
    <w:p w:rsidR="00C25BB0" w:rsidRDefault="008B7CAF" w:rsidP="00B473C4">
      <w:pPr>
        <w:spacing w:after="0" w:line="480" w:lineRule="auto"/>
        <w:ind w:firstLine="720"/>
        <w:rPr>
          <w:rFonts w:asciiTheme="majorBidi" w:hAnsiTheme="majorBidi" w:cstheme="majorBidi"/>
          <w:lang w:val="id-ID"/>
        </w:rPr>
      </w:pPr>
      <w:r>
        <w:rPr>
          <w:rFonts w:asciiTheme="majorBidi" w:hAnsiTheme="majorBidi" w:cstheme="majorBidi"/>
          <w:lang w:val="id-ID"/>
        </w:rPr>
        <w:lastRenderedPageBreak/>
        <w:t>The decision tree is relatively easier to understand and easier to execute. However, there are several limitation</w:t>
      </w:r>
      <w:r w:rsidR="00B473C4">
        <w:rPr>
          <w:rFonts w:asciiTheme="majorBidi" w:hAnsiTheme="majorBidi" w:cstheme="majorBidi"/>
          <w:lang w:val="id-ID"/>
        </w:rPr>
        <w:t>s</w:t>
      </w:r>
      <w:r>
        <w:rPr>
          <w:rFonts w:asciiTheme="majorBidi" w:hAnsiTheme="majorBidi" w:cstheme="majorBidi"/>
          <w:lang w:val="id-ID"/>
        </w:rPr>
        <w:t xml:space="preserve"> of the decision tree. The first is that it tend</w:t>
      </w:r>
      <w:r w:rsidR="00B473C4">
        <w:rPr>
          <w:rFonts w:asciiTheme="majorBidi" w:hAnsiTheme="majorBidi" w:cstheme="majorBidi"/>
          <w:lang w:val="id-ID"/>
        </w:rPr>
        <w:t>s</w:t>
      </w:r>
      <w:r>
        <w:rPr>
          <w:rFonts w:asciiTheme="majorBidi" w:hAnsiTheme="majorBidi" w:cstheme="majorBidi"/>
          <w:lang w:val="id-ID"/>
        </w:rPr>
        <w:t xml:space="preserve"> to oversimplify the impact of a variable. For instance, in this case, a customer with </w:t>
      </w:r>
      <w:r w:rsidR="00CB304C">
        <w:rPr>
          <w:rFonts w:asciiTheme="majorBidi" w:hAnsiTheme="majorBidi" w:cstheme="majorBidi"/>
          <w:lang w:val="id-ID"/>
        </w:rPr>
        <w:t xml:space="preserve">one year and two years contract will be directly categorized as not churning customer. </w:t>
      </w:r>
      <w:r w:rsidR="00DE7462">
        <w:rPr>
          <w:rFonts w:asciiTheme="majorBidi" w:hAnsiTheme="majorBidi" w:cstheme="majorBidi"/>
          <w:lang w:val="id-ID"/>
        </w:rPr>
        <w:t>In reality, customers with one</w:t>
      </w:r>
      <w:r w:rsidR="00B473C4">
        <w:rPr>
          <w:rFonts w:asciiTheme="majorBidi" w:hAnsiTheme="majorBidi" w:cstheme="majorBidi"/>
          <w:lang w:val="id-ID"/>
        </w:rPr>
        <w:t>-</w:t>
      </w:r>
      <w:r w:rsidR="00DE7462">
        <w:rPr>
          <w:rFonts w:asciiTheme="majorBidi" w:hAnsiTheme="majorBidi" w:cstheme="majorBidi"/>
          <w:lang w:val="id-ID"/>
        </w:rPr>
        <w:t>year and two years contract</w:t>
      </w:r>
      <w:r w:rsidR="00B473C4">
        <w:rPr>
          <w:rFonts w:asciiTheme="majorBidi" w:hAnsiTheme="majorBidi" w:cstheme="majorBidi"/>
          <w:lang w:val="id-ID"/>
        </w:rPr>
        <w:t>s</w:t>
      </w:r>
      <w:r w:rsidR="00DE7462">
        <w:rPr>
          <w:rFonts w:asciiTheme="majorBidi" w:hAnsiTheme="majorBidi" w:cstheme="majorBidi"/>
          <w:lang w:val="id-ID"/>
        </w:rPr>
        <w:t xml:space="preserve"> should still have the probability of churning</w:t>
      </w:r>
      <w:r w:rsidR="008243E8">
        <w:rPr>
          <w:rFonts w:asciiTheme="majorBidi" w:hAnsiTheme="majorBidi" w:cstheme="majorBidi"/>
          <w:lang w:val="id-ID"/>
        </w:rPr>
        <w:t xml:space="preserve"> due to various other factors</w:t>
      </w:r>
      <w:r w:rsidR="00DE7462">
        <w:rPr>
          <w:rFonts w:asciiTheme="majorBidi" w:hAnsiTheme="majorBidi" w:cstheme="majorBidi"/>
          <w:lang w:val="id-ID"/>
        </w:rPr>
        <w:t>.</w:t>
      </w:r>
      <w:r w:rsidR="00EB12BE">
        <w:rPr>
          <w:rFonts w:asciiTheme="majorBidi" w:hAnsiTheme="majorBidi" w:cstheme="majorBidi"/>
          <w:lang w:val="id-ID"/>
        </w:rPr>
        <w:t xml:space="preserve"> The second limitation is that </w:t>
      </w:r>
      <w:r w:rsidR="00B473C4">
        <w:rPr>
          <w:rFonts w:asciiTheme="majorBidi" w:hAnsiTheme="majorBidi" w:cstheme="majorBidi"/>
          <w:lang w:val="id-ID"/>
        </w:rPr>
        <w:t xml:space="preserve">the </w:t>
      </w:r>
      <w:r w:rsidR="00EB12BE">
        <w:rPr>
          <w:rFonts w:asciiTheme="majorBidi" w:hAnsiTheme="majorBidi" w:cstheme="majorBidi"/>
          <w:lang w:val="id-ID"/>
        </w:rPr>
        <w:t>decision tree may have potential misinterpretation, especially for variables with high correlation.</w:t>
      </w:r>
    </w:p>
    <w:p w:rsidR="00EB12BE" w:rsidRDefault="00EB12BE" w:rsidP="00B473C4">
      <w:pPr>
        <w:spacing w:after="0" w:line="480" w:lineRule="auto"/>
        <w:ind w:firstLine="720"/>
        <w:rPr>
          <w:rFonts w:asciiTheme="majorBidi" w:hAnsiTheme="majorBidi" w:cstheme="majorBidi"/>
          <w:lang w:val="id-ID"/>
        </w:rPr>
      </w:pPr>
      <w:r>
        <w:rPr>
          <w:rFonts w:asciiTheme="majorBidi" w:hAnsiTheme="majorBidi" w:cstheme="majorBidi"/>
          <w:lang w:val="id-ID"/>
        </w:rPr>
        <w:t>Meanwhile, the logistic regression is more difficult to understand and it requires some statistical and mathematic</w:t>
      </w:r>
      <w:r w:rsidR="00B473C4">
        <w:rPr>
          <w:rFonts w:asciiTheme="majorBidi" w:hAnsiTheme="majorBidi" w:cstheme="majorBidi"/>
          <w:lang w:val="id-ID"/>
        </w:rPr>
        <w:t>al</w:t>
      </w:r>
      <w:r>
        <w:rPr>
          <w:rFonts w:asciiTheme="majorBidi" w:hAnsiTheme="majorBidi" w:cstheme="majorBidi"/>
          <w:lang w:val="id-ID"/>
        </w:rPr>
        <w:t xml:space="preserve"> knowledge to correctly interpret the result. It can lead to wrong interpretation and causes an overall wrong model application. </w:t>
      </w:r>
      <w:r w:rsidR="00A32A02">
        <w:rPr>
          <w:rFonts w:asciiTheme="majorBidi" w:hAnsiTheme="majorBidi" w:cstheme="majorBidi"/>
          <w:lang w:val="id-ID"/>
        </w:rPr>
        <w:t>However, if it can be executed properly, it usually provide</w:t>
      </w:r>
      <w:r w:rsidR="00B473C4">
        <w:rPr>
          <w:rFonts w:asciiTheme="majorBidi" w:hAnsiTheme="majorBidi" w:cstheme="majorBidi"/>
          <w:lang w:val="id-ID"/>
        </w:rPr>
        <w:t>s</w:t>
      </w:r>
      <w:r w:rsidR="00A32A02">
        <w:rPr>
          <w:rFonts w:asciiTheme="majorBidi" w:hAnsiTheme="majorBidi" w:cstheme="majorBidi"/>
          <w:lang w:val="id-ID"/>
        </w:rPr>
        <w:t xml:space="preserve"> </w:t>
      </w:r>
      <w:r w:rsidR="00B473C4">
        <w:rPr>
          <w:rFonts w:asciiTheme="majorBidi" w:hAnsiTheme="majorBidi" w:cstheme="majorBidi"/>
          <w:lang w:val="id-ID"/>
        </w:rPr>
        <w:t xml:space="preserve">a </w:t>
      </w:r>
      <w:r w:rsidR="00A32A02">
        <w:rPr>
          <w:rFonts w:asciiTheme="majorBidi" w:hAnsiTheme="majorBidi" w:cstheme="majorBidi"/>
          <w:lang w:val="id-ID"/>
        </w:rPr>
        <w:t>better depiction o</w:t>
      </w:r>
      <w:r w:rsidR="00B473C4">
        <w:rPr>
          <w:rFonts w:asciiTheme="majorBidi" w:hAnsiTheme="majorBidi" w:cstheme="majorBidi"/>
          <w:lang w:val="id-ID"/>
        </w:rPr>
        <w:t>f</w:t>
      </w:r>
      <w:r w:rsidR="00A32A02">
        <w:rPr>
          <w:rFonts w:asciiTheme="majorBidi" w:hAnsiTheme="majorBidi" w:cstheme="majorBidi"/>
          <w:lang w:val="id-ID"/>
        </w:rPr>
        <w:t xml:space="preserve"> how a variable will influence the target variable.</w:t>
      </w:r>
    </w:p>
    <w:p w:rsidR="008B7CAF" w:rsidRDefault="008B7CAF" w:rsidP="00B473C4">
      <w:pPr>
        <w:spacing w:after="0" w:line="480" w:lineRule="auto"/>
        <w:ind w:firstLine="720"/>
        <w:rPr>
          <w:rFonts w:asciiTheme="majorBidi" w:hAnsiTheme="majorBidi" w:cstheme="majorBidi"/>
          <w:lang w:val="id-ID"/>
        </w:rPr>
      </w:pPr>
      <w:r>
        <w:rPr>
          <w:rFonts w:asciiTheme="majorBidi" w:hAnsiTheme="majorBidi" w:cstheme="majorBidi"/>
          <w:lang w:val="id-ID"/>
        </w:rPr>
        <w:t>Bock stated that for</w:t>
      </w:r>
      <w:r w:rsidRPr="008B7CAF">
        <w:rPr>
          <w:rFonts w:asciiTheme="majorBidi" w:hAnsiTheme="majorBidi" w:cstheme="majorBidi"/>
          <w:lang w:val="id-ID"/>
        </w:rPr>
        <w:t xml:space="preserve"> an academic study </w:t>
      </w:r>
      <w:r>
        <w:rPr>
          <w:rFonts w:asciiTheme="majorBidi" w:hAnsiTheme="majorBidi" w:cstheme="majorBidi"/>
          <w:lang w:val="id-ID"/>
        </w:rPr>
        <w:t xml:space="preserve">aiming </w:t>
      </w:r>
      <w:r w:rsidRPr="008B7CAF">
        <w:rPr>
          <w:rFonts w:asciiTheme="majorBidi" w:hAnsiTheme="majorBidi" w:cstheme="majorBidi"/>
          <w:lang w:val="id-ID"/>
        </w:rPr>
        <w:t xml:space="preserve">to </w:t>
      </w:r>
      <w:r>
        <w:rPr>
          <w:rFonts w:asciiTheme="majorBidi" w:hAnsiTheme="majorBidi" w:cstheme="majorBidi"/>
          <w:lang w:val="id-ID"/>
        </w:rPr>
        <w:t xml:space="preserve">provide solid </w:t>
      </w:r>
      <w:r w:rsidRPr="008B7CAF">
        <w:rPr>
          <w:rFonts w:asciiTheme="majorBidi" w:hAnsiTheme="majorBidi" w:cstheme="majorBidi"/>
          <w:lang w:val="id-ID"/>
        </w:rPr>
        <w:t xml:space="preserve">conclusions about </w:t>
      </w:r>
      <w:r>
        <w:rPr>
          <w:rFonts w:asciiTheme="majorBidi" w:hAnsiTheme="majorBidi" w:cstheme="majorBidi"/>
          <w:lang w:val="id-ID"/>
        </w:rPr>
        <w:t>a predictive model</w:t>
      </w:r>
      <w:r w:rsidRPr="008B7CAF">
        <w:rPr>
          <w:rFonts w:asciiTheme="majorBidi" w:hAnsiTheme="majorBidi" w:cstheme="majorBidi"/>
          <w:lang w:val="id-ID"/>
        </w:rPr>
        <w:t xml:space="preserve">, logistic regression is </w:t>
      </w:r>
      <w:r>
        <w:rPr>
          <w:rFonts w:asciiTheme="majorBidi" w:hAnsiTheme="majorBidi" w:cstheme="majorBidi"/>
          <w:lang w:val="id-ID"/>
        </w:rPr>
        <w:t xml:space="preserve">typically </w:t>
      </w:r>
      <w:r w:rsidRPr="008B7CAF">
        <w:rPr>
          <w:rFonts w:asciiTheme="majorBidi" w:hAnsiTheme="majorBidi" w:cstheme="majorBidi"/>
          <w:lang w:val="id-ID"/>
        </w:rPr>
        <w:t xml:space="preserve">better than </w:t>
      </w:r>
      <w:r w:rsidR="00B473C4">
        <w:rPr>
          <w:rFonts w:asciiTheme="majorBidi" w:hAnsiTheme="majorBidi" w:cstheme="majorBidi"/>
          <w:lang w:val="id-ID"/>
        </w:rPr>
        <w:t xml:space="preserve">a </w:t>
      </w:r>
      <w:r>
        <w:rPr>
          <w:rFonts w:asciiTheme="majorBidi" w:hAnsiTheme="majorBidi" w:cstheme="majorBidi"/>
          <w:lang w:val="id-ID"/>
        </w:rPr>
        <w:t>decision tree,</w:t>
      </w:r>
      <w:r w:rsidRPr="008B7CAF">
        <w:rPr>
          <w:rFonts w:asciiTheme="majorBidi" w:hAnsiTheme="majorBidi" w:cstheme="majorBidi"/>
          <w:lang w:val="id-ID"/>
        </w:rPr>
        <w:t xml:space="preserve"> </w:t>
      </w:r>
      <w:r>
        <w:rPr>
          <w:rFonts w:asciiTheme="majorBidi" w:hAnsiTheme="majorBidi" w:cstheme="majorBidi"/>
          <w:lang w:val="id-ID"/>
        </w:rPr>
        <w:t>but</w:t>
      </w:r>
      <w:r w:rsidRPr="008B7CAF">
        <w:rPr>
          <w:rFonts w:asciiTheme="majorBidi" w:hAnsiTheme="majorBidi" w:cstheme="majorBidi"/>
          <w:lang w:val="id-ID"/>
        </w:rPr>
        <w:t xml:space="preserve">, if the goal is to </w:t>
      </w:r>
      <w:r>
        <w:rPr>
          <w:rFonts w:asciiTheme="majorBidi" w:hAnsiTheme="majorBidi" w:cstheme="majorBidi"/>
          <w:lang w:val="id-ID"/>
        </w:rPr>
        <w:t xml:space="preserve">describe the data or solely to create </w:t>
      </w:r>
      <w:r w:rsidRPr="008B7CAF">
        <w:rPr>
          <w:rFonts w:asciiTheme="majorBidi" w:hAnsiTheme="majorBidi" w:cstheme="majorBidi"/>
          <w:lang w:val="id-ID"/>
        </w:rPr>
        <w:t xml:space="preserve">a prediction, then </w:t>
      </w:r>
      <w:r w:rsidR="00B473C4">
        <w:rPr>
          <w:rFonts w:asciiTheme="majorBidi" w:hAnsiTheme="majorBidi" w:cstheme="majorBidi"/>
          <w:lang w:val="id-ID"/>
        </w:rPr>
        <w:t xml:space="preserve">a </w:t>
      </w:r>
      <w:r>
        <w:rPr>
          <w:rFonts w:asciiTheme="majorBidi" w:hAnsiTheme="majorBidi" w:cstheme="majorBidi"/>
          <w:lang w:val="id-ID"/>
        </w:rPr>
        <w:t>decision tree is usually better</w:t>
      </w:r>
      <w:r w:rsidRPr="008B7CAF">
        <w:rPr>
          <w:rFonts w:asciiTheme="majorBidi" w:hAnsiTheme="majorBidi" w:cstheme="majorBidi"/>
          <w:lang w:val="id-ID"/>
        </w:rPr>
        <w:t>.</w:t>
      </w:r>
      <w:r>
        <w:rPr>
          <w:rFonts w:asciiTheme="majorBidi" w:hAnsiTheme="majorBidi" w:cstheme="majorBidi"/>
          <w:lang w:val="id-ID"/>
        </w:rPr>
        <w:t xml:space="preserve"> In this case, logistic regression can provide more insights for further study.</w:t>
      </w:r>
      <w:r w:rsidR="00A32A02">
        <w:rPr>
          <w:rFonts w:asciiTheme="majorBidi" w:hAnsiTheme="majorBidi" w:cstheme="majorBidi"/>
          <w:lang w:val="id-ID"/>
        </w:rPr>
        <w:t xml:space="preserve"> Thus, the recommendation is to use the second logistic regression model</w:t>
      </w:r>
      <w:r w:rsidR="006371DA">
        <w:rPr>
          <w:rFonts w:asciiTheme="majorBidi" w:hAnsiTheme="majorBidi" w:cstheme="majorBidi"/>
          <w:lang w:val="id-ID"/>
        </w:rPr>
        <w:t>. However, if the company ha</w:t>
      </w:r>
      <w:r w:rsidR="00B473C4">
        <w:rPr>
          <w:rFonts w:asciiTheme="majorBidi" w:hAnsiTheme="majorBidi" w:cstheme="majorBidi"/>
          <w:lang w:val="id-ID"/>
        </w:rPr>
        <w:t>s</w:t>
      </w:r>
      <w:r w:rsidR="006371DA">
        <w:rPr>
          <w:rFonts w:asciiTheme="majorBidi" w:hAnsiTheme="majorBidi" w:cstheme="majorBidi"/>
          <w:lang w:val="id-ID"/>
        </w:rPr>
        <w:t xml:space="preserve"> more computing power, it can keep both model, logistic regression</w:t>
      </w:r>
      <w:r w:rsidR="00B473C4">
        <w:rPr>
          <w:rFonts w:asciiTheme="majorBidi" w:hAnsiTheme="majorBidi" w:cstheme="majorBidi"/>
          <w:lang w:val="id-ID"/>
        </w:rPr>
        <w:t>,</w:t>
      </w:r>
      <w:r w:rsidR="006371DA">
        <w:rPr>
          <w:rFonts w:asciiTheme="majorBidi" w:hAnsiTheme="majorBidi" w:cstheme="majorBidi"/>
          <w:lang w:val="id-ID"/>
        </w:rPr>
        <w:t xml:space="preserve"> and decision tree for future prediction problems.</w:t>
      </w:r>
    </w:p>
    <w:p w:rsidR="00726111" w:rsidRDefault="00726111" w:rsidP="0086399E">
      <w:pPr>
        <w:pStyle w:val="Heading1"/>
        <w:spacing w:before="0" w:line="480" w:lineRule="auto"/>
        <w:rPr>
          <w:rFonts w:asciiTheme="majorBidi" w:hAnsiTheme="majorBidi"/>
          <w:b/>
          <w:bCs/>
          <w:color w:val="auto"/>
          <w:sz w:val="24"/>
          <w:szCs w:val="24"/>
          <w:lang w:val="id-ID"/>
        </w:rPr>
      </w:pPr>
      <w:r w:rsidRPr="00726111">
        <w:rPr>
          <w:rFonts w:asciiTheme="majorBidi" w:hAnsiTheme="majorBidi"/>
          <w:b/>
          <w:bCs/>
          <w:color w:val="auto"/>
          <w:sz w:val="24"/>
          <w:szCs w:val="24"/>
          <w:lang w:val="id-ID"/>
        </w:rPr>
        <w:t>Conclusion and Recommendation</w:t>
      </w:r>
    </w:p>
    <w:p w:rsidR="00726111" w:rsidRDefault="00564F9B" w:rsidP="00FF5BCB">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first recommendation is </w:t>
      </w:r>
      <w:r w:rsidR="00DC637B">
        <w:rPr>
          <w:rFonts w:asciiTheme="majorBidi" w:hAnsiTheme="majorBidi" w:cstheme="majorBidi"/>
          <w:lang w:val="id-ID"/>
        </w:rPr>
        <w:t xml:space="preserve">for the company </w:t>
      </w:r>
      <w:r>
        <w:rPr>
          <w:rFonts w:asciiTheme="majorBidi" w:hAnsiTheme="majorBidi" w:cstheme="majorBidi"/>
          <w:lang w:val="id-ID"/>
        </w:rPr>
        <w:t xml:space="preserve">to give more focus on </w:t>
      </w:r>
      <w:r w:rsidR="00C25BB0">
        <w:rPr>
          <w:rFonts w:asciiTheme="majorBidi" w:hAnsiTheme="majorBidi" w:cstheme="majorBidi"/>
          <w:lang w:val="id-ID"/>
        </w:rPr>
        <w:t xml:space="preserve">the </w:t>
      </w:r>
      <w:r>
        <w:rPr>
          <w:rFonts w:asciiTheme="majorBidi" w:hAnsiTheme="majorBidi" w:cstheme="majorBidi"/>
          <w:lang w:val="id-ID"/>
        </w:rPr>
        <w:t>customers w</w:t>
      </w:r>
      <w:r w:rsidR="00DC637B">
        <w:rPr>
          <w:rFonts w:asciiTheme="majorBidi" w:hAnsiTheme="majorBidi" w:cstheme="majorBidi"/>
          <w:lang w:val="id-ID"/>
        </w:rPr>
        <w:t>ith shorter contract</w:t>
      </w:r>
      <w:r w:rsidR="00B473C4">
        <w:rPr>
          <w:rFonts w:asciiTheme="majorBidi" w:hAnsiTheme="majorBidi" w:cstheme="majorBidi"/>
          <w:lang w:val="id-ID"/>
        </w:rPr>
        <w:t>s</w:t>
      </w:r>
      <w:r w:rsidR="00DC637B">
        <w:rPr>
          <w:rFonts w:asciiTheme="majorBidi" w:hAnsiTheme="majorBidi" w:cstheme="majorBidi"/>
          <w:lang w:val="id-ID"/>
        </w:rPr>
        <w:t xml:space="preserve"> and tenure. </w:t>
      </w:r>
      <w:r w:rsidR="00A56D74">
        <w:rPr>
          <w:rFonts w:asciiTheme="majorBidi" w:hAnsiTheme="majorBidi" w:cstheme="majorBidi"/>
          <w:lang w:val="id-ID"/>
        </w:rPr>
        <w:t>The company can create a strong mark</w:t>
      </w:r>
      <w:r w:rsidR="00FF5BCB">
        <w:rPr>
          <w:rFonts w:asciiTheme="majorBidi" w:hAnsiTheme="majorBidi" w:cstheme="majorBidi"/>
          <w:lang w:val="id-ID"/>
        </w:rPr>
        <w:t xml:space="preserve">eting campaign that can encourage newer customers to stay in the company’s services for </w:t>
      </w:r>
      <w:r w:rsidR="00B473C4">
        <w:rPr>
          <w:rFonts w:asciiTheme="majorBidi" w:hAnsiTheme="majorBidi" w:cstheme="majorBidi"/>
          <w:lang w:val="id-ID"/>
        </w:rPr>
        <w:t xml:space="preserve">a </w:t>
      </w:r>
      <w:r w:rsidR="00FF5BCB">
        <w:rPr>
          <w:rFonts w:asciiTheme="majorBidi" w:hAnsiTheme="majorBidi" w:cstheme="majorBidi"/>
          <w:lang w:val="id-ID"/>
        </w:rPr>
        <w:t xml:space="preserve">longer period of time. The company can also provide better incentives that can encourage customers to switch from </w:t>
      </w:r>
      <w:r w:rsidR="00B473C4">
        <w:rPr>
          <w:rFonts w:asciiTheme="majorBidi" w:hAnsiTheme="majorBidi" w:cstheme="majorBidi"/>
          <w:lang w:val="id-ID"/>
        </w:rPr>
        <w:t xml:space="preserve">a </w:t>
      </w:r>
      <w:r w:rsidR="00FF5BCB">
        <w:rPr>
          <w:rFonts w:asciiTheme="majorBidi" w:hAnsiTheme="majorBidi" w:cstheme="majorBidi"/>
          <w:lang w:val="id-ID"/>
        </w:rPr>
        <w:t>month-to-month contract to one year or two years contract.</w:t>
      </w:r>
      <w:r w:rsidR="007B3F3C">
        <w:rPr>
          <w:rFonts w:asciiTheme="majorBidi" w:hAnsiTheme="majorBidi" w:cstheme="majorBidi"/>
          <w:lang w:val="id-ID"/>
        </w:rPr>
        <w:t xml:space="preserve"> The incentive can be provided as a charge discount or free additional services.</w:t>
      </w:r>
      <w:r w:rsidR="00004D11">
        <w:rPr>
          <w:rFonts w:asciiTheme="majorBidi" w:hAnsiTheme="majorBidi" w:cstheme="majorBidi"/>
          <w:lang w:val="id-ID"/>
        </w:rPr>
        <w:t xml:space="preserve"> The company should strengthen its competitive advantage so that it can have a strong position in the industry, instilling the perception of higher switching cost</w:t>
      </w:r>
      <w:r w:rsidR="00B473C4">
        <w:rPr>
          <w:rFonts w:asciiTheme="majorBidi" w:hAnsiTheme="majorBidi" w:cstheme="majorBidi"/>
          <w:lang w:val="id-ID"/>
        </w:rPr>
        <w:t>s</w:t>
      </w:r>
      <w:r w:rsidR="00004D11">
        <w:rPr>
          <w:rFonts w:asciiTheme="majorBidi" w:hAnsiTheme="majorBidi" w:cstheme="majorBidi"/>
          <w:lang w:val="id-ID"/>
        </w:rPr>
        <w:t>.</w:t>
      </w:r>
    </w:p>
    <w:p w:rsidR="00004D11" w:rsidRDefault="00004D11" w:rsidP="00B473C4">
      <w:pPr>
        <w:spacing w:after="0" w:line="480" w:lineRule="auto"/>
        <w:ind w:firstLine="720"/>
        <w:rPr>
          <w:rFonts w:asciiTheme="majorBidi" w:hAnsiTheme="majorBidi" w:cstheme="majorBidi"/>
          <w:lang w:val="id-ID"/>
        </w:rPr>
      </w:pPr>
      <w:r>
        <w:rPr>
          <w:rFonts w:asciiTheme="majorBidi" w:hAnsiTheme="majorBidi" w:cstheme="majorBidi"/>
          <w:lang w:val="id-ID"/>
        </w:rPr>
        <w:t>The second recommendation is to focus on customers with fiber optic internet service and electronic check payment method</w:t>
      </w:r>
      <w:r w:rsidR="00B473C4">
        <w:rPr>
          <w:rFonts w:asciiTheme="majorBidi" w:hAnsiTheme="majorBidi" w:cstheme="majorBidi"/>
          <w:lang w:val="id-ID"/>
        </w:rPr>
        <w:t>s</w:t>
      </w:r>
      <w:r>
        <w:rPr>
          <w:rFonts w:asciiTheme="majorBidi" w:hAnsiTheme="majorBidi" w:cstheme="majorBidi"/>
          <w:lang w:val="id-ID"/>
        </w:rPr>
        <w:t>.</w:t>
      </w:r>
      <w:r w:rsidR="00E85886">
        <w:rPr>
          <w:rFonts w:asciiTheme="majorBidi" w:hAnsiTheme="majorBidi" w:cstheme="majorBidi"/>
          <w:lang w:val="id-ID"/>
        </w:rPr>
        <w:t xml:space="preserve"> The churn rate of the customers with fiber optic internet is high, </w:t>
      </w:r>
      <w:r w:rsidR="00E85886">
        <w:rPr>
          <w:rFonts w:asciiTheme="majorBidi" w:hAnsiTheme="majorBidi" w:cstheme="majorBidi"/>
          <w:lang w:val="id-ID"/>
        </w:rPr>
        <w:lastRenderedPageBreak/>
        <w:t>which may signal that the company’s fiber optic internet service may not the best in the industry.</w:t>
      </w:r>
      <w:r>
        <w:rPr>
          <w:rFonts w:asciiTheme="majorBidi" w:hAnsiTheme="majorBidi" w:cstheme="majorBidi"/>
          <w:lang w:val="id-ID"/>
        </w:rPr>
        <w:t xml:space="preserve"> </w:t>
      </w:r>
      <w:r w:rsidR="00E85886">
        <w:rPr>
          <w:rFonts w:asciiTheme="majorBidi" w:hAnsiTheme="majorBidi" w:cstheme="majorBidi"/>
          <w:lang w:val="id-ID"/>
        </w:rPr>
        <w:t>The company can also encourage customers to switch from electronic checks, credit card</w:t>
      </w:r>
      <w:r w:rsidR="00B473C4">
        <w:rPr>
          <w:rFonts w:asciiTheme="majorBidi" w:hAnsiTheme="majorBidi" w:cstheme="majorBidi"/>
          <w:lang w:val="id-ID"/>
        </w:rPr>
        <w:t>s</w:t>
      </w:r>
      <w:r w:rsidR="00E85886">
        <w:rPr>
          <w:rFonts w:asciiTheme="majorBidi" w:hAnsiTheme="majorBidi" w:cstheme="majorBidi"/>
          <w:lang w:val="id-ID"/>
        </w:rPr>
        <w:t>, and mailed check payment method</w:t>
      </w:r>
      <w:r w:rsidR="00B473C4">
        <w:rPr>
          <w:rFonts w:asciiTheme="majorBidi" w:hAnsiTheme="majorBidi" w:cstheme="majorBidi"/>
          <w:lang w:val="id-ID"/>
        </w:rPr>
        <w:t>s</w:t>
      </w:r>
      <w:r w:rsidR="00E85886">
        <w:rPr>
          <w:rFonts w:asciiTheme="majorBidi" w:hAnsiTheme="majorBidi" w:cstheme="majorBidi"/>
          <w:lang w:val="id-ID"/>
        </w:rPr>
        <w:t xml:space="preserve"> to automatic bank transfer</w:t>
      </w:r>
      <w:r w:rsidR="00B473C4">
        <w:rPr>
          <w:rFonts w:asciiTheme="majorBidi" w:hAnsiTheme="majorBidi" w:cstheme="majorBidi"/>
          <w:lang w:val="id-ID"/>
        </w:rPr>
        <w:t>s</w:t>
      </w:r>
      <w:r w:rsidR="00E85886">
        <w:rPr>
          <w:rFonts w:asciiTheme="majorBidi" w:hAnsiTheme="majorBidi" w:cstheme="majorBidi"/>
          <w:lang w:val="id-ID"/>
        </w:rPr>
        <w:t xml:space="preserve"> which will result in </w:t>
      </w:r>
      <w:r w:rsidR="00B473C4">
        <w:rPr>
          <w:rFonts w:asciiTheme="majorBidi" w:hAnsiTheme="majorBidi" w:cstheme="majorBidi"/>
          <w:lang w:val="id-ID"/>
        </w:rPr>
        <w:t xml:space="preserve">the </w:t>
      </w:r>
      <w:r w:rsidR="00E85886">
        <w:rPr>
          <w:rFonts w:asciiTheme="majorBidi" w:hAnsiTheme="majorBidi" w:cstheme="majorBidi"/>
          <w:lang w:val="id-ID"/>
        </w:rPr>
        <w:t>lowest coefficient for InternetService variable.</w:t>
      </w:r>
      <w:r w:rsidR="00436610">
        <w:rPr>
          <w:rFonts w:asciiTheme="majorBidi" w:hAnsiTheme="majorBidi" w:cstheme="majorBidi"/>
          <w:lang w:val="id-ID"/>
        </w:rPr>
        <w:t xml:space="preserve"> Evaluating customers</w:t>
      </w:r>
      <w:r w:rsidR="00B473C4">
        <w:rPr>
          <w:rFonts w:asciiTheme="majorBidi" w:hAnsiTheme="majorBidi" w:cstheme="majorBidi"/>
          <w:lang w:val="id-ID"/>
        </w:rPr>
        <w:t>'</w:t>
      </w:r>
      <w:r w:rsidR="00436610">
        <w:rPr>
          <w:rFonts w:asciiTheme="majorBidi" w:hAnsiTheme="majorBidi" w:cstheme="majorBidi"/>
          <w:lang w:val="id-ID"/>
        </w:rPr>
        <w:t xml:space="preserve"> experience</w:t>
      </w:r>
      <w:r w:rsidR="00B473C4">
        <w:rPr>
          <w:rFonts w:asciiTheme="majorBidi" w:hAnsiTheme="majorBidi" w:cstheme="majorBidi"/>
          <w:lang w:val="id-ID"/>
        </w:rPr>
        <w:t>s</w:t>
      </w:r>
      <w:r w:rsidR="00436610">
        <w:rPr>
          <w:rFonts w:asciiTheme="majorBidi" w:hAnsiTheme="majorBidi" w:cstheme="majorBidi"/>
          <w:lang w:val="id-ID"/>
        </w:rPr>
        <w:t xml:space="preserve"> related to these two variables is essential.</w:t>
      </w:r>
    </w:p>
    <w:p w:rsidR="00FE0097" w:rsidRDefault="00FE0097"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The next recommendation is to use the second model of logistic regression to predict customer churn until </w:t>
      </w:r>
      <w:r w:rsidR="00B473C4">
        <w:rPr>
          <w:rFonts w:asciiTheme="majorBidi" w:hAnsiTheme="majorBidi" w:cstheme="majorBidi"/>
          <w:lang w:val="id-ID"/>
        </w:rPr>
        <w:t xml:space="preserve">a </w:t>
      </w:r>
      <w:r>
        <w:rPr>
          <w:rFonts w:asciiTheme="majorBidi" w:hAnsiTheme="majorBidi" w:cstheme="majorBidi"/>
          <w:lang w:val="id-ID"/>
        </w:rPr>
        <w:t>better model can be developed.</w:t>
      </w:r>
      <w:r w:rsidR="00B12EDA">
        <w:rPr>
          <w:rFonts w:asciiTheme="majorBidi" w:hAnsiTheme="majorBidi" w:cstheme="majorBidi"/>
          <w:lang w:val="id-ID"/>
        </w:rPr>
        <w:t xml:space="preserve"> The model uses fewer variables than other models, and hence it involves simpler calculation</w:t>
      </w:r>
      <w:r w:rsidR="00B473C4">
        <w:rPr>
          <w:rFonts w:asciiTheme="majorBidi" w:hAnsiTheme="majorBidi" w:cstheme="majorBidi"/>
          <w:lang w:val="id-ID"/>
        </w:rPr>
        <w:t>s</w:t>
      </w:r>
      <w:r w:rsidR="00B12EDA">
        <w:rPr>
          <w:rFonts w:asciiTheme="majorBidi" w:hAnsiTheme="majorBidi" w:cstheme="majorBidi"/>
          <w:lang w:val="id-ID"/>
        </w:rPr>
        <w:t xml:space="preserve">. </w:t>
      </w:r>
      <w:r w:rsidR="00C26E0F">
        <w:rPr>
          <w:rFonts w:asciiTheme="majorBidi" w:hAnsiTheme="majorBidi" w:cstheme="majorBidi"/>
          <w:lang w:val="id-ID"/>
        </w:rPr>
        <w:t xml:space="preserve">It is better than </w:t>
      </w:r>
      <w:r w:rsidR="00B473C4">
        <w:rPr>
          <w:rFonts w:asciiTheme="majorBidi" w:hAnsiTheme="majorBidi" w:cstheme="majorBidi"/>
          <w:lang w:val="id-ID"/>
        </w:rPr>
        <w:t xml:space="preserve">the </w:t>
      </w:r>
      <w:r w:rsidR="00C26E0F">
        <w:rPr>
          <w:rFonts w:asciiTheme="majorBidi" w:hAnsiTheme="majorBidi" w:cstheme="majorBidi"/>
          <w:lang w:val="id-ID"/>
        </w:rPr>
        <w:t xml:space="preserve">decision tree model in depicting the reality of variable impact to churn variable. </w:t>
      </w:r>
      <w:r w:rsidR="0003617F">
        <w:rPr>
          <w:rFonts w:asciiTheme="majorBidi" w:hAnsiTheme="majorBidi" w:cstheme="majorBidi"/>
          <w:lang w:val="id-ID"/>
        </w:rPr>
        <w:t>However, the company should take extra care and provide thorough calculation</w:t>
      </w:r>
      <w:r w:rsidR="00B473C4">
        <w:rPr>
          <w:rFonts w:asciiTheme="majorBidi" w:hAnsiTheme="majorBidi" w:cstheme="majorBidi"/>
          <w:lang w:val="id-ID"/>
        </w:rPr>
        <w:t>s</w:t>
      </w:r>
      <w:r w:rsidR="0003617F">
        <w:rPr>
          <w:rFonts w:asciiTheme="majorBidi" w:hAnsiTheme="majorBidi" w:cstheme="majorBidi"/>
          <w:lang w:val="id-ID"/>
        </w:rPr>
        <w:t xml:space="preserve"> in establishing the model, since the technique is more difficult to interpret and prone to mistakes.</w:t>
      </w:r>
    </w:p>
    <w:p w:rsidR="00030121" w:rsidRDefault="00030121" w:rsidP="00B473C4">
      <w:pPr>
        <w:spacing w:after="0" w:line="480" w:lineRule="auto"/>
        <w:ind w:firstLine="720"/>
        <w:rPr>
          <w:rFonts w:asciiTheme="majorBidi" w:hAnsiTheme="majorBidi" w:cstheme="majorBidi"/>
          <w:lang w:val="id-ID"/>
        </w:rPr>
      </w:pPr>
      <w:r>
        <w:rPr>
          <w:rFonts w:asciiTheme="majorBidi" w:hAnsiTheme="majorBidi" w:cstheme="majorBidi"/>
          <w:lang w:val="id-ID"/>
        </w:rPr>
        <w:t xml:space="preserve">Another recommendation is to </w:t>
      </w:r>
      <w:r w:rsidR="00FE0097">
        <w:rPr>
          <w:rFonts w:asciiTheme="majorBidi" w:hAnsiTheme="majorBidi" w:cstheme="majorBidi"/>
          <w:lang w:val="id-ID"/>
        </w:rPr>
        <w:t>increase the quality of the model</w:t>
      </w:r>
      <w:r w:rsidR="00355DAC">
        <w:rPr>
          <w:rFonts w:asciiTheme="majorBidi" w:hAnsiTheme="majorBidi" w:cstheme="majorBidi"/>
          <w:lang w:val="id-ID"/>
        </w:rPr>
        <w:t xml:space="preserve"> by adding more data into the training and testing data set</w:t>
      </w:r>
      <w:r w:rsidR="00C26E0F">
        <w:rPr>
          <w:rFonts w:asciiTheme="majorBidi" w:hAnsiTheme="majorBidi" w:cstheme="majorBidi"/>
          <w:lang w:val="id-ID"/>
        </w:rPr>
        <w:t>. The company can also consider using more sophisticated machine learning techniques to better predict churn</w:t>
      </w:r>
      <w:r w:rsidR="00FE0097">
        <w:rPr>
          <w:rFonts w:asciiTheme="majorBidi" w:hAnsiTheme="majorBidi" w:cstheme="majorBidi"/>
          <w:lang w:val="id-ID"/>
        </w:rPr>
        <w:t>.</w:t>
      </w:r>
      <w:r w:rsidR="0065589F">
        <w:rPr>
          <w:rFonts w:asciiTheme="majorBidi" w:hAnsiTheme="majorBidi" w:cstheme="majorBidi"/>
          <w:lang w:val="id-ID"/>
        </w:rPr>
        <w:t xml:space="preserve"> Nevertheless, with </w:t>
      </w:r>
      <w:r w:rsidR="00B473C4">
        <w:rPr>
          <w:rFonts w:asciiTheme="majorBidi" w:hAnsiTheme="majorBidi" w:cstheme="majorBidi"/>
          <w:lang w:val="id-ID"/>
        </w:rPr>
        <w:t>an</w:t>
      </w:r>
      <w:r w:rsidR="0065589F">
        <w:rPr>
          <w:rFonts w:asciiTheme="majorBidi" w:hAnsiTheme="majorBidi" w:cstheme="majorBidi"/>
          <w:lang w:val="id-ID"/>
        </w:rPr>
        <w:t xml:space="preserve"> accuracy as high as 80%, the model established in this project is sufficient.</w:t>
      </w:r>
    </w:p>
    <w:p w:rsidR="00130720" w:rsidRPr="00726111" w:rsidRDefault="00130720" w:rsidP="0086399E">
      <w:pPr>
        <w:spacing w:after="0" w:line="480" w:lineRule="auto"/>
        <w:ind w:firstLine="720"/>
        <w:rPr>
          <w:rFonts w:asciiTheme="majorBidi" w:hAnsiTheme="majorBidi" w:cstheme="majorBidi"/>
          <w:lang w:val="id-ID"/>
        </w:rPr>
      </w:pPr>
      <w:r w:rsidRPr="00726111">
        <w:rPr>
          <w:rFonts w:asciiTheme="majorBidi" w:hAnsiTheme="majorBidi" w:cstheme="majorBidi"/>
          <w:lang w:val="id-ID"/>
        </w:rPr>
        <w:br w:type="page"/>
      </w:r>
    </w:p>
    <w:p w:rsidR="00130720" w:rsidRPr="0022535A" w:rsidRDefault="00130720" w:rsidP="0022535A">
      <w:pPr>
        <w:pStyle w:val="Heading1"/>
        <w:spacing w:before="0" w:line="480" w:lineRule="auto"/>
        <w:rPr>
          <w:rFonts w:asciiTheme="majorBidi" w:hAnsiTheme="majorBidi"/>
          <w:b/>
          <w:bCs/>
          <w:color w:val="auto"/>
          <w:sz w:val="24"/>
          <w:szCs w:val="24"/>
          <w:lang w:val="id-ID"/>
        </w:rPr>
      </w:pPr>
      <w:r w:rsidRPr="0022535A">
        <w:rPr>
          <w:rFonts w:asciiTheme="majorBidi" w:hAnsiTheme="majorBidi"/>
          <w:b/>
          <w:bCs/>
          <w:color w:val="auto"/>
          <w:sz w:val="24"/>
          <w:szCs w:val="24"/>
          <w:lang w:val="id-ID"/>
        </w:rPr>
        <w:lastRenderedPageBreak/>
        <w:t>References</w:t>
      </w:r>
    </w:p>
    <w:p w:rsidR="00B473C4" w:rsidRPr="00B91BFE" w:rsidRDefault="00B473C4" w:rsidP="00B473C4">
      <w:pPr>
        <w:spacing w:after="0" w:line="480" w:lineRule="auto"/>
        <w:ind w:left="720" w:hanging="720"/>
        <w:rPr>
          <w:rFonts w:ascii="Times New Roman" w:eastAsia="Times New Roman" w:hAnsi="Times New Roman" w:cs="Times New Roman"/>
          <w:sz w:val="24"/>
          <w:szCs w:val="24"/>
          <w:lang w:val="id-ID"/>
        </w:rPr>
      </w:pPr>
      <w:r w:rsidRPr="00B473C4">
        <w:rPr>
          <w:rFonts w:ascii="Times New Roman" w:eastAsia="Times New Roman" w:hAnsi="Times New Roman" w:cs="Times New Roman"/>
          <w:sz w:val="24"/>
          <w:szCs w:val="24"/>
        </w:rPr>
        <w:t xml:space="preserve">Bock, Tim. “Decision Trees Are Usually Better Than Logistic Regression.” </w:t>
      </w:r>
      <w:r w:rsidRPr="00B473C4">
        <w:rPr>
          <w:rFonts w:ascii="Times New Roman" w:eastAsia="Times New Roman" w:hAnsi="Times New Roman" w:cs="Times New Roman"/>
          <w:i/>
          <w:iCs/>
          <w:sz w:val="24"/>
          <w:szCs w:val="24"/>
        </w:rPr>
        <w:t>Displayr</w:t>
      </w:r>
      <w:r w:rsidRPr="00B473C4">
        <w:rPr>
          <w:rFonts w:ascii="Times New Roman" w:eastAsia="Times New Roman" w:hAnsi="Times New Roman" w:cs="Times New Roman"/>
          <w:sz w:val="24"/>
          <w:szCs w:val="24"/>
        </w:rPr>
        <w:t xml:space="preserve">, 9 June 2021, </w:t>
      </w:r>
      <w:hyperlink r:id="rId15" w:history="1">
        <w:r w:rsidR="00B91BFE" w:rsidRPr="00AC4EA1">
          <w:rPr>
            <w:rStyle w:val="Hyperlink"/>
            <w:rFonts w:ascii="Times New Roman" w:eastAsia="Times New Roman" w:hAnsi="Times New Roman" w:cs="Times New Roman"/>
            <w:sz w:val="24"/>
            <w:szCs w:val="24"/>
          </w:rPr>
          <w:t>www.displayr.com/decision-trees-are-usually-better-than-logistic-regression</w:t>
        </w:r>
      </w:hyperlink>
      <w:r w:rsidR="00B91BFE">
        <w:rPr>
          <w:rFonts w:ascii="Times New Roman" w:eastAsia="Times New Roman" w:hAnsi="Times New Roman" w:cs="Times New Roman"/>
          <w:sz w:val="24"/>
          <w:szCs w:val="24"/>
          <w:lang w:val="id-ID"/>
        </w:rPr>
        <w:t xml:space="preserve">. </w:t>
      </w:r>
    </w:p>
    <w:p w:rsidR="006547E0" w:rsidRDefault="006547E0" w:rsidP="0086399E">
      <w:pPr>
        <w:spacing w:after="0" w:line="480" w:lineRule="auto"/>
        <w:ind w:left="720" w:hanging="720"/>
        <w:rPr>
          <w:rFonts w:ascii="Times New Roman" w:eastAsia="Times New Roman" w:hAnsi="Times New Roman" w:cs="Times New Roman"/>
          <w:sz w:val="24"/>
          <w:szCs w:val="24"/>
        </w:rPr>
      </w:pPr>
      <w:r w:rsidRPr="006547E0">
        <w:rPr>
          <w:rFonts w:ascii="Times New Roman" w:eastAsia="Times New Roman" w:hAnsi="Times New Roman" w:cs="Times New Roman"/>
          <w:sz w:val="24"/>
          <w:szCs w:val="24"/>
        </w:rPr>
        <w:t xml:space="preserve">Hughes, A. “Churn Reduction in the Telecom Industry.” </w:t>
      </w:r>
      <w:r w:rsidRPr="006547E0">
        <w:rPr>
          <w:rFonts w:ascii="Times New Roman" w:eastAsia="Times New Roman" w:hAnsi="Times New Roman" w:cs="Times New Roman"/>
          <w:i/>
          <w:iCs/>
          <w:sz w:val="24"/>
          <w:szCs w:val="24"/>
        </w:rPr>
        <w:t>Database Marketing Institute</w:t>
      </w:r>
      <w:r w:rsidRPr="006547E0">
        <w:rPr>
          <w:rFonts w:ascii="Times New Roman" w:eastAsia="Times New Roman" w:hAnsi="Times New Roman" w:cs="Times New Roman"/>
          <w:sz w:val="24"/>
          <w:szCs w:val="24"/>
        </w:rPr>
        <w:t xml:space="preserve">, Mar. 2010, </w:t>
      </w:r>
      <w:hyperlink r:id="rId16" w:history="1">
        <w:r w:rsidR="0022535A" w:rsidRPr="009E4DA0">
          <w:rPr>
            <w:rStyle w:val="Hyperlink"/>
            <w:rFonts w:ascii="Times New Roman" w:eastAsia="Times New Roman" w:hAnsi="Times New Roman" w:cs="Times New Roman"/>
            <w:sz w:val="24"/>
            <w:szCs w:val="24"/>
          </w:rPr>
          <w:t>www.dbmarketing.com/2010/03/churn-reduction-in-the-telecom-industry</w:t>
        </w:r>
      </w:hyperlink>
      <w:r w:rsidRPr="006547E0">
        <w:rPr>
          <w:rFonts w:ascii="Times New Roman" w:eastAsia="Times New Roman" w:hAnsi="Times New Roman" w:cs="Times New Roman"/>
          <w:sz w:val="24"/>
          <w:szCs w:val="24"/>
        </w:rPr>
        <w:t>.</w:t>
      </w:r>
    </w:p>
    <w:p w:rsidR="00B473C4" w:rsidRDefault="00B473C4" w:rsidP="00B91BFE">
      <w:pPr>
        <w:pStyle w:val="NormalWeb"/>
        <w:spacing w:before="0" w:beforeAutospacing="0" w:after="0" w:afterAutospacing="0" w:line="480" w:lineRule="auto"/>
        <w:ind w:left="720" w:hanging="720"/>
      </w:pPr>
      <w:r>
        <w:t xml:space="preserve">Kagan, Julia. “Electronic Checks: Understanding the Basics.” </w:t>
      </w:r>
      <w:r>
        <w:rPr>
          <w:i/>
          <w:iCs/>
        </w:rPr>
        <w:t>Investopedia</w:t>
      </w:r>
      <w:r>
        <w:t xml:space="preserve">, 19 May 2020, </w:t>
      </w:r>
      <w:hyperlink r:id="rId17" w:history="1">
        <w:r w:rsidR="00B91BFE" w:rsidRPr="00AC4EA1">
          <w:rPr>
            <w:rStyle w:val="Hyperlink"/>
          </w:rPr>
          <w:t>www.investopedia.com/terms/e/electroniccheck.asp</w:t>
        </w:r>
      </w:hyperlink>
      <w:r>
        <w:t>.</w:t>
      </w:r>
    </w:p>
    <w:p w:rsidR="00B473C4" w:rsidRDefault="00B473C4" w:rsidP="0086399E">
      <w:pPr>
        <w:spacing w:after="0" w:line="480" w:lineRule="auto"/>
        <w:ind w:left="720" w:hanging="720"/>
        <w:rPr>
          <w:rFonts w:ascii="Times New Roman" w:eastAsia="Times New Roman" w:hAnsi="Times New Roman" w:cs="Times New Roman"/>
          <w:sz w:val="24"/>
          <w:szCs w:val="24"/>
        </w:rPr>
      </w:pPr>
    </w:p>
    <w:p w:rsidR="0022535A" w:rsidRDefault="0022535A" w:rsidP="0086399E">
      <w:pPr>
        <w:spacing w:after="0" w:line="480" w:lineRule="auto"/>
        <w:ind w:left="720" w:hanging="720"/>
        <w:rPr>
          <w:rFonts w:ascii="Times New Roman" w:eastAsia="Times New Roman" w:hAnsi="Times New Roman" w:cs="Times New Roman"/>
          <w:sz w:val="24"/>
          <w:szCs w:val="24"/>
        </w:rPr>
      </w:pPr>
    </w:p>
    <w:p w:rsidR="00013031" w:rsidRDefault="00013031">
      <w:pPr>
        <w:rPr>
          <w:rFonts w:asciiTheme="majorBidi" w:eastAsiaTheme="majorEastAsia" w:hAnsiTheme="majorBidi" w:cstheme="majorBidi"/>
          <w:b/>
          <w:bCs/>
          <w:sz w:val="24"/>
          <w:szCs w:val="24"/>
          <w:lang w:val="id-ID"/>
        </w:rPr>
      </w:pPr>
      <w:r>
        <w:rPr>
          <w:rFonts w:asciiTheme="majorBidi" w:hAnsiTheme="majorBidi"/>
          <w:b/>
          <w:bCs/>
          <w:sz w:val="24"/>
          <w:szCs w:val="24"/>
          <w:lang w:val="id-ID"/>
        </w:rPr>
        <w:br w:type="page"/>
      </w:r>
    </w:p>
    <w:p w:rsidR="0022535A" w:rsidRDefault="0022535A" w:rsidP="0022535A">
      <w:pPr>
        <w:pStyle w:val="Heading1"/>
        <w:spacing w:before="0" w:line="480" w:lineRule="auto"/>
        <w:rPr>
          <w:rFonts w:asciiTheme="majorBidi" w:hAnsiTheme="majorBidi"/>
          <w:b/>
          <w:bCs/>
          <w:color w:val="auto"/>
          <w:sz w:val="24"/>
          <w:szCs w:val="24"/>
          <w:lang w:val="id-ID"/>
        </w:rPr>
      </w:pPr>
      <w:r w:rsidRPr="0022535A">
        <w:rPr>
          <w:rFonts w:asciiTheme="majorBidi" w:hAnsiTheme="majorBidi"/>
          <w:b/>
          <w:bCs/>
          <w:color w:val="auto"/>
          <w:sz w:val="24"/>
          <w:szCs w:val="24"/>
          <w:lang w:val="id-ID"/>
        </w:rPr>
        <w:lastRenderedPageBreak/>
        <w:t>Appendix</w:t>
      </w:r>
      <w:r w:rsidR="00F509D7">
        <w:rPr>
          <w:rFonts w:asciiTheme="majorBidi" w:hAnsiTheme="majorBidi"/>
          <w:b/>
          <w:bCs/>
          <w:color w:val="auto"/>
          <w:sz w:val="24"/>
          <w:szCs w:val="24"/>
          <w:lang w:val="id-ID"/>
        </w:rPr>
        <w:t xml:space="preserve"> 1</w:t>
      </w:r>
    </w:p>
    <w:p w:rsidR="00013031" w:rsidRDefault="00013031" w:rsidP="00F509D7">
      <w:pPr>
        <w:spacing w:after="0" w:line="480" w:lineRule="auto"/>
        <w:rPr>
          <w:rFonts w:asciiTheme="majorBidi" w:hAnsiTheme="majorBidi" w:cstheme="majorBidi"/>
          <w:b/>
          <w:bCs/>
          <w:lang w:val="id-ID"/>
        </w:rPr>
      </w:pPr>
      <w:r w:rsidRPr="0015291F">
        <w:rPr>
          <w:rFonts w:asciiTheme="majorBidi" w:hAnsiTheme="majorBidi" w:cstheme="majorBidi"/>
          <w:b/>
          <w:bCs/>
          <w:lang w:val="id-ID"/>
        </w:rPr>
        <w:t>Exploratory Data Analysis</w:t>
      </w:r>
      <w:r w:rsidR="00F509D7" w:rsidRPr="0015291F">
        <w:rPr>
          <w:rFonts w:asciiTheme="majorBidi" w:hAnsiTheme="majorBidi" w:cstheme="majorBidi"/>
          <w:b/>
          <w:bCs/>
          <w:lang w:val="id-ID"/>
        </w:rPr>
        <w:t xml:space="preserve"> for Categorical Variables</w:t>
      </w: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t>Gender</w:t>
      </w:r>
    </w:p>
    <w:p w:rsidR="00013031" w:rsidRDefault="00013031" w:rsidP="00013031">
      <w:pPr>
        <w:rPr>
          <w:lang w:val="id-ID"/>
        </w:rPr>
      </w:pPr>
      <w:r>
        <w:rPr>
          <w:rFonts w:asciiTheme="majorBidi" w:hAnsiTheme="majorBidi" w:cstheme="majorBidi"/>
          <w:noProof/>
        </w:rPr>
        <w:drawing>
          <wp:inline distT="0" distB="0" distL="0" distR="0" wp14:anchorId="1D50BF8D" wp14:editId="3DD14ED0">
            <wp:extent cx="2846512"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der Graph Bar.jpeg"/>
                    <pic:cNvPicPr/>
                  </pic:nvPicPr>
                  <pic:blipFill>
                    <a:blip r:embed="rId18">
                      <a:extLst>
                        <a:ext uri="{28A0092B-C50C-407E-A947-70E740481C1C}">
                          <a14:useLocalDpi xmlns:a14="http://schemas.microsoft.com/office/drawing/2010/main" val="0"/>
                        </a:ext>
                      </a:extLst>
                    </a:blip>
                    <a:stretch>
                      <a:fillRect/>
                    </a:stretch>
                  </pic:blipFill>
                  <pic:spPr>
                    <a:xfrm>
                      <a:off x="0" y="0"/>
                      <a:ext cx="2846512" cy="1800000"/>
                    </a:xfrm>
                    <a:prstGeom prst="rect">
                      <a:avLst/>
                    </a:prstGeom>
                  </pic:spPr>
                </pic:pic>
              </a:graphicData>
            </a:graphic>
          </wp:inline>
        </w:drawing>
      </w:r>
      <w:r w:rsidR="00BF3079">
        <w:rPr>
          <w:lang w:val="id-ID"/>
        </w:rPr>
        <w:t xml:space="preserve">   </w:t>
      </w:r>
      <w:r>
        <w:rPr>
          <w:rFonts w:asciiTheme="majorBidi" w:hAnsiTheme="majorBidi" w:cstheme="majorBidi"/>
          <w:noProof/>
        </w:rPr>
        <w:drawing>
          <wp:inline distT="0" distB="0" distL="0" distR="0" wp14:anchorId="21C967CE" wp14:editId="46A00AB9">
            <wp:extent cx="2846512"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der Bar Graph Normalized.jpeg"/>
                    <pic:cNvPicPr/>
                  </pic:nvPicPr>
                  <pic:blipFill>
                    <a:blip r:embed="rId19">
                      <a:extLst>
                        <a:ext uri="{28A0092B-C50C-407E-A947-70E740481C1C}">
                          <a14:useLocalDpi xmlns:a14="http://schemas.microsoft.com/office/drawing/2010/main" val="0"/>
                        </a:ext>
                      </a:extLst>
                    </a:blip>
                    <a:stretch>
                      <a:fillRect/>
                    </a:stretch>
                  </pic:blipFill>
                  <pic:spPr>
                    <a:xfrm>
                      <a:off x="0" y="0"/>
                      <a:ext cx="2846512" cy="1800000"/>
                    </a:xfrm>
                    <a:prstGeom prst="rect">
                      <a:avLst/>
                    </a:prstGeom>
                  </pic:spPr>
                </pic:pic>
              </a:graphicData>
            </a:graphic>
          </wp:inline>
        </w:drawing>
      </w:r>
    </w:p>
    <w:p w:rsidR="00013031" w:rsidRPr="0055427B" w:rsidRDefault="00013031" w:rsidP="00013031">
      <w:pPr>
        <w:spacing w:after="0" w:line="480" w:lineRule="auto"/>
        <w:rPr>
          <w:rFonts w:asciiTheme="majorBidi" w:hAnsiTheme="majorBidi" w:cstheme="majorBidi"/>
          <w:lang w:val="id-ID"/>
        </w:rPr>
      </w:pPr>
      <w:r w:rsidRPr="0055427B">
        <w:rPr>
          <w:rFonts w:asciiTheme="majorBidi" w:hAnsiTheme="majorBidi" w:cstheme="majorBidi"/>
          <w:lang w:val="id-ID"/>
        </w:rPr>
        <w:t xml:space="preserve">        Female Male total</w:t>
      </w:r>
    </w:p>
    <w:p w:rsidR="00013031" w:rsidRPr="0055427B" w:rsidRDefault="00013031" w:rsidP="00013031">
      <w:pPr>
        <w:spacing w:after="0" w:line="480" w:lineRule="auto"/>
        <w:rPr>
          <w:rFonts w:asciiTheme="majorBidi" w:hAnsiTheme="majorBidi" w:cstheme="majorBidi"/>
          <w:lang w:val="id-ID"/>
        </w:rPr>
      </w:pPr>
      <w:r w:rsidRPr="0055427B">
        <w:rPr>
          <w:rFonts w:asciiTheme="majorBidi" w:hAnsiTheme="majorBidi" w:cstheme="majorBidi"/>
          <w:lang w:val="id-ID"/>
        </w:rPr>
        <w:t xml:space="preserve">  No       750  801  1551</w:t>
      </w:r>
    </w:p>
    <w:p w:rsidR="00013031" w:rsidRPr="0055427B" w:rsidRDefault="00013031" w:rsidP="00013031">
      <w:pPr>
        <w:spacing w:after="0" w:line="480" w:lineRule="auto"/>
        <w:rPr>
          <w:rFonts w:asciiTheme="majorBidi" w:hAnsiTheme="majorBidi" w:cstheme="majorBidi"/>
          <w:lang w:val="id-ID"/>
        </w:rPr>
      </w:pPr>
      <w:r w:rsidRPr="0055427B">
        <w:rPr>
          <w:rFonts w:asciiTheme="majorBidi" w:hAnsiTheme="majorBidi" w:cstheme="majorBidi"/>
          <w:lang w:val="id-ID"/>
        </w:rPr>
        <w:t xml:space="preserve">  Yes      281  280   561</w:t>
      </w:r>
    </w:p>
    <w:p w:rsidR="00013031" w:rsidRDefault="00013031" w:rsidP="00013031">
      <w:pPr>
        <w:rPr>
          <w:rFonts w:asciiTheme="majorBidi" w:hAnsiTheme="majorBidi" w:cstheme="majorBidi"/>
          <w:lang w:val="id-ID"/>
        </w:rPr>
      </w:pPr>
      <w:r w:rsidRPr="0055427B">
        <w:rPr>
          <w:rFonts w:asciiTheme="majorBidi" w:hAnsiTheme="majorBidi" w:cstheme="majorBidi"/>
          <w:lang w:val="id-ID"/>
        </w:rPr>
        <w:t xml:space="preserve">  total   1031 1081  2112</w:t>
      </w:r>
    </w:p>
    <w:p w:rsidR="0015291F" w:rsidRDefault="0015291F" w:rsidP="00013031">
      <w:pPr>
        <w:rPr>
          <w:rFonts w:asciiTheme="majorBidi" w:hAnsiTheme="majorBidi" w:cstheme="majorBidi"/>
          <w:lang w:val="id-ID"/>
        </w:rPr>
      </w:pP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sidRPr="0015291F">
        <w:rPr>
          <w:rFonts w:asciiTheme="majorBidi" w:hAnsiTheme="majorBidi" w:cstheme="majorBidi"/>
          <w:b/>
          <w:bCs/>
          <w:lang w:val="id-ID"/>
        </w:rPr>
        <w:t>Senior Citizen</w:t>
      </w:r>
    </w:p>
    <w:p w:rsidR="000367AC"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2463D55C" wp14:editId="24FCF294">
            <wp:extent cx="2849245" cy="1797050"/>
            <wp:effectExtent l="0" t="0" r="8255" b="0"/>
            <wp:docPr id="7" name="Picture 7" descr="C:\Users\Fajrin Yusuf M\AppData\Local\Microsoft\Windows\INetCache\Content.Word\Bar Graph Senior Citiz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ajrin Yusuf M\AppData\Local\Microsoft\Windows\INetCache\Content.Word\Bar Graph Senior Citizen.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75353350" wp14:editId="14FE7894">
            <wp:extent cx="2860040" cy="1797050"/>
            <wp:effectExtent l="0" t="0" r="0" b="0"/>
            <wp:docPr id="8" name="Picture 8" descr="C:\Users\Fajrin Yusuf M\AppData\Local\Microsoft\Windows\INetCache\Content.Word\Bar Graph Senior Citizen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ajrin Yusuf M\AppData\Local\Microsoft\Windows\INetCache\Content.Word\Bar Graph Senior Citizen Normaliz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1797050"/>
                    </a:xfrm>
                    <a:prstGeom prst="rect">
                      <a:avLst/>
                    </a:prstGeom>
                    <a:noFill/>
                    <a:ln>
                      <a:noFill/>
                    </a:ln>
                  </pic:spPr>
                </pic:pic>
              </a:graphicData>
            </a:graphic>
          </wp:inline>
        </w:drawing>
      </w:r>
    </w:p>
    <w:p w:rsidR="00013031" w:rsidRDefault="00013031" w:rsidP="0086399E">
      <w:pPr>
        <w:spacing w:after="0" w:line="480" w:lineRule="auto"/>
        <w:rPr>
          <w:rFonts w:asciiTheme="majorBidi" w:hAnsiTheme="majorBidi" w:cstheme="majorBidi"/>
          <w:lang w:val="id-ID"/>
        </w:rPr>
      </w:pPr>
      <w:r>
        <w:rPr>
          <w:rFonts w:asciiTheme="majorBidi" w:hAnsiTheme="majorBidi" w:cstheme="majorBidi"/>
          <w:lang w:val="id-ID"/>
        </w:rPr>
        <w:t>Senior Citizen</w:t>
      </w:r>
    </w:p>
    <w:p w:rsidR="00013031" w:rsidRPr="00013031" w:rsidRDefault="00013031" w:rsidP="00013031">
      <w:pPr>
        <w:spacing w:after="0" w:line="480" w:lineRule="auto"/>
        <w:rPr>
          <w:rFonts w:asciiTheme="majorBidi" w:hAnsiTheme="majorBidi" w:cstheme="majorBidi"/>
          <w:lang w:val="id-ID"/>
        </w:rPr>
      </w:pPr>
      <w:r w:rsidRPr="00013031">
        <w:rPr>
          <w:rFonts w:asciiTheme="majorBidi" w:hAnsiTheme="majorBidi" w:cstheme="majorBidi"/>
          <w:lang w:val="id-ID"/>
        </w:rPr>
        <w:t xml:space="preserve">           0    1 total</w:t>
      </w:r>
    </w:p>
    <w:p w:rsidR="00013031" w:rsidRPr="00013031" w:rsidRDefault="00013031" w:rsidP="00013031">
      <w:pPr>
        <w:spacing w:after="0" w:line="480" w:lineRule="auto"/>
        <w:rPr>
          <w:rFonts w:asciiTheme="majorBidi" w:hAnsiTheme="majorBidi" w:cstheme="majorBidi"/>
          <w:lang w:val="id-ID"/>
        </w:rPr>
      </w:pPr>
      <w:r w:rsidRPr="00013031">
        <w:rPr>
          <w:rFonts w:asciiTheme="majorBidi" w:hAnsiTheme="majorBidi" w:cstheme="majorBidi"/>
          <w:lang w:val="id-ID"/>
        </w:rPr>
        <w:t xml:space="preserve">  No    1335  216  1551</w:t>
      </w:r>
    </w:p>
    <w:p w:rsidR="00013031" w:rsidRPr="00013031" w:rsidRDefault="00013031" w:rsidP="00013031">
      <w:pPr>
        <w:spacing w:after="0" w:line="480" w:lineRule="auto"/>
        <w:rPr>
          <w:rFonts w:asciiTheme="majorBidi" w:hAnsiTheme="majorBidi" w:cstheme="majorBidi"/>
          <w:lang w:val="id-ID"/>
        </w:rPr>
      </w:pPr>
      <w:r w:rsidRPr="00013031">
        <w:rPr>
          <w:rFonts w:asciiTheme="majorBidi" w:hAnsiTheme="majorBidi" w:cstheme="majorBidi"/>
          <w:lang w:val="id-ID"/>
        </w:rPr>
        <w:t xml:space="preserve">  Yes    404  157   561</w:t>
      </w:r>
    </w:p>
    <w:p w:rsidR="00013031" w:rsidRDefault="00013031" w:rsidP="00013031">
      <w:pPr>
        <w:spacing w:after="0" w:line="480" w:lineRule="auto"/>
        <w:rPr>
          <w:rFonts w:asciiTheme="majorBidi" w:hAnsiTheme="majorBidi" w:cstheme="majorBidi"/>
          <w:lang w:val="id-ID"/>
        </w:rPr>
      </w:pPr>
      <w:r w:rsidRPr="00013031">
        <w:rPr>
          <w:rFonts w:asciiTheme="majorBidi" w:hAnsiTheme="majorBidi" w:cstheme="majorBidi"/>
          <w:lang w:val="id-ID"/>
        </w:rPr>
        <w:t xml:space="preserve">  total 1739  373  2112</w:t>
      </w: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lastRenderedPageBreak/>
        <w:t>Partner</w:t>
      </w:r>
    </w:p>
    <w:p w:rsidR="00557830"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68D1A788" wp14:editId="4E1506C3">
            <wp:extent cx="2849245" cy="1797050"/>
            <wp:effectExtent l="0" t="0" r="8255" b="0"/>
            <wp:docPr id="9" name="Picture 9" descr="C:\Users\Fajrin Yusuf M\AppData\Local\Microsoft\Windows\INetCache\Content.Word\Bar Graph Partn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Fajrin Yusuf M\AppData\Local\Microsoft\Windows\INetCache\Content.Word\Bar Graph Partner.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5414BF46" wp14:editId="3AFACEBA">
            <wp:extent cx="2849245" cy="1797050"/>
            <wp:effectExtent l="0" t="0" r="8255" b="0"/>
            <wp:docPr id="10" name="Picture 10" descr="C:\Users\Fajrin Yusuf M\AppData\Local\Microsoft\Windows\INetCache\Content.Word\Bar Graph Partner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Fajrin Yusuf M\AppData\Local\Microsoft\Windows\INetCache\Content.Word\Bar Graph Partner Normalized.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557830" w:rsidRDefault="00A27FF9" w:rsidP="00557830">
      <w:pPr>
        <w:spacing w:after="0" w:line="480" w:lineRule="auto"/>
        <w:rPr>
          <w:rFonts w:asciiTheme="majorBidi" w:hAnsiTheme="majorBidi" w:cstheme="majorBidi"/>
          <w:lang w:val="id-ID"/>
        </w:rPr>
      </w:pPr>
      <w:r>
        <w:rPr>
          <w:rFonts w:asciiTheme="majorBidi" w:hAnsiTheme="majorBidi" w:cstheme="majorBidi"/>
          <w:lang w:val="id-ID"/>
        </w:rPr>
        <w:t>Partner</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Yes total</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729  822  1551</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Yes    349  212   561</w:t>
      </w:r>
    </w:p>
    <w:p w:rsid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total 1078 1034  2112</w:t>
      </w:r>
    </w:p>
    <w:p w:rsidR="0015291F" w:rsidRDefault="0015291F" w:rsidP="00A27FF9">
      <w:pPr>
        <w:spacing w:after="0" w:line="480" w:lineRule="auto"/>
        <w:rPr>
          <w:rFonts w:asciiTheme="majorBidi" w:hAnsiTheme="majorBidi" w:cstheme="majorBidi"/>
          <w:lang w:val="id-ID"/>
        </w:rPr>
      </w:pP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t>Dependents</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534ED1F1" wp14:editId="11D8DDCD">
            <wp:extent cx="2849245" cy="1797050"/>
            <wp:effectExtent l="0" t="0" r="8255" b="0"/>
            <wp:docPr id="15" name="Picture 15" descr="C:\Users\Fajrin Yusuf M\AppData\Local\Microsoft\Windows\INetCache\Content.Word\Bar Graph Depend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Fajrin Yusuf M\AppData\Local\Microsoft\Windows\INetCache\Content.Word\Bar Graph Dependent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4D80F7DE" wp14:editId="67B1D5E4">
            <wp:extent cx="2849245" cy="1797050"/>
            <wp:effectExtent l="0" t="0" r="8255" b="0"/>
            <wp:docPr id="16" name="Picture 16" descr="C:\Users\Fajrin Yusuf M\AppData\Local\Microsoft\Windows\INetCache\Content.Word\Bar Graph Dependents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ajrin Yusuf M\AppData\Local\Microsoft\Windows\INetCache\Content.Word\Bar Graph Dependents Normalized.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557830" w:rsidRDefault="00557830" w:rsidP="00557830">
      <w:pPr>
        <w:spacing w:after="0" w:line="480" w:lineRule="auto"/>
        <w:rPr>
          <w:rFonts w:asciiTheme="majorBidi" w:hAnsiTheme="majorBidi" w:cstheme="majorBidi"/>
          <w:lang w:val="id-ID"/>
        </w:rPr>
      </w:pPr>
      <w:r>
        <w:rPr>
          <w:rFonts w:asciiTheme="majorBidi" w:hAnsiTheme="majorBidi" w:cstheme="majorBidi"/>
          <w:lang w:val="id-ID"/>
        </w:rPr>
        <w:t>Dependents</w:t>
      </w:r>
    </w:p>
    <w:p w:rsidR="00557830" w:rsidRPr="00557830" w:rsidRDefault="00557830" w:rsidP="00557830">
      <w:pPr>
        <w:spacing w:after="0" w:line="480" w:lineRule="auto"/>
        <w:rPr>
          <w:rFonts w:asciiTheme="majorBidi" w:hAnsiTheme="majorBidi" w:cstheme="majorBidi"/>
          <w:lang w:val="id-ID"/>
        </w:rPr>
      </w:pPr>
      <w:r w:rsidRPr="00557830">
        <w:rPr>
          <w:rFonts w:asciiTheme="majorBidi" w:hAnsiTheme="majorBidi" w:cstheme="majorBidi"/>
          <w:lang w:val="id-ID"/>
        </w:rPr>
        <w:t xml:space="preserve">          No  Yes total</w:t>
      </w:r>
    </w:p>
    <w:p w:rsidR="00557830" w:rsidRPr="00557830" w:rsidRDefault="00557830" w:rsidP="00557830">
      <w:pPr>
        <w:spacing w:after="0" w:line="480" w:lineRule="auto"/>
        <w:rPr>
          <w:rFonts w:asciiTheme="majorBidi" w:hAnsiTheme="majorBidi" w:cstheme="majorBidi"/>
          <w:lang w:val="id-ID"/>
        </w:rPr>
      </w:pPr>
      <w:r w:rsidRPr="00557830">
        <w:rPr>
          <w:rFonts w:asciiTheme="majorBidi" w:hAnsiTheme="majorBidi" w:cstheme="majorBidi"/>
          <w:lang w:val="id-ID"/>
        </w:rPr>
        <w:t xml:space="preserve">  No    1027  524  1551</w:t>
      </w:r>
    </w:p>
    <w:p w:rsidR="00557830" w:rsidRPr="00557830" w:rsidRDefault="00557830" w:rsidP="00557830">
      <w:pPr>
        <w:spacing w:after="0" w:line="480" w:lineRule="auto"/>
        <w:rPr>
          <w:rFonts w:asciiTheme="majorBidi" w:hAnsiTheme="majorBidi" w:cstheme="majorBidi"/>
          <w:lang w:val="id-ID"/>
        </w:rPr>
      </w:pPr>
      <w:r w:rsidRPr="00557830">
        <w:rPr>
          <w:rFonts w:asciiTheme="majorBidi" w:hAnsiTheme="majorBidi" w:cstheme="majorBidi"/>
          <w:lang w:val="id-ID"/>
        </w:rPr>
        <w:t xml:space="preserve">  Yes    468   93   561</w:t>
      </w:r>
    </w:p>
    <w:p w:rsidR="00557830" w:rsidRDefault="00557830" w:rsidP="00557830">
      <w:pPr>
        <w:spacing w:after="0" w:line="480" w:lineRule="auto"/>
        <w:rPr>
          <w:rFonts w:asciiTheme="majorBidi" w:hAnsiTheme="majorBidi" w:cstheme="majorBidi"/>
          <w:lang w:val="id-ID"/>
        </w:rPr>
      </w:pPr>
      <w:r w:rsidRPr="00557830">
        <w:rPr>
          <w:rFonts w:asciiTheme="majorBidi" w:hAnsiTheme="majorBidi" w:cstheme="majorBidi"/>
          <w:lang w:val="id-ID"/>
        </w:rPr>
        <w:t xml:space="preserve">  total 1495  617  2112</w:t>
      </w: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sidRPr="0015291F">
        <w:rPr>
          <w:rFonts w:asciiTheme="majorBidi" w:hAnsiTheme="majorBidi" w:cstheme="majorBidi"/>
          <w:b/>
          <w:bCs/>
          <w:lang w:val="id-ID"/>
        </w:rPr>
        <w:lastRenderedPageBreak/>
        <w:t>P</w:t>
      </w:r>
      <w:r>
        <w:rPr>
          <w:rFonts w:asciiTheme="majorBidi" w:hAnsiTheme="majorBidi" w:cstheme="majorBidi"/>
          <w:b/>
          <w:bCs/>
          <w:lang w:val="id-ID"/>
        </w:rPr>
        <w:t>honeService</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6DA882D8" wp14:editId="74B09239">
            <wp:extent cx="2849245" cy="1797050"/>
            <wp:effectExtent l="0" t="0" r="8255" b="0"/>
            <wp:docPr id="5" name="Picture 5" descr="C:\Users\Fajrin Yusuf M\AppData\Local\Microsoft\Windows\INetCache\Content.Word\Bar Graph Phone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ajrin Yusuf M\AppData\Local\Microsoft\Windows\INetCache\Content.Word\Bar Graph PhoneService.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34F8877B" wp14:editId="3D7249DB">
            <wp:extent cx="2849245" cy="1797050"/>
            <wp:effectExtent l="0" t="0" r="8255" b="0"/>
            <wp:docPr id="6" name="Picture 6" descr="C:\Users\Fajrin Yusuf M\AppData\Local\Microsoft\Windows\INetCache\Content.Word\Bar Graph PhoneService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ajrin Yusuf M\AppData\Local\Microsoft\Windows\INetCache\Content.Word\Bar Graph PhoneService Normalized.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A27FF9" w:rsidRDefault="00A27FF9" w:rsidP="00557830">
      <w:pPr>
        <w:spacing w:after="0" w:line="480" w:lineRule="auto"/>
        <w:rPr>
          <w:rFonts w:asciiTheme="majorBidi" w:hAnsiTheme="majorBidi" w:cstheme="majorBidi"/>
          <w:lang w:val="id-ID"/>
        </w:rPr>
      </w:pPr>
      <w:r>
        <w:rPr>
          <w:rFonts w:asciiTheme="majorBidi" w:hAnsiTheme="majorBidi" w:cstheme="majorBidi"/>
          <w:lang w:val="id-ID"/>
        </w:rPr>
        <w:t>PhoneService</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Yes total</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149 1402  1551</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Yes     53  508   561</w:t>
      </w:r>
    </w:p>
    <w:p w:rsid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total  202 1910  2112</w:t>
      </w:r>
    </w:p>
    <w:p w:rsidR="0015291F" w:rsidRDefault="0015291F" w:rsidP="00A27FF9">
      <w:pPr>
        <w:spacing w:after="0" w:line="480" w:lineRule="auto"/>
        <w:rPr>
          <w:rFonts w:asciiTheme="majorBidi" w:hAnsiTheme="majorBidi" w:cstheme="majorBidi"/>
          <w:lang w:val="id-ID"/>
        </w:rPr>
      </w:pP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t>InternetService</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72D5E430" wp14:editId="129FEA5E">
            <wp:extent cx="2849245" cy="1797050"/>
            <wp:effectExtent l="0" t="0" r="8255" b="0"/>
            <wp:docPr id="11" name="Picture 11" descr="C:\Users\Fajrin Yusuf M\AppData\Local\Microsoft\Windows\INetCache\Content.Word\Bar Graph InternetServ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ajrin Yusuf M\AppData\Local\Microsoft\Windows\INetCache\Content.Word\Bar Graph InternetService.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3457FB7A" wp14:editId="2E575342">
            <wp:extent cx="2849245" cy="1797050"/>
            <wp:effectExtent l="0" t="0" r="8255" b="0"/>
            <wp:docPr id="12" name="Picture 12" descr="C:\Users\Fajrin Yusuf M\AppData\Local\Microsoft\Windows\INetCache\Content.Word\Bar Graph InternetService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Fajrin Yusuf M\AppData\Local\Microsoft\Windows\INetCache\Content.Word\Bar Graph InternetService Normalized.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InternetService</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DSL Fiber optic   No total</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561         571  419  1551</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Yes    145         388   28   561</w:t>
      </w:r>
    </w:p>
    <w:p w:rsid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total  706         959  447  2112</w:t>
      </w: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lastRenderedPageBreak/>
        <w:t>Contract</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3B75BC40" wp14:editId="2EC3B719">
            <wp:extent cx="2849245" cy="1797050"/>
            <wp:effectExtent l="0" t="0" r="8255" b="0"/>
            <wp:docPr id="13" name="Picture 13" descr="C:\Users\Fajrin Yusuf M\AppData\Local\Microsoft\Windows\INetCache\Content.Word\Bar Graph Contr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Fajrin Yusuf M\AppData\Local\Microsoft\Windows\INetCache\Content.Word\Bar Graph Contrac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5352A1F4" wp14:editId="241BFEC9">
            <wp:extent cx="2849245" cy="1797050"/>
            <wp:effectExtent l="0" t="0" r="8255" b="0"/>
            <wp:docPr id="14" name="Picture 14" descr="C:\Users\Fajrin Yusuf M\AppData\Local\Microsoft\Windows\INetCache\Content.Word\Bar Graph Contract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Fajrin Yusuf M\AppData\Local\Microsoft\Windows\INetCache\Content.Word\Bar Graph Contract Normalized.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Contract</w:t>
      </w:r>
    </w:p>
    <w:p w:rsidR="00A27FF9" w:rsidRPr="00557830" w:rsidRDefault="00A27FF9" w:rsidP="00A27FF9">
      <w:pPr>
        <w:spacing w:after="0" w:line="480" w:lineRule="auto"/>
        <w:rPr>
          <w:rFonts w:asciiTheme="majorBidi" w:hAnsiTheme="majorBidi" w:cstheme="majorBidi"/>
          <w:lang w:val="id-ID"/>
        </w:rPr>
      </w:pPr>
      <w:r w:rsidRPr="00557830">
        <w:rPr>
          <w:rFonts w:asciiTheme="majorBidi" w:hAnsiTheme="majorBidi" w:cstheme="majorBidi"/>
          <w:lang w:val="id-ID"/>
        </w:rPr>
        <w:t xml:space="preserve">        Month-to-month One year Two year total</w:t>
      </w:r>
    </w:p>
    <w:p w:rsidR="00A27FF9" w:rsidRPr="00557830" w:rsidRDefault="00A27FF9" w:rsidP="00A27FF9">
      <w:pPr>
        <w:spacing w:after="0" w:line="480" w:lineRule="auto"/>
        <w:rPr>
          <w:rFonts w:asciiTheme="majorBidi" w:hAnsiTheme="majorBidi" w:cstheme="majorBidi"/>
          <w:lang w:val="id-ID"/>
        </w:rPr>
      </w:pPr>
      <w:r w:rsidRPr="00557830">
        <w:rPr>
          <w:rFonts w:asciiTheme="majorBidi" w:hAnsiTheme="majorBidi" w:cstheme="majorBidi"/>
          <w:lang w:val="id-ID"/>
        </w:rPr>
        <w:t xml:space="preserve">  No               656      413      482  1551</w:t>
      </w:r>
    </w:p>
    <w:p w:rsidR="00A27FF9" w:rsidRPr="00557830" w:rsidRDefault="00A27FF9" w:rsidP="00A27FF9">
      <w:pPr>
        <w:spacing w:after="0" w:line="480" w:lineRule="auto"/>
        <w:rPr>
          <w:rFonts w:asciiTheme="majorBidi" w:hAnsiTheme="majorBidi" w:cstheme="majorBidi"/>
          <w:lang w:val="id-ID"/>
        </w:rPr>
      </w:pPr>
      <w:r w:rsidRPr="00557830">
        <w:rPr>
          <w:rFonts w:asciiTheme="majorBidi" w:hAnsiTheme="majorBidi" w:cstheme="majorBidi"/>
          <w:lang w:val="id-ID"/>
        </w:rPr>
        <w:t xml:space="preserve">  Yes              496       54       11   561</w:t>
      </w:r>
    </w:p>
    <w:p w:rsidR="0015291F" w:rsidRDefault="00A27FF9" w:rsidP="0015291F">
      <w:pPr>
        <w:spacing w:after="0" w:line="480" w:lineRule="auto"/>
        <w:rPr>
          <w:rFonts w:asciiTheme="majorBidi" w:hAnsiTheme="majorBidi" w:cstheme="majorBidi"/>
          <w:lang w:val="id-ID"/>
        </w:rPr>
      </w:pPr>
      <w:r w:rsidRPr="00557830">
        <w:rPr>
          <w:rFonts w:asciiTheme="majorBidi" w:hAnsiTheme="majorBidi" w:cstheme="majorBidi"/>
          <w:lang w:val="id-ID"/>
        </w:rPr>
        <w:t xml:space="preserve">  total           1152      467      493  2112</w:t>
      </w:r>
    </w:p>
    <w:p w:rsidR="0015291F" w:rsidRPr="0015291F" w:rsidRDefault="0015291F" w:rsidP="0015291F">
      <w:pPr>
        <w:spacing w:after="0" w:line="480" w:lineRule="auto"/>
        <w:rPr>
          <w:rFonts w:asciiTheme="majorBidi" w:hAnsiTheme="majorBidi" w:cstheme="majorBidi"/>
          <w:lang w:val="id-ID"/>
        </w:rPr>
      </w:pP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Pr>
          <w:rFonts w:asciiTheme="majorBidi" w:hAnsiTheme="majorBidi" w:cstheme="majorBidi"/>
          <w:b/>
          <w:bCs/>
          <w:lang w:val="id-ID"/>
        </w:rPr>
        <w:t>PaperlessBilling</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74EBD1F1" wp14:editId="15E1F03B">
            <wp:extent cx="2849245" cy="1797050"/>
            <wp:effectExtent l="0" t="0" r="8255" b="0"/>
            <wp:docPr id="17" name="Picture 17" descr="C:\Users\Fajrin Yusuf M\AppData\Local\Microsoft\Windows\INetCache\Content.Word\Bar Graph PaperlessBill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Fajrin Yusuf M\AppData\Local\Microsoft\Windows\INetCache\Content.Word\Bar Graph PaperlessBilling.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19B53CD8" wp14:editId="58EBF82B">
            <wp:extent cx="2849245" cy="1797050"/>
            <wp:effectExtent l="0" t="0" r="8255" b="0"/>
            <wp:docPr id="18" name="Picture 18" descr="C:\Users\Fajrin Yusuf M\AppData\Local\Microsoft\Windows\INetCache\Content.Word\Bar Graph PaperlessBilling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Fajrin Yusuf M\AppData\Local\Microsoft\Windows\INetCache\Content.Word\Bar Graph PaperlessBilling Normalized.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PaperlessBilling</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Yes total</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694  857  1551</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Yes    133  428   561</w:t>
      </w:r>
    </w:p>
    <w:p w:rsid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total  827 1285  2112</w:t>
      </w:r>
    </w:p>
    <w:p w:rsidR="0015291F" w:rsidRPr="0015291F" w:rsidRDefault="0015291F" w:rsidP="0015291F">
      <w:pPr>
        <w:pStyle w:val="ListParagraph"/>
        <w:numPr>
          <w:ilvl w:val="0"/>
          <w:numId w:val="2"/>
        </w:numPr>
        <w:spacing w:after="0" w:line="480" w:lineRule="auto"/>
        <w:rPr>
          <w:rFonts w:asciiTheme="majorBidi" w:hAnsiTheme="majorBidi" w:cstheme="majorBidi"/>
          <w:b/>
          <w:bCs/>
          <w:lang w:val="id-ID"/>
        </w:rPr>
      </w:pPr>
      <w:r w:rsidRPr="0015291F">
        <w:rPr>
          <w:rFonts w:asciiTheme="majorBidi" w:hAnsiTheme="majorBidi" w:cstheme="majorBidi"/>
          <w:b/>
          <w:bCs/>
          <w:lang w:val="id-ID"/>
        </w:rPr>
        <w:lastRenderedPageBreak/>
        <w:t>Pa</w:t>
      </w:r>
      <w:r>
        <w:rPr>
          <w:rFonts w:asciiTheme="majorBidi" w:hAnsiTheme="majorBidi" w:cstheme="majorBidi"/>
          <w:b/>
          <w:bCs/>
          <w:lang w:val="id-ID"/>
        </w:rPr>
        <w:t>ymentMethod</w:t>
      </w:r>
    </w:p>
    <w:p w:rsidR="00A27FF9" w:rsidRDefault="00BC339A" w:rsidP="00BC339A">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0D24BD3C" wp14:editId="557C6F2D">
            <wp:extent cx="2839085" cy="1797050"/>
            <wp:effectExtent l="0" t="0" r="0" b="0"/>
            <wp:docPr id="3" name="Picture 3" descr="C:\Users\Fajrin Yusuf M\AppData\Local\Microsoft\Windows\INetCache\Content.Word\Bar Graph PaymentMeth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ajrin Yusuf M\AppData\Local\Microsoft\Windows\INetCache\Content.Word\Bar Graph PaymentMethod.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9085" cy="179705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2836E3CC" wp14:editId="5CCDDADB">
            <wp:extent cx="2849245" cy="1797050"/>
            <wp:effectExtent l="0" t="0" r="8255" b="0"/>
            <wp:docPr id="4" name="Picture 4" descr="C:\Users\Fajrin Yusuf M\AppData\Local\Microsoft\Windows\INetCache\Content.Word\Bar Graph PaymentMethod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ajrin Yusuf M\AppData\Local\Microsoft\Windows\INetCache\Content.Word\Bar Graph PaymentMethod Normalized.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9245" cy="179705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PaymentMethod</w:t>
      </w:r>
    </w:p>
    <w:p w:rsidR="00A27FF9" w:rsidRPr="00A27FF9" w:rsidRDefault="0015291F" w:rsidP="00A27FF9">
      <w:pPr>
        <w:spacing w:after="0" w:line="480" w:lineRule="auto"/>
        <w:rPr>
          <w:rFonts w:asciiTheme="majorBidi" w:hAnsiTheme="majorBidi" w:cstheme="majorBidi"/>
          <w:lang w:val="id-ID"/>
        </w:rPr>
      </w:pPr>
      <w:r>
        <w:rPr>
          <w:rFonts w:asciiTheme="majorBidi" w:hAnsiTheme="majorBidi" w:cstheme="majorBidi"/>
          <w:lang w:val="id-ID"/>
        </w:rPr>
        <w:t xml:space="preserve">        Bank transfer (auto) Credit card (auto</w:t>
      </w:r>
      <w:r w:rsidR="00A27FF9" w:rsidRPr="00A27FF9">
        <w:rPr>
          <w:rFonts w:asciiTheme="majorBidi" w:hAnsiTheme="majorBidi" w:cstheme="majorBidi"/>
          <w:lang w:val="id-ID"/>
        </w:rPr>
        <w:t>) Electronic check</w:t>
      </w:r>
      <w:r>
        <w:rPr>
          <w:rFonts w:asciiTheme="majorBidi" w:hAnsiTheme="majorBidi" w:cstheme="majorBidi"/>
          <w:lang w:val="id-ID"/>
        </w:rPr>
        <w:t xml:space="preserve"> </w:t>
      </w:r>
      <w:r w:rsidRPr="00A27FF9">
        <w:rPr>
          <w:rFonts w:asciiTheme="majorBidi" w:hAnsiTheme="majorBidi" w:cstheme="majorBidi"/>
          <w:lang w:val="id-ID"/>
        </w:rPr>
        <w:t>Mailed check total</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No                          367                     402              408</w:t>
      </w:r>
      <w:r w:rsidR="0015291F">
        <w:rPr>
          <w:rFonts w:asciiTheme="majorBidi" w:hAnsiTheme="majorBidi" w:cstheme="majorBidi"/>
          <w:lang w:val="id-ID"/>
        </w:rPr>
        <w:tab/>
      </w:r>
      <w:r w:rsidR="0015291F">
        <w:rPr>
          <w:rFonts w:asciiTheme="majorBidi" w:hAnsiTheme="majorBidi" w:cstheme="majorBidi"/>
          <w:lang w:val="id-ID"/>
        </w:rPr>
        <w:tab/>
      </w:r>
      <w:r w:rsidR="0015291F" w:rsidRPr="00A27FF9">
        <w:rPr>
          <w:rFonts w:asciiTheme="majorBidi" w:hAnsiTheme="majorBidi" w:cstheme="majorBidi"/>
          <w:lang w:val="id-ID"/>
        </w:rPr>
        <w:t>374  1551</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Yes                          69                      77              325</w:t>
      </w:r>
      <w:r w:rsidR="0015291F">
        <w:rPr>
          <w:rFonts w:asciiTheme="majorBidi" w:hAnsiTheme="majorBidi" w:cstheme="majorBidi"/>
          <w:lang w:val="id-ID"/>
        </w:rPr>
        <w:tab/>
      </w:r>
      <w:r w:rsidR="0015291F">
        <w:rPr>
          <w:rFonts w:asciiTheme="majorBidi" w:hAnsiTheme="majorBidi" w:cstheme="majorBidi"/>
          <w:lang w:val="id-ID"/>
        </w:rPr>
        <w:tab/>
      </w:r>
      <w:r w:rsidR="0015291F" w:rsidRPr="00A27FF9">
        <w:rPr>
          <w:rFonts w:asciiTheme="majorBidi" w:hAnsiTheme="majorBidi" w:cstheme="majorBidi"/>
          <w:lang w:val="id-ID"/>
        </w:rPr>
        <w:t>90   561</w:t>
      </w:r>
    </w:p>
    <w:p w:rsidR="00F509D7" w:rsidRPr="0015291F" w:rsidRDefault="00A27FF9" w:rsidP="0015291F">
      <w:pPr>
        <w:spacing w:after="0" w:line="480" w:lineRule="auto"/>
        <w:rPr>
          <w:rFonts w:asciiTheme="majorBidi" w:hAnsiTheme="majorBidi" w:cstheme="majorBidi"/>
          <w:lang w:val="id-ID"/>
        </w:rPr>
      </w:pPr>
      <w:r w:rsidRPr="00A27FF9">
        <w:rPr>
          <w:rFonts w:asciiTheme="majorBidi" w:hAnsiTheme="majorBidi" w:cstheme="majorBidi"/>
          <w:lang w:val="id-ID"/>
        </w:rPr>
        <w:t xml:space="preserve">  total                       436          </w:t>
      </w:r>
      <w:r w:rsidR="0015291F">
        <w:rPr>
          <w:rFonts w:asciiTheme="majorBidi" w:hAnsiTheme="majorBidi" w:cstheme="majorBidi"/>
          <w:lang w:val="id-ID"/>
        </w:rPr>
        <w:t xml:space="preserve">           479              733</w:t>
      </w:r>
      <w:r w:rsidR="0015291F">
        <w:rPr>
          <w:rFonts w:asciiTheme="majorBidi" w:hAnsiTheme="majorBidi" w:cstheme="majorBidi"/>
          <w:lang w:val="id-ID"/>
        </w:rPr>
        <w:tab/>
      </w:r>
      <w:r w:rsidR="0015291F">
        <w:rPr>
          <w:rFonts w:asciiTheme="majorBidi" w:hAnsiTheme="majorBidi" w:cstheme="majorBidi"/>
          <w:lang w:val="id-ID"/>
        </w:rPr>
        <w:tab/>
      </w:r>
      <w:r w:rsidR="0015291F" w:rsidRPr="00A27FF9">
        <w:rPr>
          <w:rFonts w:asciiTheme="majorBidi" w:hAnsiTheme="majorBidi" w:cstheme="majorBidi"/>
          <w:lang w:val="id-ID"/>
        </w:rPr>
        <w:t>464  2112</w:t>
      </w:r>
      <w:r w:rsidR="00F509D7">
        <w:rPr>
          <w:rFonts w:asciiTheme="majorBidi" w:hAnsiTheme="majorBidi"/>
          <w:b/>
          <w:bCs/>
          <w:sz w:val="24"/>
          <w:szCs w:val="24"/>
          <w:lang w:val="id-ID"/>
        </w:rPr>
        <w:br w:type="page"/>
      </w:r>
    </w:p>
    <w:p w:rsidR="00F509D7" w:rsidRDefault="00F509D7" w:rsidP="00F509D7">
      <w:pPr>
        <w:pStyle w:val="Heading1"/>
        <w:spacing w:before="0" w:line="480" w:lineRule="auto"/>
        <w:rPr>
          <w:rFonts w:asciiTheme="majorBidi" w:hAnsiTheme="majorBidi"/>
          <w:b/>
          <w:bCs/>
          <w:color w:val="auto"/>
          <w:sz w:val="24"/>
          <w:szCs w:val="24"/>
          <w:lang w:val="id-ID"/>
        </w:rPr>
      </w:pPr>
      <w:r w:rsidRPr="0022535A">
        <w:rPr>
          <w:rFonts w:asciiTheme="majorBidi" w:hAnsiTheme="majorBidi"/>
          <w:b/>
          <w:bCs/>
          <w:color w:val="auto"/>
          <w:sz w:val="24"/>
          <w:szCs w:val="24"/>
          <w:lang w:val="id-ID"/>
        </w:rPr>
        <w:lastRenderedPageBreak/>
        <w:t>Appendix</w:t>
      </w:r>
      <w:r>
        <w:rPr>
          <w:rFonts w:asciiTheme="majorBidi" w:hAnsiTheme="majorBidi"/>
          <w:b/>
          <w:bCs/>
          <w:color w:val="auto"/>
          <w:sz w:val="24"/>
          <w:szCs w:val="24"/>
          <w:lang w:val="id-ID"/>
        </w:rPr>
        <w:t xml:space="preserve"> 2</w:t>
      </w:r>
    </w:p>
    <w:p w:rsidR="00F509D7" w:rsidRPr="0015291F" w:rsidRDefault="00F509D7" w:rsidP="00F509D7">
      <w:pPr>
        <w:spacing w:after="0" w:line="480" w:lineRule="auto"/>
        <w:rPr>
          <w:rFonts w:asciiTheme="majorBidi" w:hAnsiTheme="majorBidi" w:cstheme="majorBidi"/>
          <w:b/>
          <w:bCs/>
          <w:lang w:val="id-ID"/>
        </w:rPr>
      </w:pPr>
      <w:r w:rsidRPr="0015291F">
        <w:rPr>
          <w:rFonts w:asciiTheme="majorBidi" w:hAnsiTheme="majorBidi" w:cstheme="majorBidi"/>
          <w:b/>
          <w:bCs/>
          <w:lang w:val="id-ID"/>
        </w:rPr>
        <w:t>Exploratory Data Analysis for Categorical Variables</w:t>
      </w:r>
    </w:p>
    <w:p w:rsidR="00F509D7" w:rsidRPr="0015291F" w:rsidRDefault="0015291F" w:rsidP="0015291F">
      <w:pPr>
        <w:pStyle w:val="ListParagraph"/>
        <w:numPr>
          <w:ilvl w:val="0"/>
          <w:numId w:val="12"/>
        </w:numPr>
        <w:spacing w:after="0" w:line="480" w:lineRule="auto"/>
        <w:rPr>
          <w:rFonts w:asciiTheme="majorBidi" w:hAnsiTheme="majorBidi" w:cstheme="majorBidi"/>
          <w:b/>
          <w:bCs/>
          <w:lang w:val="id-ID"/>
        </w:rPr>
      </w:pPr>
      <w:r w:rsidRPr="0015291F">
        <w:rPr>
          <w:rFonts w:asciiTheme="majorBidi" w:hAnsiTheme="majorBidi" w:cstheme="majorBidi"/>
          <w:b/>
          <w:bCs/>
          <w:lang w:val="id-ID"/>
        </w:rPr>
        <w:t>tenure</w:t>
      </w:r>
    </w:p>
    <w:p w:rsidR="00A27FF9" w:rsidRDefault="000C52A1" w:rsidP="000C52A1">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40DBD023" wp14:editId="4BCCAF72">
            <wp:extent cx="2823189" cy="1692000"/>
            <wp:effectExtent l="0" t="0" r="0" b="3810"/>
            <wp:docPr id="21" name="Picture 21" descr="C:\Users\Fajrin Yusuf M\AppData\Local\Microsoft\Windows\INetCache\Content.Word\Histogram ten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Fajrin Yusuf M\AppData\Local\Microsoft\Windows\INetCache\Content.Word\Histogram tenur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64C87293" wp14:editId="78E053EE">
            <wp:extent cx="2823189" cy="1692000"/>
            <wp:effectExtent l="0" t="0" r="0" b="3810"/>
            <wp:docPr id="22" name="Picture 22" descr="C:\Users\Fajrin Yusuf M\AppData\Local\Microsoft\Windows\INetCache\Content.Word\Histogram tenure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Fajrin Yusuf M\AppData\Local\Microsoft\Windows\INetCache\Content.Word\Histogram tenure Normalized.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tenure</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Min. 1st Qu.  Median    Mean 3rd Qu.    Max. </w:t>
      </w:r>
    </w:p>
    <w:p w:rsid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1.00    9.00   30.00   33.08   56.00   72.00</w:t>
      </w:r>
    </w:p>
    <w:p w:rsidR="0015291F" w:rsidRPr="0015291F" w:rsidRDefault="0015291F" w:rsidP="0015291F">
      <w:pPr>
        <w:pStyle w:val="ListParagraph"/>
        <w:numPr>
          <w:ilvl w:val="0"/>
          <w:numId w:val="12"/>
        </w:numPr>
        <w:spacing w:after="0" w:line="480" w:lineRule="auto"/>
        <w:rPr>
          <w:rFonts w:asciiTheme="majorBidi" w:hAnsiTheme="majorBidi" w:cstheme="majorBidi"/>
          <w:b/>
          <w:bCs/>
          <w:lang w:val="id-ID"/>
        </w:rPr>
      </w:pPr>
      <w:r w:rsidRPr="0015291F">
        <w:rPr>
          <w:rFonts w:asciiTheme="majorBidi" w:hAnsiTheme="majorBidi" w:cstheme="majorBidi"/>
          <w:b/>
          <w:bCs/>
          <w:lang w:val="id-ID"/>
        </w:rPr>
        <w:t>MonthlyCharges</w:t>
      </w:r>
    </w:p>
    <w:p w:rsidR="00A27FF9" w:rsidRDefault="000C52A1" w:rsidP="000C52A1">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5F346C93" wp14:editId="7936355E">
            <wp:extent cx="2823189" cy="1692000"/>
            <wp:effectExtent l="0" t="0" r="0" b="3810"/>
            <wp:docPr id="19" name="Picture 19" descr="C:\Users\Fajrin Yusuf M\AppData\Local\Microsoft\Windows\INetCache\Content.Word\Histogram MonthlyChar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Fajrin Yusuf M\AppData\Local\Microsoft\Windows\INetCache\Content.Word\Histogram MonthlyCharges.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2B1F9D46" wp14:editId="76E14DC2">
            <wp:extent cx="2823189" cy="1692000"/>
            <wp:effectExtent l="0" t="0" r="0" b="3810"/>
            <wp:docPr id="20" name="Picture 20" descr="C:\Users\Fajrin Yusuf M\AppData\Local\Microsoft\Windows\INetCache\Content.Word\Histogram MonthlyCharges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Fajrin Yusuf M\AppData\Local\Microsoft\Windows\INetCache\Content.Word\Histogram MonthlyCharges Normalized.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MonthlyCharges</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Min. 1st Qu.  Median    Mean 3rd Qu.    Max. </w:t>
      </w:r>
    </w:p>
    <w:p w:rsidR="00A27FF9" w:rsidRPr="0015291F" w:rsidRDefault="00A27FF9" w:rsidP="0015291F">
      <w:pPr>
        <w:pStyle w:val="ListParagraph"/>
        <w:numPr>
          <w:ilvl w:val="1"/>
          <w:numId w:val="14"/>
        </w:numPr>
        <w:spacing w:after="0" w:line="480" w:lineRule="auto"/>
        <w:rPr>
          <w:rFonts w:asciiTheme="majorBidi" w:hAnsiTheme="majorBidi" w:cstheme="majorBidi"/>
          <w:lang w:val="id-ID"/>
        </w:rPr>
      </w:pPr>
      <w:r w:rsidRPr="0015291F">
        <w:rPr>
          <w:rFonts w:asciiTheme="majorBidi" w:hAnsiTheme="majorBidi" w:cstheme="majorBidi"/>
          <w:lang w:val="id-ID"/>
        </w:rPr>
        <w:t xml:space="preserve"> 38.21   71.30   65.43   89.96  117.80</w:t>
      </w:r>
    </w:p>
    <w:p w:rsidR="0015291F" w:rsidRDefault="0015291F" w:rsidP="00A27FF9">
      <w:pPr>
        <w:spacing w:after="0" w:line="480" w:lineRule="auto"/>
        <w:rPr>
          <w:rFonts w:asciiTheme="majorBidi" w:hAnsiTheme="majorBidi" w:cstheme="majorBidi"/>
          <w:lang w:val="id-ID"/>
        </w:rPr>
      </w:pPr>
    </w:p>
    <w:p w:rsidR="0015291F" w:rsidRDefault="0015291F" w:rsidP="00A27FF9">
      <w:pPr>
        <w:spacing w:after="0" w:line="480" w:lineRule="auto"/>
        <w:rPr>
          <w:rFonts w:asciiTheme="majorBidi" w:hAnsiTheme="majorBidi" w:cstheme="majorBidi"/>
          <w:lang w:val="id-ID"/>
        </w:rPr>
      </w:pPr>
    </w:p>
    <w:p w:rsidR="0015291F" w:rsidRDefault="0015291F" w:rsidP="00A27FF9">
      <w:pPr>
        <w:spacing w:after="0" w:line="480" w:lineRule="auto"/>
        <w:rPr>
          <w:rFonts w:asciiTheme="majorBidi" w:hAnsiTheme="majorBidi" w:cstheme="majorBidi"/>
          <w:lang w:val="id-ID"/>
        </w:rPr>
      </w:pPr>
    </w:p>
    <w:p w:rsidR="0015291F" w:rsidRDefault="0015291F" w:rsidP="00A27FF9">
      <w:pPr>
        <w:spacing w:after="0" w:line="480" w:lineRule="auto"/>
        <w:rPr>
          <w:rFonts w:asciiTheme="majorBidi" w:hAnsiTheme="majorBidi" w:cstheme="majorBidi"/>
          <w:lang w:val="id-ID"/>
        </w:rPr>
      </w:pPr>
    </w:p>
    <w:p w:rsidR="0015291F" w:rsidRPr="0015291F" w:rsidRDefault="0015291F" w:rsidP="0015291F">
      <w:pPr>
        <w:pStyle w:val="ListParagraph"/>
        <w:numPr>
          <w:ilvl w:val="0"/>
          <w:numId w:val="12"/>
        </w:numPr>
        <w:spacing w:after="0" w:line="480" w:lineRule="auto"/>
        <w:rPr>
          <w:rFonts w:asciiTheme="majorBidi" w:hAnsiTheme="majorBidi" w:cstheme="majorBidi"/>
          <w:b/>
          <w:bCs/>
          <w:lang w:val="id-ID"/>
        </w:rPr>
      </w:pPr>
      <w:r>
        <w:rPr>
          <w:rFonts w:asciiTheme="majorBidi" w:hAnsiTheme="majorBidi" w:cstheme="majorBidi"/>
          <w:b/>
          <w:bCs/>
          <w:lang w:val="id-ID"/>
        </w:rPr>
        <w:lastRenderedPageBreak/>
        <w:t>Total</w:t>
      </w:r>
      <w:r w:rsidRPr="0015291F">
        <w:rPr>
          <w:rFonts w:asciiTheme="majorBidi" w:hAnsiTheme="majorBidi" w:cstheme="majorBidi"/>
          <w:b/>
          <w:bCs/>
          <w:lang w:val="id-ID"/>
        </w:rPr>
        <w:t>Charges</w:t>
      </w:r>
    </w:p>
    <w:p w:rsidR="00A27FF9" w:rsidRDefault="000C52A1" w:rsidP="000C52A1">
      <w:pPr>
        <w:spacing w:after="0" w:line="480" w:lineRule="auto"/>
        <w:rPr>
          <w:rFonts w:asciiTheme="majorBidi" w:hAnsiTheme="majorBidi" w:cstheme="majorBidi"/>
          <w:lang w:val="id-ID"/>
        </w:rPr>
      </w:pPr>
      <w:r>
        <w:rPr>
          <w:rFonts w:asciiTheme="majorBidi" w:hAnsiTheme="majorBidi" w:cstheme="majorBidi"/>
          <w:noProof/>
        </w:rPr>
        <w:drawing>
          <wp:inline distT="0" distB="0" distL="0" distR="0" wp14:anchorId="66001840" wp14:editId="2CAF36BA">
            <wp:extent cx="2823189" cy="1692000"/>
            <wp:effectExtent l="0" t="0" r="0" b="3810"/>
            <wp:docPr id="23" name="Picture 23" descr="C:\Users\Fajrin Yusuf M\AppData\Local\Microsoft\Windows\INetCache\Content.Word\Histogram TotalChar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Fajrin Yusuf M\AppData\Local\Microsoft\Windows\INetCache\Content.Word\Histogram TotalCharges.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r w:rsidR="00BF3079">
        <w:rPr>
          <w:rFonts w:asciiTheme="majorBidi" w:hAnsiTheme="majorBidi" w:cstheme="majorBidi"/>
          <w:noProof/>
        </w:rPr>
        <w:drawing>
          <wp:inline distT="0" distB="0" distL="0" distR="0" wp14:anchorId="219638A2" wp14:editId="1B077446">
            <wp:extent cx="2823189" cy="1692000"/>
            <wp:effectExtent l="0" t="0" r="0" b="3810"/>
            <wp:docPr id="24" name="Picture 24" descr="C:\Users\Fajrin Yusuf M\AppData\Local\Microsoft\Windows\INetCache\Content.Word\Histogram TotalCharges Normaliz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Fajrin Yusuf M\AppData\Local\Microsoft\Windows\INetCache\Content.Word\Histogram TotalCharges Normalized.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3189" cy="1692000"/>
                    </a:xfrm>
                    <a:prstGeom prst="rect">
                      <a:avLst/>
                    </a:prstGeom>
                    <a:noFill/>
                    <a:ln>
                      <a:noFill/>
                    </a:ln>
                  </pic:spPr>
                </pic:pic>
              </a:graphicData>
            </a:graphic>
          </wp:inline>
        </w:drawing>
      </w:r>
    </w:p>
    <w:p w:rsidR="00A27FF9" w:rsidRDefault="00A27FF9" w:rsidP="00A27FF9">
      <w:pPr>
        <w:spacing w:after="0" w:line="480" w:lineRule="auto"/>
        <w:rPr>
          <w:rFonts w:asciiTheme="majorBidi" w:hAnsiTheme="majorBidi" w:cstheme="majorBidi"/>
          <w:lang w:val="id-ID"/>
        </w:rPr>
      </w:pPr>
      <w:r>
        <w:rPr>
          <w:rFonts w:asciiTheme="majorBidi" w:hAnsiTheme="majorBidi" w:cstheme="majorBidi"/>
          <w:lang w:val="id-ID"/>
        </w:rPr>
        <w:t>TotalCharges</w:t>
      </w:r>
    </w:p>
    <w:p w:rsidR="00A27FF9" w:rsidRPr="00A27FF9"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Min. 1st Qu.  Median    Mean 3rd Qu.    Max. </w:t>
      </w:r>
    </w:p>
    <w:p w:rsidR="00133873" w:rsidRDefault="00A27FF9" w:rsidP="00A27FF9">
      <w:pPr>
        <w:spacing w:after="0" w:line="480" w:lineRule="auto"/>
        <w:rPr>
          <w:rFonts w:asciiTheme="majorBidi" w:hAnsiTheme="majorBidi" w:cstheme="majorBidi"/>
          <w:lang w:val="id-ID"/>
        </w:rPr>
      </w:pPr>
      <w:r w:rsidRPr="00A27FF9">
        <w:rPr>
          <w:rFonts w:asciiTheme="majorBidi" w:hAnsiTheme="majorBidi" w:cstheme="majorBidi"/>
          <w:lang w:val="id-ID"/>
        </w:rPr>
        <w:t xml:space="preserve">   18.8   434.0  1490.1  2337.3  3921.9  8684.8</w:t>
      </w:r>
    </w:p>
    <w:p w:rsidR="003B5A5B" w:rsidRDefault="003B5A5B" w:rsidP="00A27FF9">
      <w:pPr>
        <w:spacing w:after="0" w:line="480" w:lineRule="auto"/>
        <w:rPr>
          <w:rFonts w:asciiTheme="majorBidi" w:hAnsiTheme="majorBidi" w:cstheme="majorBidi"/>
          <w:lang w:val="id-ID"/>
        </w:rPr>
      </w:pPr>
    </w:p>
    <w:p w:rsidR="003B5A5B" w:rsidRDefault="003B5A5B" w:rsidP="00A27FF9">
      <w:pPr>
        <w:spacing w:after="0" w:line="480" w:lineRule="auto"/>
        <w:rPr>
          <w:rFonts w:asciiTheme="majorBidi" w:hAnsiTheme="majorBidi" w:cstheme="majorBidi"/>
          <w:lang w:val="id-ID"/>
        </w:rPr>
      </w:pPr>
      <w:r>
        <w:rPr>
          <w:rFonts w:asciiTheme="majorBidi" w:hAnsiTheme="majorBidi" w:cstheme="majorBidi"/>
          <w:vanish/>
          <w:lang w:val="id-ID"/>
        </w:rPr>
        <w:cr/>
        <w:t>talhlyCharges              733</w:t>
      </w:r>
      <w:r>
        <w:rPr>
          <w:rFonts w:asciiTheme="majorBidi" w:hAnsiTheme="majorBidi" w:cstheme="majorBidi"/>
          <w:vanish/>
          <w:lang w:val="id-ID"/>
        </w:rPr>
        <w:cr/>
        <w:t>nd Tota is sufficient.t servicgthe cha</w:t>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r>
        <w:rPr>
          <w:rFonts w:asciiTheme="majorBidi" w:hAnsiTheme="majorBidi" w:cstheme="majorBidi"/>
          <w:vanish/>
          <w:lang w:val="id-ID"/>
        </w:rPr>
        <w:pgNum/>
      </w:r>
    </w:p>
    <w:sectPr w:rsidR="003B5A5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F53" w:rsidRDefault="005B3F53" w:rsidP="009239C0">
      <w:pPr>
        <w:spacing w:after="0" w:line="240" w:lineRule="auto"/>
      </w:pPr>
      <w:r>
        <w:separator/>
      </w:r>
    </w:p>
  </w:endnote>
  <w:endnote w:type="continuationSeparator" w:id="0">
    <w:p w:rsidR="005B3F53" w:rsidRDefault="005B3F53" w:rsidP="00923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F53" w:rsidRDefault="005B3F53" w:rsidP="009239C0">
      <w:pPr>
        <w:spacing w:after="0" w:line="240" w:lineRule="auto"/>
      </w:pPr>
      <w:r>
        <w:separator/>
      </w:r>
    </w:p>
  </w:footnote>
  <w:footnote w:type="continuationSeparator" w:id="0">
    <w:p w:rsidR="005B3F53" w:rsidRDefault="005B3F53" w:rsidP="009239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38B8"/>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A28EC"/>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86D4A"/>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873B85"/>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3213DE"/>
    <w:multiLevelType w:val="hybridMultilevel"/>
    <w:tmpl w:val="9334D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CB2AAC"/>
    <w:multiLevelType w:val="hybridMultilevel"/>
    <w:tmpl w:val="F9CCC132"/>
    <w:lvl w:ilvl="0" w:tplc="DDDE4E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017FF4"/>
    <w:multiLevelType w:val="multilevel"/>
    <w:tmpl w:val="0C187304"/>
    <w:lvl w:ilvl="0">
      <w:start w:val="18"/>
      <w:numFmt w:val="decimal"/>
      <w:lvlText w:val="%1"/>
      <w:lvlJc w:val="left"/>
      <w:pPr>
        <w:ind w:left="540" w:hanging="540"/>
      </w:pPr>
      <w:rPr>
        <w:rFonts w:hint="default"/>
      </w:rPr>
    </w:lvl>
    <w:lvl w:ilvl="1">
      <w:start w:val="25"/>
      <w:numFmt w:val="decimal"/>
      <w:lvlText w:val="%1.%2"/>
      <w:lvlJc w:val="left"/>
      <w:pPr>
        <w:ind w:left="645" w:hanging="54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7">
    <w:nsid w:val="445C2DE7"/>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71627E"/>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052AFF"/>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172E0"/>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7B5C4E"/>
    <w:multiLevelType w:val="hybridMultilevel"/>
    <w:tmpl w:val="C7AEF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877F2C"/>
    <w:multiLevelType w:val="hybridMultilevel"/>
    <w:tmpl w:val="9334D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C03BAB"/>
    <w:multiLevelType w:val="hybridMultilevel"/>
    <w:tmpl w:val="1F4AC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9"/>
  </w:num>
  <w:num w:numId="4">
    <w:abstractNumId w:val="8"/>
  </w:num>
  <w:num w:numId="5">
    <w:abstractNumId w:val="3"/>
  </w:num>
  <w:num w:numId="6">
    <w:abstractNumId w:val="0"/>
  </w:num>
  <w:num w:numId="7">
    <w:abstractNumId w:val="13"/>
  </w:num>
  <w:num w:numId="8">
    <w:abstractNumId w:val="2"/>
  </w:num>
  <w:num w:numId="9">
    <w:abstractNumId w:val="1"/>
  </w:num>
  <w:num w:numId="10">
    <w:abstractNumId w:val="7"/>
  </w:num>
  <w:num w:numId="11">
    <w:abstractNumId w:val="11"/>
  </w:num>
  <w:num w:numId="12">
    <w:abstractNumId w:val="1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E0MjM3NDEzNbC0NDNX0lEKTi0uzszPAykwrQUAoY6DZywAAAA="/>
  </w:docVars>
  <w:rsids>
    <w:rsidRoot w:val="00E31287"/>
    <w:rsid w:val="00004D11"/>
    <w:rsid w:val="00013031"/>
    <w:rsid w:val="00030121"/>
    <w:rsid w:val="0003617F"/>
    <w:rsid w:val="000367AC"/>
    <w:rsid w:val="000502C6"/>
    <w:rsid w:val="00091589"/>
    <w:rsid w:val="000B660A"/>
    <w:rsid w:val="000C52A1"/>
    <w:rsid w:val="000D14E9"/>
    <w:rsid w:val="000D6712"/>
    <w:rsid w:val="00103C8F"/>
    <w:rsid w:val="001067E7"/>
    <w:rsid w:val="00130720"/>
    <w:rsid w:val="00133873"/>
    <w:rsid w:val="0015291F"/>
    <w:rsid w:val="00162B94"/>
    <w:rsid w:val="00177F49"/>
    <w:rsid w:val="001A2F90"/>
    <w:rsid w:val="001C4558"/>
    <w:rsid w:val="001F0602"/>
    <w:rsid w:val="002210CB"/>
    <w:rsid w:val="0022535A"/>
    <w:rsid w:val="002364CD"/>
    <w:rsid w:val="002856F7"/>
    <w:rsid w:val="00304A3A"/>
    <w:rsid w:val="00315471"/>
    <w:rsid w:val="0032305E"/>
    <w:rsid w:val="0032398D"/>
    <w:rsid w:val="00325F3A"/>
    <w:rsid w:val="0035262B"/>
    <w:rsid w:val="00355DAC"/>
    <w:rsid w:val="003B5A5B"/>
    <w:rsid w:val="003C19F1"/>
    <w:rsid w:val="00420857"/>
    <w:rsid w:val="00436610"/>
    <w:rsid w:val="00440EF3"/>
    <w:rsid w:val="00472091"/>
    <w:rsid w:val="004A7D36"/>
    <w:rsid w:val="004B03F8"/>
    <w:rsid w:val="004C04EF"/>
    <w:rsid w:val="005373BC"/>
    <w:rsid w:val="0055427B"/>
    <w:rsid w:val="005560B1"/>
    <w:rsid w:val="00557830"/>
    <w:rsid w:val="00564F9B"/>
    <w:rsid w:val="00596E1E"/>
    <w:rsid w:val="005B3F53"/>
    <w:rsid w:val="005E1368"/>
    <w:rsid w:val="006371DA"/>
    <w:rsid w:val="0065476A"/>
    <w:rsid w:val="006547E0"/>
    <w:rsid w:val="0065589F"/>
    <w:rsid w:val="006610B6"/>
    <w:rsid w:val="00676BEC"/>
    <w:rsid w:val="00681B63"/>
    <w:rsid w:val="0068226B"/>
    <w:rsid w:val="00682CEA"/>
    <w:rsid w:val="006A146A"/>
    <w:rsid w:val="006B1AD5"/>
    <w:rsid w:val="00726111"/>
    <w:rsid w:val="0074508F"/>
    <w:rsid w:val="007468EE"/>
    <w:rsid w:val="00775830"/>
    <w:rsid w:val="007922EA"/>
    <w:rsid w:val="007B3F3C"/>
    <w:rsid w:val="007C1713"/>
    <w:rsid w:val="007E3E48"/>
    <w:rsid w:val="00807CF7"/>
    <w:rsid w:val="00820EF7"/>
    <w:rsid w:val="008243E8"/>
    <w:rsid w:val="008351D8"/>
    <w:rsid w:val="008422B1"/>
    <w:rsid w:val="0086399E"/>
    <w:rsid w:val="008B7CAF"/>
    <w:rsid w:val="008D3C8E"/>
    <w:rsid w:val="00906BDA"/>
    <w:rsid w:val="009239C0"/>
    <w:rsid w:val="0097588E"/>
    <w:rsid w:val="0099634B"/>
    <w:rsid w:val="009D4740"/>
    <w:rsid w:val="009F0930"/>
    <w:rsid w:val="00A1244F"/>
    <w:rsid w:val="00A27FF9"/>
    <w:rsid w:val="00A32A02"/>
    <w:rsid w:val="00A56D74"/>
    <w:rsid w:val="00A620FD"/>
    <w:rsid w:val="00AA79F2"/>
    <w:rsid w:val="00AD5E47"/>
    <w:rsid w:val="00B02CDB"/>
    <w:rsid w:val="00B12EDA"/>
    <w:rsid w:val="00B473C4"/>
    <w:rsid w:val="00B64067"/>
    <w:rsid w:val="00B65ACF"/>
    <w:rsid w:val="00B65D95"/>
    <w:rsid w:val="00B91BFE"/>
    <w:rsid w:val="00BB27A7"/>
    <w:rsid w:val="00BB7D08"/>
    <w:rsid w:val="00BC339A"/>
    <w:rsid w:val="00BF3079"/>
    <w:rsid w:val="00BF63A6"/>
    <w:rsid w:val="00C25BB0"/>
    <w:rsid w:val="00C26E0F"/>
    <w:rsid w:val="00C40C15"/>
    <w:rsid w:val="00C435C4"/>
    <w:rsid w:val="00C7224E"/>
    <w:rsid w:val="00C7227F"/>
    <w:rsid w:val="00CB304C"/>
    <w:rsid w:val="00D00C38"/>
    <w:rsid w:val="00D95103"/>
    <w:rsid w:val="00DB0225"/>
    <w:rsid w:val="00DC637B"/>
    <w:rsid w:val="00DE7462"/>
    <w:rsid w:val="00DF65DB"/>
    <w:rsid w:val="00E17028"/>
    <w:rsid w:val="00E257BF"/>
    <w:rsid w:val="00E31287"/>
    <w:rsid w:val="00E54FAD"/>
    <w:rsid w:val="00E85886"/>
    <w:rsid w:val="00E9559A"/>
    <w:rsid w:val="00EB12BE"/>
    <w:rsid w:val="00EC4E61"/>
    <w:rsid w:val="00F23959"/>
    <w:rsid w:val="00F509D7"/>
    <w:rsid w:val="00F67FA8"/>
    <w:rsid w:val="00FD099F"/>
    <w:rsid w:val="00FD17F9"/>
    <w:rsid w:val="00FE0097"/>
    <w:rsid w:val="00FE0E27"/>
    <w:rsid w:val="00FF5B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7DB343-B226-4048-943D-5C68E9952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A5B"/>
  </w:style>
  <w:style w:type="paragraph" w:styleId="Heading1">
    <w:name w:val="heading 1"/>
    <w:basedOn w:val="Normal"/>
    <w:next w:val="Normal"/>
    <w:link w:val="Heading1Char"/>
    <w:uiPriority w:val="9"/>
    <w:qFormat/>
    <w:rsid w:val="007261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61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2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6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61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611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40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2535A"/>
    <w:rPr>
      <w:color w:val="0563C1" w:themeColor="hyperlink"/>
      <w:u w:val="single"/>
    </w:rPr>
  </w:style>
  <w:style w:type="character" w:customStyle="1" w:styleId="Heading3Char">
    <w:name w:val="Heading 3 Char"/>
    <w:basedOn w:val="DefaultParagraphFont"/>
    <w:link w:val="Heading3"/>
    <w:uiPriority w:val="9"/>
    <w:rsid w:val="007922E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F63A6"/>
    <w:pPr>
      <w:ind w:left="720"/>
      <w:contextualSpacing/>
    </w:pPr>
  </w:style>
  <w:style w:type="paragraph" w:styleId="Header">
    <w:name w:val="header"/>
    <w:basedOn w:val="Normal"/>
    <w:link w:val="HeaderChar"/>
    <w:uiPriority w:val="99"/>
    <w:unhideWhenUsed/>
    <w:rsid w:val="00923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9C0"/>
  </w:style>
  <w:style w:type="paragraph" w:styleId="Footer">
    <w:name w:val="footer"/>
    <w:basedOn w:val="Normal"/>
    <w:link w:val="FooterChar"/>
    <w:uiPriority w:val="99"/>
    <w:unhideWhenUsed/>
    <w:rsid w:val="00923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9C0"/>
  </w:style>
  <w:style w:type="character" w:styleId="PlaceholderText">
    <w:name w:val="Placeholder Text"/>
    <w:basedOn w:val="DefaultParagraphFont"/>
    <w:uiPriority w:val="99"/>
    <w:semiHidden/>
    <w:rsid w:val="005560B1"/>
    <w:rPr>
      <w:color w:val="808080"/>
    </w:rPr>
  </w:style>
  <w:style w:type="paragraph" w:styleId="Caption">
    <w:name w:val="caption"/>
    <w:basedOn w:val="Normal"/>
    <w:next w:val="Normal"/>
    <w:uiPriority w:val="35"/>
    <w:semiHidden/>
    <w:unhideWhenUsed/>
    <w:qFormat/>
    <w:rsid w:val="001529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519074">
      <w:bodyDiv w:val="1"/>
      <w:marLeft w:val="0"/>
      <w:marRight w:val="0"/>
      <w:marTop w:val="0"/>
      <w:marBottom w:val="0"/>
      <w:divBdr>
        <w:top w:val="none" w:sz="0" w:space="0" w:color="auto"/>
        <w:left w:val="none" w:sz="0" w:space="0" w:color="auto"/>
        <w:bottom w:val="none" w:sz="0" w:space="0" w:color="auto"/>
        <w:right w:val="none" w:sz="0" w:space="0" w:color="auto"/>
      </w:divBdr>
    </w:div>
    <w:div w:id="1075516956">
      <w:bodyDiv w:val="1"/>
      <w:marLeft w:val="0"/>
      <w:marRight w:val="0"/>
      <w:marTop w:val="0"/>
      <w:marBottom w:val="0"/>
      <w:divBdr>
        <w:top w:val="none" w:sz="0" w:space="0" w:color="auto"/>
        <w:left w:val="none" w:sz="0" w:space="0" w:color="auto"/>
        <w:bottom w:val="none" w:sz="0" w:space="0" w:color="auto"/>
        <w:right w:val="none" w:sz="0" w:space="0" w:color="auto"/>
      </w:divBdr>
    </w:div>
    <w:div w:id="1318462677">
      <w:bodyDiv w:val="1"/>
      <w:marLeft w:val="0"/>
      <w:marRight w:val="0"/>
      <w:marTop w:val="0"/>
      <w:marBottom w:val="0"/>
      <w:divBdr>
        <w:top w:val="none" w:sz="0" w:space="0" w:color="auto"/>
        <w:left w:val="none" w:sz="0" w:space="0" w:color="auto"/>
        <w:bottom w:val="none" w:sz="0" w:space="0" w:color="auto"/>
        <w:right w:val="none" w:sz="0" w:space="0" w:color="auto"/>
      </w:divBdr>
    </w:div>
    <w:div w:id="1341815346">
      <w:bodyDiv w:val="1"/>
      <w:marLeft w:val="0"/>
      <w:marRight w:val="0"/>
      <w:marTop w:val="0"/>
      <w:marBottom w:val="0"/>
      <w:divBdr>
        <w:top w:val="none" w:sz="0" w:space="0" w:color="auto"/>
        <w:left w:val="none" w:sz="0" w:space="0" w:color="auto"/>
        <w:bottom w:val="none" w:sz="0" w:space="0" w:color="auto"/>
        <w:right w:val="none" w:sz="0" w:space="0" w:color="auto"/>
      </w:divBdr>
    </w:div>
    <w:div w:id="176010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investopedia.com/terms/e/electroniccheck.asp"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bmarketing.com/2010/03/churn-reduction-in-the-telecom-industry" TargetMode="External"/><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footnotes" Target="footnotes.xml"/><Relationship Id="rId15" Type="http://schemas.openxmlformats.org/officeDocument/2006/relationships/hyperlink" Target="http://www.displayr.com/decision-trees-are-usually-better-than-logistic-regression"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2363</TotalTime>
  <Pages>24</Pages>
  <Words>4564</Words>
  <Characters>26019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Fajrin Yusuf M</dc:creator>
  <cp:keywords/>
  <dc:description/>
  <cp:lastModifiedBy>Fajrin Yusuf M</cp:lastModifiedBy>
  <cp:revision>1</cp:revision>
  <dcterms:created xsi:type="dcterms:W3CDTF">2022-08-14T06:29:00Z</dcterms:created>
  <dcterms:modified xsi:type="dcterms:W3CDTF">2022-08-18T18:50:00Z</dcterms:modified>
</cp:coreProperties>
</file>