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31E7AAA" w14:textId="77777777" w:rsidR="00EA121A" w:rsidRPr="00EA121A" w:rsidRDefault="00EA121A" w:rsidP="00EA121A">
      <w:pPr>
        <w:jc w:val="center"/>
        <w:rPr>
          <w:b/>
          <w:bCs/>
          <w:color w:val="8DD873" w:themeColor="accent6" w:themeTint="99"/>
          <w:sz w:val="32"/>
          <w:szCs w:val="32"/>
        </w:rPr>
      </w:pPr>
      <w:r w:rsidRPr="00EA121A">
        <w:rPr>
          <w:b/>
          <w:bCs/>
          <w:color w:val="8DD873" w:themeColor="accent6" w:themeTint="99"/>
          <w:sz w:val="32"/>
          <w:szCs w:val="32"/>
        </w:rPr>
        <w:t>Learning Goal</w:t>
      </w:r>
    </w:p>
    <w:p w14:paraId="435481DB" w14:textId="708C6481" w:rsidR="00EA121A" w:rsidRPr="00EA121A" w:rsidRDefault="00EA121A" w:rsidP="00EA121A">
      <w:pPr>
        <w:jc w:val="center"/>
      </w:pPr>
      <w:r w:rsidRPr="00EA121A">
        <w:t>Creating an interactive prototype for my portfolio.</w:t>
      </w:r>
    </w:p>
    <w:p w14:paraId="1C068DF2" w14:textId="280E9C25" w:rsidR="00EA121A" w:rsidRPr="00EA121A" w:rsidRDefault="00EA121A" w:rsidP="00EA121A">
      <w:pPr>
        <w:jc w:val="center"/>
        <w:rPr>
          <w:b/>
          <w:bCs/>
          <w:color w:val="8DD873" w:themeColor="accent6" w:themeTint="99"/>
          <w:sz w:val="32"/>
          <w:szCs w:val="32"/>
        </w:rPr>
      </w:pPr>
      <w:r w:rsidRPr="00EA121A">
        <w:rPr>
          <w:b/>
          <w:bCs/>
          <w:color w:val="8DD873" w:themeColor="accent6" w:themeTint="99"/>
          <w:sz w:val="32"/>
          <w:szCs w:val="32"/>
        </w:rPr>
        <w:t>Action</w:t>
      </w:r>
    </w:p>
    <w:p w14:paraId="42805029" w14:textId="5E23EE81" w:rsidR="00EA121A" w:rsidRPr="00EA121A" w:rsidRDefault="00EA121A" w:rsidP="00EA121A">
      <w:r w:rsidRPr="00EA121A">
        <w:t>Before starting on the prototype, I did extensive research on different portfolio websites. During this research, I found Gary Le Masson’s portfolio, which creatively used Google’s search page as the foundation for his design. This inspired me to do something similar with YouTube’s interface, aiming to showcase my projects and learning outcomes in a familiar but creative way. The idea was to include video clips demonstrating parts of my work, such as group projects or Illustrator creations, alongside the documentation.</w:t>
      </w:r>
      <w:r w:rsidRPr="00EA121A">
        <w:rPr>
          <w:b/>
          <w:bCs/>
          <w:noProof/>
          <w:color w:val="8DD873" w:themeColor="accent6" w:themeTint="99"/>
          <w:sz w:val="32"/>
          <w:szCs w:val="32"/>
        </w:rPr>
        <w:t xml:space="preserve"> </w:t>
      </w:r>
    </w:p>
    <w:p w14:paraId="4F90072A" w14:textId="4F5F8F86" w:rsidR="00EA121A" w:rsidRPr="00EA121A" w:rsidRDefault="00EA121A" w:rsidP="00EA121A">
      <w:r w:rsidRPr="00EA121A">
        <w:t>I started by wireframing the layout and proceeded to create a prototype in Figma. This prototype included a main page, a profile page with contact details, a learning outcomes page, and dedicated pages for each learning outcome. My initial feedback from peers and teachers was positive, and I was encouraged to begin coding the website. I moved ahead with HTML, CSS, and JavaScript, implementing a YouTube-like design with a clean layout and interactive elements.</w:t>
      </w:r>
    </w:p>
    <w:p w14:paraId="01664FA4" w14:textId="2011F860" w:rsidR="00EA121A" w:rsidRDefault="00EA121A" w:rsidP="00EA121A">
      <w:pPr>
        <w:jc w:val="center"/>
        <w:rPr>
          <w:b/>
          <w:bCs/>
          <w:color w:val="8DD873" w:themeColor="accent6" w:themeTint="99"/>
          <w:sz w:val="32"/>
          <w:szCs w:val="32"/>
        </w:rPr>
      </w:pPr>
      <w:r>
        <w:rPr>
          <w:b/>
          <w:bCs/>
          <w:noProof/>
          <w:color w:val="8DD873" w:themeColor="accent6" w:themeTint="99"/>
          <w:sz w:val="32"/>
          <w:szCs w:val="32"/>
        </w:rPr>
        <w:drawing>
          <wp:anchor distT="0" distB="0" distL="114300" distR="114300" simplePos="0" relativeHeight="251658240" behindDoc="1" locked="0" layoutInCell="1" allowOverlap="1" wp14:anchorId="6DD26186" wp14:editId="5FD7250E">
            <wp:simplePos x="0" y="0"/>
            <wp:positionH relativeFrom="margin">
              <wp:align>center</wp:align>
            </wp:positionH>
            <wp:positionV relativeFrom="paragraph">
              <wp:posOffset>-3810</wp:posOffset>
            </wp:positionV>
            <wp:extent cx="4965065" cy="2792095"/>
            <wp:effectExtent l="0" t="0" r="6985" b="8255"/>
            <wp:wrapTight wrapText="bothSides">
              <wp:wrapPolygon edited="0">
                <wp:start x="0" y="0"/>
                <wp:lineTo x="0" y="21516"/>
                <wp:lineTo x="21548" y="21516"/>
                <wp:lineTo x="21548" y="0"/>
                <wp:lineTo x="0" y="0"/>
              </wp:wrapPolygon>
            </wp:wrapTight>
            <wp:docPr id="101093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4965065" cy="27920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04BCB5" w14:textId="77777777" w:rsidR="00EA121A" w:rsidRDefault="00EA121A" w:rsidP="00EA121A">
      <w:pPr>
        <w:jc w:val="center"/>
        <w:rPr>
          <w:b/>
          <w:bCs/>
          <w:color w:val="8DD873" w:themeColor="accent6" w:themeTint="99"/>
          <w:sz w:val="32"/>
          <w:szCs w:val="32"/>
        </w:rPr>
      </w:pPr>
    </w:p>
    <w:p w14:paraId="375A7801" w14:textId="77777777" w:rsidR="00EA121A" w:rsidRDefault="00EA121A" w:rsidP="00EA121A">
      <w:pPr>
        <w:jc w:val="center"/>
        <w:rPr>
          <w:b/>
          <w:bCs/>
          <w:color w:val="8DD873" w:themeColor="accent6" w:themeTint="99"/>
          <w:sz w:val="32"/>
          <w:szCs w:val="32"/>
        </w:rPr>
      </w:pPr>
    </w:p>
    <w:p w14:paraId="24B01D1A" w14:textId="03C9F9F5" w:rsidR="00EA121A" w:rsidRDefault="00EA121A" w:rsidP="00EA121A">
      <w:pPr>
        <w:jc w:val="center"/>
        <w:rPr>
          <w:b/>
          <w:bCs/>
          <w:color w:val="8DD873" w:themeColor="accent6" w:themeTint="99"/>
          <w:sz w:val="32"/>
          <w:szCs w:val="32"/>
        </w:rPr>
      </w:pPr>
    </w:p>
    <w:p w14:paraId="07F4E2C5" w14:textId="51C3606F" w:rsidR="00EA121A" w:rsidRDefault="00EA121A" w:rsidP="00EA121A">
      <w:pPr>
        <w:jc w:val="center"/>
        <w:rPr>
          <w:b/>
          <w:bCs/>
          <w:color w:val="8DD873" w:themeColor="accent6" w:themeTint="99"/>
          <w:sz w:val="32"/>
          <w:szCs w:val="32"/>
        </w:rPr>
      </w:pPr>
    </w:p>
    <w:p w14:paraId="67F77EC5" w14:textId="0A40492F" w:rsidR="00EA121A" w:rsidRDefault="00EA121A" w:rsidP="00EA121A">
      <w:pPr>
        <w:jc w:val="center"/>
        <w:rPr>
          <w:b/>
          <w:bCs/>
          <w:color w:val="8DD873" w:themeColor="accent6" w:themeTint="99"/>
          <w:sz w:val="32"/>
          <w:szCs w:val="32"/>
        </w:rPr>
      </w:pPr>
      <w:r>
        <w:rPr>
          <w:b/>
          <w:bCs/>
          <w:noProof/>
          <w:color w:val="8DD873" w:themeColor="accent6" w:themeTint="99"/>
          <w:sz w:val="32"/>
          <w:szCs w:val="32"/>
        </w:rPr>
        <w:drawing>
          <wp:anchor distT="0" distB="0" distL="114300" distR="114300" simplePos="0" relativeHeight="251659264" behindDoc="1" locked="0" layoutInCell="1" allowOverlap="1" wp14:anchorId="2253D9C0" wp14:editId="1CD9852F">
            <wp:simplePos x="0" y="0"/>
            <wp:positionH relativeFrom="margin">
              <wp:posOffset>350874</wp:posOffset>
            </wp:positionH>
            <wp:positionV relativeFrom="paragraph">
              <wp:posOffset>212636</wp:posOffset>
            </wp:positionV>
            <wp:extent cx="5007119" cy="2815459"/>
            <wp:effectExtent l="0" t="0" r="3175" b="4445"/>
            <wp:wrapTight wrapText="bothSides">
              <wp:wrapPolygon edited="0">
                <wp:start x="0" y="0"/>
                <wp:lineTo x="0" y="21488"/>
                <wp:lineTo x="21532" y="21488"/>
                <wp:lineTo x="21532" y="0"/>
                <wp:lineTo x="0" y="0"/>
              </wp:wrapPolygon>
            </wp:wrapTight>
            <wp:docPr id="122071042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009193" cy="2816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FC2BD75" w14:textId="06A1DFF3" w:rsidR="00EA121A" w:rsidRDefault="00EA121A" w:rsidP="00EA121A">
      <w:pPr>
        <w:jc w:val="center"/>
        <w:rPr>
          <w:b/>
          <w:bCs/>
          <w:color w:val="8DD873" w:themeColor="accent6" w:themeTint="99"/>
          <w:sz w:val="32"/>
          <w:szCs w:val="32"/>
        </w:rPr>
      </w:pPr>
    </w:p>
    <w:p w14:paraId="442EE703" w14:textId="3B89EBA8" w:rsidR="00EA121A" w:rsidRDefault="00EA121A" w:rsidP="00EA121A">
      <w:pPr>
        <w:jc w:val="center"/>
        <w:rPr>
          <w:b/>
          <w:bCs/>
          <w:color w:val="8DD873" w:themeColor="accent6" w:themeTint="99"/>
          <w:sz w:val="32"/>
          <w:szCs w:val="32"/>
        </w:rPr>
      </w:pPr>
    </w:p>
    <w:p w14:paraId="6A273D14" w14:textId="2C27460C" w:rsidR="00EA121A" w:rsidRDefault="00EA121A" w:rsidP="00EA121A">
      <w:pPr>
        <w:jc w:val="center"/>
        <w:rPr>
          <w:b/>
          <w:bCs/>
          <w:color w:val="8DD873" w:themeColor="accent6" w:themeTint="99"/>
          <w:sz w:val="32"/>
          <w:szCs w:val="32"/>
        </w:rPr>
      </w:pPr>
    </w:p>
    <w:p w14:paraId="4C83C8D7" w14:textId="77777777" w:rsidR="00EA121A" w:rsidRDefault="00EA121A" w:rsidP="00EA121A">
      <w:pPr>
        <w:jc w:val="center"/>
        <w:rPr>
          <w:b/>
          <w:bCs/>
          <w:color w:val="8DD873" w:themeColor="accent6" w:themeTint="99"/>
          <w:sz w:val="32"/>
          <w:szCs w:val="32"/>
        </w:rPr>
      </w:pPr>
    </w:p>
    <w:p w14:paraId="412DAAF9" w14:textId="77777777" w:rsidR="00EA121A" w:rsidRDefault="00EA121A" w:rsidP="00EA121A">
      <w:pPr>
        <w:jc w:val="center"/>
        <w:rPr>
          <w:b/>
          <w:bCs/>
          <w:color w:val="8DD873" w:themeColor="accent6" w:themeTint="99"/>
          <w:sz w:val="32"/>
          <w:szCs w:val="32"/>
        </w:rPr>
      </w:pPr>
    </w:p>
    <w:p w14:paraId="29B5DC97" w14:textId="71DBB525" w:rsidR="00EA121A" w:rsidRDefault="00EA121A" w:rsidP="00EA121A">
      <w:pPr>
        <w:jc w:val="center"/>
        <w:rPr>
          <w:b/>
          <w:bCs/>
          <w:color w:val="8DD873" w:themeColor="accent6" w:themeTint="99"/>
          <w:sz w:val="32"/>
          <w:szCs w:val="32"/>
        </w:rPr>
      </w:pPr>
    </w:p>
    <w:p w14:paraId="61375987" w14:textId="41645C76" w:rsidR="00EA121A" w:rsidRDefault="00EA121A" w:rsidP="00EA121A">
      <w:pPr>
        <w:jc w:val="center"/>
        <w:rPr>
          <w:b/>
          <w:bCs/>
          <w:color w:val="8DD873" w:themeColor="accent6" w:themeTint="99"/>
          <w:sz w:val="32"/>
          <w:szCs w:val="32"/>
        </w:rPr>
      </w:pPr>
    </w:p>
    <w:p w14:paraId="54D14260" w14:textId="482EB266" w:rsidR="00EA121A" w:rsidRDefault="00EA121A" w:rsidP="00EA121A">
      <w:pPr>
        <w:jc w:val="center"/>
        <w:rPr>
          <w:b/>
          <w:bCs/>
          <w:color w:val="8DD873" w:themeColor="accent6" w:themeTint="99"/>
          <w:sz w:val="32"/>
          <w:szCs w:val="32"/>
        </w:rPr>
      </w:pPr>
      <w:r>
        <w:rPr>
          <w:b/>
          <w:bCs/>
          <w:noProof/>
          <w:color w:val="8DD873" w:themeColor="accent6" w:themeTint="99"/>
          <w:sz w:val="32"/>
          <w:szCs w:val="32"/>
        </w:rPr>
        <w:lastRenderedPageBreak/>
        <w:drawing>
          <wp:anchor distT="0" distB="0" distL="114300" distR="114300" simplePos="0" relativeHeight="251660288" behindDoc="1" locked="0" layoutInCell="1" allowOverlap="1" wp14:anchorId="04F4F954" wp14:editId="1A21C6EF">
            <wp:simplePos x="0" y="0"/>
            <wp:positionH relativeFrom="margin">
              <wp:posOffset>321443</wp:posOffset>
            </wp:positionH>
            <wp:positionV relativeFrom="paragraph">
              <wp:posOffset>10160</wp:posOffset>
            </wp:positionV>
            <wp:extent cx="4973955" cy="2795905"/>
            <wp:effectExtent l="0" t="0" r="0" b="4445"/>
            <wp:wrapTight wrapText="bothSides">
              <wp:wrapPolygon edited="0">
                <wp:start x="0" y="0"/>
                <wp:lineTo x="0" y="21487"/>
                <wp:lineTo x="21509" y="21487"/>
                <wp:lineTo x="21509" y="0"/>
                <wp:lineTo x="0" y="0"/>
              </wp:wrapPolygon>
            </wp:wrapTight>
            <wp:docPr id="1991183445" name="Picture 3"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183445" name="Picture 3" descr="A computer screen shot of a computer&#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973955" cy="27959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499DEE" w14:textId="4538EEFA" w:rsidR="00EA121A" w:rsidRDefault="00EA121A" w:rsidP="00EA121A">
      <w:pPr>
        <w:jc w:val="center"/>
        <w:rPr>
          <w:b/>
          <w:bCs/>
          <w:color w:val="8DD873" w:themeColor="accent6" w:themeTint="99"/>
          <w:sz w:val="32"/>
          <w:szCs w:val="32"/>
        </w:rPr>
      </w:pPr>
    </w:p>
    <w:p w14:paraId="15A24A1A" w14:textId="371917B2" w:rsidR="00EA121A" w:rsidRDefault="00EA121A" w:rsidP="00EA121A">
      <w:pPr>
        <w:jc w:val="center"/>
        <w:rPr>
          <w:b/>
          <w:bCs/>
          <w:color w:val="8DD873" w:themeColor="accent6" w:themeTint="99"/>
          <w:sz w:val="32"/>
          <w:szCs w:val="32"/>
        </w:rPr>
      </w:pPr>
    </w:p>
    <w:p w14:paraId="636FC107" w14:textId="6AD784DA" w:rsidR="00EA121A" w:rsidRPr="00EA121A" w:rsidRDefault="00EA121A" w:rsidP="00EA121A">
      <w:pPr>
        <w:jc w:val="center"/>
        <w:rPr>
          <w:b/>
          <w:bCs/>
          <w:color w:val="8DD873" w:themeColor="accent6" w:themeTint="99"/>
          <w:sz w:val="32"/>
          <w:szCs w:val="32"/>
        </w:rPr>
      </w:pPr>
      <w:r w:rsidRPr="00EA121A">
        <w:rPr>
          <w:b/>
          <w:bCs/>
          <w:color w:val="8DD873" w:themeColor="accent6" w:themeTint="99"/>
          <w:sz w:val="32"/>
          <w:szCs w:val="32"/>
        </w:rPr>
        <w:t>Result</w:t>
      </w:r>
    </w:p>
    <w:p w14:paraId="514D2387" w14:textId="7EB2D57C" w:rsidR="00EA121A" w:rsidRPr="00EA121A" w:rsidRDefault="00EA121A" w:rsidP="00EA121A">
      <w:r>
        <w:rPr>
          <w:b/>
          <w:bCs/>
          <w:noProof/>
          <w:color w:val="8DD873" w:themeColor="accent6" w:themeTint="99"/>
          <w:sz w:val="32"/>
          <w:szCs w:val="32"/>
        </w:rPr>
        <w:drawing>
          <wp:anchor distT="0" distB="0" distL="114300" distR="114300" simplePos="0" relativeHeight="251661312" behindDoc="1" locked="0" layoutInCell="1" allowOverlap="1" wp14:anchorId="1381F783" wp14:editId="1C0F8303">
            <wp:simplePos x="0" y="0"/>
            <wp:positionH relativeFrom="column">
              <wp:posOffset>-53827</wp:posOffset>
            </wp:positionH>
            <wp:positionV relativeFrom="paragraph">
              <wp:posOffset>2067707</wp:posOffset>
            </wp:positionV>
            <wp:extent cx="5720080" cy="3221355"/>
            <wp:effectExtent l="0" t="0" r="0" b="0"/>
            <wp:wrapTight wrapText="bothSides">
              <wp:wrapPolygon edited="0">
                <wp:start x="0" y="0"/>
                <wp:lineTo x="0" y="21459"/>
                <wp:lineTo x="21509" y="21459"/>
                <wp:lineTo x="21509" y="0"/>
                <wp:lineTo x="0" y="0"/>
              </wp:wrapPolygon>
            </wp:wrapTight>
            <wp:docPr id="8244680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0080" cy="3221355"/>
                    </a:xfrm>
                    <a:prstGeom prst="rect">
                      <a:avLst/>
                    </a:prstGeom>
                    <a:noFill/>
                    <a:ln>
                      <a:noFill/>
                    </a:ln>
                  </pic:spPr>
                </pic:pic>
              </a:graphicData>
            </a:graphic>
          </wp:anchor>
        </w:drawing>
      </w:r>
      <w:r w:rsidRPr="00EA121A">
        <w:t>The result of this first iteration was a functioning website with a familiar, user-friendly interface. It was easy to navigate, and the video content added a dynamic element. I completed several learning outcome pages and got some small JavaScript animations working, bringing the site closer to an interactive, engaging portfolio experience. I felt confident with the direction I was heading based on the positive feedback I initially received.</w:t>
      </w:r>
      <w:r>
        <w:br/>
        <w:t>FIGMA LINK:</w:t>
      </w:r>
      <w:r w:rsidRPr="00EA121A">
        <w:t xml:space="preserve"> </w:t>
      </w:r>
      <w:r w:rsidRPr="00EA121A">
        <w:t>https://www.figma.com/design/14l6Knw7CgM9N9DOFX9If3/portfolio2?node-id=0-1&amp;node-type=canvas&amp;t=bdvXIPn5yak3Hbw5-0</w:t>
      </w:r>
    </w:p>
    <w:p w14:paraId="54C4B55C" w14:textId="77777777" w:rsidR="00EA121A" w:rsidRDefault="00EA121A" w:rsidP="00EA121A">
      <w:pPr>
        <w:jc w:val="center"/>
        <w:rPr>
          <w:b/>
          <w:bCs/>
          <w:color w:val="8DD873" w:themeColor="accent6" w:themeTint="99"/>
          <w:sz w:val="32"/>
          <w:szCs w:val="32"/>
        </w:rPr>
      </w:pPr>
    </w:p>
    <w:p w14:paraId="3AA1B4AB" w14:textId="77777777" w:rsidR="00EA121A" w:rsidRDefault="00EA121A" w:rsidP="00EA121A">
      <w:pPr>
        <w:jc w:val="center"/>
        <w:rPr>
          <w:b/>
          <w:bCs/>
          <w:color w:val="8DD873" w:themeColor="accent6" w:themeTint="99"/>
          <w:sz w:val="32"/>
          <w:szCs w:val="32"/>
        </w:rPr>
      </w:pPr>
    </w:p>
    <w:p w14:paraId="1758C0CC" w14:textId="10CEEDC4" w:rsidR="00EA121A" w:rsidRPr="00EA121A" w:rsidRDefault="00EA121A" w:rsidP="00EA121A">
      <w:pPr>
        <w:jc w:val="center"/>
        <w:rPr>
          <w:b/>
          <w:bCs/>
          <w:color w:val="8DD873" w:themeColor="accent6" w:themeTint="99"/>
          <w:sz w:val="32"/>
          <w:szCs w:val="32"/>
        </w:rPr>
      </w:pPr>
      <w:r w:rsidRPr="00EA121A">
        <w:rPr>
          <w:b/>
          <w:bCs/>
          <w:color w:val="8DD873" w:themeColor="accent6" w:themeTint="99"/>
          <w:sz w:val="32"/>
          <w:szCs w:val="32"/>
        </w:rPr>
        <w:t>Feedback</w:t>
      </w:r>
      <w:r>
        <w:rPr>
          <w:noProof/>
        </w:rPr>
        <w:drawing>
          <wp:inline distT="0" distB="0" distL="0" distR="0" wp14:anchorId="0DE265D7" wp14:editId="0CF362EF">
            <wp:extent cx="5730875" cy="3306445"/>
            <wp:effectExtent l="0" t="0" r="3175" b="8255"/>
            <wp:docPr id="927855183"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55183" name="Picture 6" descr="A screenshot of a computer&#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0875" cy="3306445"/>
                    </a:xfrm>
                    <a:prstGeom prst="rect">
                      <a:avLst/>
                    </a:prstGeom>
                    <a:noFill/>
                    <a:ln>
                      <a:noFill/>
                    </a:ln>
                  </pic:spPr>
                </pic:pic>
              </a:graphicData>
            </a:graphic>
          </wp:inline>
        </w:drawing>
      </w:r>
    </w:p>
    <w:p w14:paraId="42E901EA" w14:textId="3174C53D" w:rsidR="00EA121A" w:rsidRPr="00EA121A" w:rsidRDefault="00EA121A" w:rsidP="00EA121A">
      <w:r w:rsidRPr="00EA121A">
        <w:t>The initial feedback from my peers and teachers was quite encouraging. They liked the idea of combining video elements with documentation and thought that using YouTube's layout made the portfolio approachable and visually familiar. They also pointed out that my coding and layout were well-structured.</w:t>
      </w:r>
    </w:p>
    <w:p w14:paraId="7FFB437F" w14:textId="18B9457B" w:rsidR="00EA121A" w:rsidRPr="00EA121A" w:rsidRDefault="00EA121A" w:rsidP="00EA121A">
      <w:r>
        <w:rPr>
          <w:b/>
          <w:bCs/>
          <w:noProof/>
          <w:color w:val="8DD873" w:themeColor="accent6" w:themeTint="99"/>
          <w:sz w:val="32"/>
          <w:szCs w:val="32"/>
        </w:rPr>
        <w:drawing>
          <wp:anchor distT="0" distB="0" distL="114300" distR="114300" simplePos="0" relativeHeight="251662336" behindDoc="1" locked="0" layoutInCell="1" allowOverlap="1" wp14:anchorId="452CCC54" wp14:editId="4D544495">
            <wp:simplePos x="0" y="0"/>
            <wp:positionH relativeFrom="column">
              <wp:posOffset>-64135</wp:posOffset>
            </wp:positionH>
            <wp:positionV relativeFrom="paragraph">
              <wp:posOffset>1958975</wp:posOffset>
            </wp:positionV>
            <wp:extent cx="5720080" cy="1732915"/>
            <wp:effectExtent l="0" t="0" r="0" b="635"/>
            <wp:wrapTight wrapText="bothSides">
              <wp:wrapPolygon edited="0">
                <wp:start x="0" y="0"/>
                <wp:lineTo x="0" y="21370"/>
                <wp:lineTo x="21509" y="21370"/>
                <wp:lineTo x="21509" y="0"/>
                <wp:lineTo x="0" y="0"/>
              </wp:wrapPolygon>
            </wp:wrapTight>
            <wp:docPr id="1649108862" name="Picture 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08862" name="Picture 7" descr="A screenshot of a computer&#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0080" cy="1732915"/>
                    </a:xfrm>
                    <a:prstGeom prst="rect">
                      <a:avLst/>
                    </a:prstGeom>
                    <a:noFill/>
                    <a:ln>
                      <a:noFill/>
                    </a:ln>
                  </pic:spPr>
                </pic:pic>
              </a:graphicData>
            </a:graphic>
          </wp:anchor>
        </w:drawing>
      </w:r>
      <w:r w:rsidRPr="00EA121A">
        <w:t xml:space="preserve">However, when I showcased the portfolio to Stan, a teacher who specializes in JavaScript, he offered a more critical perspective. While he acknowledged the good execution and clean code, he raised a concern: YouTube’s interface is designed for mass video consumption and content streaming, not for showcasing personal work. He suggested that this design might be too overused and not suited to the purpose of a portfolio, which should focus on presenting my skills and creativity. He encouraged me </w:t>
      </w:r>
      <w:r w:rsidRPr="00EA121A">
        <w:lastRenderedPageBreak/>
        <w:t>to think outside the box and push for something more unique and impactful, given my capabilities.</w:t>
      </w:r>
    </w:p>
    <w:p w14:paraId="40F8FC04" w14:textId="77777777" w:rsidR="00EA121A" w:rsidRDefault="00EA121A" w:rsidP="00EA121A">
      <w:pPr>
        <w:jc w:val="center"/>
        <w:rPr>
          <w:b/>
          <w:bCs/>
          <w:color w:val="8DD873" w:themeColor="accent6" w:themeTint="99"/>
          <w:sz w:val="32"/>
          <w:szCs w:val="32"/>
        </w:rPr>
      </w:pPr>
    </w:p>
    <w:p w14:paraId="65596901" w14:textId="737C30DC" w:rsidR="00EA121A" w:rsidRPr="00EA121A" w:rsidRDefault="00EA121A" w:rsidP="00EA121A">
      <w:pPr>
        <w:jc w:val="center"/>
        <w:rPr>
          <w:b/>
          <w:bCs/>
          <w:color w:val="8DD873" w:themeColor="accent6" w:themeTint="99"/>
          <w:sz w:val="32"/>
          <w:szCs w:val="32"/>
        </w:rPr>
      </w:pPr>
      <w:r w:rsidRPr="00EA121A">
        <w:rPr>
          <w:b/>
          <w:bCs/>
          <w:color w:val="8DD873" w:themeColor="accent6" w:themeTint="99"/>
          <w:sz w:val="32"/>
          <w:szCs w:val="32"/>
        </w:rPr>
        <w:t>Reflection</w:t>
      </w:r>
    </w:p>
    <w:p w14:paraId="321E2D98" w14:textId="10126C1F" w:rsidR="00EA121A" w:rsidRPr="00EA121A" w:rsidRDefault="00EA121A" w:rsidP="00EA121A">
      <w:r w:rsidRPr="00EA121A">
        <w:t>Stan’s feedback made me reconsider my entire approach. I realized that while the YouTube interface is recognizable and easy to use, it didn’t allow me to fully express my creative potential or make my portfolio stand out. Reflecting on this, I understood how important it is to align the design of a portfolio with its purpose — which, in my case, was to showcase my originality and technical skills. This feedback helped me realize that it’s not just about following trends but about creating something that truly reflects my personal strengths and the uniqueness of my work.</w:t>
      </w:r>
    </w:p>
    <w:p w14:paraId="4AC7FF14" w14:textId="77777777" w:rsidR="00EA121A" w:rsidRPr="00EA121A" w:rsidRDefault="00EA121A" w:rsidP="00EA121A">
      <w:pPr>
        <w:jc w:val="center"/>
        <w:rPr>
          <w:b/>
          <w:bCs/>
          <w:color w:val="8DD873" w:themeColor="accent6" w:themeTint="99"/>
          <w:sz w:val="32"/>
          <w:szCs w:val="32"/>
        </w:rPr>
      </w:pPr>
      <w:r w:rsidRPr="00EA121A">
        <w:rPr>
          <w:b/>
          <w:bCs/>
          <w:color w:val="8DD873" w:themeColor="accent6" w:themeTint="99"/>
          <w:sz w:val="32"/>
          <w:szCs w:val="32"/>
        </w:rPr>
        <w:t>Decide</w:t>
      </w:r>
    </w:p>
    <w:p w14:paraId="4F6612BA" w14:textId="723BC835" w:rsidR="00EA121A" w:rsidRDefault="00EA121A">
      <w:r w:rsidRPr="00EA121A">
        <w:t>Taking this feedback into account, I decided to completely redesign my portfolio. I switched to a more ambitious concept: a 3D space where users can navigate through constellations representing my learning outcomes. This new approach better captured my creativity and pushed my skills in Three.js, resulting in a much more engaging and personalized portfolio. In the future, I’ll continue seeking feedback early in the process and be open to pivoting my designs when necessary. I’ve learned that it’s crucial to aim for originality and push my designs beyond what’s familiar or conventional, especially in the context of personal projects like a portfolio.</w:t>
      </w:r>
    </w:p>
    <w:p w14:paraId="08E68B0B" w14:textId="7A7C982E" w:rsidR="00EA121A" w:rsidRDefault="00EA121A">
      <w:r>
        <w:rPr>
          <w:b/>
          <w:bCs/>
          <w:noProof/>
          <w:color w:val="8DD873" w:themeColor="accent6" w:themeTint="99"/>
          <w:sz w:val="32"/>
          <w:szCs w:val="32"/>
        </w:rPr>
        <w:drawing>
          <wp:anchor distT="0" distB="0" distL="114300" distR="114300" simplePos="0" relativeHeight="251663360" behindDoc="1" locked="0" layoutInCell="1" allowOverlap="1" wp14:anchorId="2E7D6BD5" wp14:editId="07B73F99">
            <wp:simplePos x="0" y="0"/>
            <wp:positionH relativeFrom="margin">
              <wp:align>center</wp:align>
            </wp:positionH>
            <wp:positionV relativeFrom="paragraph">
              <wp:posOffset>754542</wp:posOffset>
            </wp:positionV>
            <wp:extent cx="5231130" cy="2945765"/>
            <wp:effectExtent l="0" t="0" r="7620" b="6985"/>
            <wp:wrapTight wrapText="bothSides">
              <wp:wrapPolygon edited="0">
                <wp:start x="0" y="0"/>
                <wp:lineTo x="0" y="21512"/>
                <wp:lineTo x="21553" y="21512"/>
                <wp:lineTo x="21553" y="0"/>
                <wp:lineTo x="0" y="0"/>
              </wp:wrapPolygon>
            </wp:wrapTight>
            <wp:docPr id="114007607"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07607" name="Picture 8" descr="A screenshot of a computer&#10;&#10;Description automatically generated"/>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31130" cy="2945765"/>
                    </a:xfrm>
                    <a:prstGeom prst="rect">
                      <a:avLst/>
                    </a:prstGeom>
                    <a:noFill/>
                    <a:ln>
                      <a:noFill/>
                    </a:ln>
                  </pic:spPr>
                </pic:pic>
              </a:graphicData>
            </a:graphic>
            <wp14:sizeRelH relativeFrom="margin">
              <wp14:pctWidth>0</wp14:pctWidth>
            </wp14:sizeRelH>
            <wp14:sizeRelV relativeFrom="margin">
              <wp14:pctHeight>0</wp14:pctHeight>
            </wp14:sizeRelV>
          </wp:anchor>
        </w:drawing>
      </w:r>
      <w:r>
        <w:t>FIGMA LINK:</w:t>
      </w:r>
      <w:r w:rsidRPr="00EA121A">
        <w:t xml:space="preserve"> </w:t>
      </w:r>
      <w:r w:rsidRPr="00EA121A">
        <w:t>https://www.figma.com/design/o9xmjHroTVt41hNsCycCrj/portfolio3?node-id=0-1&amp;node-type=canvas&amp;t=UpWlRPvrG6s2g6bj-0</w:t>
      </w:r>
    </w:p>
    <w:sectPr w:rsidR="00EA121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121A"/>
    <w:rsid w:val="004C058A"/>
    <w:rsid w:val="00EA121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4CFCF4"/>
  <w15:chartTrackingRefBased/>
  <w15:docId w15:val="{A93D5108-92AB-47C0-8B54-3BBD89C93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12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12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12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12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12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12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12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12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12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12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12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12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12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12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12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12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12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121A"/>
    <w:rPr>
      <w:rFonts w:eastAsiaTheme="majorEastAsia" w:cstheme="majorBidi"/>
      <w:color w:val="272727" w:themeColor="text1" w:themeTint="D8"/>
    </w:rPr>
  </w:style>
  <w:style w:type="paragraph" w:styleId="Title">
    <w:name w:val="Title"/>
    <w:basedOn w:val="Normal"/>
    <w:next w:val="Normal"/>
    <w:link w:val="TitleChar"/>
    <w:uiPriority w:val="10"/>
    <w:qFormat/>
    <w:rsid w:val="00EA12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12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12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12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121A"/>
    <w:pPr>
      <w:spacing w:before="160"/>
      <w:jc w:val="center"/>
    </w:pPr>
    <w:rPr>
      <w:i/>
      <w:iCs/>
      <w:color w:val="404040" w:themeColor="text1" w:themeTint="BF"/>
    </w:rPr>
  </w:style>
  <w:style w:type="character" w:customStyle="1" w:styleId="QuoteChar">
    <w:name w:val="Quote Char"/>
    <w:basedOn w:val="DefaultParagraphFont"/>
    <w:link w:val="Quote"/>
    <w:uiPriority w:val="29"/>
    <w:rsid w:val="00EA121A"/>
    <w:rPr>
      <w:i/>
      <w:iCs/>
      <w:color w:val="404040" w:themeColor="text1" w:themeTint="BF"/>
    </w:rPr>
  </w:style>
  <w:style w:type="paragraph" w:styleId="ListParagraph">
    <w:name w:val="List Paragraph"/>
    <w:basedOn w:val="Normal"/>
    <w:uiPriority w:val="34"/>
    <w:qFormat/>
    <w:rsid w:val="00EA121A"/>
    <w:pPr>
      <w:ind w:left="720"/>
      <w:contextualSpacing/>
    </w:pPr>
  </w:style>
  <w:style w:type="character" w:styleId="IntenseEmphasis">
    <w:name w:val="Intense Emphasis"/>
    <w:basedOn w:val="DefaultParagraphFont"/>
    <w:uiPriority w:val="21"/>
    <w:qFormat/>
    <w:rsid w:val="00EA121A"/>
    <w:rPr>
      <w:i/>
      <w:iCs/>
      <w:color w:val="0F4761" w:themeColor="accent1" w:themeShade="BF"/>
    </w:rPr>
  </w:style>
  <w:style w:type="paragraph" w:styleId="IntenseQuote">
    <w:name w:val="Intense Quote"/>
    <w:basedOn w:val="Normal"/>
    <w:next w:val="Normal"/>
    <w:link w:val="IntenseQuoteChar"/>
    <w:uiPriority w:val="30"/>
    <w:qFormat/>
    <w:rsid w:val="00EA12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121A"/>
    <w:rPr>
      <w:i/>
      <w:iCs/>
      <w:color w:val="0F4761" w:themeColor="accent1" w:themeShade="BF"/>
    </w:rPr>
  </w:style>
  <w:style w:type="character" w:styleId="IntenseReference">
    <w:name w:val="Intense Reference"/>
    <w:basedOn w:val="DefaultParagraphFont"/>
    <w:uiPriority w:val="32"/>
    <w:qFormat/>
    <w:rsid w:val="00EA12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6206403">
      <w:bodyDiv w:val="1"/>
      <w:marLeft w:val="0"/>
      <w:marRight w:val="0"/>
      <w:marTop w:val="0"/>
      <w:marBottom w:val="0"/>
      <w:divBdr>
        <w:top w:val="none" w:sz="0" w:space="0" w:color="auto"/>
        <w:left w:val="none" w:sz="0" w:space="0" w:color="auto"/>
        <w:bottom w:val="none" w:sz="0" w:space="0" w:color="auto"/>
        <w:right w:val="none" w:sz="0" w:space="0" w:color="auto"/>
      </w:divBdr>
    </w:div>
    <w:div w:id="19067168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TotalTime>
  <Pages>1</Pages>
  <Words>589</Words>
  <Characters>3363</Characters>
  <Application>Microsoft Office Word</Application>
  <DocSecurity>0</DocSecurity>
  <Lines>28</Lines>
  <Paragraphs>7</Paragraphs>
  <ScaleCrop>false</ScaleCrop>
  <Company/>
  <LinksUpToDate>false</LinksUpToDate>
  <CharactersWithSpaces>3945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Tomescu,Luca L.Ş.</dc:creator>
  <cp:keywords/>
  <dc:description/>
  <cp:lastModifiedBy>Tomescu,Luca L.Ş.</cp:lastModifiedBy>
  <cp:revision>2</cp:revision>
  <dcterms:created xsi:type="dcterms:W3CDTF">2024-10-11T14:31:00Z</dcterms:created>
  <dcterms:modified xsi:type="dcterms:W3CDTF">2024-10-11T14:40:00Z</dcterms:modified>
</cp:coreProperties>
</file>