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28D5E" w14:textId="77777777" w:rsidR="00F26835" w:rsidRPr="00F26835" w:rsidRDefault="00F26835" w:rsidP="00F26835">
      <w:pPr>
        <w:rPr>
          <w:b/>
          <w:bCs/>
        </w:rPr>
      </w:pPr>
      <w:r w:rsidRPr="00F26835">
        <w:rPr>
          <w:b/>
          <w:bCs/>
        </w:rPr>
        <w:t>AI-Based Wellness Scoring System Framework</w:t>
      </w:r>
    </w:p>
    <w:p w14:paraId="66863C8B" w14:textId="77777777" w:rsidR="00F26835" w:rsidRPr="00F26835" w:rsidRDefault="00F26835" w:rsidP="00F26835">
      <w:pPr>
        <w:rPr>
          <w:b/>
          <w:bCs/>
        </w:rPr>
      </w:pPr>
      <w:r w:rsidRPr="00F26835">
        <w:rPr>
          <w:b/>
          <w:bCs/>
        </w:rPr>
        <w:t>1. Data Collection and Preprocessing</w:t>
      </w:r>
    </w:p>
    <w:p w14:paraId="46CD81D4" w14:textId="77777777" w:rsidR="00F26835" w:rsidRPr="00F26835" w:rsidRDefault="00F26835" w:rsidP="00F26835">
      <w:pPr>
        <w:numPr>
          <w:ilvl w:val="0"/>
          <w:numId w:val="7"/>
        </w:numPr>
        <w:rPr>
          <w:b/>
          <w:bCs/>
        </w:rPr>
      </w:pPr>
      <w:r w:rsidRPr="00F26835">
        <w:rPr>
          <w:b/>
          <w:bCs/>
        </w:rPr>
        <w:t>Objective: Gather and prepare data from multiple sources (Health, Life Events, Social Trends, Urban Issues) to ensure consistent, normalized inputs for the scoring model.</w:t>
      </w:r>
    </w:p>
    <w:p w14:paraId="54FA79FB" w14:textId="77777777" w:rsidR="00F26835" w:rsidRPr="00F26835" w:rsidRDefault="00F26835" w:rsidP="00F26835">
      <w:pPr>
        <w:numPr>
          <w:ilvl w:val="0"/>
          <w:numId w:val="7"/>
        </w:numPr>
        <w:rPr>
          <w:b/>
          <w:bCs/>
        </w:rPr>
      </w:pPr>
      <w:r w:rsidRPr="00F26835">
        <w:rPr>
          <w:b/>
          <w:bCs/>
        </w:rPr>
        <w:t>Steps:</w:t>
      </w:r>
    </w:p>
    <w:p w14:paraId="28267577" w14:textId="77777777" w:rsidR="00F26835" w:rsidRPr="00F26835" w:rsidRDefault="00F26835" w:rsidP="00F26835">
      <w:pPr>
        <w:numPr>
          <w:ilvl w:val="1"/>
          <w:numId w:val="7"/>
        </w:numPr>
        <w:rPr>
          <w:b/>
          <w:bCs/>
        </w:rPr>
      </w:pPr>
      <w:r w:rsidRPr="00F26835">
        <w:rPr>
          <w:b/>
          <w:bCs/>
        </w:rPr>
        <w:t>Aggregate Data: Retrieve individual data points from the Health Database (e.g., heart rate, sleep quality), Life Event Database (e.g., job change, health incidents), Family Score Database, and Community Score Database.</w:t>
      </w:r>
    </w:p>
    <w:p w14:paraId="6675238E" w14:textId="77777777" w:rsidR="00F26835" w:rsidRPr="00F26835" w:rsidRDefault="00F26835" w:rsidP="00F26835">
      <w:pPr>
        <w:numPr>
          <w:ilvl w:val="1"/>
          <w:numId w:val="7"/>
        </w:numPr>
        <w:rPr>
          <w:b/>
          <w:bCs/>
        </w:rPr>
      </w:pPr>
      <w:r w:rsidRPr="00F26835">
        <w:rPr>
          <w:b/>
          <w:bCs/>
        </w:rPr>
        <w:t>Data Cleaning: Remove or handle missing data, address outliers, and correct any inconsistencies.</w:t>
      </w:r>
    </w:p>
    <w:p w14:paraId="36E1E9CF" w14:textId="77777777" w:rsidR="00F26835" w:rsidRPr="00F26835" w:rsidRDefault="00F26835" w:rsidP="00F26835">
      <w:pPr>
        <w:numPr>
          <w:ilvl w:val="1"/>
          <w:numId w:val="7"/>
        </w:numPr>
        <w:rPr>
          <w:b/>
          <w:bCs/>
        </w:rPr>
      </w:pPr>
      <w:r w:rsidRPr="00F26835">
        <w:rPr>
          <w:b/>
          <w:bCs/>
        </w:rPr>
        <w:t>Normalization: Standardize continuous variables such as health metrics (heart rate, activity levels) and event frequencies to a common scale (e.g., 0–1 or mean of 0 and variance of 1).</w:t>
      </w:r>
    </w:p>
    <w:p w14:paraId="13D38145" w14:textId="77777777" w:rsidR="00F26835" w:rsidRPr="00F26835" w:rsidRDefault="00F26835" w:rsidP="00F26835">
      <w:pPr>
        <w:numPr>
          <w:ilvl w:val="2"/>
          <w:numId w:val="7"/>
        </w:numPr>
        <w:rPr>
          <w:b/>
          <w:bCs/>
        </w:rPr>
      </w:pPr>
      <w:r w:rsidRPr="00F26835">
        <w:rPr>
          <w:b/>
          <w:bCs/>
          <w:i/>
          <w:iCs/>
        </w:rPr>
        <w:t>Python Packages</w:t>
      </w:r>
      <w:r w:rsidRPr="00F26835">
        <w:rPr>
          <w:b/>
          <w:bCs/>
        </w:rPr>
        <w:t xml:space="preserve">: pandas, </w:t>
      </w:r>
      <w:proofErr w:type="spellStart"/>
      <w:proofErr w:type="gramStart"/>
      <w:r w:rsidRPr="00F26835">
        <w:rPr>
          <w:b/>
          <w:bCs/>
        </w:rPr>
        <w:t>sklearn.preprocessing</w:t>
      </w:r>
      <w:proofErr w:type="spellEnd"/>
      <w:proofErr w:type="gramEnd"/>
      <w:r w:rsidRPr="00F26835">
        <w:rPr>
          <w:b/>
          <w:bCs/>
        </w:rPr>
        <w:t xml:space="preserve"> (e.g., </w:t>
      </w:r>
      <w:proofErr w:type="spellStart"/>
      <w:r w:rsidRPr="00F26835">
        <w:rPr>
          <w:b/>
          <w:bCs/>
        </w:rPr>
        <w:t>StandardScaler</w:t>
      </w:r>
      <w:proofErr w:type="spellEnd"/>
      <w:r w:rsidRPr="00F26835">
        <w:rPr>
          <w:b/>
          <w:bCs/>
        </w:rPr>
        <w:t xml:space="preserve">, </w:t>
      </w:r>
      <w:proofErr w:type="spellStart"/>
      <w:r w:rsidRPr="00F26835">
        <w:rPr>
          <w:b/>
          <w:bCs/>
        </w:rPr>
        <w:t>MinMaxScaler</w:t>
      </w:r>
      <w:proofErr w:type="spellEnd"/>
      <w:r w:rsidRPr="00F26835">
        <w:rPr>
          <w:b/>
          <w:bCs/>
        </w:rPr>
        <w:t>)</w:t>
      </w:r>
    </w:p>
    <w:p w14:paraId="3412EA17" w14:textId="77777777" w:rsidR="00F26835" w:rsidRPr="00F26835" w:rsidRDefault="00F26835" w:rsidP="00F26835">
      <w:pPr>
        <w:numPr>
          <w:ilvl w:val="1"/>
          <w:numId w:val="7"/>
        </w:numPr>
        <w:rPr>
          <w:b/>
          <w:bCs/>
        </w:rPr>
      </w:pPr>
      <w:r w:rsidRPr="00F26835">
        <w:rPr>
          <w:b/>
          <w:bCs/>
        </w:rPr>
        <w:t xml:space="preserve">Categorical Encoding: Convert categorical data (e.g., event types like ‘health’ or ‘economic’) into numerical representations through one-hot encoding or </w:t>
      </w:r>
      <w:proofErr w:type="gramStart"/>
      <w:r w:rsidRPr="00F26835">
        <w:rPr>
          <w:b/>
          <w:bCs/>
        </w:rPr>
        <w:t>embeddings</w:t>
      </w:r>
      <w:proofErr w:type="gramEnd"/>
      <w:r w:rsidRPr="00F26835">
        <w:rPr>
          <w:b/>
          <w:bCs/>
        </w:rPr>
        <w:t>.</w:t>
      </w:r>
    </w:p>
    <w:p w14:paraId="54AB4CC5" w14:textId="77777777" w:rsidR="00F26835" w:rsidRPr="00F26835" w:rsidRDefault="00F26835" w:rsidP="00F26835">
      <w:pPr>
        <w:numPr>
          <w:ilvl w:val="2"/>
          <w:numId w:val="7"/>
        </w:numPr>
        <w:rPr>
          <w:b/>
          <w:bCs/>
        </w:rPr>
      </w:pPr>
      <w:r w:rsidRPr="00F26835">
        <w:rPr>
          <w:b/>
          <w:bCs/>
          <w:i/>
          <w:iCs/>
        </w:rPr>
        <w:t>Python Packages</w:t>
      </w:r>
      <w:r w:rsidRPr="00F26835">
        <w:rPr>
          <w:b/>
          <w:bCs/>
        </w:rPr>
        <w:t xml:space="preserve">: </w:t>
      </w:r>
      <w:proofErr w:type="spellStart"/>
      <w:proofErr w:type="gramStart"/>
      <w:r w:rsidRPr="00F26835">
        <w:rPr>
          <w:b/>
          <w:bCs/>
        </w:rPr>
        <w:t>sklearn.preprocessing</w:t>
      </w:r>
      <w:proofErr w:type="spellEnd"/>
      <w:proofErr w:type="gramEnd"/>
      <w:r w:rsidRPr="00F26835">
        <w:rPr>
          <w:b/>
          <w:bCs/>
        </w:rPr>
        <w:t xml:space="preserve"> (e.g., </w:t>
      </w:r>
      <w:proofErr w:type="spellStart"/>
      <w:r w:rsidRPr="00F26835">
        <w:rPr>
          <w:b/>
          <w:bCs/>
        </w:rPr>
        <w:t>OneHotEncoder</w:t>
      </w:r>
      <w:proofErr w:type="spellEnd"/>
      <w:r w:rsidRPr="00F26835">
        <w:rPr>
          <w:b/>
          <w:bCs/>
        </w:rPr>
        <w:t>)</w:t>
      </w:r>
    </w:p>
    <w:p w14:paraId="4AAD084B" w14:textId="77777777" w:rsidR="00F26835" w:rsidRPr="00F26835" w:rsidRDefault="00F26835" w:rsidP="00F26835">
      <w:pPr>
        <w:rPr>
          <w:b/>
          <w:bCs/>
        </w:rPr>
      </w:pPr>
      <w:r w:rsidRPr="00F26835">
        <w:rPr>
          <w:b/>
          <w:bCs/>
        </w:rPr>
        <w:t>2. Weighted Scoring Calculation</w:t>
      </w:r>
    </w:p>
    <w:p w14:paraId="6B240035" w14:textId="77777777" w:rsidR="00F26835" w:rsidRPr="00F26835" w:rsidRDefault="00F26835" w:rsidP="00F26835">
      <w:pPr>
        <w:numPr>
          <w:ilvl w:val="0"/>
          <w:numId w:val="8"/>
        </w:numPr>
        <w:rPr>
          <w:b/>
          <w:bCs/>
        </w:rPr>
      </w:pPr>
      <w:r w:rsidRPr="00F26835">
        <w:rPr>
          <w:b/>
          <w:bCs/>
        </w:rPr>
        <w:t>Objective: Apply weights to different types of inputs (health, life events, social trends) to calculate an initial wellness score.</w:t>
      </w:r>
    </w:p>
    <w:p w14:paraId="5F28DEB9" w14:textId="77777777" w:rsidR="00F26835" w:rsidRPr="00F26835" w:rsidRDefault="00F26835" w:rsidP="00F26835">
      <w:pPr>
        <w:numPr>
          <w:ilvl w:val="0"/>
          <w:numId w:val="8"/>
        </w:numPr>
        <w:rPr>
          <w:b/>
          <w:bCs/>
        </w:rPr>
      </w:pPr>
      <w:r w:rsidRPr="00F26835">
        <w:rPr>
          <w:b/>
          <w:bCs/>
        </w:rPr>
        <w:t>Steps:</w:t>
      </w:r>
    </w:p>
    <w:p w14:paraId="3DF54795" w14:textId="77777777" w:rsidR="00F26835" w:rsidRPr="00F26835" w:rsidRDefault="00F26835" w:rsidP="00F26835">
      <w:pPr>
        <w:numPr>
          <w:ilvl w:val="1"/>
          <w:numId w:val="8"/>
        </w:numPr>
        <w:rPr>
          <w:b/>
          <w:bCs/>
        </w:rPr>
      </w:pPr>
      <w:r w:rsidRPr="00F26835">
        <w:rPr>
          <w:b/>
          <w:bCs/>
        </w:rPr>
        <w:t>Define Weights: Set predefined weights for each data category based on its significance. For example:</w:t>
      </w:r>
    </w:p>
    <w:p w14:paraId="05C7F9F2" w14:textId="77777777" w:rsidR="00F26835" w:rsidRPr="00F26835" w:rsidRDefault="00F26835" w:rsidP="00F26835">
      <w:pPr>
        <w:numPr>
          <w:ilvl w:val="2"/>
          <w:numId w:val="8"/>
        </w:numPr>
        <w:rPr>
          <w:b/>
          <w:bCs/>
        </w:rPr>
      </w:pPr>
      <w:r w:rsidRPr="00F26835">
        <w:rPr>
          <w:b/>
          <w:bCs/>
        </w:rPr>
        <w:t>Health data might have a higher weight (e.g., 0.6) since it directly impacts individual wellness.</w:t>
      </w:r>
    </w:p>
    <w:p w14:paraId="63CC7215" w14:textId="77777777" w:rsidR="00F26835" w:rsidRPr="00F26835" w:rsidRDefault="00F26835" w:rsidP="00F26835">
      <w:pPr>
        <w:numPr>
          <w:ilvl w:val="2"/>
          <w:numId w:val="8"/>
        </w:numPr>
        <w:rPr>
          <w:b/>
          <w:bCs/>
        </w:rPr>
      </w:pPr>
      <w:r w:rsidRPr="00F26835">
        <w:rPr>
          <w:b/>
          <w:bCs/>
        </w:rPr>
        <w:lastRenderedPageBreak/>
        <w:t>Life events (e.g., job changes, personal milestones) could have a medium weight (e.g., 0.3).</w:t>
      </w:r>
    </w:p>
    <w:p w14:paraId="3541802C" w14:textId="77777777" w:rsidR="00F26835" w:rsidRPr="00F26835" w:rsidRDefault="00F26835" w:rsidP="00F26835">
      <w:pPr>
        <w:numPr>
          <w:ilvl w:val="2"/>
          <w:numId w:val="8"/>
        </w:numPr>
        <w:rPr>
          <w:b/>
          <w:bCs/>
        </w:rPr>
      </w:pPr>
      <w:r w:rsidRPr="00F26835">
        <w:rPr>
          <w:b/>
          <w:bCs/>
        </w:rPr>
        <w:t>Social trends and urban issues might have a lower weight (e.g., 0.1) if they represent external influences.</w:t>
      </w:r>
    </w:p>
    <w:p w14:paraId="2CDEEB15" w14:textId="77777777" w:rsidR="00F26835" w:rsidRPr="00F26835" w:rsidRDefault="00F26835" w:rsidP="00F26835">
      <w:pPr>
        <w:numPr>
          <w:ilvl w:val="1"/>
          <w:numId w:val="8"/>
        </w:numPr>
        <w:rPr>
          <w:b/>
          <w:bCs/>
        </w:rPr>
      </w:pPr>
      <w:r w:rsidRPr="00F26835">
        <w:rPr>
          <w:b/>
          <w:bCs/>
        </w:rPr>
        <w:t xml:space="preserve">Calculate Individual Scores: Multiply each input by its assigned weight. For example, if </w:t>
      </w:r>
      <w:proofErr w:type="spellStart"/>
      <w:r w:rsidRPr="00F26835">
        <w:rPr>
          <w:b/>
          <w:bCs/>
        </w:rPr>
        <w:t>health_score</w:t>
      </w:r>
      <w:proofErr w:type="spellEnd"/>
      <w:r w:rsidRPr="00F26835">
        <w:rPr>
          <w:b/>
          <w:bCs/>
        </w:rPr>
        <w:t xml:space="preserve"> = 0.8, </w:t>
      </w:r>
      <w:proofErr w:type="spellStart"/>
      <w:r w:rsidRPr="00F26835">
        <w:rPr>
          <w:b/>
          <w:bCs/>
        </w:rPr>
        <w:t>life_event_score</w:t>
      </w:r>
      <w:proofErr w:type="spellEnd"/>
      <w:r w:rsidRPr="00F26835">
        <w:rPr>
          <w:b/>
          <w:bCs/>
        </w:rPr>
        <w:t xml:space="preserve"> = 0.5, and </w:t>
      </w:r>
      <w:proofErr w:type="spellStart"/>
      <w:r w:rsidRPr="00F26835">
        <w:rPr>
          <w:b/>
          <w:bCs/>
        </w:rPr>
        <w:t>social_trend_score</w:t>
      </w:r>
      <w:proofErr w:type="spellEnd"/>
      <w:r w:rsidRPr="00F26835">
        <w:rPr>
          <w:b/>
          <w:bCs/>
        </w:rPr>
        <w:t xml:space="preserve"> = 0.3, the individual score contributions would be: Weighted Health Score=0.8×0.6=0.48\text{Weighted Health Score} = 0.8 \times 0.6 = 0.48Weighted Health Score=0.8×0.6=0.48 Weighted Life Event Score=0.5×0.3=0.15\text{Weighted Life Event Score} = 0.5 \times 0.3 = 0.15Weighted Life Event Score=0.5×0.3=0.15 Weighted Social Trend Score=0.3×0.1=0.03\text{Weighted Social Trend Score} = 0.3 \times 0.1 = 0.03Weighted Social Trend Score=0.3×0.1=0.03</w:t>
      </w:r>
    </w:p>
    <w:p w14:paraId="7EED48F6" w14:textId="77777777" w:rsidR="00F26835" w:rsidRPr="00F26835" w:rsidRDefault="00F26835" w:rsidP="00F26835">
      <w:pPr>
        <w:numPr>
          <w:ilvl w:val="1"/>
          <w:numId w:val="8"/>
        </w:numPr>
        <w:rPr>
          <w:b/>
          <w:bCs/>
        </w:rPr>
      </w:pPr>
      <w:r w:rsidRPr="00F26835">
        <w:rPr>
          <w:b/>
          <w:bCs/>
        </w:rPr>
        <w:t>Aggregate Weighted Scores: Sum the weighted scores to obtain the initial wellness score. Initial Wellness Score=0.48+0.15+0.03=0.66\</w:t>
      </w:r>
      <w:proofErr w:type="gramStart"/>
      <w:r w:rsidRPr="00F26835">
        <w:rPr>
          <w:b/>
          <w:bCs/>
        </w:rPr>
        <w:t>text{</w:t>
      </w:r>
      <w:proofErr w:type="gramEnd"/>
      <w:r w:rsidRPr="00F26835">
        <w:rPr>
          <w:b/>
          <w:bCs/>
        </w:rPr>
        <w:t>Initial Wellness Score} = 0.48 + 0.15 + 0.03 = 0.66Initial Wellness Score=0.48+0.15+0.03=0.66</w:t>
      </w:r>
    </w:p>
    <w:p w14:paraId="7014F861" w14:textId="77777777" w:rsidR="00F26835" w:rsidRPr="00F26835" w:rsidRDefault="00F26835" w:rsidP="00F26835">
      <w:pPr>
        <w:numPr>
          <w:ilvl w:val="2"/>
          <w:numId w:val="8"/>
        </w:numPr>
        <w:rPr>
          <w:b/>
          <w:bCs/>
        </w:rPr>
      </w:pPr>
      <w:r w:rsidRPr="00F26835">
        <w:rPr>
          <w:b/>
          <w:bCs/>
          <w:i/>
          <w:iCs/>
        </w:rPr>
        <w:t>Python Packages</w:t>
      </w:r>
      <w:r w:rsidRPr="00F26835">
        <w:rPr>
          <w:b/>
          <w:bCs/>
        </w:rPr>
        <w:t xml:space="preserve">: </w:t>
      </w:r>
      <w:proofErr w:type="spellStart"/>
      <w:r w:rsidRPr="00F26835">
        <w:rPr>
          <w:b/>
          <w:bCs/>
        </w:rPr>
        <w:t>numpy</w:t>
      </w:r>
      <w:proofErr w:type="spellEnd"/>
      <w:r w:rsidRPr="00F26835">
        <w:rPr>
          <w:b/>
          <w:bCs/>
        </w:rPr>
        <w:t xml:space="preserve"> for vectorized operations</w:t>
      </w:r>
    </w:p>
    <w:p w14:paraId="6F899A8B" w14:textId="77777777" w:rsidR="00F26835" w:rsidRPr="00F26835" w:rsidRDefault="00F26835" w:rsidP="00F26835">
      <w:pPr>
        <w:rPr>
          <w:b/>
          <w:bCs/>
        </w:rPr>
      </w:pPr>
      <w:r w:rsidRPr="00F26835">
        <w:rPr>
          <w:b/>
          <w:bCs/>
        </w:rPr>
        <w:t>3. Machine Learning for Predictive Scoring</w:t>
      </w:r>
    </w:p>
    <w:p w14:paraId="0CFAC9B3" w14:textId="77777777" w:rsidR="00F26835" w:rsidRPr="00F26835" w:rsidRDefault="00F26835" w:rsidP="00F26835">
      <w:pPr>
        <w:numPr>
          <w:ilvl w:val="0"/>
          <w:numId w:val="9"/>
        </w:numPr>
        <w:rPr>
          <w:b/>
          <w:bCs/>
        </w:rPr>
      </w:pPr>
      <w:r w:rsidRPr="00F26835">
        <w:rPr>
          <w:b/>
          <w:bCs/>
        </w:rPr>
        <w:t>Objective: Use a regression model to refine the wellness score by accounting for correlations between past life events and health metrics, as well as predicting future impacts.</w:t>
      </w:r>
    </w:p>
    <w:p w14:paraId="0C188D9B" w14:textId="77777777" w:rsidR="00F26835" w:rsidRPr="00F26835" w:rsidRDefault="00F26835" w:rsidP="00F26835">
      <w:pPr>
        <w:numPr>
          <w:ilvl w:val="0"/>
          <w:numId w:val="9"/>
        </w:numPr>
        <w:rPr>
          <w:b/>
          <w:bCs/>
        </w:rPr>
      </w:pPr>
      <w:r w:rsidRPr="00F26835">
        <w:rPr>
          <w:b/>
          <w:bCs/>
        </w:rPr>
        <w:t>Steps:</w:t>
      </w:r>
    </w:p>
    <w:p w14:paraId="24FD21EA" w14:textId="77777777" w:rsidR="00F26835" w:rsidRPr="00F26835" w:rsidRDefault="00F26835" w:rsidP="00F26835">
      <w:pPr>
        <w:numPr>
          <w:ilvl w:val="1"/>
          <w:numId w:val="9"/>
        </w:numPr>
        <w:rPr>
          <w:b/>
          <w:bCs/>
        </w:rPr>
      </w:pPr>
      <w:r w:rsidRPr="00F26835">
        <w:rPr>
          <w:b/>
          <w:bCs/>
        </w:rPr>
        <w:t>Model Training: Train a regression model (e.g., linear regression, decision tree, or gradient boosting) on historical data to predict the wellness score based on current inputs.</w:t>
      </w:r>
    </w:p>
    <w:p w14:paraId="1E0AE71A" w14:textId="77777777" w:rsidR="00F26835" w:rsidRPr="00F26835" w:rsidRDefault="00F26835" w:rsidP="00F26835">
      <w:pPr>
        <w:numPr>
          <w:ilvl w:val="2"/>
          <w:numId w:val="9"/>
        </w:numPr>
        <w:rPr>
          <w:b/>
          <w:bCs/>
        </w:rPr>
      </w:pPr>
      <w:r w:rsidRPr="00F26835">
        <w:rPr>
          <w:b/>
          <w:bCs/>
        </w:rPr>
        <w:t>Input Features: Health metrics, life event frequency/severity, social trend data.</w:t>
      </w:r>
    </w:p>
    <w:p w14:paraId="235082CD" w14:textId="77777777" w:rsidR="00F26835" w:rsidRPr="00F26835" w:rsidRDefault="00F26835" w:rsidP="00F26835">
      <w:pPr>
        <w:numPr>
          <w:ilvl w:val="2"/>
          <w:numId w:val="9"/>
        </w:numPr>
        <w:rPr>
          <w:b/>
          <w:bCs/>
        </w:rPr>
      </w:pPr>
      <w:r w:rsidRPr="00F26835">
        <w:rPr>
          <w:b/>
          <w:bCs/>
        </w:rPr>
        <w:t>Target: Wellness score from historical records.</w:t>
      </w:r>
    </w:p>
    <w:p w14:paraId="62B6A858" w14:textId="77777777" w:rsidR="00F26835" w:rsidRPr="00F26835" w:rsidRDefault="00F26835" w:rsidP="00F26835">
      <w:pPr>
        <w:numPr>
          <w:ilvl w:val="2"/>
          <w:numId w:val="9"/>
        </w:numPr>
        <w:rPr>
          <w:b/>
          <w:bCs/>
        </w:rPr>
      </w:pPr>
      <w:r w:rsidRPr="00F26835">
        <w:rPr>
          <w:b/>
          <w:bCs/>
          <w:i/>
          <w:iCs/>
        </w:rPr>
        <w:lastRenderedPageBreak/>
        <w:t>Python Packages</w:t>
      </w:r>
      <w:r w:rsidRPr="00F26835">
        <w:rPr>
          <w:b/>
          <w:bCs/>
        </w:rPr>
        <w:t xml:space="preserve">: </w:t>
      </w:r>
      <w:proofErr w:type="spellStart"/>
      <w:proofErr w:type="gramStart"/>
      <w:r w:rsidRPr="00F26835">
        <w:rPr>
          <w:b/>
          <w:bCs/>
        </w:rPr>
        <w:t>sklearn.linear</w:t>
      </w:r>
      <w:proofErr w:type="gramEnd"/>
      <w:r w:rsidRPr="00F26835">
        <w:rPr>
          <w:b/>
          <w:bCs/>
        </w:rPr>
        <w:t>_model</w:t>
      </w:r>
      <w:proofErr w:type="spellEnd"/>
      <w:r w:rsidRPr="00F26835">
        <w:rPr>
          <w:b/>
          <w:bCs/>
        </w:rPr>
        <w:t xml:space="preserve"> for linear regression, </w:t>
      </w:r>
      <w:proofErr w:type="spellStart"/>
      <w:r w:rsidRPr="00F26835">
        <w:rPr>
          <w:b/>
          <w:bCs/>
        </w:rPr>
        <w:t>xgboost</w:t>
      </w:r>
      <w:proofErr w:type="spellEnd"/>
      <w:r w:rsidRPr="00F26835">
        <w:rPr>
          <w:b/>
          <w:bCs/>
        </w:rPr>
        <w:t xml:space="preserve"> for gradient boosting</w:t>
      </w:r>
    </w:p>
    <w:p w14:paraId="146528D0" w14:textId="77777777" w:rsidR="00F26835" w:rsidRPr="00F26835" w:rsidRDefault="00F26835" w:rsidP="00F26835">
      <w:pPr>
        <w:numPr>
          <w:ilvl w:val="1"/>
          <w:numId w:val="9"/>
        </w:numPr>
        <w:rPr>
          <w:b/>
          <w:bCs/>
        </w:rPr>
      </w:pPr>
      <w:r w:rsidRPr="00F26835">
        <w:rPr>
          <w:b/>
          <w:bCs/>
        </w:rPr>
        <w:t>Predictive Adjustment: Once the model is trained, use it to predict the impact of new data points on the wellness score. For example, if a user logs a major health event, the model predicts how this will influence their future wellness score.</w:t>
      </w:r>
    </w:p>
    <w:p w14:paraId="07DB7C2C" w14:textId="77777777" w:rsidR="00F26835" w:rsidRPr="00F26835" w:rsidRDefault="00F26835" w:rsidP="00F26835">
      <w:pPr>
        <w:numPr>
          <w:ilvl w:val="1"/>
          <w:numId w:val="9"/>
        </w:numPr>
        <w:rPr>
          <w:b/>
          <w:bCs/>
        </w:rPr>
      </w:pPr>
      <w:r w:rsidRPr="00F26835">
        <w:rPr>
          <w:b/>
          <w:bCs/>
        </w:rPr>
        <w:t>Combine Predictions with Weighted Scores: Adjust the initial wellness score by averaging it with the predictive model’s output to refine the score: Refined Wellness Score=Initial Wellness Score+Predicted Score2\</w:t>
      </w:r>
      <w:proofErr w:type="gramStart"/>
      <w:r w:rsidRPr="00F26835">
        <w:rPr>
          <w:b/>
          <w:bCs/>
        </w:rPr>
        <w:t>text{</w:t>
      </w:r>
      <w:proofErr w:type="gramEnd"/>
      <w:r w:rsidRPr="00F26835">
        <w:rPr>
          <w:b/>
          <w:bCs/>
        </w:rPr>
        <w:t>Refined Wellness Score} = \frac{\text{Initial Wellness Score} + \text{Predicted Score}}{2}Refined Wellness Score=2Initial Wellness Score+Predicted Score</w:t>
      </w:r>
      <w:r w:rsidRPr="00F26835">
        <w:rPr>
          <w:rFonts w:ascii="MS Gothic" w:eastAsia="MS Gothic" w:hAnsi="MS Gothic" w:cs="MS Gothic" w:hint="eastAsia"/>
          <w:b/>
          <w:bCs/>
        </w:rPr>
        <w:t>​</w:t>
      </w:r>
    </w:p>
    <w:p w14:paraId="0A3757D7" w14:textId="77777777" w:rsidR="00F26835" w:rsidRPr="00F26835" w:rsidRDefault="00F26835" w:rsidP="00F26835">
      <w:pPr>
        <w:rPr>
          <w:b/>
          <w:bCs/>
        </w:rPr>
      </w:pPr>
      <w:r w:rsidRPr="00F26835">
        <w:rPr>
          <w:b/>
          <w:bCs/>
        </w:rPr>
        <w:t>4. Family and Community-Level Adjustments</w:t>
      </w:r>
    </w:p>
    <w:p w14:paraId="08317AE5" w14:textId="77777777" w:rsidR="00F26835" w:rsidRPr="00F26835" w:rsidRDefault="00F26835" w:rsidP="00F26835">
      <w:pPr>
        <w:numPr>
          <w:ilvl w:val="0"/>
          <w:numId w:val="10"/>
        </w:numPr>
        <w:rPr>
          <w:b/>
          <w:bCs/>
        </w:rPr>
      </w:pPr>
      <w:r w:rsidRPr="00F26835">
        <w:rPr>
          <w:b/>
          <w:bCs/>
        </w:rPr>
        <w:t>Objective: Aggregate individual wellness scores to produce family and community-level scores, adjusting based on broader trends.</w:t>
      </w:r>
    </w:p>
    <w:p w14:paraId="6D4467F9" w14:textId="77777777" w:rsidR="00F26835" w:rsidRPr="00F26835" w:rsidRDefault="00F26835" w:rsidP="00F26835">
      <w:pPr>
        <w:numPr>
          <w:ilvl w:val="0"/>
          <w:numId w:val="10"/>
        </w:numPr>
        <w:rPr>
          <w:b/>
          <w:bCs/>
        </w:rPr>
      </w:pPr>
      <w:r w:rsidRPr="00F26835">
        <w:rPr>
          <w:b/>
          <w:bCs/>
        </w:rPr>
        <w:t>Steps:</w:t>
      </w:r>
    </w:p>
    <w:p w14:paraId="7455B1EA" w14:textId="77777777" w:rsidR="00F26835" w:rsidRPr="00F26835" w:rsidRDefault="00F26835" w:rsidP="00F26835">
      <w:pPr>
        <w:numPr>
          <w:ilvl w:val="1"/>
          <w:numId w:val="10"/>
        </w:numPr>
        <w:rPr>
          <w:b/>
          <w:bCs/>
        </w:rPr>
      </w:pPr>
      <w:r w:rsidRPr="00F26835">
        <w:rPr>
          <w:b/>
          <w:bCs/>
        </w:rPr>
        <w:t>Family Score Calculation: Average the wellness scores of all individuals in a family. Adjust this score based on collective family events or shared health data (e.g., if a family member experiences a severe health incident, it might slightly lower the family score).</w:t>
      </w:r>
    </w:p>
    <w:p w14:paraId="169764F5" w14:textId="77777777" w:rsidR="00F26835" w:rsidRPr="00F26835" w:rsidRDefault="00F26835" w:rsidP="00F26835">
      <w:pPr>
        <w:numPr>
          <w:ilvl w:val="2"/>
          <w:numId w:val="10"/>
        </w:numPr>
        <w:rPr>
          <w:b/>
          <w:bCs/>
        </w:rPr>
      </w:pPr>
      <w:r w:rsidRPr="00F26835">
        <w:rPr>
          <w:b/>
          <w:bCs/>
          <w:i/>
          <w:iCs/>
        </w:rPr>
        <w:t>Formula</w:t>
      </w:r>
      <w:r w:rsidRPr="00F26835">
        <w:rPr>
          <w:b/>
          <w:bCs/>
        </w:rPr>
        <w:t>: Family Score=∑Individual Wellness ScoresNumber of Family Members\</w:t>
      </w:r>
      <w:proofErr w:type="gramStart"/>
      <w:r w:rsidRPr="00F26835">
        <w:rPr>
          <w:b/>
          <w:bCs/>
        </w:rPr>
        <w:t>text{</w:t>
      </w:r>
      <w:proofErr w:type="gramEnd"/>
      <w:r w:rsidRPr="00F26835">
        <w:rPr>
          <w:b/>
          <w:bCs/>
        </w:rPr>
        <w:t>Family Score} = \frac{\sum \text{Individual Wellness Scores}}{\text{Number of Family Members}}Family Score=Number of Family Members∑Individual Wellness Scores</w:t>
      </w:r>
      <w:r w:rsidRPr="00F26835">
        <w:rPr>
          <w:rFonts w:ascii="MS Gothic" w:eastAsia="MS Gothic" w:hAnsi="MS Gothic" w:cs="MS Gothic" w:hint="eastAsia"/>
          <w:b/>
          <w:bCs/>
        </w:rPr>
        <w:t>​</w:t>
      </w:r>
    </w:p>
    <w:p w14:paraId="4908C3B9" w14:textId="77777777" w:rsidR="00F26835" w:rsidRPr="00F26835" w:rsidRDefault="00F26835" w:rsidP="00F26835">
      <w:pPr>
        <w:numPr>
          <w:ilvl w:val="1"/>
          <w:numId w:val="10"/>
        </w:numPr>
        <w:rPr>
          <w:b/>
          <w:bCs/>
        </w:rPr>
      </w:pPr>
      <w:r w:rsidRPr="00F26835">
        <w:rPr>
          <w:b/>
          <w:bCs/>
        </w:rPr>
        <w:t>Community Score Calculation: Aggregate family scores across the community and incorporate social trends. For instance, if the community is experiencing a high rate of unemployment, the community score might be adjusted downward.</w:t>
      </w:r>
    </w:p>
    <w:p w14:paraId="70497D4D" w14:textId="77777777" w:rsidR="00F26835" w:rsidRPr="00F26835" w:rsidRDefault="00F26835" w:rsidP="00F26835">
      <w:pPr>
        <w:numPr>
          <w:ilvl w:val="2"/>
          <w:numId w:val="10"/>
        </w:numPr>
        <w:rPr>
          <w:b/>
          <w:bCs/>
        </w:rPr>
      </w:pPr>
      <w:r w:rsidRPr="00F26835">
        <w:rPr>
          <w:b/>
          <w:bCs/>
          <w:i/>
          <w:iCs/>
        </w:rPr>
        <w:t>Formula</w:t>
      </w:r>
      <w:r w:rsidRPr="00F26835">
        <w:rPr>
          <w:b/>
          <w:bCs/>
        </w:rPr>
        <w:t>: Community Score=∑Family ScoresNumber of Families+Adj</w:t>
      </w:r>
      <w:r w:rsidRPr="00F26835">
        <w:rPr>
          <w:b/>
          <w:bCs/>
        </w:rPr>
        <w:lastRenderedPageBreak/>
        <w:t>ustment Factor (e.g., unemployment </w:t>
      </w:r>
      <w:proofErr w:type="gramStart"/>
      <w:r w:rsidRPr="00F26835">
        <w:rPr>
          <w:b/>
          <w:bCs/>
        </w:rPr>
        <w:t>rate)\</w:t>
      </w:r>
      <w:proofErr w:type="gramEnd"/>
      <w:r w:rsidRPr="00F26835">
        <w:rPr>
          <w:b/>
          <w:bCs/>
        </w:rPr>
        <w:t>text{Community Score} = \frac{\sum \text{Family Scores}}{\text{Number of Families}} + \text{Adjustment Factor (e.g., unemployment rate)}Community Score=Number of </w:t>
      </w:r>
      <w:proofErr w:type="spellStart"/>
      <w:r w:rsidRPr="00F26835">
        <w:rPr>
          <w:b/>
          <w:bCs/>
        </w:rPr>
        <w:t>Families∑Family</w:t>
      </w:r>
      <w:proofErr w:type="spellEnd"/>
      <w:r w:rsidRPr="00F26835">
        <w:rPr>
          <w:b/>
          <w:bCs/>
        </w:rPr>
        <w:t> Scores</w:t>
      </w:r>
      <w:r w:rsidRPr="00F26835">
        <w:rPr>
          <w:rFonts w:ascii="MS Gothic" w:eastAsia="MS Gothic" w:hAnsi="MS Gothic" w:cs="MS Gothic" w:hint="eastAsia"/>
          <w:b/>
          <w:bCs/>
        </w:rPr>
        <w:t>​</w:t>
      </w:r>
      <w:r w:rsidRPr="00F26835">
        <w:rPr>
          <w:b/>
          <w:bCs/>
        </w:rPr>
        <w:t>+Adjustment Factor (e.g., unemployment rate)</w:t>
      </w:r>
    </w:p>
    <w:p w14:paraId="4E58DECB" w14:textId="77777777" w:rsidR="00F26835" w:rsidRPr="00F26835" w:rsidRDefault="00F26835" w:rsidP="00F26835">
      <w:pPr>
        <w:numPr>
          <w:ilvl w:val="1"/>
          <w:numId w:val="10"/>
        </w:numPr>
        <w:rPr>
          <w:b/>
          <w:bCs/>
        </w:rPr>
      </w:pPr>
      <w:r w:rsidRPr="00F26835">
        <w:rPr>
          <w:b/>
          <w:bCs/>
          <w:i/>
          <w:iCs/>
        </w:rPr>
        <w:t>Python Packages</w:t>
      </w:r>
      <w:r w:rsidRPr="00F26835">
        <w:rPr>
          <w:b/>
          <w:bCs/>
        </w:rPr>
        <w:t xml:space="preserve">: </w:t>
      </w:r>
      <w:proofErr w:type="spellStart"/>
      <w:r w:rsidRPr="00F26835">
        <w:rPr>
          <w:b/>
          <w:bCs/>
        </w:rPr>
        <w:t>numpy</w:t>
      </w:r>
      <w:proofErr w:type="spellEnd"/>
      <w:r w:rsidRPr="00F26835">
        <w:rPr>
          <w:b/>
          <w:bCs/>
        </w:rPr>
        <w:t xml:space="preserve"> for aggregation, pandas for data manipulation</w:t>
      </w:r>
    </w:p>
    <w:p w14:paraId="4267FA45" w14:textId="77777777" w:rsidR="00F26835" w:rsidRPr="00F26835" w:rsidRDefault="00F26835" w:rsidP="00F26835">
      <w:pPr>
        <w:rPr>
          <w:b/>
          <w:bCs/>
        </w:rPr>
      </w:pPr>
      <w:r w:rsidRPr="00F26835">
        <w:rPr>
          <w:b/>
          <w:bCs/>
        </w:rPr>
        <w:t>5. Continuous Learning and Adaptation</w:t>
      </w:r>
    </w:p>
    <w:p w14:paraId="29F911D1" w14:textId="77777777" w:rsidR="00F26835" w:rsidRPr="00F26835" w:rsidRDefault="00F26835" w:rsidP="00F26835">
      <w:pPr>
        <w:numPr>
          <w:ilvl w:val="0"/>
          <w:numId w:val="11"/>
        </w:numPr>
        <w:rPr>
          <w:b/>
          <w:bCs/>
        </w:rPr>
      </w:pPr>
      <w:r w:rsidRPr="00F26835">
        <w:rPr>
          <w:b/>
          <w:bCs/>
        </w:rPr>
        <w:t>Objective: Implement a feedback loop that adjusts the scoring weights and model parameters over time, making the system responsive to new data patterns.</w:t>
      </w:r>
    </w:p>
    <w:p w14:paraId="532D5637" w14:textId="77777777" w:rsidR="00F26835" w:rsidRPr="00F26835" w:rsidRDefault="00F26835" w:rsidP="00F26835">
      <w:pPr>
        <w:numPr>
          <w:ilvl w:val="0"/>
          <w:numId w:val="11"/>
        </w:numPr>
        <w:rPr>
          <w:b/>
          <w:bCs/>
        </w:rPr>
      </w:pPr>
      <w:r w:rsidRPr="00F26835">
        <w:rPr>
          <w:b/>
          <w:bCs/>
        </w:rPr>
        <w:t>Steps:</w:t>
      </w:r>
    </w:p>
    <w:p w14:paraId="0D516D47" w14:textId="77777777" w:rsidR="00F26835" w:rsidRPr="00F26835" w:rsidRDefault="00F26835" w:rsidP="00F26835">
      <w:pPr>
        <w:numPr>
          <w:ilvl w:val="1"/>
          <w:numId w:val="11"/>
        </w:numPr>
        <w:rPr>
          <w:b/>
          <w:bCs/>
        </w:rPr>
      </w:pPr>
      <w:r w:rsidRPr="00F26835">
        <w:rPr>
          <w:b/>
          <w:bCs/>
        </w:rPr>
        <w:t xml:space="preserve">Retraining the Model: Periodically retrain the model using new data to ensure the predictive scoring remains accurate as social and personal dynamics change. This can be done daily, weekly, or monthly, depending on </w:t>
      </w:r>
      <w:proofErr w:type="gramStart"/>
      <w:r w:rsidRPr="00F26835">
        <w:rPr>
          <w:b/>
          <w:bCs/>
        </w:rPr>
        <w:t>the data</w:t>
      </w:r>
      <w:proofErr w:type="gramEnd"/>
      <w:r w:rsidRPr="00F26835">
        <w:rPr>
          <w:b/>
          <w:bCs/>
        </w:rPr>
        <w:t xml:space="preserve"> update frequency.</w:t>
      </w:r>
    </w:p>
    <w:p w14:paraId="07D9E27C" w14:textId="77777777" w:rsidR="00F26835" w:rsidRPr="00F26835" w:rsidRDefault="00F26835" w:rsidP="00F26835">
      <w:pPr>
        <w:numPr>
          <w:ilvl w:val="2"/>
          <w:numId w:val="11"/>
        </w:numPr>
        <w:rPr>
          <w:b/>
          <w:bCs/>
        </w:rPr>
      </w:pPr>
      <w:r w:rsidRPr="00F26835">
        <w:rPr>
          <w:b/>
          <w:bCs/>
          <w:i/>
          <w:iCs/>
        </w:rPr>
        <w:t>Python Packages</w:t>
      </w:r>
      <w:r w:rsidRPr="00F26835">
        <w:rPr>
          <w:b/>
          <w:bCs/>
        </w:rPr>
        <w:t xml:space="preserve">: </w:t>
      </w:r>
      <w:proofErr w:type="spellStart"/>
      <w:r w:rsidRPr="00F26835">
        <w:rPr>
          <w:b/>
          <w:bCs/>
        </w:rPr>
        <w:t>sklearn</w:t>
      </w:r>
      <w:proofErr w:type="spellEnd"/>
      <w:r w:rsidRPr="00F26835">
        <w:rPr>
          <w:b/>
          <w:bCs/>
        </w:rPr>
        <w:t xml:space="preserve">, </w:t>
      </w:r>
      <w:proofErr w:type="spellStart"/>
      <w:r w:rsidRPr="00F26835">
        <w:rPr>
          <w:b/>
          <w:bCs/>
        </w:rPr>
        <w:t>tensorflow</w:t>
      </w:r>
      <w:proofErr w:type="spellEnd"/>
      <w:r w:rsidRPr="00F26835">
        <w:rPr>
          <w:b/>
          <w:bCs/>
        </w:rPr>
        <w:t xml:space="preserve"> or </w:t>
      </w:r>
      <w:proofErr w:type="spellStart"/>
      <w:r w:rsidRPr="00F26835">
        <w:rPr>
          <w:b/>
          <w:bCs/>
        </w:rPr>
        <w:t>pytorch</w:t>
      </w:r>
      <w:proofErr w:type="spellEnd"/>
      <w:r w:rsidRPr="00F26835">
        <w:rPr>
          <w:b/>
          <w:bCs/>
        </w:rPr>
        <w:t xml:space="preserve"> for neural network-based models if more sophisticated learning is desired.</w:t>
      </w:r>
    </w:p>
    <w:p w14:paraId="4CD27089" w14:textId="77777777" w:rsidR="00F26835" w:rsidRPr="00F26835" w:rsidRDefault="00F26835" w:rsidP="00F26835">
      <w:pPr>
        <w:numPr>
          <w:ilvl w:val="1"/>
          <w:numId w:val="11"/>
        </w:numPr>
        <w:rPr>
          <w:b/>
          <w:bCs/>
        </w:rPr>
      </w:pPr>
      <w:r w:rsidRPr="00F26835">
        <w:rPr>
          <w:b/>
          <w:bCs/>
        </w:rPr>
        <w:t>Adaptive Weight Adjustment: Use recent performance data to adjust the weights assigned to different categories dynamically. For example, if health data consistently has a stronger correlation with overall wellness, the system might increase its weight over time.</w:t>
      </w:r>
    </w:p>
    <w:p w14:paraId="4034082B" w14:textId="77777777" w:rsidR="00F26835" w:rsidRPr="00F26835" w:rsidRDefault="00F26835" w:rsidP="00F26835">
      <w:pPr>
        <w:numPr>
          <w:ilvl w:val="1"/>
          <w:numId w:val="11"/>
        </w:numPr>
        <w:rPr>
          <w:b/>
          <w:bCs/>
        </w:rPr>
      </w:pPr>
      <w:r w:rsidRPr="00F26835">
        <w:rPr>
          <w:b/>
          <w:bCs/>
        </w:rPr>
        <w:t>User Feedback Integration: Incorporate feedback from users or other stakeholders to refine scoring mechanisms. For instance, users could rate the relevance of their wellness score, and this feedback could guide future model updates.</w:t>
      </w:r>
    </w:p>
    <w:p w14:paraId="272A2FA4" w14:textId="77777777" w:rsidR="00F26835" w:rsidRPr="00F26835" w:rsidRDefault="00F26835" w:rsidP="00F26835">
      <w:pPr>
        <w:rPr>
          <w:b/>
          <w:bCs/>
        </w:rPr>
      </w:pPr>
      <w:r w:rsidRPr="00F26835">
        <w:rPr>
          <w:b/>
          <w:bCs/>
        </w:rPr>
        <w:t>6. Score Output and Reporting</w:t>
      </w:r>
    </w:p>
    <w:p w14:paraId="18726E23" w14:textId="77777777" w:rsidR="00F26835" w:rsidRPr="00F26835" w:rsidRDefault="00F26835" w:rsidP="00F26835">
      <w:pPr>
        <w:numPr>
          <w:ilvl w:val="0"/>
          <w:numId w:val="12"/>
        </w:numPr>
        <w:rPr>
          <w:b/>
          <w:bCs/>
        </w:rPr>
      </w:pPr>
      <w:r w:rsidRPr="00F26835">
        <w:rPr>
          <w:b/>
          <w:bCs/>
        </w:rPr>
        <w:t>Objective: Output the final scores for individuals, families, and communities, providing a clear, interpretable wellness score that reflects recent data.</w:t>
      </w:r>
    </w:p>
    <w:p w14:paraId="78F7FA18" w14:textId="77777777" w:rsidR="00F26835" w:rsidRPr="00F26835" w:rsidRDefault="00F26835" w:rsidP="00F26835">
      <w:pPr>
        <w:numPr>
          <w:ilvl w:val="0"/>
          <w:numId w:val="12"/>
        </w:numPr>
        <w:rPr>
          <w:b/>
          <w:bCs/>
        </w:rPr>
      </w:pPr>
      <w:r w:rsidRPr="00F26835">
        <w:rPr>
          <w:b/>
          <w:bCs/>
        </w:rPr>
        <w:t>Steps:</w:t>
      </w:r>
    </w:p>
    <w:p w14:paraId="5C427290" w14:textId="77777777" w:rsidR="00F26835" w:rsidRPr="00F26835" w:rsidRDefault="00F26835" w:rsidP="00F26835">
      <w:pPr>
        <w:numPr>
          <w:ilvl w:val="1"/>
          <w:numId w:val="12"/>
        </w:numPr>
        <w:rPr>
          <w:b/>
          <w:bCs/>
        </w:rPr>
      </w:pPr>
      <w:r w:rsidRPr="00F26835">
        <w:rPr>
          <w:b/>
          <w:bCs/>
        </w:rPr>
        <w:lastRenderedPageBreak/>
        <w:t>Store the Calculated Scores: Write the final scores to the appropriate databases: User Score Database for individual scores, Family Score Database for family-level scores, and Community Score Database for aggregated community wellness.</w:t>
      </w:r>
    </w:p>
    <w:p w14:paraId="7C31E449" w14:textId="77777777" w:rsidR="00F26835" w:rsidRPr="00F26835" w:rsidRDefault="00F26835" w:rsidP="00F26835">
      <w:pPr>
        <w:numPr>
          <w:ilvl w:val="1"/>
          <w:numId w:val="12"/>
        </w:numPr>
        <w:rPr>
          <w:b/>
          <w:bCs/>
        </w:rPr>
      </w:pPr>
      <w:r w:rsidRPr="00F26835">
        <w:rPr>
          <w:b/>
          <w:bCs/>
        </w:rPr>
        <w:t>Generate Reports: Prepare visualizations and summaries of the wellness scores over time, enabling users and city officials to track trends and identify areas for improvement.</w:t>
      </w:r>
    </w:p>
    <w:p w14:paraId="210FCCE4" w14:textId="77777777" w:rsidR="00F26835" w:rsidRPr="00F26835" w:rsidRDefault="00F26835" w:rsidP="00F26835">
      <w:pPr>
        <w:numPr>
          <w:ilvl w:val="2"/>
          <w:numId w:val="12"/>
        </w:numPr>
        <w:rPr>
          <w:b/>
          <w:bCs/>
        </w:rPr>
      </w:pPr>
      <w:r w:rsidRPr="00F26835">
        <w:rPr>
          <w:b/>
          <w:bCs/>
          <w:i/>
          <w:iCs/>
        </w:rPr>
        <w:t>Python Packages</w:t>
      </w:r>
      <w:r w:rsidRPr="00F26835">
        <w:rPr>
          <w:b/>
          <w:bCs/>
        </w:rPr>
        <w:t>: pandas for data storage, matplotlib or seaborn for visualization</w:t>
      </w:r>
    </w:p>
    <w:p w14:paraId="4DACD504" w14:textId="77777777" w:rsidR="00141A21" w:rsidRPr="00F26835" w:rsidRDefault="00141A21" w:rsidP="00F26835"/>
    <w:sectPr w:rsidR="00141A21" w:rsidRPr="00F268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70629"/>
    <w:multiLevelType w:val="multilevel"/>
    <w:tmpl w:val="FD2C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B4540"/>
    <w:multiLevelType w:val="multilevel"/>
    <w:tmpl w:val="BD98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808E7"/>
    <w:multiLevelType w:val="multilevel"/>
    <w:tmpl w:val="6B36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07411"/>
    <w:multiLevelType w:val="multilevel"/>
    <w:tmpl w:val="E63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A0C05"/>
    <w:multiLevelType w:val="multilevel"/>
    <w:tmpl w:val="AD24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E3FF0"/>
    <w:multiLevelType w:val="multilevel"/>
    <w:tmpl w:val="2C04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B71C5"/>
    <w:multiLevelType w:val="multilevel"/>
    <w:tmpl w:val="E908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A2E9F"/>
    <w:multiLevelType w:val="multilevel"/>
    <w:tmpl w:val="79D8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3027F"/>
    <w:multiLevelType w:val="multilevel"/>
    <w:tmpl w:val="EC92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674FF"/>
    <w:multiLevelType w:val="multilevel"/>
    <w:tmpl w:val="4948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834FC"/>
    <w:multiLevelType w:val="multilevel"/>
    <w:tmpl w:val="E9D6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C370F"/>
    <w:multiLevelType w:val="multilevel"/>
    <w:tmpl w:val="E706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699653">
    <w:abstractNumId w:val="10"/>
  </w:num>
  <w:num w:numId="2" w16cid:durableId="1870989137">
    <w:abstractNumId w:val="7"/>
  </w:num>
  <w:num w:numId="3" w16cid:durableId="571306762">
    <w:abstractNumId w:val="6"/>
  </w:num>
  <w:num w:numId="4" w16cid:durableId="2069986566">
    <w:abstractNumId w:val="1"/>
  </w:num>
  <w:num w:numId="5" w16cid:durableId="1848670409">
    <w:abstractNumId w:val="2"/>
  </w:num>
  <w:num w:numId="6" w16cid:durableId="1653176760">
    <w:abstractNumId w:val="11"/>
  </w:num>
  <w:num w:numId="7" w16cid:durableId="768743936">
    <w:abstractNumId w:val="5"/>
  </w:num>
  <w:num w:numId="8" w16cid:durableId="1108357906">
    <w:abstractNumId w:val="3"/>
  </w:num>
  <w:num w:numId="9" w16cid:durableId="968587514">
    <w:abstractNumId w:val="0"/>
  </w:num>
  <w:num w:numId="10" w16cid:durableId="1790314370">
    <w:abstractNumId w:val="9"/>
  </w:num>
  <w:num w:numId="11" w16cid:durableId="1473913082">
    <w:abstractNumId w:val="4"/>
  </w:num>
  <w:num w:numId="12" w16cid:durableId="318314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8A"/>
    <w:rsid w:val="0012216E"/>
    <w:rsid w:val="00141A21"/>
    <w:rsid w:val="004C6D6C"/>
    <w:rsid w:val="00675781"/>
    <w:rsid w:val="0073708A"/>
    <w:rsid w:val="00C35D0E"/>
    <w:rsid w:val="00EE41FA"/>
    <w:rsid w:val="00F2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583E"/>
  <w15:chartTrackingRefBased/>
  <w15:docId w15:val="{4B7383EF-92E6-41C6-A314-F70AB344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3</cp:revision>
  <dcterms:created xsi:type="dcterms:W3CDTF">2024-10-16T19:25:00Z</dcterms:created>
  <dcterms:modified xsi:type="dcterms:W3CDTF">2024-10-16T19:48:00Z</dcterms:modified>
</cp:coreProperties>
</file>