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0EC53" w14:textId="5AEFE465" w:rsidR="00F64EEA" w:rsidRDefault="00996D63">
      <w:r>
        <w:t>Federal budget</w:t>
      </w:r>
      <w:r w:rsidR="00504E52">
        <w:t>: the annual statement of the federal government’s outlays and revenues</w:t>
      </w:r>
      <w:r w:rsidR="00F400D4">
        <w:t>.</w:t>
      </w:r>
    </w:p>
    <w:p w14:paraId="4019F000" w14:textId="50DAF470" w:rsidR="00F400D4" w:rsidRDefault="00F400D4">
      <w:r>
        <w:t xml:space="preserve">The federal budget has two purposed: </w:t>
      </w:r>
    </w:p>
    <w:p w14:paraId="7AE05955" w14:textId="724F3905" w:rsidR="00F400D4" w:rsidRDefault="00F17924" w:rsidP="00F400D4">
      <w:pPr>
        <w:pStyle w:val="ListParagraph"/>
        <w:numPr>
          <w:ilvl w:val="0"/>
          <w:numId w:val="1"/>
        </w:numPr>
      </w:pPr>
      <w:r>
        <w:t>To finance the activities of the federal government</w:t>
      </w:r>
    </w:p>
    <w:p w14:paraId="644B7444" w14:textId="7DD98AAF" w:rsidR="00F17924" w:rsidRDefault="00F17924" w:rsidP="00F400D4">
      <w:pPr>
        <w:pStyle w:val="ListParagraph"/>
        <w:numPr>
          <w:ilvl w:val="0"/>
          <w:numId w:val="1"/>
        </w:numPr>
      </w:pPr>
      <w:r>
        <w:t>To achieve macroeconomic objectives</w:t>
      </w:r>
    </w:p>
    <w:p w14:paraId="2EB9E99C" w14:textId="057F7B2B" w:rsidR="006B06A8" w:rsidRDefault="00F17924" w:rsidP="0044027B">
      <w:r>
        <w:t xml:space="preserve">Fiscal policy: the use of the federal budget to achieve macroeconomic </w:t>
      </w:r>
      <w:r w:rsidR="00EF1732">
        <w:t>objectives (e.g. full employments, price level stability, etc.)</w:t>
      </w:r>
    </w:p>
    <w:p w14:paraId="6C0E3F8C" w14:textId="5ECC98D2" w:rsidR="00E82DB9" w:rsidRDefault="00E82DB9" w:rsidP="002E54ED">
      <w:pPr>
        <w:ind w:firstLine="720"/>
      </w:pPr>
    </w:p>
    <w:p w14:paraId="6A0FA5B3" w14:textId="77777777" w:rsidR="001A56DF" w:rsidRDefault="001A56DF" w:rsidP="002E54ED">
      <w:pPr>
        <w:ind w:firstLine="720"/>
      </w:pPr>
      <w:bookmarkStart w:id="0" w:name="_GoBack"/>
      <w:bookmarkEnd w:id="0"/>
    </w:p>
    <w:sectPr w:rsidR="001A56DF" w:rsidSect="00B462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058D3"/>
    <w:multiLevelType w:val="hybridMultilevel"/>
    <w:tmpl w:val="E07EE1EE"/>
    <w:lvl w:ilvl="0" w:tplc="6AD291C0">
      <w:start w:val="1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4F4B3FFA"/>
    <w:multiLevelType w:val="hybridMultilevel"/>
    <w:tmpl w:val="3196B6B2"/>
    <w:lvl w:ilvl="0" w:tplc="744043D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FB"/>
    <w:rsid w:val="000D700C"/>
    <w:rsid w:val="001A56DF"/>
    <w:rsid w:val="002E54ED"/>
    <w:rsid w:val="004361D2"/>
    <w:rsid w:val="0044027B"/>
    <w:rsid w:val="00504E52"/>
    <w:rsid w:val="00654AFD"/>
    <w:rsid w:val="006B06A8"/>
    <w:rsid w:val="006F16E6"/>
    <w:rsid w:val="008655AB"/>
    <w:rsid w:val="008F5D4F"/>
    <w:rsid w:val="00996D63"/>
    <w:rsid w:val="00B462D2"/>
    <w:rsid w:val="00CA0DB8"/>
    <w:rsid w:val="00D60EFB"/>
    <w:rsid w:val="00E427AE"/>
    <w:rsid w:val="00E82DB9"/>
    <w:rsid w:val="00EF1732"/>
    <w:rsid w:val="00F17924"/>
    <w:rsid w:val="00F400D4"/>
    <w:rsid w:val="00F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1888"/>
  <w15:chartTrackingRefBased/>
  <w15:docId w15:val="{F536CE72-4794-4283-BB91-5FEE44B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语伦</dc:creator>
  <cp:keywords/>
  <dc:description/>
  <cp:lastModifiedBy>冯 语伦</cp:lastModifiedBy>
  <cp:revision>14</cp:revision>
  <dcterms:created xsi:type="dcterms:W3CDTF">2020-04-15T06:39:00Z</dcterms:created>
  <dcterms:modified xsi:type="dcterms:W3CDTF">2020-04-15T12:20:00Z</dcterms:modified>
</cp:coreProperties>
</file>