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F28A" w14:textId="180777F3" w:rsidR="00E9079A" w:rsidRDefault="00E9079A" w:rsidP="00E9079A">
      <w:pPr>
        <w:pStyle w:val="Heading1"/>
      </w:pPr>
      <w:r>
        <w:t>Nige</w:t>
      </w:r>
      <w:r>
        <w:rPr>
          <w:rFonts w:hint="eastAsia"/>
        </w:rPr>
        <w:t>r</w:t>
      </w:r>
    </w:p>
    <w:p w14:paraId="7191583A" w14:textId="6FF296B0" w:rsidR="00E9079A" w:rsidRDefault="00E9079A"/>
    <w:p w14:paraId="488BD440" w14:textId="4189341A" w:rsidR="00E9079A" w:rsidRDefault="00E9079A">
      <w:r>
        <w:t xml:space="preserve">Main Problem: </w:t>
      </w:r>
    </w:p>
    <w:p w14:paraId="47A0914D" w14:textId="1FAA354F" w:rsidR="00E9079A" w:rsidRDefault="00E9079A">
      <w:r>
        <w:t xml:space="preserve"> - high debt: difficult for government to borrow funds =&gt; the case study should not include advice that consumes much money since the government could not have sufficient funds. What’s more, nit might cause a credit risk, and increase the instability.</w:t>
      </w:r>
    </w:p>
    <w:p w14:paraId="2ADCDF19" w14:textId="5B522C0D" w:rsidR="00E9079A" w:rsidRDefault="00E9079A">
      <w:r>
        <w:t xml:space="preserve"> - refugees:</w:t>
      </w:r>
    </w:p>
    <w:p w14:paraId="7A70D11A" w14:textId="6B18364B" w:rsidR="00E9079A" w:rsidRPr="00E9079A" w:rsidRDefault="00E9079A">
      <w:pPr>
        <w:rPr>
          <w:rFonts w:hint="eastAsia"/>
        </w:rPr>
      </w:pPr>
      <w:r>
        <w:t xml:space="preserve"> - safety issues: </w:t>
      </w:r>
    </w:p>
    <w:p w14:paraId="5216DC1D" w14:textId="6BA835C3" w:rsidR="00E9079A" w:rsidRDefault="00E9079A">
      <w:r>
        <w:rPr>
          <w:rFonts w:hint="eastAsia"/>
        </w:rPr>
        <w:t xml:space="preserve"> </w:t>
      </w:r>
      <w:r>
        <w:t xml:space="preserve">- investments: domestics &amp; foreign </w:t>
      </w:r>
    </w:p>
    <w:p w14:paraId="2F237D91" w14:textId="2DB8F8BD" w:rsidR="00E9079A" w:rsidRDefault="00E9079A">
      <w:r>
        <w:rPr>
          <w:rFonts w:hint="eastAsia"/>
        </w:rPr>
        <w:t xml:space="preserve"> </w:t>
      </w:r>
      <w:r>
        <w:t xml:space="preserve">- low literacy rate: adult rate = 35%, youth rate = 43%. But the unemployment rate is incredibly low: 0.7%, poverty is high: 42% extreme </w:t>
      </w:r>
      <w:proofErr w:type="gramStart"/>
      <w:r>
        <w:t>poverty</w:t>
      </w:r>
      <w:proofErr w:type="gramEnd"/>
    </w:p>
    <w:p w14:paraId="2C2B3C1C" w14:textId="375874B4" w:rsidR="00C97FB9" w:rsidRDefault="00C97FB9">
      <w:r>
        <w:t>Fertility rate = 6.9 per woman</w:t>
      </w:r>
    </w:p>
    <w:p w14:paraId="5781F98D" w14:textId="14AD9B84" w:rsidR="00C97FB9" w:rsidRDefault="00C97FB9">
      <w:proofErr w:type="spellStart"/>
      <w:r>
        <w:t>Cartaceptus</w:t>
      </w:r>
      <w:proofErr w:type="spellEnd"/>
      <w:r>
        <w:t xml:space="preserve"> prevalence = 11% per married women</w:t>
      </w:r>
    </w:p>
    <w:p w14:paraId="5AFE665E" w14:textId="4F39A778" w:rsidR="00C97FB9" w:rsidRDefault="00C97FB9">
      <w:r>
        <w:t>Gini = 37.3</w:t>
      </w:r>
    </w:p>
    <w:p w14:paraId="71DA89A5" w14:textId="36AF7C01" w:rsidR="00C97FB9" w:rsidRDefault="00C97FB9">
      <w:r>
        <w:rPr>
          <w:rFonts w:hint="eastAsia"/>
        </w:rPr>
        <w:t>G</w:t>
      </w:r>
      <w:r>
        <w:t>DP growth = 1.4%</w:t>
      </w:r>
    </w:p>
    <w:p w14:paraId="0534FE6B" w14:textId="5D11105B" w:rsidR="00FF3043" w:rsidRDefault="00FF3043"/>
    <w:p w14:paraId="72AD69D1" w14:textId="28A98B1E" w:rsidR="00FF3043" w:rsidRDefault="00FF3043">
      <w:r>
        <w:rPr>
          <w:rFonts w:hint="eastAsia"/>
        </w:rPr>
        <w:t>P</w:t>
      </w:r>
      <w:r>
        <w:t>olicies:</w:t>
      </w:r>
    </w:p>
    <w:p w14:paraId="40337176" w14:textId="77777777" w:rsidR="00FF3043" w:rsidRDefault="00FF3043">
      <w:r>
        <w:rPr>
          <w:rFonts w:hint="eastAsia"/>
        </w:rPr>
        <w:t>-</w:t>
      </w:r>
      <w:r>
        <w:t>&gt; target health: provide contraceptive education</w:t>
      </w:r>
    </w:p>
    <w:p w14:paraId="3E3D6F7F" w14:textId="77777777" w:rsidR="005C2D86" w:rsidRDefault="00FF3043">
      <w:r>
        <w:t>Rural leaders/</w:t>
      </w:r>
      <w:proofErr w:type="spellStart"/>
      <w:r>
        <w:t>commundy</w:t>
      </w:r>
      <w:proofErr w:type="spellEnd"/>
      <w:r>
        <w:t xml:space="preserve"> </w:t>
      </w:r>
      <w:proofErr w:type="gramStart"/>
      <w:r>
        <w:t>member  to</w:t>
      </w:r>
      <w:proofErr w:type="gramEnd"/>
      <w:r>
        <w:t xml:space="preserve"> either produce </w:t>
      </w:r>
    </w:p>
    <w:p w14:paraId="3953E3E7" w14:textId="77777777" w:rsidR="005C2D86" w:rsidRDefault="005C2D86"/>
    <w:p w14:paraId="6AC21316" w14:textId="77777777" w:rsidR="005C2D86" w:rsidRDefault="005C2D86">
      <w:r>
        <w:t xml:space="preserve">Goal: improve enrollment </w:t>
      </w:r>
    </w:p>
    <w:p w14:paraId="67E21BE1" w14:textId="77777777" w:rsidR="005C2D86" w:rsidRDefault="005C2D86">
      <w:r>
        <w:t>Improve literacy</w:t>
      </w:r>
      <w:r>
        <w:rPr>
          <w:rFonts w:hint="eastAsia"/>
        </w:rPr>
        <w:t xml:space="preserve"> </w:t>
      </w:r>
      <w:proofErr w:type="gramStart"/>
      <w:r>
        <w:t>rate</w:t>
      </w:r>
      <w:proofErr w:type="gramEnd"/>
    </w:p>
    <w:p w14:paraId="0B4ACB74" w14:textId="5B410177" w:rsidR="00FF3043" w:rsidRPr="00C97FB9" w:rsidRDefault="00FF3043">
      <w:pPr>
        <w:rPr>
          <w:rFonts w:hint="eastAsia"/>
        </w:rPr>
      </w:pPr>
      <w:r>
        <w:t xml:space="preserve"> </w:t>
      </w:r>
    </w:p>
    <w:sectPr w:rsidR="00FF3043" w:rsidRPr="00C97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D4"/>
    <w:rsid w:val="00020A2E"/>
    <w:rsid w:val="005C2D86"/>
    <w:rsid w:val="00C73ED4"/>
    <w:rsid w:val="00C97FB9"/>
    <w:rsid w:val="00D976BC"/>
    <w:rsid w:val="00E9079A"/>
    <w:rsid w:val="00FF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C733"/>
  <w15:chartTrackingRefBased/>
  <w15:docId w15:val="{622AFA2D-313D-4BDD-9A41-2E1E08F8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7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0BB0F5A-D9F9-4024-A129-33A5DDBAA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3</cp:revision>
  <dcterms:created xsi:type="dcterms:W3CDTF">2023-03-09T17:31:00Z</dcterms:created>
  <dcterms:modified xsi:type="dcterms:W3CDTF">2023-03-09T19:27:00Z</dcterms:modified>
</cp:coreProperties>
</file>