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5A7E" w14:textId="0BA470E3" w:rsidR="008D74CB" w:rsidRPr="001158BB" w:rsidRDefault="008D74CB" w:rsidP="003A0DB6">
      <w:pPr>
        <w:spacing w:line="480" w:lineRule="auto"/>
        <w:rPr>
          <w:rFonts w:ascii="Times New Roman" w:hAnsi="Times New Roman" w:cs="Times New Roman"/>
          <w:sz w:val="24"/>
          <w:szCs w:val="24"/>
        </w:rPr>
      </w:pPr>
      <w:r w:rsidRPr="001158BB">
        <w:rPr>
          <w:rFonts w:ascii="Times New Roman" w:hAnsi="Times New Roman" w:cs="Times New Roman"/>
          <w:sz w:val="24"/>
          <w:szCs w:val="24"/>
        </w:rPr>
        <w:t>Country: South Africa</w:t>
      </w:r>
    </w:p>
    <w:p w14:paraId="013D7897" w14:textId="261C9F72" w:rsidR="00872C84" w:rsidRDefault="00D006F1" w:rsidP="003A0DB6">
      <w:pPr>
        <w:pStyle w:val="ListParagraph"/>
        <w:numPr>
          <w:ilvl w:val="0"/>
          <w:numId w:val="3"/>
        </w:numPr>
        <w:spacing w:line="480" w:lineRule="auto"/>
        <w:ind w:firstLineChars="0"/>
        <w:rPr>
          <w:rFonts w:ascii="Times New Roman" w:hAnsi="Times New Roman" w:cs="Times New Roman"/>
          <w:sz w:val="24"/>
          <w:szCs w:val="24"/>
        </w:rPr>
      </w:pPr>
      <w:r w:rsidRPr="001158BB">
        <w:rPr>
          <w:rFonts w:ascii="Times New Roman" w:hAnsi="Times New Roman" w:cs="Times New Roman"/>
          <w:sz w:val="24"/>
          <w:szCs w:val="24"/>
        </w:rPr>
        <w:t>Part 1.xlsx</w:t>
      </w:r>
    </w:p>
    <w:p w14:paraId="331DAFDB" w14:textId="77777777" w:rsidR="00702D97" w:rsidRPr="001158BB" w:rsidRDefault="00702D97" w:rsidP="003A0DB6">
      <w:pPr>
        <w:pStyle w:val="ListParagraph"/>
        <w:spacing w:line="480" w:lineRule="auto"/>
        <w:ind w:left="720" w:firstLineChars="0" w:firstLine="0"/>
        <w:rPr>
          <w:rFonts w:ascii="Times New Roman" w:hAnsi="Times New Roman" w:cs="Times New Roman"/>
          <w:sz w:val="24"/>
          <w:szCs w:val="24"/>
        </w:rPr>
      </w:pPr>
    </w:p>
    <w:p w14:paraId="01A8DC06" w14:textId="40A5481B" w:rsidR="00D006F1" w:rsidRPr="001158BB" w:rsidRDefault="00D006F1" w:rsidP="003A0DB6">
      <w:pPr>
        <w:pStyle w:val="ListParagraph"/>
        <w:numPr>
          <w:ilvl w:val="0"/>
          <w:numId w:val="3"/>
        </w:numPr>
        <w:spacing w:line="480" w:lineRule="auto"/>
        <w:ind w:firstLineChars="0"/>
        <w:rPr>
          <w:rFonts w:ascii="Times New Roman" w:hAnsi="Times New Roman" w:cs="Times New Roman"/>
          <w:sz w:val="24"/>
          <w:szCs w:val="24"/>
        </w:rPr>
      </w:pPr>
      <w:r w:rsidRPr="001158BB">
        <w:rPr>
          <w:rFonts w:ascii="Times New Roman" w:hAnsi="Times New Roman" w:cs="Times New Roman"/>
          <w:sz w:val="24"/>
          <w:szCs w:val="24"/>
        </w:rPr>
        <w:t xml:space="preserve">Problems: </w:t>
      </w:r>
    </w:p>
    <w:p w14:paraId="3F188114" w14:textId="655461A3" w:rsidR="001158BB" w:rsidRPr="00A841B2" w:rsidRDefault="00D006F1" w:rsidP="003A0DB6">
      <w:pPr>
        <w:pStyle w:val="ListParagraph"/>
        <w:numPr>
          <w:ilvl w:val="0"/>
          <w:numId w:val="7"/>
        </w:numPr>
        <w:spacing w:line="480" w:lineRule="auto"/>
        <w:ind w:firstLineChars="0"/>
        <w:rPr>
          <w:rFonts w:ascii="Times New Roman" w:hAnsi="Times New Roman" w:cs="Times New Roman"/>
          <w:sz w:val="24"/>
          <w:szCs w:val="24"/>
        </w:rPr>
      </w:pPr>
      <w:r w:rsidRPr="00A841B2">
        <w:rPr>
          <w:rFonts w:ascii="Times New Roman" w:hAnsi="Times New Roman" w:cs="Times New Roman"/>
          <w:sz w:val="24"/>
          <w:szCs w:val="24"/>
        </w:rPr>
        <w:t>High Gini Index: inequal distribution</w:t>
      </w:r>
      <w:r w:rsidR="00DD29B9" w:rsidRPr="00A841B2">
        <w:rPr>
          <w:rFonts w:ascii="Times New Roman" w:hAnsi="Times New Roman" w:cs="Times New Roman"/>
          <w:sz w:val="24"/>
          <w:szCs w:val="24"/>
        </w:rPr>
        <w:t xml:space="preserve">: </w:t>
      </w:r>
    </w:p>
    <w:p w14:paraId="767D878A" w14:textId="1C73C8A5" w:rsidR="00A650F3" w:rsidRDefault="001158BB" w:rsidP="003A0DB6">
      <w:pPr>
        <w:spacing w:line="480" w:lineRule="auto"/>
        <w:ind w:firstLine="420"/>
        <w:rPr>
          <w:rFonts w:ascii="Times New Roman" w:hAnsi="Times New Roman" w:cs="Times New Roman"/>
          <w:sz w:val="24"/>
          <w:szCs w:val="24"/>
        </w:rPr>
      </w:pPr>
      <w:r>
        <w:rPr>
          <w:rFonts w:ascii="Times New Roman" w:hAnsi="Times New Roman" w:cs="Times New Roman"/>
          <w:sz w:val="24"/>
          <w:szCs w:val="24"/>
        </w:rPr>
        <w:t>Compared with other developing countries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China, Egypt, Brazil, etc..), South Africa has relative high Gini Index</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which </w:t>
      </w:r>
      <w:r w:rsidRPr="001158BB">
        <w:rPr>
          <w:rFonts w:ascii="Times New Roman" w:hAnsi="Times New Roman" w:cs="Times New Roman"/>
          <w:sz w:val="24"/>
          <w:szCs w:val="24"/>
        </w:rPr>
        <w:t xml:space="preserve">indicates </w:t>
      </w:r>
      <w:r>
        <w:rPr>
          <w:rFonts w:ascii="Times New Roman" w:hAnsi="Times New Roman" w:cs="Times New Roman"/>
          <w:sz w:val="24"/>
          <w:szCs w:val="24"/>
        </w:rPr>
        <w:t>a large proportion of income</w:t>
      </w:r>
      <w:r w:rsidRPr="001158BB">
        <w:rPr>
          <w:rFonts w:ascii="Times New Roman" w:hAnsi="Times New Roman" w:cs="Times New Roman"/>
          <w:sz w:val="24"/>
          <w:szCs w:val="24"/>
        </w:rPr>
        <w:t xml:space="preserve"> in South Africa is </w:t>
      </w:r>
      <w:r>
        <w:rPr>
          <w:rFonts w:ascii="Times New Roman" w:hAnsi="Times New Roman" w:cs="Times New Roman"/>
          <w:sz w:val="24"/>
          <w:szCs w:val="24"/>
        </w:rPr>
        <w:t xml:space="preserve">held by a small number of people. </w:t>
      </w:r>
      <w:r w:rsidR="00EC2E4C">
        <w:rPr>
          <w:rFonts w:ascii="Times New Roman" w:hAnsi="Times New Roman" w:cs="Times New Roman"/>
          <w:sz w:val="24"/>
          <w:szCs w:val="24"/>
        </w:rPr>
        <w:t>This uneven distribution</w:t>
      </w:r>
      <w:r w:rsidR="002400F0">
        <w:rPr>
          <w:rFonts w:ascii="Times New Roman" w:hAnsi="Times New Roman" w:cs="Times New Roman"/>
          <w:sz w:val="24"/>
          <w:szCs w:val="24"/>
        </w:rPr>
        <w:t xml:space="preserve"> would make </w:t>
      </w:r>
      <w:r w:rsidR="00A650F3">
        <w:rPr>
          <w:rFonts w:ascii="Times New Roman" w:hAnsi="Times New Roman" w:cs="Times New Roman"/>
          <w:sz w:val="24"/>
          <w:szCs w:val="24"/>
        </w:rPr>
        <w:t xml:space="preserve">great </w:t>
      </w:r>
      <w:r w:rsidR="002400F0">
        <w:rPr>
          <w:rFonts w:ascii="Times New Roman" w:hAnsi="Times New Roman" w:cs="Times New Roman"/>
          <w:sz w:val="24"/>
          <w:szCs w:val="24"/>
        </w:rPr>
        <w:t xml:space="preserve">harm to the economic in South Africa: </w:t>
      </w:r>
      <w:r w:rsidR="00EC2E4C">
        <w:rPr>
          <w:rFonts w:ascii="Times New Roman" w:hAnsi="Times New Roman" w:cs="Times New Roman"/>
          <w:sz w:val="24"/>
          <w:szCs w:val="24"/>
        </w:rPr>
        <w:t xml:space="preserve">high income inequality would </w:t>
      </w:r>
      <w:r w:rsidR="00A650F3">
        <w:rPr>
          <w:rFonts w:ascii="Times New Roman" w:hAnsi="Times New Roman" w:cs="Times New Roman"/>
          <w:sz w:val="24"/>
          <w:szCs w:val="24"/>
        </w:rPr>
        <w:t>lead</w:t>
      </w:r>
      <w:r w:rsidR="00EC2E4C">
        <w:rPr>
          <w:rFonts w:ascii="Times New Roman" w:hAnsi="Times New Roman" w:cs="Times New Roman"/>
          <w:sz w:val="24"/>
          <w:szCs w:val="24"/>
        </w:rPr>
        <w:t xml:space="preserve"> to social instability</w:t>
      </w:r>
      <w:r w:rsidR="00A650F3">
        <w:rPr>
          <w:rFonts w:ascii="Times New Roman" w:hAnsi="Times New Roman" w:cs="Times New Roman"/>
          <w:sz w:val="24"/>
          <w:szCs w:val="24"/>
        </w:rPr>
        <w:t xml:space="preserve"> and politic unrest, furthermore, it would cause domestic capital outflow and decrease foreign investment. </w:t>
      </w:r>
      <w:r w:rsidR="005B0E42">
        <w:rPr>
          <w:rFonts w:ascii="Times New Roman" w:hAnsi="Times New Roman" w:cs="Times New Roman"/>
          <w:sz w:val="24"/>
          <w:szCs w:val="24"/>
        </w:rPr>
        <w:t xml:space="preserve">Moreover, due to inequality in economic, rating credit for South Africa is lower than other developing countries, and borrowing money from other countries to investment is harder for South Africa government. </w:t>
      </w:r>
    </w:p>
    <w:p w14:paraId="42E507C6" w14:textId="77777777" w:rsidR="005B0E42" w:rsidRPr="001158BB" w:rsidRDefault="005B0E42" w:rsidP="003A0DB6">
      <w:pPr>
        <w:spacing w:line="480" w:lineRule="auto"/>
        <w:ind w:firstLine="420"/>
        <w:rPr>
          <w:rFonts w:ascii="Times New Roman" w:hAnsi="Times New Roman" w:cs="Times New Roman"/>
          <w:sz w:val="24"/>
          <w:szCs w:val="24"/>
        </w:rPr>
      </w:pPr>
    </w:p>
    <w:p w14:paraId="48C5A6C1" w14:textId="67C18348" w:rsidR="00A650F3" w:rsidRPr="00A841B2" w:rsidRDefault="00A650F3" w:rsidP="003A0DB6">
      <w:pPr>
        <w:pStyle w:val="ListParagraph"/>
        <w:numPr>
          <w:ilvl w:val="0"/>
          <w:numId w:val="7"/>
        </w:numPr>
        <w:spacing w:line="480" w:lineRule="auto"/>
        <w:ind w:firstLineChars="0"/>
        <w:rPr>
          <w:rFonts w:ascii="Times New Roman" w:hAnsi="Times New Roman" w:cs="Times New Roman"/>
          <w:sz w:val="24"/>
          <w:szCs w:val="24"/>
        </w:rPr>
      </w:pPr>
      <w:r w:rsidRPr="00A841B2">
        <w:rPr>
          <w:rFonts w:ascii="Times New Roman" w:hAnsi="Times New Roman" w:cs="Times New Roman"/>
          <w:sz w:val="24"/>
          <w:szCs w:val="24"/>
        </w:rPr>
        <w:t>High unemployment rate &amp; Large poverty population</w:t>
      </w:r>
    </w:p>
    <w:p w14:paraId="22454DD9" w14:textId="6767FF4F" w:rsidR="00A650F3" w:rsidRDefault="00A650F3" w:rsidP="003A0DB6">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imilar wit</w:t>
      </w:r>
      <w:r w:rsidR="006B7B03">
        <w:rPr>
          <w:rFonts w:ascii="Times New Roman" w:hAnsi="Times New Roman" w:cs="Times New Roman"/>
          <w:sz w:val="24"/>
          <w:szCs w:val="24"/>
        </w:rPr>
        <w:t xml:space="preserve">h high Gini Index, high unemployment rate also brings social instability, but leaving </w:t>
      </w:r>
      <w:proofErr w:type="gramStart"/>
      <w:r w:rsidR="006B7B03">
        <w:rPr>
          <w:rFonts w:ascii="Times New Roman" w:hAnsi="Times New Roman" w:cs="Times New Roman"/>
          <w:sz w:val="24"/>
          <w:szCs w:val="24"/>
        </w:rPr>
        <w:t>a large number of</w:t>
      </w:r>
      <w:proofErr w:type="gramEnd"/>
      <w:r w:rsidR="006B7B03">
        <w:rPr>
          <w:rFonts w:ascii="Times New Roman" w:hAnsi="Times New Roman" w:cs="Times New Roman"/>
          <w:sz w:val="24"/>
          <w:szCs w:val="24"/>
        </w:rPr>
        <w:t xml:space="preserve"> people jobless would </w:t>
      </w:r>
      <w:r w:rsidR="00465049">
        <w:rPr>
          <w:rFonts w:ascii="Times New Roman" w:hAnsi="Times New Roman" w:cs="Times New Roman"/>
          <w:sz w:val="24"/>
          <w:szCs w:val="24"/>
        </w:rPr>
        <w:t xml:space="preserve">be even worse since high unemployment rate would cause large poverty population, which would reduce consumer spending and damage domestic market. Also, large poverty population would make tax income less, and as a result, the government might not be able to have enough funds on infrastructures or fixing the market via providing welfare, and finally falls into </w:t>
      </w:r>
      <w:r w:rsidR="00465049">
        <w:rPr>
          <w:rFonts w:ascii="Times New Roman" w:hAnsi="Times New Roman" w:cs="Times New Roman"/>
          <w:sz w:val="24"/>
          <w:szCs w:val="24"/>
        </w:rPr>
        <w:lastRenderedPageBreak/>
        <w:t>a cycle of poverty. In some extreme cases, being poverty for a long period of time might trigger crimination since desperate poor people would turn to illegal activities to make money.</w:t>
      </w:r>
      <w:r w:rsidR="001050DD">
        <w:rPr>
          <w:rFonts w:ascii="Times New Roman" w:hAnsi="Times New Roman" w:cs="Times New Roman"/>
          <w:sz w:val="24"/>
          <w:szCs w:val="24"/>
        </w:rPr>
        <w:t xml:space="preserve"> On the other hand, due to some historical reasons, there are significant challenges need to be addressed in South Africa. Large poverty population </w:t>
      </w:r>
      <w:r w:rsidR="005B0E42">
        <w:rPr>
          <w:rFonts w:ascii="Times New Roman" w:hAnsi="Times New Roman" w:cs="Times New Roman"/>
          <w:sz w:val="24"/>
          <w:szCs w:val="24"/>
        </w:rPr>
        <w:t xml:space="preserve">who needs basic support of living </w:t>
      </w:r>
      <w:r w:rsidR="001050DD">
        <w:rPr>
          <w:rFonts w:ascii="Times New Roman" w:hAnsi="Times New Roman" w:cs="Times New Roman"/>
          <w:sz w:val="24"/>
          <w:szCs w:val="24"/>
        </w:rPr>
        <w:t>would lay heavy burden on these infrastructure, and slower the development</w:t>
      </w:r>
      <w:r w:rsidR="005B0E42">
        <w:rPr>
          <w:rFonts w:ascii="Times New Roman" w:hAnsi="Times New Roman" w:cs="Times New Roman"/>
          <w:sz w:val="24"/>
          <w:szCs w:val="24"/>
        </w:rPr>
        <w:t xml:space="preserve"> of economy.</w:t>
      </w:r>
    </w:p>
    <w:p w14:paraId="1BBA6560" w14:textId="77777777" w:rsidR="005B0E42" w:rsidRPr="006B7B03" w:rsidRDefault="005B0E42" w:rsidP="003A0DB6">
      <w:pPr>
        <w:spacing w:line="480" w:lineRule="auto"/>
        <w:ind w:firstLine="420"/>
        <w:rPr>
          <w:rFonts w:ascii="Times New Roman" w:hAnsi="Times New Roman" w:cs="Times New Roman"/>
          <w:sz w:val="24"/>
          <w:szCs w:val="24"/>
        </w:rPr>
      </w:pPr>
    </w:p>
    <w:p w14:paraId="2CC01901" w14:textId="4625C394" w:rsidR="00A841B2" w:rsidRDefault="00A841B2" w:rsidP="003A0DB6">
      <w:pPr>
        <w:pStyle w:val="ListParagraph"/>
        <w:numPr>
          <w:ilvl w:val="0"/>
          <w:numId w:val="7"/>
        </w:numPr>
        <w:spacing w:line="480" w:lineRule="auto"/>
        <w:ind w:firstLineChars="0"/>
        <w:rPr>
          <w:rFonts w:ascii="Times New Roman" w:hAnsi="Times New Roman" w:cs="Times New Roman"/>
          <w:sz w:val="24"/>
          <w:szCs w:val="24"/>
        </w:rPr>
      </w:pPr>
      <w:r w:rsidRPr="00A841B2">
        <w:rPr>
          <w:rFonts w:ascii="Times New Roman" w:hAnsi="Times New Roman" w:cs="Times New Roman"/>
          <w:sz w:val="24"/>
          <w:szCs w:val="24"/>
        </w:rPr>
        <w:t xml:space="preserve">Low life expectancy &amp; High Infant Mortality rate: </w:t>
      </w:r>
    </w:p>
    <w:p w14:paraId="31CCD11E" w14:textId="060455A7" w:rsidR="00A841B2" w:rsidRDefault="00A841B2" w:rsidP="003A0DB6">
      <w:pPr>
        <w:spacing w:line="480" w:lineRule="auto"/>
        <w:ind w:left="420" w:firstLine="30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result of inequal distribution and high poverty rate, the life expectancy and</w:t>
      </w:r>
      <w:r w:rsidR="005B0E42">
        <w:rPr>
          <w:rFonts w:ascii="Times New Roman" w:hAnsi="Times New Roman" w:cs="Times New Roman"/>
          <w:sz w:val="24"/>
          <w:szCs w:val="24"/>
        </w:rPr>
        <w:t xml:space="preserve"> </w:t>
      </w:r>
      <w:r>
        <w:rPr>
          <w:rFonts w:ascii="Times New Roman" w:hAnsi="Times New Roman" w:cs="Times New Roman"/>
          <w:sz w:val="24"/>
          <w:szCs w:val="24"/>
        </w:rPr>
        <w:t xml:space="preserve">infant mortality rate in South Africa are also not optimistic. Despite modern medicine and technology have been advancing each year, and </w:t>
      </w:r>
      <w:r w:rsidR="00F778ED">
        <w:rPr>
          <w:rFonts w:ascii="Times New Roman" w:hAnsi="Times New Roman" w:cs="Times New Roman"/>
          <w:sz w:val="24"/>
          <w:szCs w:val="24"/>
        </w:rPr>
        <w:t>the infant mortality rate, from 50 in 2005, falls to 27 in 2020. However, 27 deaths per 1000 live birth is still an unacceptable number. Developing countries such as Brazil, for example, has 13</w:t>
      </w:r>
      <w:r w:rsidR="00F778ED" w:rsidRPr="00F778ED">
        <w:rPr>
          <w:rFonts w:ascii="Times New Roman" w:hAnsi="Times New Roman" w:cs="Times New Roman"/>
          <w:sz w:val="24"/>
          <w:szCs w:val="24"/>
        </w:rPr>
        <w:t xml:space="preserve"> </w:t>
      </w:r>
      <w:r w:rsidR="00F778ED">
        <w:rPr>
          <w:rFonts w:ascii="Times New Roman" w:hAnsi="Times New Roman" w:cs="Times New Roman"/>
          <w:sz w:val="24"/>
          <w:szCs w:val="24"/>
        </w:rPr>
        <w:t>deaths per 1000 live birth in 2019 while China has 6 deaths only per 1000 live birth</w:t>
      </w:r>
      <w:r w:rsidR="001050DD">
        <w:rPr>
          <w:rStyle w:val="FootnoteReference"/>
          <w:rFonts w:ascii="Times New Roman" w:hAnsi="Times New Roman" w:cs="Times New Roman"/>
          <w:sz w:val="24"/>
          <w:szCs w:val="24"/>
        </w:rPr>
        <w:footnoteReference w:id="2"/>
      </w:r>
      <w:r w:rsidR="00F778ED">
        <w:rPr>
          <w:rFonts w:ascii="Times New Roman" w:hAnsi="Times New Roman" w:cs="Times New Roman"/>
          <w:sz w:val="24"/>
          <w:szCs w:val="24"/>
        </w:rPr>
        <w:t xml:space="preserve">. </w:t>
      </w:r>
      <w:r w:rsidR="008414F6">
        <w:rPr>
          <w:rFonts w:ascii="Times New Roman" w:hAnsi="Times New Roman" w:cs="Times New Roman"/>
          <w:sz w:val="24"/>
          <w:szCs w:val="24"/>
        </w:rPr>
        <w:t xml:space="preserve">The high infant mortality rate </w:t>
      </w:r>
      <w:r w:rsidR="00C05965">
        <w:rPr>
          <w:rFonts w:ascii="Times New Roman" w:hAnsi="Times New Roman" w:cs="Times New Roman"/>
          <w:sz w:val="24"/>
          <w:szCs w:val="24"/>
        </w:rPr>
        <w:t>reflects</w:t>
      </w:r>
      <w:r w:rsidR="008414F6">
        <w:rPr>
          <w:rFonts w:ascii="Times New Roman" w:hAnsi="Times New Roman" w:cs="Times New Roman"/>
          <w:sz w:val="24"/>
          <w:szCs w:val="24"/>
        </w:rPr>
        <w:t xml:space="preserve"> poor public health investment. </w:t>
      </w:r>
      <w:r w:rsidR="00702D97">
        <w:rPr>
          <w:rFonts w:ascii="Times New Roman" w:hAnsi="Times New Roman" w:cs="Times New Roman"/>
          <w:sz w:val="24"/>
          <w:szCs w:val="24"/>
        </w:rPr>
        <w:t>A</w:t>
      </w:r>
      <w:r w:rsidR="00702D97">
        <w:rPr>
          <w:rFonts w:ascii="Times New Roman" w:hAnsi="Times New Roman" w:cs="Times New Roman" w:hint="eastAsia"/>
          <w:sz w:val="24"/>
          <w:szCs w:val="24"/>
        </w:rPr>
        <w:t>s</w:t>
      </w:r>
      <w:r w:rsidR="00702D97">
        <w:rPr>
          <w:rFonts w:ascii="Times New Roman" w:hAnsi="Times New Roman" w:cs="Times New Roman"/>
          <w:sz w:val="24"/>
          <w:szCs w:val="24"/>
        </w:rPr>
        <w:t xml:space="preserve"> a result of terrible public health system, life expectancy in South Africa is relatively low. In a short run, there problems may not affect economy in south Africa greatly, however, in a long run, things are different:  </w:t>
      </w:r>
      <w:r w:rsidR="001050DD">
        <w:rPr>
          <w:rFonts w:ascii="Times New Roman" w:hAnsi="Times New Roman" w:cs="Times New Roman"/>
          <w:sz w:val="24"/>
          <w:szCs w:val="24"/>
        </w:rPr>
        <w:t>low public health and medical level contributes to the epidemic of disease, and the disease decrease the population of working labor. For poor people, they are unable to reach appropriate health care, which makes the situation worse.</w:t>
      </w:r>
    </w:p>
    <w:p w14:paraId="2821C275" w14:textId="322DBCB9" w:rsidR="005B0E42" w:rsidRDefault="005B0E42" w:rsidP="003A0DB6">
      <w:pPr>
        <w:spacing w:line="480" w:lineRule="auto"/>
        <w:rPr>
          <w:rFonts w:ascii="Times New Roman" w:hAnsi="Times New Roman" w:cs="Times New Roman"/>
          <w:sz w:val="24"/>
          <w:szCs w:val="24"/>
        </w:rPr>
      </w:pPr>
    </w:p>
    <w:p w14:paraId="71F313C0" w14:textId="77777777" w:rsidR="005B0E42" w:rsidRDefault="005B0E42" w:rsidP="003A0DB6">
      <w:pPr>
        <w:spacing w:line="480" w:lineRule="auto"/>
        <w:rPr>
          <w:rFonts w:ascii="Times New Roman" w:hAnsi="Times New Roman" w:cs="Times New Roman"/>
          <w:sz w:val="24"/>
          <w:szCs w:val="24"/>
        </w:rPr>
      </w:pPr>
    </w:p>
    <w:p w14:paraId="3947B7F5" w14:textId="6F56A555" w:rsidR="005B0E42" w:rsidRDefault="005B0E42" w:rsidP="003A0DB6">
      <w:pPr>
        <w:pStyle w:val="ListParagraph"/>
        <w:numPr>
          <w:ilvl w:val="0"/>
          <w:numId w:val="3"/>
        </w:numPr>
        <w:spacing w:line="480" w:lineRule="auto"/>
        <w:ind w:firstLineChars="0"/>
        <w:rPr>
          <w:rFonts w:ascii="Times New Roman" w:hAnsi="Times New Roman" w:cs="Times New Roman"/>
          <w:sz w:val="24"/>
          <w:szCs w:val="24"/>
        </w:rPr>
      </w:pPr>
      <w:r w:rsidRPr="005B0E42">
        <w:rPr>
          <w:rFonts w:ascii="Times New Roman" w:hAnsi="Times New Roman" w:cs="Times New Roman"/>
          <w:sz w:val="24"/>
          <w:szCs w:val="24"/>
        </w:rPr>
        <w:t xml:space="preserve">Solutions: </w:t>
      </w:r>
    </w:p>
    <w:p w14:paraId="6A119A86" w14:textId="00DB7865" w:rsidR="005B0E42" w:rsidRDefault="005B0E42" w:rsidP="003A0DB6">
      <w:pPr>
        <w:pStyle w:val="ListParagraph"/>
        <w:numPr>
          <w:ilvl w:val="0"/>
          <w:numId w:val="9"/>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Apply income </w:t>
      </w:r>
      <w:r w:rsidR="00E4728A">
        <w:rPr>
          <w:rFonts w:ascii="Times New Roman" w:hAnsi="Times New Roman" w:cs="Times New Roman"/>
          <w:sz w:val="24"/>
          <w:szCs w:val="24"/>
        </w:rPr>
        <w:t>progressive</w:t>
      </w:r>
      <w:r>
        <w:rPr>
          <w:rFonts w:ascii="Times New Roman" w:hAnsi="Times New Roman" w:cs="Times New Roman"/>
          <w:sz w:val="24"/>
          <w:szCs w:val="24"/>
        </w:rPr>
        <w:t xml:space="preserve"> </w:t>
      </w:r>
      <w:r w:rsidR="00F45A4B">
        <w:rPr>
          <w:rFonts w:ascii="Times New Roman" w:hAnsi="Times New Roman" w:cs="Times New Roman"/>
          <w:sz w:val="24"/>
          <w:szCs w:val="24"/>
        </w:rPr>
        <w:t>taxation</w:t>
      </w:r>
      <w:r>
        <w:rPr>
          <w:rFonts w:ascii="Times New Roman" w:hAnsi="Times New Roman" w:cs="Times New Roman"/>
          <w:sz w:val="24"/>
          <w:szCs w:val="24"/>
        </w:rPr>
        <w:t>, lower or no tax for poor</w:t>
      </w:r>
      <w:r w:rsidR="00E4728A">
        <w:rPr>
          <w:rFonts w:ascii="Times New Roman" w:hAnsi="Times New Roman" w:cs="Times New Roman"/>
          <w:sz w:val="24"/>
          <w:szCs w:val="24"/>
        </w:rPr>
        <w:t xml:space="preserve"> individuals</w:t>
      </w:r>
      <w:r>
        <w:rPr>
          <w:rFonts w:ascii="Times New Roman" w:hAnsi="Times New Roman" w:cs="Times New Roman"/>
          <w:sz w:val="24"/>
          <w:szCs w:val="24"/>
        </w:rPr>
        <w:t xml:space="preserve">, higher tax for </w:t>
      </w:r>
      <w:r w:rsidR="00E4728A">
        <w:rPr>
          <w:rFonts w:ascii="Times New Roman" w:hAnsi="Times New Roman" w:cs="Times New Roman"/>
          <w:sz w:val="24"/>
          <w:szCs w:val="24"/>
        </w:rPr>
        <w:t xml:space="preserve">high income </w:t>
      </w:r>
      <w:r>
        <w:rPr>
          <w:rFonts w:ascii="Times New Roman" w:hAnsi="Times New Roman" w:cs="Times New Roman"/>
          <w:sz w:val="24"/>
          <w:szCs w:val="24"/>
        </w:rPr>
        <w:t xml:space="preserve">people. </w:t>
      </w:r>
      <w:r w:rsidR="003A0DB6">
        <w:rPr>
          <w:rFonts w:ascii="Times New Roman" w:hAnsi="Times New Roman" w:cs="Times New Roman"/>
          <w:sz w:val="24"/>
          <w:szCs w:val="24"/>
        </w:rPr>
        <w:t>After the redistribution, on</w:t>
      </w:r>
      <w:r w:rsidR="00CD345B">
        <w:rPr>
          <w:rFonts w:ascii="Times New Roman" w:hAnsi="Times New Roman" w:cs="Times New Roman"/>
          <w:sz w:val="24"/>
          <w:szCs w:val="24"/>
        </w:rPr>
        <w:t xml:space="preserve"> one hand, </w:t>
      </w:r>
      <w:r w:rsidR="003A0DB6">
        <w:rPr>
          <w:rFonts w:ascii="Times New Roman" w:hAnsi="Times New Roman" w:cs="Times New Roman"/>
          <w:sz w:val="24"/>
          <w:szCs w:val="24"/>
        </w:rPr>
        <w:t>the government may be able to generate more revenue, on the other hand, the government could also reduce poverty and improve social stability.</w:t>
      </w:r>
      <w:r w:rsidR="00526093">
        <w:rPr>
          <w:rFonts w:ascii="Times New Roman" w:hAnsi="Times New Roman" w:cs="Times New Roman"/>
          <w:sz w:val="24"/>
          <w:szCs w:val="24"/>
        </w:rPr>
        <w:t xml:space="preserve"> </w:t>
      </w:r>
    </w:p>
    <w:p w14:paraId="02EEB0E8" w14:textId="76AD19FB" w:rsidR="00CD345B" w:rsidRDefault="00CD345B" w:rsidP="003A0DB6">
      <w:pPr>
        <w:pStyle w:val="ListParagraph"/>
        <w:numPr>
          <w:ilvl w:val="0"/>
          <w:numId w:val="9"/>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overnment could offer more working positions, in example, having more infrastructure investment project on public health. Since </w:t>
      </w:r>
      <w:r w:rsidR="00E4728A">
        <w:rPr>
          <w:rFonts w:ascii="Times New Roman" w:hAnsi="Times New Roman" w:cs="Times New Roman"/>
          <w:sz w:val="24"/>
          <w:szCs w:val="24"/>
        </w:rPr>
        <w:t xml:space="preserve">the current domestic labor market could not provide sufficient working opportunities, </w:t>
      </w:r>
      <w:r w:rsidR="00526093">
        <w:rPr>
          <w:rFonts w:ascii="Times New Roman" w:hAnsi="Times New Roman" w:cs="Times New Roman"/>
          <w:sz w:val="24"/>
          <w:szCs w:val="24"/>
        </w:rPr>
        <w:t xml:space="preserve">it would be wise if </w:t>
      </w:r>
      <w:r w:rsidR="00E4728A">
        <w:rPr>
          <w:rFonts w:ascii="Times New Roman" w:hAnsi="Times New Roman" w:cs="Times New Roman"/>
          <w:sz w:val="24"/>
          <w:szCs w:val="24"/>
        </w:rPr>
        <w:t xml:space="preserve">the government </w:t>
      </w:r>
      <w:r w:rsidR="00526093">
        <w:rPr>
          <w:rFonts w:ascii="Times New Roman" w:hAnsi="Times New Roman" w:cs="Times New Roman"/>
          <w:sz w:val="24"/>
          <w:szCs w:val="24"/>
        </w:rPr>
        <w:t xml:space="preserve">could make up this gap. Government infrastructure projects are attractive for those jobless people since these programs are usually low requirement and have a stable income. Investment on health system could significantly lower the </w:t>
      </w:r>
      <w:r w:rsidR="008F5EA0">
        <w:rPr>
          <w:rFonts w:ascii="Times New Roman" w:hAnsi="Times New Roman" w:cs="Times New Roman"/>
          <w:sz w:val="24"/>
          <w:szCs w:val="24"/>
        </w:rPr>
        <w:t>infant mortality rate and longer the expect lifespan.</w:t>
      </w:r>
      <w:r w:rsidR="00526093">
        <w:rPr>
          <w:rFonts w:ascii="Times New Roman" w:hAnsi="Times New Roman" w:cs="Times New Roman"/>
          <w:sz w:val="24"/>
          <w:szCs w:val="24"/>
        </w:rPr>
        <w:t xml:space="preserve"> </w:t>
      </w:r>
    </w:p>
    <w:p w14:paraId="69CAA1E6" w14:textId="20CFD937" w:rsidR="009872F6" w:rsidRPr="00CD345B" w:rsidRDefault="009872F6" w:rsidP="003A0DB6">
      <w:pPr>
        <w:pStyle w:val="ListParagraph"/>
        <w:numPr>
          <w:ilvl w:val="0"/>
          <w:numId w:val="9"/>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mprove</w:t>
      </w:r>
      <w:r>
        <w:rPr>
          <w:rFonts w:ascii="Times New Roman" w:hAnsi="Times New Roman" w:cs="Times New Roman"/>
          <w:sz w:val="24"/>
          <w:szCs w:val="24"/>
        </w:rPr>
        <w:t xml:space="preserve"> social welfare and government financial support system. South Africa has a close GDP scale with Egypt</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but a much higher poverty ratio</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Support low-income people would bring considerable overall economic benefit. Most importantly, it could stop the miserable poverty cycle for many families. </w:t>
      </w:r>
      <w:r w:rsidR="00F45A4B">
        <w:rPr>
          <w:rFonts w:ascii="Times New Roman" w:hAnsi="Times New Roman" w:cs="Times New Roman"/>
          <w:sz w:val="24"/>
          <w:szCs w:val="24"/>
        </w:rPr>
        <w:t xml:space="preserve">Beside of reducing poverty, basic social welfare system could boost spending and stimulate economic growth since people have more disposable income. Furthermore, financial support system could enhance social stability since the </w:t>
      </w:r>
      <w:r w:rsidR="00F45A4B">
        <w:rPr>
          <w:rFonts w:ascii="Times New Roman" w:hAnsi="Times New Roman" w:cs="Times New Roman"/>
          <w:sz w:val="24"/>
          <w:szCs w:val="24"/>
        </w:rPr>
        <w:lastRenderedPageBreak/>
        <w:t>number of people struggling for living is reduced. As a result, local and foreign investment revives.</w:t>
      </w:r>
    </w:p>
    <w:p w14:paraId="6831251B" w14:textId="77777777" w:rsidR="005B0E42" w:rsidRPr="005B0E42" w:rsidRDefault="005B0E42" w:rsidP="003A0DB6">
      <w:pPr>
        <w:pStyle w:val="ListParagraph"/>
        <w:spacing w:line="480" w:lineRule="auto"/>
        <w:ind w:left="720" w:firstLineChars="0" w:firstLine="0"/>
        <w:rPr>
          <w:rFonts w:ascii="Times New Roman" w:hAnsi="Times New Roman" w:cs="Times New Roman"/>
          <w:sz w:val="24"/>
          <w:szCs w:val="24"/>
        </w:rPr>
      </w:pPr>
    </w:p>
    <w:p w14:paraId="65673D60" w14:textId="77777777" w:rsidR="005B0E42" w:rsidRPr="005B0E42" w:rsidRDefault="005B0E42" w:rsidP="003A0DB6">
      <w:pPr>
        <w:pStyle w:val="ListParagraph"/>
        <w:spacing w:line="480" w:lineRule="auto"/>
        <w:ind w:left="720" w:firstLineChars="0" w:firstLine="0"/>
        <w:rPr>
          <w:rFonts w:ascii="Times New Roman" w:hAnsi="Times New Roman" w:cs="Times New Roman"/>
          <w:sz w:val="24"/>
          <w:szCs w:val="24"/>
        </w:rPr>
      </w:pPr>
    </w:p>
    <w:p w14:paraId="3D5755D7" w14:textId="5A84E934" w:rsidR="001158BB" w:rsidRPr="00F778ED" w:rsidRDefault="001158BB" w:rsidP="003A0DB6">
      <w:pPr>
        <w:spacing w:line="480" w:lineRule="auto"/>
        <w:rPr>
          <w:rFonts w:ascii="Times New Roman" w:hAnsi="Times New Roman" w:cs="Times New Roman"/>
          <w:sz w:val="24"/>
          <w:szCs w:val="24"/>
        </w:rPr>
      </w:pPr>
    </w:p>
    <w:p w14:paraId="37F35066" w14:textId="0C603119" w:rsidR="001158BB" w:rsidRPr="001158BB" w:rsidRDefault="001158BB" w:rsidP="003A0DB6">
      <w:pPr>
        <w:spacing w:line="480" w:lineRule="auto"/>
        <w:rPr>
          <w:rFonts w:ascii="Times New Roman" w:hAnsi="Times New Roman" w:cs="Times New Roman"/>
          <w:sz w:val="24"/>
          <w:szCs w:val="24"/>
        </w:rPr>
      </w:pPr>
    </w:p>
    <w:p w14:paraId="61484FF7" w14:textId="2E30A64D" w:rsidR="001158BB" w:rsidRPr="001158BB" w:rsidRDefault="001158BB" w:rsidP="003A0DB6">
      <w:pPr>
        <w:spacing w:line="480" w:lineRule="auto"/>
        <w:rPr>
          <w:rFonts w:ascii="Times New Roman" w:hAnsi="Times New Roman" w:cs="Times New Roman"/>
          <w:sz w:val="24"/>
          <w:szCs w:val="24"/>
        </w:rPr>
      </w:pPr>
    </w:p>
    <w:p w14:paraId="1B689D35" w14:textId="1763CDCD" w:rsidR="001158BB" w:rsidRPr="001158BB" w:rsidRDefault="001158BB" w:rsidP="003A0DB6">
      <w:pPr>
        <w:spacing w:line="480" w:lineRule="auto"/>
        <w:rPr>
          <w:rFonts w:ascii="Times New Roman" w:hAnsi="Times New Roman" w:cs="Times New Roman"/>
          <w:sz w:val="24"/>
          <w:szCs w:val="24"/>
        </w:rPr>
      </w:pPr>
    </w:p>
    <w:p w14:paraId="6ADAF940" w14:textId="6D990CE6" w:rsidR="001158BB" w:rsidRPr="001158BB" w:rsidRDefault="001158BB" w:rsidP="003A0DB6">
      <w:pPr>
        <w:spacing w:line="480" w:lineRule="auto"/>
        <w:rPr>
          <w:rFonts w:ascii="Times New Roman" w:hAnsi="Times New Roman" w:cs="Times New Roman"/>
          <w:sz w:val="24"/>
          <w:szCs w:val="24"/>
        </w:rPr>
      </w:pPr>
    </w:p>
    <w:p w14:paraId="2390CF1D" w14:textId="0566533F" w:rsidR="001158BB" w:rsidRPr="001158BB" w:rsidRDefault="001158BB" w:rsidP="003A0DB6">
      <w:pPr>
        <w:spacing w:line="480" w:lineRule="auto"/>
        <w:rPr>
          <w:rFonts w:ascii="Times New Roman" w:hAnsi="Times New Roman" w:cs="Times New Roman"/>
          <w:sz w:val="24"/>
          <w:szCs w:val="24"/>
        </w:rPr>
      </w:pPr>
    </w:p>
    <w:p w14:paraId="419444D8" w14:textId="7021EBB5" w:rsidR="001158BB" w:rsidRPr="001158BB" w:rsidRDefault="001158BB" w:rsidP="003A0DB6">
      <w:pPr>
        <w:spacing w:line="480" w:lineRule="auto"/>
        <w:rPr>
          <w:rFonts w:ascii="Times New Roman" w:hAnsi="Times New Roman" w:cs="Times New Roman"/>
          <w:sz w:val="24"/>
          <w:szCs w:val="24"/>
        </w:rPr>
      </w:pPr>
    </w:p>
    <w:p w14:paraId="605C6567" w14:textId="53AB1AED" w:rsidR="001158BB" w:rsidRPr="001158BB" w:rsidRDefault="001158BB" w:rsidP="003A0DB6">
      <w:pPr>
        <w:spacing w:line="480" w:lineRule="auto"/>
        <w:rPr>
          <w:rFonts w:ascii="Times New Roman" w:hAnsi="Times New Roman" w:cs="Times New Roman"/>
          <w:sz w:val="24"/>
          <w:szCs w:val="24"/>
        </w:rPr>
      </w:pPr>
    </w:p>
    <w:p w14:paraId="6634CF43" w14:textId="13001D07" w:rsidR="001158BB" w:rsidRPr="001158BB" w:rsidRDefault="001158BB" w:rsidP="003A0DB6">
      <w:pPr>
        <w:spacing w:line="480" w:lineRule="auto"/>
        <w:rPr>
          <w:rFonts w:ascii="Times New Roman" w:hAnsi="Times New Roman" w:cs="Times New Roman"/>
          <w:sz w:val="24"/>
          <w:szCs w:val="24"/>
        </w:rPr>
      </w:pPr>
    </w:p>
    <w:p w14:paraId="0666474D" w14:textId="1CC9F977" w:rsidR="001158BB" w:rsidRPr="001158BB" w:rsidRDefault="001158BB" w:rsidP="003A0DB6">
      <w:pPr>
        <w:spacing w:line="480" w:lineRule="auto"/>
        <w:rPr>
          <w:rFonts w:ascii="Times New Roman" w:hAnsi="Times New Roman" w:cs="Times New Roman"/>
          <w:sz w:val="24"/>
          <w:szCs w:val="24"/>
        </w:rPr>
      </w:pPr>
    </w:p>
    <w:p w14:paraId="0B740F51" w14:textId="7E7C5C08" w:rsidR="001158BB" w:rsidRPr="001158BB" w:rsidRDefault="001158BB" w:rsidP="003A0DB6">
      <w:pPr>
        <w:spacing w:line="480" w:lineRule="auto"/>
        <w:rPr>
          <w:rFonts w:ascii="Times New Roman" w:hAnsi="Times New Roman" w:cs="Times New Roman"/>
          <w:sz w:val="24"/>
          <w:szCs w:val="24"/>
        </w:rPr>
      </w:pPr>
    </w:p>
    <w:p w14:paraId="03E3954C" w14:textId="4CE337C9" w:rsidR="001158BB" w:rsidRPr="001158BB" w:rsidRDefault="001158BB" w:rsidP="003A0DB6">
      <w:pPr>
        <w:spacing w:line="480" w:lineRule="auto"/>
        <w:rPr>
          <w:rFonts w:ascii="Times New Roman" w:hAnsi="Times New Roman" w:cs="Times New Roman"/>
          <w:sz w:val="24"/>
          <w:szCs w:val="24"/>
        </w:rPr>
      </w:pPr>
    </w:p>
    <w:p w14:paraId="43DFF62E" w14:textId="01F42C97" w:rsidR="001158BB" w:rsidRPr="001158BB" w:rsidRDefault="001158BB" w:rsidP="003A0DB6">
      <w:pPr>
        <w:spacing w:line="480" w:lineRule="auto"/>
        <w:rPr>
          <w:rFonts w:ascii="Times New Roman" w:hAnsi="Times New Roman" w:cs="Times New Roman"/>
          <w:sz w:val="24"/>
          <w:szCs w:val="24"/>
        </w:rPr>
      </w:pPr>
    </w:p>
    <w:p w14:paraId="0F5F4339" w14:textId="54A2952F" w:rsidR="001158BB" w:rsidRPr="001158BB" w:rsidRDefault="001158BB" w:rsidP="003A0DB6">
      <w:pPr>
        <w:spacing w:line="480" w:lineRule="auto"/>
        <w:rPr>
          <w:rFonts w:ascii="Times New Roman" w:hAnsi="Times New Roman" w:cs="Times New Roman"/>
          <w:sz w:val="24"/>
          <w:szCs w:val="24"/>
        </w:rPr>
      </w:pPr>
    </w:p>
    <w:p w14:paraId="7C4214BF" w14:textId="0E22DA14" w:rsidR="001158BB" w:rsidRPr="001158BB" w:rsidRDefault="001158BB" w:rsidP="003A0DB6">
      <w:pPr>
        <w:spacing w:line="480" w:lineRule="auto"/>
        <w:rPr>
          <w:rFonts w:ascii="Times New Roman" w:hAnsi="Times New Roman" w:cs="Times New Roman"/>
          <w:sz w:val="24"/>
          <w:szCs w:val="24"/>
        </w:rPr>
      </w:pPr>
    </w:p>
    <w:p w14:paraId="6A14D9F3" w14:textId="3CFA3152" w:rsidR="001158BB" w:rsidRPr="001158BB" w:rsidRDefault="001158BB" w:rsidP="003A0DB6">
      <w:pPr>
        <w:spacing w:line="480" w:lineRule="auto"/>
        <w:rPr>
          <w:rFonts w:ascii="Times New Roman" w:hAnsi="Times New Roman" w:cs="Times New Roman"/>
          <w:sz w:val="24"/>
          <w:szCs w:val="24"/>
        </w:rPr>
      </w:pPr>
    </w:p>
    <w:p w14:paraId="6542DBCC" w14:textId="50F7061D" w:rsidR="001158BB" w:rsidRPr="001158BB" w:rsidRDefault="001158BB" w:rsidP="003A0DB6">
      <w:pPr>
        <w:spacing w:line="480" w:lineRule="auto"/>
        <w:rPr>
          <w:rFonts w:ascii="Times New Roman" w:hAnsi="Times New Roman" w:cs="Times New Roman"/>
          <w:sz w:val="24"/>
          <w:szCs w:val="24"/>
        </w:rPr>
      </w:pPr>
    </w:p>
    <w:p w14:paraId="2FB25AAE" w14:textId="684D9E60" w:rsidR="001158BB" w:rsidRPr="001158BB" w:rsidRDefault="001158BB" w:rsidP="003A0DB6">
      <w:pPr>
        <w:spacing w:line="480" w:lineRule="auto"/>
        <w:rPr>
          <w:rFonts w:ascii="Times New Roman" w:hAnsi="Times New Roman" w:cs="Times New Roman"/>
          <w:sz w:val="24"/>
          <w:szCs w:val="24"/>
        </w:rPr>
      </w:pPr>
    </w:p>
    <w:p w14:paraId="04C1A890" w14:textId="146C4E11" w:rsidR="001158BB" w:rsidRPr="001158BB" w:rsidRDefault="001158BB" w:rsidP="003A0DB6">
      <w:pPr>
        <w:spacing w:line="480" w:lineRule="auto"/>
        <w:rPr>
          <w:rFonts w:ascii="Times New Roman" w:hAnsi="Times New Roman" w:cs="Times New Roman"/>
          <w:sz w:val="24"/>
          <w:szCs w:val="24"/>
        </w:rPr>
      </w:pPr>
    </w:p>
    <w:p w14:paraId="19FBAD08" w14:textId="6729D0FD" w:rsidR="001158BB" w:rsidRPr="001158BB" w:rsidRDefault="001158BB" w:rsidP="003A0DB6">
      <w:pPr>
        <w:spacing w:line="480" w:lineRule="auto"/>
        <w:rPr>
          <w:rFonts w:ascii="Times New Roman" w:hAnsi="Times New Roman" w:cs="Times New Roman"/>
          <w:sz w:val="24"/>
          <w:szCs w:val="24"/>
        </w:rPr>
      </w:pPr>
    </w:p>
    <w:p w14:paraId="4A4365E2" w14:textId="16A85F21" w:rsidR="001158BB" w:rsidRPr="001158BB" w:rsidRDefault="001158BB" w:rsidP="003A0DB6">
      <w:pPr>
        <w:spacing w:line="480" w:lineRule="auto"/>
        <w:rPr>
          <w:rFonts w:ascii="Times New Roman" w:hAnsi="Times New Roman" w:cs="Times New Roman"/>
          <w:sz w:val="24"/>
          <w:szCs w:val="24"/>
        </w:rPr>
      </w:pPr>
    </w:p>
    <w:p w14:paraId="5456282A" w14:textId="084FAF6C" w:rsidR="001158BB" w:rsidRPr="001158BB" w:rsidRDefault="001158BB" w:rsidP="003A0DB6">
      <w:pPr>
        <w:spacing w:line="480" w:lineRule="auto"/>
        <w:rPr>
          <w:rFonts w:ascii="Times New Roman" w:hAnsi="Times New Roman" w:cs="Times New Roman"/>
          <w:sz w:val="24"/>
          <w:szCs w:val="24"/>
        </w:rPr>
      </w:pPr>
    </w:p>
    <w:p w14:paraId="740985BE" w14:textId="2C5CBD1D" w:rsidR="001158BB" w:rsidRPr="001158BB" w:rsidRDefault="001158BB" w:rsidP="003A0DB6">
      <w:pPr>
        <w:spacing w:line="480" w:lineRule="auto"/>
        <w:rPr>
          <w:rFonts w:ascii="Times New Roman" w:hAnsi="Times New Roman" w:cs="Times New Roman"/>
          <w:sz w:val="24"/>
          <w:szCs w:val="24"/>
        </w:rPr>
      </w:pPr>
    </w:p>
    <w:p w14:paraId="36FD7022" w14:textId="1B9CE0DC" w:rsidR="001A28FC" w:rsidRPr="001158BB" w:rsidRDefault="001A28FC" w:rsidP="003A0DB6">
      <w:pPr>
        <w:pStyle w:val="ListParagraph"/>
        <w:spacing w:line="480" w:lineRule="auto"/>
        <w:ind w:left="1440" w:firstLineChars="0" w:firstLine="0"/>
        <w:rPr>
          <w:rFonts w:ascii="Times New Roman" w:hAnsi="Times New Roman" w:cs="Times New Roman"/>
          <w:sz w:val="24"/>
          <w:szCs w:val="24"/>
        </w:rPr>
      </w:pPr>
    </w:p>
    <w:p w14:paraId="552555E4" w14:textId="77777777" w:rsidR="001A28FC" w:rsidRPr="001158BB" w:rsidRDefault="001A28FC" w:rsidP="003A0DB6">
      <w:pPr>
        <w:spacing w:line="480" w:lineRule="auto"/>
        <w:ind w:left="720"/>
        <w:rPr>
          <w:rFonts w:ascii="Times New Roman" w:hAnsi="Times New Roman" w:cs="Times New Roman"/>
          <w:sz w:val="24"/>
          <w:szCs w:val="24"/>
        </w:rPr>
      </w:pPr>
    </w:p>
    <w:sectPr w:rsidR="001A28FC" w:rsidRPr="001158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BFBF0" w14:textId="77777777" w:rsidR="001158BB" w:rsidRDefault="001158BB" w:rsidP="001158BB">
      <w:r>
        <w:separator/>
      </w:r>
    </w:p>
  </w:endnote>
  <w:endnote w:type="continuationSeparator" w:id="0">
    <w:p w14:paraId="6F37CD2C" w14:textId="77777777" w:rsidR="001158BB" w:rsidRDefault="001158BB" w:rsidP="0011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CF391" w14:textId="77777777" w:rsidR="001158BB" w:rsidRDefault="001158BB" w:rsidP="001158BB">
      <w:r>
        <w:separator/>
      </w:r>
    </w:p>
  </w:footnote>
  <w:footnote w:type="continuationSeparator" w:id="0">
    <w:p w14:paraId="77411AA6" w14:textId="77777777" w:rsidR="001158BB" w:rsidRDefault="001158BB" w:rsidP="001158BB">
      <w:r>
        <w:continuationSeparator/>
      </w:r>
    </w:p>
  </w:footnote>
  <w:footnote w:id="1">
    <w:p w14:paraId="29624FD6" w14:textId="507EB552" w:rsidR="001158BB" w:rsidRDefault="001158BB">
      <w:pPr>
        <w:pStyle w:val="FootnoteText"/>
      </w:pPr>
      <w:r>
        <w:rPr>
          <w:rStyle w:val="FootnoteReference"/>
        </w:rPr>
        <w:footnoteRef/>
      </w:r>
      <w:r>
        <w:t xml:space="preserve"> </w:t>
      </w:r>
      <w:r w:rsidRPr="001158BB">
        <w:t>https://data.worldbank.org/indicator/SI.POV.GINI?locations=ZA-CN-</w:t>
      </w:r>
      <w:r>
        <w:t>BR</w:t>
      </w:r>
      <w:r w:rsidRPr="001158BB">
        <w:t>-EG</w:t>
      </w:r>
    </w:p>
  </w:footnote>
  <w:footnote w:id="2">
    <w:p w14:paraId="50390B59" w14:textId="368A8D92" w:rsidR="001050DD" w:rsidRDefault="001050DD">
      <w:pPr>
        <w:pStyle w:val="FootnoteText"/>
      </w:pPr>
      <w:r>
        <w:rPr>
          <w:rStyle w:val="FootnoteReference"/>
        </w:rPr>
        <w:footnoteRef/>
      </w:r>
      <w:r>
        <w:t xml:space="preserve"> </w:t>
      </w:r>
      <w:r w:rsidRPr="001050DD">
        <w:t>https://data.worldbank.org/indicator/SP.DYN.IMRT.IN?locations=ZA-CN-BR-EG</w:t>
      </w:r>
    </w:p>
  </w:footnote>
  <w:footnote w:id="3">
    <w:p w14:paraId="788A1F8C" w14:textId="631E6F00" w:rsidR="009872F6" w:rsidRDefault="009872F6">
      <w:pPr>
        <w:pStyle w:val="FootnoteText"/>
        <w:rPr>
          <w:rFonts w:hint="eastAsia"/>
        </w:rPr>
      </w:pPr>
      <w:r>
        <w:rPr>
          <w:rStyle w:val="FootnoteReference"/>
        </w:rPr>
        <w:footnoteRef/>
      </w:r>
      <w:r>
        <w:t xml:space="preserve"> </w:t>
      </w:r>
      <w:r w:rsidRPr="009872F6">
        <w:t>https://data.worldbank.org/indicator/NY.GDP.MKTP.CD?locations=ZA-CN-BR-EG</w:t>
      </w:r>
    </w:p>
  </w:footnote>
  <w:footnote w:id="4">
    <w:p w14:paraId="4AC35020" w14:textId="453E773E" w:rsidR="009872F6" w:rsidRDefault="009872F6">
      <w:pPr>
        <w:pStyle w:val="FootnoteText"/>
        <w:rPr>
          <w:rFonts w:hint="eastAsia"/>
        </w:rPr>
      </w:pPr>
      <w:r>
        <w:rPr>
          <w:rStyle w:val="FootnoteReference"/>
        </w:rPr>
        <w:footnoteRef/>
      </w:r>
      <w:r>
        <w:t xml:space="preserve"> </w:t>
      </w:r>
      <w:r w:rsidRPr="009872F6">
        <w:t>https://data.worldbank.org/indicator/SI.POV.DDAY?locations=ZA-CN-BR-EG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3B95"/>
    <w:multiLevelType w:val="hybridMultilevel"/>
    <w:tmpl w:val="2E442D60"/>
    <w:lvl w:ilvl="0" w:tplc="B1660F1E">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E86F82"/>
    <w:multiLevelType w:val="hybridMultilevel"/>
    <w:tmpl w:val="DED6699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2" w15:restartNumberingAfterBreak="0">
    <w:nsid w:val="27942189"/>
    <w:multiLevelType w:val="hybridMultilevel"/>
    <w:tmpl w:val="DED6699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3" w15:restartNumberingAfterBreak="0">
    <w:nsid w:val="2A6362FE"/>
    <w:multiLevelType w:val="hybridMultilevel"/>
    <w:tmpl w:val="E020D88C"/>
    <w:lvl w:ilvl="0" w:tplc="74D20E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955422B"/>
    <w:multiLevelType w:val="hybridMultilevel"/>
    <w:tmpl w:val="672425B6"/>
    <w:lvl w:ilvl="0" w:tplc="F8488344">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6EE938E3"/>
    <w:multiLevelType w:val="hybridMultilevel"/>
    <w:tmpl w:val="DED6699C"/>
    <w:lvl w:ilvl="0" w:tplc="E7F2AB8E">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6FA131E0"/>
    <w:multiLevelType w:val="hybridMultilevel"/>
    <w:tmpl w:val="E8BE88A4"/>
    <w:lvl w:ilvl="0" w:tplc="E43A14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13552FD"/>
    <w:multiLevelType w:val="hybridMultilevel"/>
    <w:tmpl w:val="88E4258A"/>
    <w:lvl w:ilvl="0" w:tplc="9E825BA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76713005"/>
    <w:multiLevelType w:val="hybridMultilevel"/>
    <w:tmpl w:val="43B27DA4"/>
    <w:lvl w:ilvl="0" w:tplc="F24A9928">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3102367">
    <w:abstractNumId w:val="3"/>
  </w:num>
  <w:num w:numId="2" w16cid:durableId="896402694">
    <w:abstractNumId w:val="6"/>
  </w:num>
  <w:num w:numId="3" w16cid:durableId="1329094527">
    <w:abstractNumId w:val="7"/>
  </w:num>
  <w:num w:numId="4" w16cid:durableId="37166898">
    <w:abstractNumId w:val="5"/>
  </w:num>
  <w:num w:numId="5" w16cid:durableId="945431283">
    <w:abstractNumId w:val="2"/>
  </w:num>
  <w:num w:numId="6" w16cid:durableId="401408742">
    <w:abstractNumId w:val="1"/>
  </w:num>
  <w:num w:numId="7" w16cid:durableId="1159349785">
    <w:abstractNumId w:val="8"/>
  </w:num>
  <w:num w:numId="8" w16cid:durableId="1889801456">
    <w:abstractNumId w:val="4"/>
  </w:num>
  <w:num w:numId="9" w16cid:durableId="153750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03"/>
    <w:rsid w:val="000D65FC"/>
    <w:rsid w:val="001050DD"/>
    <w:rsid w:val="001158BB"/>
    <w:rsid w:val="00147A03"/>
    <w:rsid w:val="00160A57"/>
    <w:rsid w:val="00184291"/>
    <w:rsid w:val="001A28FC"/>
    <w:rsid w:val="001B2B4C"/>
    <w:rsid w:val="001E6D0C"/>
    <w:rsid w:val="002400F0"/>
    <w:rsid w:val="0024337A"/>
    <w:rsid w:val="002D1BD3"/>
    <w:rsid w:val="002E153A"/>
    <w:rsid w:val="00383807"/>
    <w:rsid w:val="003A0DB6"/>
    <w:rsid w:val="00402B9A"/>
    <w:rsid w:val="00421EED"/>
    <w:rsid w:val="00465049"/>
    <w:rsid w:val="00477491"/>
    <w:rsid w:val="004A3FA7"/>
    <w:rsid w:val="004D6741"/>
    <w:rsid w:val="00526093"/>
    <w:rsid w:val="005B0E42"/>
    <w:rsid w:val="006B7B03"/>
    <w:rsid w:val="006F1A3C"/>
    <w:rsid w:val="00702D97"/>
    <w:rsid w:val="00724D74"/>
    <w:rsid w:val="00724DC1"/>
    <w:rsid w:val="007C14ED"/>
    <w:rsid w:val="007D06CA"/>
    <w:rsid w:val="008414F6"/>
    <w:rsid w:val="00872C84"/>
    <w:rsid w:val="008B57DC"/>
    <w:rsid w:val="008D74CB"/>
    <w:rsid w:val="008F5EA0"/>
    <w:rsid w:val="009767DB"/>
    <w:rsid w:val="009872F6"/>
    <w:rsid w:val="00A650F3"/>
    <w:rsid w:val="00A841B2"/>
    <w:rsid w:val="00AB65B4"/>
    <w:rsid w:val="00AD48B3"/>
    <w:rsid w:val="00BE6149"/>
    <w:rsid w:val="00BF5003"/>
    <w:rsid w:val="00C05965"/>
    <w:rsid w:val="00C51BCF"/>
    <w:rsid w:val="00C666F6"/>
    <w:rsid w:val="00CD345B"/>
    <w:rsid w:val="00D006F1"/>
    <w:rsid w:val="00D82D60"/>
    <w:rsid w:val="00DD29B9"/>
    <w:rsid w:val="00E4061F"/>
    <w:rsid w:val="00E45181"/>
    <w:rsid w:val="00E4728A"/>
    <w:rsid w:val="00EC2E4C"/>
    <w:rsid w:val="00F45A4B"/>
    <w:rsid w:val="00F64FEC"/>
    <w:rsid w:val="00F778ED"/>
    <w:rsid w:val="00FA5330"/>
    <w:rsid w:val="00FD4AE8"/>
    <w:rsid w:val="00FE1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8751"/>
  <w15:chartTrackingRefBased/>
  <w15:docId w15:val="{52E9969F-E1BB-4133-945A-83B84A48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4CB"/>
    <w:pPr>
      <w:ind w:firstLineChars="200" w:firstLine="420"/>
    </w:pPr>
  </w:style>
  <w:style w:type="table" w:styleId="TableGrid">
    <w:name w:val="Table Grid"/>
    <w:basedOn w:val="TableNormal"/>
    <w:uiPriority w:val="39"/>
    <w:rsid w:val="006F1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FA7"/>
    <w:rPr>
      <w:color w:val="0563C1" w:themeColor="hyperlink"/>
      <w:u w:val="single"/>
    </w:rPr>
  </w:style>
  <w:style w:type="character" w:styleId="UnresolvedMention">
    <w:name w:val="Unresolved Mention"/>
    <w:basedOn w:val="DefaultParagraphFont"/>
    <w:uiPriority w:val="99"/>
    <w:semiHidden/>
    <w:unhideWhenUsed/>
    <w:rsid w:val="004A3FA7"/>
    <w:rPr>
      <w:color w:val="605E5C"/>
      <w:shd w:val="clear" w:color="auto" w:fill="E1DFDD"/>
    </w:rPr>
  </w:style>
  <w:style w:type="paragraph" w:styleId="FootnoteText">
    <w:name w:val="footnote text"/>
    <w:basedOn w:val="Normal"/>
    <w:link w:val="FootnoteTextChar"/>
    <w:uiPriority w:val="99"/>
    <w:semiHidden/>
    <w:unhideWhenUsed/>
    <w:rsid w:val="001158BB"/>
    <w:pPr>
      <w:snapToGrid w:val="0"/>
      <w:jc w:val="left"/>
    </w:pPr>
    <w:rPr>
      <w:sz w:val="18"/>
      <w:szCs w:val="18"/>
    </w:rPr>
  </w:style>
  <w:style w:type="character" w:customStyle="1" w:styleId="FootnoteTextChar">
    <w:name w:val="Footnote Text Char"/>
    <w:basedOn w:val="DefaultParagraphFont"/>
    <w:link w:val="FootnoteText"/>
    <w:uiPriority w:val="99"/>
    <w:semiHidden/>
    <w:rsid w:val="001158BB"/>
    <w:rPr>
      <w:sz w:val="18"/>
      <w:szCs w:val="18"/>
    </w:rPr>
  </w:style>
  <w:style w:type="character" w:styleId="FootnoteReference">
    <w:name w:val="footnote reference"/>
    <w:basedOn w:val="DefaultParagraphFont"/>
    <w:uiPriority w:val="99"/>
    <w:semiHidden/>
    <w:unhideWhenUsed/>
    <w:rsid w:val="00115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7760">
      <w:bodyDiv w:val="1"/>
      <w:marLeft w:val="0"/>
      <w:marRight w:val="0"/>
      <w:marTop w:val="0"/>
      <w:marBottom w:val="0"/>
      <w:divBdr>
        <w:top w:val="none" w:sz="0" w:space="0" w:color="auto"/>
        <w:left w:val="none" w:sz="0" w:space="0" w:color="auto"/>
        <w:bottom w:val="none" w:sz="0" w:space="0" w:color="auto"/>
        <w:right w:val="none" w:sz="0" w:space="0" w:color="auto"/>
      </w:divBdr>
      <w:divsChild>
        <w:div w:id="1833986963">
          <w:marLeft w:val="0"/>
          <w:marRight w:val="0"/>
          <w:marTop w:val="0"/>
          <w:marBottom w:val="0"/>
          <w:divBdr>
            <w:top w:val="none" w:sz="0" w:space="0" w:color="auto"/>
            <w:left w:val="none" w:sz="0" w:space="0" w:color="auto"/>
            <w:bottom w:val="none" w:sz="0" w:space="0" w:color="auto"/>
            <w:right w:val="none" w:sz="0" w:space="0" w:color="auto"/>
          </w:divBdr>
        </w:div>
      </w:divsChild>
    </w:div>
    <w:div w:id="772483507">
      <w:bodyDiv w:val="1"/>
      <w:marLeft w:val="0"/>
      <w:marRight w:val="0"/>
      <w:marTop w:val="0"/>
      <w:marBottom w:val="0"/>
      <w:divBdr>
        <w:top w:val="none" w:sz="0" w:space="0" w:color="auto"/>
        <w:left w:val="none" w:sz="0" w:space="0" w:color="auto"/>
        <w:bottom w:val="none" w:sz="0" w:space="0" w:color="auto"/>
        <w:right w:val="none" w:sz="0" w:space="0" w:color="auto"/>
      </w:divBdr>
    </w:div>
    <w:div w:id="11321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765F9-E447-499B-A7BA-B703C948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5</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61</cp:revision>
  <dcterms:created xsi:type="dcterms:W3CDTF">2023-03-20T14:56:00Z</dcterms:created>
  <dcterms:modified xsi:type="dcterms:W3CDTF">2023-03-21T14:55:00Z</dcterms:modified>
</cp:coreProperties>
</file>