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AA9D" w14:textId="604531E3" w:rsidR="00BF374E" w:rsidRDefault="005E3917">
      <w:r>
        <w:rPr>
          <w:rFonts w:hint="eastAsia"/>
        </w:rPr>
        <w:t>城市,</w:t>
      </w:r>
      <w:r w:rsidR="004F5BA3">
        <w:t xml:space="preserve"> </w:t>
      </w:r>
      <w:r w:rsidR="004F5BA3">
        <w:rPr>
          <w:rFonts w:hint="eastAsia"/>
        </w:rPr>
        <w:t>饮食,</w:t>
      </w:r>
      <w:r w:rsidR="004F5BA3">
        <w:t xml:space="preserve"> </w:t>
      </w:r>
      <w:r w:rsidR="004F5BA3">
        <w:rPr>
          <w:rFonts w:hint="eastAsia"/>
        </w:rPr>
        <w:t>文化</w:t>
      </w:r>
    </w:p>
    <w:p w14:paraId="2F67A966" w14:textId="7E85413A" w:rsidR="00CF1A28" w:rsidRDefault="006B718E">
      <w:r>
        <w:rPr>
          <w:rFonts w:hint="eastAsia"/>
        </w:rPr>
        <w:t xml:space="preserve">饮食 </w:t>
      </w:r>
      <w:r>
        <w:t xml:space="preserve">=&gt; </w:t>
      </w:r>
      <w:r>
        <w:rPr>
          <w:rFonts w:hint="eastAsia"/>
        </w:rPr>
        <w:t>价值判断,</w:t>
      </w:r>
      <w:r>
        <w:t xml:space="preserve"> </w:t>
      </w:r>
      <w:r>
        <w:rPr>
          <w:rFonts w:hint="eastAsia"/>
        </w:rPr>
        <w:t>除了口味还包含饮食的方式和功能</w:t>
      </w:r>
    </w:p>
    <w:p w14:paraId="28DD884E" w14:textId="0A4EF809" w:rsidR="000F036E" w:rsidRDefault="000F036E">
      <w:pPr>
        <w:rPr>
          <w:rFonts w:hint="eastAsia"/>
        </w:rPr>
      </w:pPr>
      <w:r>
        <w:rPr>
          <w:rFonts w:hint="eastAsia"/>
        </w:rPr>
        <w:t>饮食的社会功能:</w:t>
      </w:r>
      <w:r>
        <w:t xml:space="preserve"> </w:t>
      </w:r>
      <w:r w:rsidR="00B73379">
        <w:rPr>
          <w:rFonts w:hint="eastAsia"/>
        </w:rPr>
        <w:t>等第,</w:t>
      </w:r>
      <w:r w:rsidR="00B73379">
        <w:t xml:space="preserve"> </w:t>
      </w:r>
    </w:p>
    <w:sectPr w:rsidR="000F036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D6"/>
    <w:rsid w:val="000F036E"/>
    <w:rsid w:val="004F5BA3"/>
    <w:rsid w:val="005348CE"/>
    <w:rsid w:val="005D0096"/>
    <w:rsid w:val="005E3917"/>
    <w:rsid w:val="006B718E"/>
    <w:rsid w:val="008C3BD6"/>
    <w:rsid w:val="00AB7AFC"/>
    <w:rsid w:val="00B73379"/>
    <w:rsid w:val="00BF374E"/>
    <w:rsid w:val="00C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C570"/>
  <w15:chartTrackingRefBased/>
  <w15:docId w15:val="{A67AAE1B-935C-4655-AB5F-668CD39A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8</cp:revision>
  <dcterms:created xsi:type="dcterms:W3CDTF">2023-05-30T13:28:00Z</dcterms:created>
  <dcterms:modified xsi:type="dcterms:W3CDTF">2023-05-30T13:57:00Z</dcterms:modified>
</cp:coreProperties>
</file>