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96AF" w14:textId="0CD7D1EE" w:rsidR="008D2975" w:rsidRDefault="008D2975">
      <w:r>
        <w:rPr>
          <w:rFonts w:hint="eastAsia"/>
        </w:rPr>
        <w:t>J</w:t>
      </w:r>
      <w:r>
        <w:t>apan’s Decline</w:t>
      </w:r>
    </w:p>
    <w:p w14:paraId="6801FCCB" w14:textId="30DCCDD4" w:rsidR="008D2975" w:rsidRDefault="008D2975">
      <w:r>
        <w:rPr>
          <w:rFonts w:hint="eastAsia"/>
        </w:rPr>
        <w:t>B</w:t>
      </w:r>
      <w:r>
        <w:t xml:space="preserve">y 1990s, the narrative of Japan in view of the us change. After receiving the help from the US, Japan is restored too fast from WWII (bubble period, 1980s), 1990s the economic bubble in Japan pops. So does the us. </w:t>
      </w:r>
    </w:p>
    <w:p w14:paraId="46FCF00F" w14:textId="05357D39" w:rsidR="000A0EE0" w:rsidRDefault="000A0EE0">
      <w:pPr>
        <w:rPr>
          <w:lang w:val="en-CA"/>
        </w:rPr>
      </w:pPr>
      <w:r>
        <w:t>Over-speculation on Japan’s economy created and asset bubble that would pop in the early 1990s</w:t>
      </w:r>
      <w:r>
        <w:rPr>
          <w:rFonts w:hint="eastAsia"/>
        </w:rPr>
        <w:t>,</w:t>
      </w:r>
      <w:r>
        <w:t xml:space="preserve"> and real </w:t>
      </w:r>
      <w:proofErr w:type="spellStart"/>
      <w:r>
        <w:t>state</w:t>
      </w:r>
      <w:proofErr w:type="spellEnd"/>
      <w:r>
        <w:t xml:space="preserve"> sector and stock market suffered the most from over-speculation. Housing bubble much like the American crash in 2008 and potentially soon with China. </w:t>
      </w:r>
    </w:p>
    <w:p w14:paraId="1F03413E" w14:textId="0CBF6A28" w:rsidR="00DF15AC" w:rsidRDefault="0003108B">
      <w:pPr>
        <w:rPr>
          <w:lang w:val="en-CA"/>
        </w:rPr>
      </w:pPr>
      <w:r>
        <w:rPr>
          <w:lang w:val="en-CA"/>
        </w:rPr>
        <w:t xml:space="preserve">Exportation of Japanese goods and culture find success in the US and Europe during the 1980-1990s, especially with Anime and Video Games. For video game industry, it took off during the decades both in arcades and home consoles. </w:t>
      </w:r>
    </w:p>
    <w:p w14:paraId="1ED61929" w14:textId="5D929B1C" w:rsidR="0003108B" w:rsidRPr="00DF15AC" w:rsidRDefault="0003108B">
      <w:pPr>
        <w:rPr>
          <w:rFonts w:hint="eastAsia"/>
          <w:lang w:val="en-CA"/>
        </w:rPr>
      </w:pPr>
      <w:r>
        <w:rPr>
          <w:rFonts w:hint="eastAsia"/>
          <w:lang w:val="en-CA"/>
        </w:rPr>
        <w:t>Japan</w:t>
      </w:r>
      <w:r>
        <w:rPr>
          <w:lang w:val="en-CA"/>
        </w:rPr>
        <w:t xml:space="preserve">ese anime experienced </w:t>
      </w:r>
      <w:proofErr w:type="spellStart"/>
      <w:r>
        <w:rPr>
          <w:lang w:val="en-CA"/>
        </w:rPr>
        <w:t>a</w:t>
      </w:r>
      <w:proofErr w:type="spellEnd"/>
      <w:r>
        <w:rPr>
          <w:lang w:val="en-CA"/>
        </w:rPr>
        <w:t xml:space="preserve"> industry collapse at the beginning of the 90s, during that time Akira came out and fast becomes a culture symbol for Japanese anime. </w:t>
      </w:r>
    </w:p>
    <w:sectPr w:rsidR="0003108B" w:rsidRPr="00DF15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75"/>
    <w:rsid w:val="0003108B"/>
    <w:rsid w:val="000A0EE0"/>
    <w:rsid w:val="008D2975"/>
    <w:rsid w:val="00DF15AC"/>
    <w:rsid w:val="00F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3806FF"/>
  <w15:chartTrackingRefBased/>
  <w15:docId w15:val="{3BFB9E14-BBA8-E04B-807E-51DDFB01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2</cp:revision>
  <dcterms:created xsi:type="dcterms:W3CDTF">2023-11-15T16:41:00Z</dcterms:created>
  <dcterms:modified xsi:type="dcterms:W3CDTF">2023-11-15T17:18:00Z</dcterms:modified>
</cp:coreProperties>
</file>