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BAAB" w14:textId="5219A68A" w:rsidR="008706FC" w:rsidRDefault="00CA1D2D">
      <w:r>
        <w:rPr>
          <w:rFonts w:hint="eastAsia"/>
        </w:rPr>
        <w:t>Ty</w:t>
      </w:r>
      <w:r>
        <w:t>pical Japanese culture Keywords from Hendry</w:t>
      </w:r>
    </w:p>
    <w:p w14:paraId="2C6A75AC" w14:textId="567C107B" w:rsidR="00CA1D2D" w:rsidRDefault="00CA1D2D">
      <w:proofErr w:type="spellStart"/>
      <w:r>
        <w:rPr>
          <w:rFonts w:hint="eastAsia"/>
        </w:rPr>
        <w:t>U</w:t>
      </w:r>
      <w:r>
        <w:t>chi</w:t>
      </w:r>
      <w:proofErr w:type="spellEnd"/>
      <w:r>
        <w:t>-Soto</w:t>
      </w:r>
      <w:r>
        <w:rPr>
          <w:rFonts w:hint="eastAsia"/>
        </w:rPr>
        <w:t>:</w:t>
      </w:r>
      <w:r>
        <w:t xml:space="preserve"> in-out group</w:t>
      </w:r>
    </w:p>
    <w:p w14:paraId="0CB97813" w14:textId="71AA0381" w:rsidR="00CA1D2D" w:rsidRDefault="00CA1D2D">
      <w:proofErr w:type="spellStart"/>
      <w:r>
        <w:rPr>
          <w:rFonts w:hint="eastAsia"/>
        </w:rPr>
        <w:t>H</w:t>
      </w:r>
      <w:r>
        <w:t>on</w:t>
      </w:r>
      <w:proofErr w:type="gramStart"/>
      <w:r>
        <w:t>’</w:t>
      </w:r>
      <w:proofErr w:type="gramEnd"/>
      <w:r>
        <w:t>ne-Tatemae</w:t>
      </w:r>
      <w:proofErr w:type="spellEnd"/>
      <w:r w:rsidR="003C2197">
        <w:t>:</w:t>
      </w:r>
      <w:r>
        <w:t xml:space="preserve"> Feeling</w:t>
      </w:r>
      <w:r w:rsidR="00232817">
        <w:t>(</w:t>
      </w:r>
      <w:proofErr w:type="gramStart"/>
      <w:r w:rsidR="00232817">
        <w:rPr>
          <w:rFonts w:hint="eastAsia"/>
        </w:rPr>
        <w:t>本念</w:t>
      </w:r>
      <w:proofErr w:type="gramEnd"/>
      <w:r w:rsidR="00232817">
        <w:t>)</w:t>
      </w:r>
      <w:r>
        <w:t xml:space="preserve"> vs Public Behavior</w:t>
      </w:r>
      <w:r w:rsidR="003C2197">
        <w:t>, being polite to foreigners, it is kind of a social harmony</w:t>
      </w:r>
      <w:r w:rsidR="00050238">
        <w:t>, a social soph.</w:t>
      </w:r>
    </w:p>
    <w:p w14:paraId="5F4BDA90" w14:textId="77777777" w:rsidR="00050238" w:rsidRDefault="00050238"/>
    <w:p w14:paraId="6C72FB14" w14:textId="702AE006" w:rsidR="00611267" w:rsidRDefault="00611267">
      <w:pPr>
        <w:rPr>
          <w:rFonts w:hint="eastAsia"/>
        </w:rPr>
      </w:pPr>
    </w:p>
    <w:sectPr w:rsidR="0061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3D8"/>
    <w:rsid w:val="00050238"/>
    <w:rsid w:val="001B17CA"/>
    <w:rsid w:val="00232817"/>
    <w:rsid w:val="003C2197"/>
    <w:rsid w:val="00611267"/>
    <w:rsid w:val="008706FC"/>
    <w:rsid w:val="009723D8"/>
    <w:rsid w:val="00CA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B00B"/>
  <w15:chartTrackingRefBased/>
  <w15:docId w15:val="{C5272D6E-A0CD-4A8E-B107-DB4D8372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6</cp:revision>
  <dcterms:created xsi:type="dcterms:W3CDTF">2023-10-11T15:26:00Z</dcterms:created>
  <dcterms:modified xsi:type="dcterms:W3CDTF">2023-10-11T16:36:00Z</dcterms:modified>
</cp:coreProperties>
</file>