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CS4473B/CS9551B</w:t>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Requirements Engineering </w:t>
      </w:r>
    </w:p>
    <w:p w:rsidR="00000000" w:rsidDel="00000000" w:rsidP="00000000" w:rsidRDefault="00000000" w:rsidRPr="00000000" w14:paraId="00000003">
      <w:pPr>
        <w:jc w:val="center"/>
        <w:rPr>
          <w:b w:val="1"/>
          <w:sz w:val="32"/>
          <w:szCs w:val="32"/>
        </w:rPr>
      </w:pPr>
      <w:r w:rsidDel="00000000" w:rsidR="00000000" w:rsidRPr="00000000">
        <w:rPr>
          <w:b w:val="1"/>
          <w:color w:val="ff0000"/>
          <w:sz w:val="32"/>
          <w:szCs w:val="32"/>
          <w:rtl w:val="0"/>
        </w:rPr>
        <w:t xml:space="preserve">GROUP</w:t>
      </w:r>
      <w:r w:rsidDel="00000000" w:rsidR="00000000" w:rsidRPr="00000000">
        <w:rPr>
          <w:b w:val="1"/>
          <w:sz w:val="32"/>
          <w:szCs w:val="32"/>
          <w:rtl w:val="0"/>
        </w:rPr>
        <w:t xml:space="preserve"> TEMPLATE</w:t>
      </w:r>
    </w:p>
    <w:p w:rsidR="00000000" w:rsidDel="00000000" w:rsidP="00000000" w:rsidRDefault="00000000" w:rsidRPr="00000000" w14:paraId="00000004">
      <w:pPr>
        <w:jc w:val="center"/>
        <w:rPr>
          <w:b w:val="1"/>
          <w:sz w:val="32"/>
          <w:szCs w:val="32"/>
        </w:rPr>
      </w:pPr>
      <w:r w:rsidDel="00000000" w:rsidR="00000000" w:rsidRPr="00000000">
        <w:rPr>
          <w:b w:val="1"/>
          <w:sz w:val="32"/>
          <w:szCs w:val="32"/>
          <w:rtl w:val="0"/>
        </w:rPr>
        <w:t xml:space="preserve">Reading Summary and Questions and Answers</w:t>
      </w:r>
    </w:p>
    <w:p w:rsidR="00000000" w:rsidDel="00000000" w:rsidP="00000000" w:rsidRDefault="00000000" w:rsidRPr="00000000" w14:paraId="00000005">
      <w:pPr>
        <w:rPr>
          <w:sz w:val="24"/>
          <w:szCs w:val="24"/>
        </w:rPr>
      </w:pPr>
      <w:r w:rsidDel="00000000" w:rsidR="00000000" w:rsidRPr="00000000">
        <w:rPr>
          <w:sz w:val="24"/>
          <w:szCs w:val="24"/>
          <w:rtl w:val="0"/>
        </w:rPr>
        <w:t xml:space="preserve"> </w:t>
      </w:r>
    </w:p>
    <w:p w:rsidR="00000000" w:rsidDel="00000000" w:rsidP="00000000" w:rsidRDefault="00000000" w:rsidRPr="00000000" w14:paraId="00000006">
      <w:pPr>
        <w:rPr>
          <w:b w:val="1"/>
          <w:sz w:val="24"/>
          <w:szCs w:val="24"/>
          <w:u w:val="single"/>
        </w:rPr>
      </w:pPr>
      <w:r w:rsidDel="00000000" w:rsidR="00000000" w:rsidRPr="00000000">
        <w:rPr>
          <w:b w:val="1"/>
          <w:sz w:val="24"/>
          <w:szCs w:val="24"/>
          <w:u w:val="single"/>
          <w:rtl w:val="0"/>
        </w:rPr>
        <w:t xml:space="preserve">Rules – please note these carefully:</w:t>
      </w:r>
    </w:p>
    <w:p w:rsidR="00000000" w:rsidDel="00000000" w:rsidP="00000000" w:rsidRDefault="00000000" w:rsidRPr="00000000" w14:paraId="00000007">
      <w:pPr>
        <w:ind w:left="1080" w:hanging="360"/>
        <w:rPr>
          <w:b w:val="1"/>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Submission </w:t>
      </w:r>
      <w:r w:rsidDel="00000000" w:rsidR="00000000" w:rsidRPr="00000000">
        <w:rPr>
          <w:sz w:val="24"/>
          <w:szCs w:val="24"/>
          <w:highlight w:val="yellow"/>
          <w:rtl w:val="0"/>
        </w:rPr>
        <w:t xml:space="preserve">filename MUST be</w:t>
      </w:r>
      <w:r w:rsidDel="00000000" w:rsidR="00000000" w:rsidRPr="00000000">
        <w:rPr>
          <w:sz w:val="24"/>
          <w:szCs w:val="24"/>
          <w:rtl w:val="0"/>
        </w:rPr>
        <w:t xml:space="preserve">: </w:t>
      </w:r>
      <w:r w:rsidDel="00000000" w:rsidR="00000000" w:rsidRPr="00000000">
        <w:rPr>
          <w:b w:val="1"/>
          <w:sz w:val="24"/>
          <w:szCs w:val="24"/>
          <w:rtl w:val="0"/>
        </w:rPr>
        <w:t xml:space="preserve">“Group”&lt;id&gt;_”Chapter” (or reading) &lt;id&gt;     (e.g., Group 3_Chapter 2)</w:t>
      </w:r>
    </w:p>
    <w:p w:rsidR="00000000" w:rsidDel="00000000" w:rsidP="00000000" w:rsidRDefault="00000000" w:rsidRPr="00000000" w14:paraId="00000008">
      <w:pPr>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This template is similar in style to the Individual template.</w:t>
      </w:r>
    </w:p>
    <w:p w:rsidR="00000000" w:rsidDel="00000000" w:rsidP="00000000" w:rsidRDefault="00000000" w:rsidRPr="00000000" w14:paraId="00000009">
      <w:pPr>
        <w:ind w:left="180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However, there is a new section (Part 3) on capturing concepts, entities, relationships, etc., which would be handy for creating a domain model.</w:t>
      </w:r>
    </w:p>
    <w:p w:rsidR="00000000" w:rsidDel="00000000" w:rsidP="00000000" w:rsidRDefault="00000000" w:rsidRPr="00000000" w14:paraId="0000000A">
      <w:pPr>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Group deliberates over the Individual Templates from the group members and creates a Group Template that is the shared view of the group members. Source material can be from one or more Individual Templates, adapted, or entirely newly created by the group.</w:t>
      </w:r>
    </w:p>
    <w:p w:rsidR="00000000" w:rsidDel="00000000" w:rsidP="00000000" w:rsidRDefault="00000000" w:rsidRPr="00000000" w14:paraId="0000000B">
      <w:pPr>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Pay particular attention to the “Comment” section as this records the group’s thinking.</w:t>
      </w:r>
    </w:p>
    <w:p w:rsidR="00000000" w:rsidDel="00000000" w:rsidP="00000000" w:rsidRDefault="00000000" w:rsidRPr="00000000" w14:paraId="0000000C">
      <w:pPr>
        <w:ind w:left="1080" w:hanging="360"/>
        <w:rPr>
          <w:b w:val="1"/>
          <w:color w:val="ff0000"/>
          <w:sz w:val="24"/>
          <w:szCs w:val="24"/>
        </w:rPr>
      </w:pPr>
      <w:r w:rsidDel="00000000" w:rsidR="00000000" w:rsidRPr="00000000">
        <w:rPr>
          <w:color w:val="ff0000"/>
          <w:sz w:val="24"/>
          <w:szCs w:val="24"/>
          <w:rtl w:val="0"/>
        </w:rPr>
        <w:t xml:space="preserve">●</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b w:val="1"/>
          <w:color w:val="ff0000"/>
          <w:sz w:val="24"/>
          <w:szCs w:val="24"/>
          <w:rtl w:val="0"/>
        </w:rPr>
        <w:t xml:space="preserve">Submission to be done on OWL as announced. </w:t>
      </w:r>
    </w:p>
    <w:p w:rsidR="00000000" w:rsidDel="00000000" w:rsidP="00000000" w:rsidRDefault="00000000" w:rsidRPr="00000000" w14:paraId="0000000D">
      <w:pPr>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Group Template will be assessed.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 </w:t>
      </w:r>
    </w:p>
    <w:p w:rsidR="00000000" w:rsidDel="00000000" w:rsidP="00000000" w:rsidRDefault="00000000" w:rsidRPr="00000000" w14:paraId="00000010">
      <w:pPr>
        <w:ind w:left="36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Part 1: Summary</w:t>
      </w:r>
    </w:p>
    <w:p w:rsidR="00000000" w:rsidDel="00000000" w:rsidP="00000000" w:rsidRDefault="00000000" w:rsidRPr="00000000" w14:paraId="00000012">
      <w:pPr>
        <w:rPr>
          <w:sz w:val="8"/>
          <w:szCs w:val="8"/>
        </w:rPr>
      </w:pPr>
      <w:r w:rsidDel="00000000" w:rsidR="00000000" w:rsidRPr="00000000">
        <w:rPr>
          <w:sz w:val="8"/>
          <w:szCs w:val="8"/>
          <w:rtl w:val="0"/>
        </w:rPr>
        <w:t xml:space="preserve"> </w:t>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3">
            <w:pPr>
              <w:jc w:val="center"/>
              <w:rPr>
                <w:b w:val="1"/>
                <w:color w:val="ff0000"/>
                <w:sz w:val="24"/>
                <w:szCs w:val="24"/>
              </w:rPr>
            </w:pPr>
            <w:r w:rsidDel="00000000" w:rsidR="00000000" w:rsidRPr="00000000">
              <w:rPr>
                <w:b w:val="1"/>
                <w:color w:val="ff0000"/>
                <w:sz w:val="24"/>
                <w:szCs w:val="24"/>
                <w:rtl w:val="0"/>
              </w:rPr>
              <w:t xml:space="preserve">Group No: 2</w:t>
            </w:r>
          </w:p>
        </w:tc>
      </w:tr>
      <w:tr>
        <w:trPr>
          <w:cantSplit w:val="0"/>
          <w:trHeight w:val="163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4">
            <w:pPr>
              <w:rPr>
                <w:b w:val="1"/>
                <w:color w:val="ff0000"/>
                <w:sz w:val="24"/>
                <w:szCs w:val="24"/>
              </w:rPr>
            </w:pPr>
            <w:r w:rsidDel="00000000" w:rsidR="00000000" w:rsidRPr="00000000">
              <w:rPr>
                <w:b w:val="1"/>
                <w:color w:val="ff0000"/>
                <w:sz w:val="24"/>
                <w:szCs w:val="24"/>
                <w:rtl w:val="0"/>
              </w:rPr>
              <w:t xml:space="preserve">List here the Group Members actually present in the class (absentees will be penalised):</w:t>
            </w:r>
          </w:p>
          <w:p w:rsidR="00000000" w:rsidDel="00000000" w:rsidP="00000000" w:rsidRDefault="00000000" w:rsidRPr="00000000" w14:paraId="00000015">
            <w:pPr>
              <w:spacing w:line="276.0005454545455" w:lineRule="auto"/>
              <w:rPr>
                <w:sz w:val="24"/>
                <w:szCs w:val="24"/>
              </w:rPr>
            </w:pPr>
            <w:r w:rsidDel="00000000" w:rsidR="00000000" w:rsidRPr="00000000">
              <w:rPr>
                <w:b w:val="1"/>
                <w:color w:val="ff0000"/>
                <w:sz w:val="24"/>
                <w:szCs w:val="24"/>
                <w:rtl w:val="0"/>
              </w:rPr>
              <w:t xml:space="preserve">Group Member</w:t>
            </w:r>
            <w:r w:rsidDel="00000000" w:rsidR="00000000" w:rsidRPr="00000000">
              <w:rPr>
                <w:sz w:val="24"/>
                <w:szCs w:val="24"/>
                <w:rtl w:val="0"/>
              </w:rPr>
              <w:t xml:space="preserve"> Name: Sihui He</w:t>
            </w:r>
          </w:p>
          <w:p w:rsidR="00000000" w:rsidDel="00000000" w:rsidP="00000000" w:rsidRDefault="00000000" w:rsidRPr="00000000" w14:paraId="00000016">
            <w:pPr>
              <w:spacing w:line="276.0005454545455" w:lineRule="auto"/>
              <w:rPr>
                <w:sz w:val="24"/>
                <w:szCs w:val="24"/>
              </w:rPr>
            </w:pPr>
            <w:r w:rsidDel="00000000" w:rsidR="00000000" w:rsidRPr="00000000">
              <w:rPr>
                <w:b w:val="1"/>
                <w:color w:val="ff0000"/>
                <w:sz w:val="24"/>
                <w:szCs w:val="24"/>
                <w:rtl w:val="0"/>
              </w:rPr>
              <w:t xml:space="preserve">Group Member</w:t>
            </w:r>
            <w:r w:rsidDel="00000000" w:rsidR="00000000" w:rsidRPr="00000000">
              <w:rPr>
                <w:sz w:val="24"/>
                <w:szCs w:val="24"/>
                <w:rtl w:val="0"/>
              </w:rPr>
              <w:t xml:space="preserve"> Name: Chun Yang</w:t>
            </w:r>
          </w:p>
          <w:p w:rsidR="00000000" w:rsidDel="00000000" w:rsidP="00000000" w:rsidRDefault="00000000" w:rsidRPr="00000000" w14:paraId="00000017">
            <w:pPr>
              <w:spacing w:line="276.0005454545455" w:lineRule="auto"/>
              <w:rPr>
                <w:sz w:val="24"/>
                <w:szCs w:val="24"/>
              </w:rPr>
            </w:pPr>
            <w:r w:rsidDel="00000000" w:rsidR="00000000" w:rsidRPr="00000000">
              <w:rPr>
                <w:b w:val="1"/>
                <w:color w:val="ff0000"/>
                <w:sz w:val="24"/>
                <w:szCs w:val="24"/>
                <w:rtl w:val="0"/>
              </w:rPr>
              <w:t xml:space="preserve">Group Member</w:t>
            </w:r>
            <w:r w:rsidDel="00000000" w:rsidR="00000000" w:rsidRPr="00000000">
              <w:rPr>
                <w:sz w:val="24"/>
                <w:szCs w:val="24"/>
                <w:rtl w:val="0"/>
              </w:rPr>
              <w:t xml:space="preserve"> Name: Yulun Feng</w:t>
            </w:r>
          </w:p>
          <w:p w:rsidR="00000000" w:rsidDel="00000000" w:rsidP="00000000" w:rsidRDefault="00000000" w:rsidRPr="00000000" w14:paraId="00000018">
            <w:pPr>
              <w:spacing w:line="276.0005454545455" w:lineRule="auto"/>
              <w:rPr>
                <w:sz w:val="24"/>
                <w:szCs w:val="24"/>
              </w:rPr>
            </w:pPr>
            <w:r w:rsidDel="00000000" w:rsidR="00000000" w:rsidRPr="00000000">
              <w:rPr>
                <w:b w:val="1"/>
                <w:color w:val="ff0000"/>
                <w:sz w:val="24"/>
                <w:szCs w:val="24"/>
                <w:rtl w:val="0"/>
              </w:rPr>
              <w:t xml:space="preserve">Group Member</w:t>
            </w:r>
            <w:r w:rsidDel="00000000" w:rsidR="00000000" w:rsidRPr="00000000">
              <w:rPr>
                <w:sz w:val="24"/>
                <w:szCs w:val="24"/>
                <w:rtl w:val="0"/>
              </w:rPr>
              <w:t xml:space="preserve"> Name: Yuhan Zhang</w:t>
            </w:r>
          </w:p>
          <w:p w:rsidR="00000000" w:rsidDel="00000000" w:rsidP="00000000" w:rsidRDefault="00000000" w:rsidRPr="00000000" w14:paraId="00000019">
            <w:pPr>
              <w:rPr>
                <w:b w:val="1"/>
                <w:color w:val="ff0000"/>
                <w:sz w:val="24"/>
                <w:szCs w:val="24"/>
              </w:rPr>
            </w:pPr>
            <w:r w:rsidDel="00000000" w:rsidR="00000000" w:rsidRPr="00000000">
              <w:rPr>
                <w:b w:val="1"/>
                <w:color w:val="ff0000"/>
                <w:sz w:val="24"/>
                <w:szCs w:val="24"/>
                <w:rtl w:val="0"/>
              </w:rPr>
              <w:t xml:space="preserve">Group Member</w:t>
            </w:r>
            <w:r w:rsidDel="00000000" w:rsidR="00000000" w:rsidRPr="00000000">
              <w:rPr>
                <w:sz w:val="24"/>
                <w:szCs w:val="24"/>
                <w:rtl w:val="0"/>
              </w:rPr>
              <w:t xml:space="preserve"> Name: Yifei Zhang</w:t>
            </w:r>
            <w:r w:rsidDel="00000000" w:rsidR="00000000" w:rsidRPr="00000000">
              <w:rPr>
                <w:rtl w:val="0"/>
              </w:rPr>
            </w:r>
          </w:p>
        </w:tc>
      </w:tr>
      <w:tr>
        <w:trPr>
          <w:cantSplit w:val="0"/>
          <w:trHeight w:val="1980" w:hRule="atLeast"/>
          <w:tblHeader w:val="0"/>
        </w:trPr>
        <w:tc>
          <w:tcPr>
            <w:tcBorders>
              <w:left w:color="000000" w:space="0" w:sz="8" w:val="single"/>
              <w:bottom w:color="000000" w:space="0" w:sz="8" w:val="single"/>
              <w:right w:color="000000" w:space="0" w:sz="8" w:val="single"/>
            </w:tcBorders>
            <w:shd w:fill="00ff99" w:val="clear"/>
            <w:tcMar>
              <w:top w:w="0.0" w:type="dxa"/>
              <w:left w:w="100.0" w:type="dxa"/>
              <w:bottom w:w="0.0" w:type="dxa"/>
              <w:right w:w="100.0" w:type="dxa"/>
            </w:tcMar>
            <w:vAlign w:val="top"/>
          </w:tcPr>
          <w:p w:rsidR="00000000" w:rsidDel="00000000" w:rsidP="00000000" w:rsidRDefault="00000000" w:rsidRPr="00000000" w14:paraId="0000001A">
            <w:pPr>
              <w:ind w:left="720" w:firstLine="0"/>
              <w:rPr>
                <w:sz w:val="24"/>
                <w:szCs w:val="24"/>
              </w:rPr>
            </w:pPr>
            <w:r w:rsidDel="00000000" w:rsidR="00000000" w:rsidRPr="00000000">
              <w:rPr>
                <w:sz w:val="24"/>
                <w:szCs w:val="24"/>
                <w:rtl w:val="0"/>
              </w:rPr>
              <w:t xml:space="preserve">Please write the </w:t>
            </w:r>
            <w:r w:rsidDel="00000000" w:rsidR="00000000" w:rsidRPr="00000000">
              <w:rPr>
                <w:b w:val="1"/>
                <w:sz w:val="24"/>
                <w:szCs w:val="24"/>
                <w:u w:val="single"/>
                <w:rtl w:val="0"/>
              </w:rPr>
              <w:t xml:space="preserve">full reference</w:t>
            </w:r>
            <w:r w:rsidDel="00000000" w:rsidR="00000000" w:rsidRPr="00000000">
              <w:rPr>
                <w:sz w:val="24"/>
                <w:szCs w:val="24"/>
                <w:rtl w:val="0"/>
              </w:rPr>
              <w:t xml:space="preserve"> of the reading in the WHITE box below.</w:t>
            </w:r>
          </w:p>
          <w:p w:rsidR="00000000" w:rsidDel="00000000" w:rsidP="00000000" w:rsidRDefault="00000000" w:rsidRPr="00000000" w14:paraId="0000001B">
            <w:pPr>
              <w:ind w:left="180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Chapter #, Chapter title (or article title if appropriate).</w:t>
            </w:r>
          </w:p>
          <w:p w:rsidR="00000000" w:rsidDel="00000000" w:rsidP="00000000" w:rsidRDefault="00000000" w:rsidRPr="00000000" w14:paraId="0000001C">
            <w:pPr>
              <w:ind w:left="180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Book title</w:t>
            </w:r>
          </w:p>
          <w:p w:rsidR="00000000" w:rsidDel="00000000" w:rsidP="00000000" w:rsidRDefault="00000000" w:rsidRPr="00000000" w14:paraId="0000001D">
            <w:pPr>
              <w:ind w:left="180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Author(s)</w:t>
            </w:r>
          </w:p>
          <w:p w:rsidR="00000000" w:rsidDel="00000000" w:rsidP="00000000" w:rsidRDefault="00000000" w:rsidRPr="00000000" w14:paraId="0000001E">
            <w:pPr>
              <w:ind w:left="180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Publisher</w:t>
            </w:r>
          </w:p>
          <w:p w:rsidR="00000000" w:rsidDel="00000000" w:rsidP="00000000" w:rsidRDefault="00000000" w:rsidRPr="00000000" w14:paraId="0000001F">
            <w:pPr>
              <w:ind w:left="180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Book edition, Year of publication</w:t>
            </w:r>
          </w:p>
          <w:p w:rsidR="00000000" w:rsidDel="00000000" w:rsidP="00000000" w:rsidRDefault="00000000" w:rsidRPr="00000000" w14:paraId="00000020">
            <w:pPr>
              <w:ind w:left="1080" w:firstLine="0"/>
              <w:rPr>
                <w:sz w:val="24"/>
                <w:szCs w:val="24"/>
              </w:rPr>
            </w:pPr>
            <w:r w:rsidDel="00000000" w:rsidR="00000000" w:rsidRPr="00000000">
              <w:rPr>
                <w:sz w:val="24"/>
                <w:szCs w:val="24"/>
                <w:rtl w:val="0"/>
              </w:rPr>
              <w:t xml:space="preserve">(Example shown below; overwrite on that space.)</w:t>
            </w:r>
          </w:p>
        </w:tc>
      </w:tr>
      <w:tr>
        <w:trPr>
          <w:cantSplit w:val="0"/>
          <w:trHeight w:val="169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1">
            <w:pPr>
              <w:rPr>
                <w:sz w:val="24"/>
                <w:szCs w:val="24"/>
              </w:rPr>
            </w:pPr>
            <w:r w:rsidDel="00000000" w:rsidR="00000000" w:rsidRPr="00000000">
              <w:rPr>
                <w:sz w:val="24"/>
                <w:szCs w:val="24"/>
                <w:rtl w:val="0"/>
              </w:rPr>
              <w:t xml:space="preserve">Chapter 14 – Beyond Functionality</w:t>
            </w:r>
          </w:p>
          <w:p w:rsidR="00000000" w:rsidDel="00000000" w:rsidP="00000000" w:rsidRDefault="00000000" w:rsidRPr="00000000" w14:paraId="00000022">
            <w:pPr>
              <w:rPr>
                <w:sz w:val="24"/>
                <w:szCs w:val="24"/>
              </w:rPr>
            </w:pPr>
            <w:r w:rsidDel="00000000" w:rsidR="00000000" w:rsidRPr="00000000">
              <w:rPr>
                <w:sz w:val="24"/>
                <w:szCs w:val="24"/>
                <w:rtl w:val="0"/>
              </w:rPr>
              <w:t xml:space="preserve">Software Requirements</w:t>
            </w:r>
          </w:p>
          <w:p w:rsidR="00000000" w:rsidDel="00000000" w:rsidP="00000000" w:rsidRDefault="00000000" w:rsidRPr="00000000" w14:paraId="00000023">
            <w:pPr>
              <w:rPr>
                <w:sz w:val="24"/>
                <w:szCs w:val="24"/>
              </w:rPr>
            </w:pPr>
            <w:r w:rsidDel="00000000" w:rsidR="00000000" w:rsidRPr="00000000">
              <w:rPr>
                <w:sz w:val="24"/>
                <w:szCs w:val="24"/>
                <w:rtl w:val="0"/>
              </w:rPr>
              <w:t xml:space="preserve">Wiegers and Beatty</w:t>
            </w:r>
          </w:p>
          <w:p w:rsidR="00000000" w:rsidDel="00000000" w:rsidP="00000000" w:rsidRDefault="00000000" w:rsidRPr="00000000" w14:paraId="00000024">
            <w:pPr>
              <w:rPr>
                <w:sz w:val="24"/>
                <w:szCs w:val="24"/>
              </w:rPr>
            </w:pPr>
            <w:r w:rsidDel="00000000" w:rsidR="00000000" w:rsidRPr="00000000">
              <w:rPr>
                <w:sz w:val="24"/>
                <w:szCs w:val="24"/>
                <w:rtl w:val="0"/>
              </w:rPr>
              <w:t xml:space="preserve">Microsoft</w:t>
            </w:r>
          </w:p>
          <w:p w:rsidR="00000000" w:rsidDel="00000000" w:rsidP="00000000" w:rsidRDefault="00000000" w:rsidRPr="00000000" w14:paraId="00000025">
            <w:pPr>
              <w:rPr>
                <w:sz w:val="24"/>
                <w:szCs w:val="24"/>
              </w:rPr>
            </w:pPr>
            <w:r w:rsidDel="00000000" w:rsidR="00000000" w:rsidRPr="00000000">
              <w:rPr>
                <w:sz w:val="24"/>
                <w:szCs w:val="24"/>
                <w:rtl w:val="0"/>
              </w:rPr>
              <w:t xml:space="preserve">3</w:t>
            </w:r>
            <w:r w:rsidDel="00000000" w:rsidR="00000000" w:rsidRPr="00000000">
              <w:rPr>
                <w:sz w:val="24"/>
                <w:szCs w:val="24"/>
                <w:vertAlign w:val="superscript"/>
                <w:rtl w:val="0"/>
              </w:rPr>
              <w:t xml:space="preserve">rd</w:t>
            </w:r>
            <w:r w:rsidDel="00000000" w:rsidR="00000000" w:rsidRPr="00000000">
              <w:rPr>
                <w:sz w:val="24"/>
                <w:szCs w:val="24"/>
                <w:rtl w:val="0"/>
              </w:rPr>
              <w:t xml:space="preserve"> Ed., 2013</w:t>
            </w:r>
          </w:p>
          <w:p w:rsidR="00000000" w:rsidDel="00000000" w:rsidP="00000000" w:rsidRDefault="00000000" w:rsidRPr="00000000" w14:paraId="00000026">
            <w:pPr>
              <w:rPr>
                <w:sz w:val="24"/>
                <w:szCs w:val="24"/>
              </w:rPr>
            </w:pPr>
            <w:r w:rsidDel="00000000" w:rsidR="00000000" w:rsidRPr="00000000">
              <w:rPr>
                <w:sz w:val="24"/>
                <w:szCs w:val="24"/>
                <w:rtl w:val="0"/>
              </w:rPr>
              <w:t xml:space="preserve"> </w:t>
            </w:r>
          </w:p>
        </w:tc>
      </w:tr>
      <w:tr>
        <w:trPr>
          <w:cantSplit w:val="0"/>
          <w:trHeight w:val="285" w:hRule="atLeast"/>
          <w:tblHeader w:val="0"/>
        </w:trPr>
        <w:tc>
          <w:tcPr>
            <w:tcBorders>
              <w:left w:color="000000" w:space="0" w:sz="8" w:val="single"/>
              <w:bottom w:color="000000" w:space="0" w:sz="8" w:val="single"/>
              <w:right w:color="000000" w:space="0" w:sz="8" w:val="single"/>
            </w:tcBorders>
            <w:shd w:fill="00ff99" w:val="clear"/>
            <w:tcMar>
              <w:top w:w="0.0" w:type="dxa"/>
              <w:left w:w="100.0" w:type="dxa"/>
              <w:bottom w:w="0.0" w:type="dxa"/>
              <w:right w:w="100.0" w:type="dxa"/>
            </w:tcMar>
            <w:vAlign w:val="top"/>
          </w:tcPr>
          <w:p w:rsidR="00000000" w:rsidDel="00000000" w:rsidP="00000000" w:rsidRDefault="00000000" w:rsidRPr="00000000" w14:paraId="00000027">
            <w:pPr>
              <w:rPr>
                <w:sz w:val="24"/>
                <w:szCs w:val="24"/>
              </w:rPr>
            </w:pPr>
            <w:r w:rsidDel="00000000" w:rsidR="00000000" w:rsidRPr="00000000">
              <w:rPr>
                <w:sz w:val="24"/>
                <w:szCs w:val="24"/>
                <w:rtl w:val="0"/>
              </w:rPr>
              <w:t xml:space="preserve">Please write in the WHITE box below an abstract of the reading in </w:t>
            </w:r>
            <w:r w:rsidDel="00000000" w:rsidR="00000000" w:rsidRPr="00000000">
              <w:rPr>
                <w:b w:val="1"/>
                <w:color w:val="ff0000"/>
                <w:sz w:val="24"/>
                <w:szCs w:val="24"/>
                <w:rtl w:val="0"/>
              </w:rPr>
              <w:t xml:space="preserve">50-75 words</w:t>
            </w:r>
            <w:r w:rsidDel="00000000" w:rsidR="00000000" w:rsidRPr="00000000">
              <w:rPr>
                <w:sz w:val="24"/>
                <w:szCs w:val="24"/>
                <w:rtl w:val="0"/>
              </w:rPr>
              <w:t xml:space="preserve">.</w:t>
            </w:r>
          </w:p>
        </w:tc>
      </w:tr>
      <w:tr>
        <w:trPr>
          <w:cantSplit w:val="0"/>
          <w:trHeight w:val="109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8">
            <w:pPr>
              <w:rPr>
                <w:b w:val="1"/>
                <w:sz w:val="24"/>
                <w:szCs w:val="24"/>
              </w:rPr>
            </w:pPr>
            <w:r w:rsidDel="00000000" w:rsidR="00000000" w:rsidRPr="00000000">
              <w:rPr>
                <w:b w:val="1"/>
                <w:i w:val="1"/>
                <w:sz w:val="24"/>
                <w:szCs w:val="24"/>
                <w:rtl w:val="0"/>
              </w:rPr>
              <w:t xml:space="preserve">Abstract</w:t>
            </w:r>
            <w:r w:rsidDel="00000000" w:rsidR="00000000" w:rsidRPr="00000000">
              <w:rPr>
                <w:b w:val="1"/>
                <w:sz w:val="24"/>
                <w:szCs w:val="24"/>
                <w:rtl w:val="0"/>
              </w:rPr>
              <w:t xml:space="preserve">:</w:t>
            </w:r>
            <w:r w:rsidDel="00000000" w:rsidR="00000000" w:rsidRPr="00000000">
              <w:rPr>
                <w:rFonts w:ascii="Roboto" w:cs="Roboto" w:eastAsia="Roboto" w:hAnsi="Roboto"/>
                <w:b w:val="1"/>
                <w:sz w:val="24"/>
                <w:szCs w:val="24"/>
                <w:rtl w:val="0"/>
              </w:rPr>
              <w:t xml:space="preserve"> This chapter signifies the non-functional requirements in software development by emphasizing quality attributes beyond mere functionality. It outlines the necessity of considering external (user-facing) and internal (development-focused) attributes like usability, reliability, and efficiency. The chapter guides on eliciting, prioritizing, and specifying these attributes, illustrating their role in balancing software success and user satisfaction through practical examples and detailed discussions.</w:t>
            </w:r>
            <w:r w:rsidDel="00000000" w:rsidR="00000000" w:rsidRPr="00000000">
              <w:rPr>
                <w:rtl w:val="0"/>
              </w:rPr>
            </w:r>
          </w:p>
          <w:p w:rsidR="00000000" w:rsidDel="00000000" w:rsidP="00000000" w:rsidRDefault="00000000" w:rsidRPr="00000000" w14:paraId="00000029">
            <w:pPr>
              <w:rPr>
                <w:i w:val="1"/>
                <w:sz w:val="24"/>
                <w:szCs w:val="24"/>
              </w:rPr>
            </w:pPr>
            <w:r w:rsidDel="00000000" w:rsidR="00000000" w:rsidRPr="00000000">
              <w:rPr>
                <w:i w:val="1"/>
                <w:sz w:val="24"/>
                <w:szCs w:val="24"/>
                <w:rtl w:val="0"/>
              </w:rPr>
              <w:t xml:space="preserve"> </w:t>
            </w:r>
          </w:p>
        </w:tc>
      </w:tr>
    </w:tbl>
    <w:p w:rsidR="00000000" w:rsidDel="00000000" w:rsidP="00000000" w:rsidRDefault="00000000" w:rsidRPr="00000000" w14:paraId="0000002A">
      <w:pPr>
        <w:rPr>
          <w:sz w:val="24"/>
          <w:szCs w:val="24"/>
        </w:rPr>
      </w:pPr>
      <w:r w:rsidDel="00000000" w:rsidR="00000000" w:rsidRPr="00000000">
        <w:rPr>
          <w:sz w:val="24"/>
          <w:szCs w:val="24"/>
          <w:rtl w:val="0"/>
        </w:rPr>
        <w:t xml:space="preserve"> </w:t>
      </w:r>
    </w:p>
    <w:p w:rsidR="00000000" w:rsidDel="00000000" w:rsidP="00000000" w:rsidRDefault="00000000" w:rsidRPr="00000000" w14:paraId="0000002B">
      <w:pPr>
        <w:rPr>
          <w:sz w:val="24"/>
          <w:szCs w:val="24"/>
        </w:rPr>
      </w:pPr>
      <w:r w:rsidDel="00000000" w:rsidR="00000000" w:rsidRPr="00000000">
        <w:rPr>
          <w:sz w:val="24"/>
          <w:szCs w:val="24"/>
          <w:rtl w:val="0"/>
        </w:rPr>
        <w:t xml:space="preserve"> </w:t>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Part 2: Questions, Answers and Comments</w:t>
      </w:r>
    </w:p>
    <w:tbl>
      <w:tblPr>
        <w:tblStyle w:val="Table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rHeight w:val="1665" w:hRule="atLeast"/>
          <w:tblHeader w:val="0"/>
        </w:trPr>
        <w:tc>
          <w:tcPr>
            <w:tcBorders>
              <w:top w:color="000000" w:space="0" w:sz="8" w:val="single"/>
              <w:left w:color="000000" w:space="0" w:sz="8" w:val="single"/>
              <w:bottom w:color="000000" w:space="0" w:sz="8" w:val="single"/>
              <w:right w:color="000000" w:space="0" w:sz="8" w:val="single"/>
            </w:tcBorders>
            <w:shd w:fill="ffff00" w:val="clear"/>
            <w:tcMar>
              <w:top w:w="0.0" w:type="dxa"/>
              <w:left w:w="100.0" w:type="dxa"/>
              <w:bottom w:w="0.0" w:type="dxa"/>
              <w:right w:w="100.0" w:type="dxa"/>
            </w:tcMar>
            <w:vAlign w:val="top"/>
          </w:tcPr>
          <w:p w:rsidR="00000000" w:rsidDel="00000000" w:rsidP="00000000" w:rsidRDefault="00000000" w:rsidRPr="00000000" w14:paraId="0000002D">
            <w:pPr>
              <w:rPr>
                <w:sz w:val="24"/>
                <w:szCs w:val="24"/>
              </w:rPr>
            </w:pPr>
            <w:r w:rsidDel="00000000" w:rsidR="00000000" w:rsidRPr="00000000">
              <w:rPr>
                <w:sz w:val="24"/>
                <w:szCs w:val="24"/>
                <w:rtl w:val="0"/>
              </w:rPr>
              <w:t xml:space="preserve">Please create </w:t>
            </w:r>
            <w:r w:rsidDel="00000000" w:rsidR="00000000" w:rsidRPr="00000000">
              <w:rPr>
                <w:b w:val="1"/>
                <w:sz w:val="24"/>
                <w:szCs w:val="24"/>
                <w:u w:val="single"/>
                <w:rtl w:val="0"/>
              </w:rPr>
              <w:t xml:space="preserve">ONE</w:t>
            </w:r>
            <w:r w:rsidDel="00000000" w:rsidR="00000000" w:rsidRPr="00000000">
              <w:rPr>
                <w:sz w:val="24"/>
                <w:szCs w:val="24"/>
                <w:rtl w:val="0"/>
              </w:rPr>
              <w:t xml:space="preserve"> important </w:t>
            </w:r>
            <w:r w:rsidDel="00000000" w:rsidR="00000000" w:rsidRPr="00000000">
              <w:rPr>
                <w:b w:val="1"/>
                <w:sz w:val="24"/>
                <w:szCs w:val="24"/>
                <w:u w:val="single"/>
                <w:rtl w:val="0"/>
              </w:rPr>
              <w:t xml:space="preserve">Question-Answer-Comment set </w:t>
            </w:r>
            <w:r w:rsidDel="00000000" w:rsidR="00000000" w:rsidRPr="00000000">
              <w:rPr>
                <w:sz w:val="24"/>
                <w:szCs w:val="24"/>
                <w:rtl w:val="0"/>
              </w:rPr>
              <w:t xml:space="preserve"> as agreed by the </w:t>
            </w:r>
            <w:r w:rsidDel="00000000" w:rsidR="00000000" w:rsidRPr="00000000">
              <w:rPr>
                <w:b w:val="1"/>
                <w:sz w:val="24"/>
                <w:szCs w:val="24"/>
                <w:rtl w:val="0"/>
              </w:rPr>
              <w:t xml:space="preserve">group</w:t>
            </w:r>
            <w:r w:rsidDel="00000000" w:rsidR="00000000" w:rsidRPr="00000000">
              <w:rPr>
                <w:sz w:val="24"/>
                <w:szCs w:val="24"/>
                <w:rtl w:val="0"/>
              </w:rPr>
              <w:t xml:space="preserve"> from the given reading.  </w:t>
            </w:r>
          </w:p>
          <w:p w:rsidR="00000000" w:rsidDel="00000000" w:rsidP="00000000" w:rsidRDefault="00000000" w:rsidRPr="00000000" w14:paraId="0000002E">
            <w:pPr>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Source can be from Individual Templates or completely new. </w:t>
            </w:r>
          </w:p>
          <w:p w:rsidR="00000000" w:rsidDel="00000000" w:rsidP="00000000" w:rsidRDefault="00000000" w:rsidRPr="00000000" w14:paraId="0000002F">
            <w:pPr>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The key is in discussing the individual templates and agreeing upon a shared view by the group. Prioritise what your group considers as a key issue to put forward.</w:t>
            </w:r>
          </w:p>
          <w:p w:rsidR="00000000" w:rsidDel="00000000" w:rsidP="00000000" w:rsidRDefault="00000000" w:rsidRPr="00000000" w14:paraId="00000030">
            <w:pPr>
              <w:rPr>
                <w:sz w:val="24"/>
                <w:szCs w:val="24"/>
              </w:rPr>
            </w:pPr>
            <w:r w:rsidDel="00000000" w:rsidR="00000000" w:rsidRPr="00000000">
              <w:rPr>
                <w:sz w:val="24"/>
                <w:szCs w:val="24"/>
                <w:rtl w:val="0"/>
              </w:rPr>
              <w:t xml:space="preserve"> </w:t>
            </w:r>
          </w:p>
        </w:tc>
      </w:tr>
      <w:tr>
        <w:trPr>
          <w:cantSplit w:val="0"/>
          <w:trHeight w:val="285" w:hRule="atLeast"/>
          <w:tblHeader w:val="0"/>
        </w:trPr>
        <w:tc>
          <w:tcPr>
            <w:tcBorders>
              <w:left w:color="000000" w:space="0" w:sz="8" w:val="single"/>
              <w:bottom w:color="000000" w:space="0" w:sz="8" w:val="single"/>
              <w:right w:color="000000" w:space="0" w:sz="8" w:val="single"/>
            </w:tcBorders>
            <w:shd w:fill="000000" w:val="clear"/>
            <w:tcMar>
              <w:top w:w="0.0" w:type="dxa"/>
              <w:left w:w="100.0" w:type="dxa"/>
              <w:bottom w:w="0.0" w:type="dxa"/>
              <w:right w:w="100.0" w:type="dxa"/>
            </w:tcMar>
            <w:vAlign w:val="top"/>
          </w:tcPr>
          <w:p w:rsidR="00000000" w:rsidDel="00000000" w:rsidP="00000000" w:rsidRDefault="00000000" w:rsidRPr="00000000" w14:paraId="00000031">
            <w:pPr>
              <w:rPr>
                <w:sz w:val="24"/>
                <w:szCs w:val="24"/>
              </w:rPr>
            </w:pPr>
            <w:r w:rsidDel="00000000" w:rsidR="00000000" w:rsidRPr="00000000">
              <w:rPr>
                <w:sz w:val="24"/>
                <w:szCs w:val="24"/>
                <w:rtl w:val="0"/>
              </w:rPr>
              <w:t xml:space="preserve"> </w:t>
            </w:r>
          </w:p>
        </w:tc>
      </w:tr>
      <w:tr>
        <w:trPr>
          <w:cantSplit w:val="0"/>
          <w:trHeight w:val="1095" w:hRule="atLeast"/>
          <w:tblHeader w:val="0"/>
        </w:trPr>
        <w:tc>
          <w:tcPr>
            <w:tcBorders>
              <w:left w:color="000000" w:space="0" w:sz="8" w:val="single"/>
              <w:bottom w:color="000000" w:space="0" w:sz="8" w:val="single"/>
              <w:right w:color="000000" w:space="0" w:sz="8" w:val="single"/>
            </w:tcBorders>
            <w:shd w:fill="dbe5f1" w:val="clear"/>
            <w:tcMar>
              <w:top w:w="0.0" w:type="dxa"/>
              <w:left w:w="100.0" w:type="dxa"/>
              <w:bottom w:w="0.0" w:type="dxa"/>
              <w:right w:w="100.0" w:type="dxa"/>
            </w:tcMar>
            <w:vAlign w:val="top"/>
          </w:tcPr>
          <w:p w:rsidR="00000000" w:rsidDel="00000000" w:rsidP="00000000" w:rsidRDefault="00000000" w:rsidRPr="00000000" w14:paraId="00000032">
            <w:pPr>
              <w:rPr>
                <w:sz w:val="24"/>
                <w:szCs w:val="24"/>
              </w:rPr>
            </w:pPr>
            <w:r w:rsidDel="00000000" w:rsidR="00000000" w:rsidRPr="00000000">
              <w:rPr>
                <w:sz w:val="24"/>
                <w:szCs w:val="24"/>
                <w:rtl w:val="0"/>
              </w:rPr>
              <w:t xml:space="preserve">For staff use only:</w:t>
            </w:r>
          </w:p>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__________________________________________________________________________________</w:t>
            </w:r>
          </w:p>
          <w:p w:rsidR="00000000" w:rsidDel="00000000" w:rsidP="00000000" w:rsidRDefault="00000000" w:rsidRPr="00000000" w14:paraId="00000034">
            <w:pPr>
              <w:rPr>
                <w:b w:val="1"/>
                <w:sz w:val="24"/>
                <w:szCs w:val="24"/>
              </w:rPr>
            </w:pPr>
            <w:r w:rsidDel="00000000" w:rsidR="00000000" w:rsidRPr="00000000">
              <w:rPr>
                <w:b w:val="1"/>
                <w:sz w:val="24"/>
                <w:szCs w:val="24"/>
                <w:rtl w:val="0"/>
              </w:rPr>
              <w:t xml:space="preserve">__________________________________________________________________________________</w:t>
            </w:r>
          </w:p>
          <w:p w:rsidR="00000000" w:rsidDel="00000000" w:rsidP="00000000" w:rsidRDefault="00000000" w:rsidRPr="00000000" w14:paraId="00000035">
            <w:pPr>
              <w:rPr>
                <w:sz w:val="24"/>
                <w:szCs w:val="24"/>
              </w:rPr>
            </w:pPr>
            <w:r w:rsidDel="00000000" w:rsidR="00000000" w:rsidRPr="00000000">
              <w:rPr>
                <w:sz w:val="24"/>
                <w:szCs w:val="24"/>
                <w:rtl w:val="0"/>
              </w:rPr>
              <w:t xml:space="preserve"> </w:t>
            </w:r>
          </w:p>
        </w:tc>
      </w:tr>
      <w:tr>
        <w:trPr>
          <w:cantSplit w:val="0"/>
          <w:trHeight w:val="352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6">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37">
            <w:pPr>
              <w:rPr>
                <w:b w:val="1"/>
                <w:sz w:val="24"/>
                <w:szCs w:val="24"/>
                <w:u w:val="single"/>
              </w:rPr>
            </w:pPr>
            <w:r w:rsidDel="00000000" w:rsidR="00000000" w:rsidRPr="00000000">
              <w:rPr>
                <w:b w:val="1"/>
                <w:color w:val="ff0000"/>
                <w:sz w:val="24"/>
                <w:szCs w:val="24"/>
                <w:u w:val="single"/>
                <w:rtl w:val="0"/>
              </w:rPr>
              <w:t xml:space="preserve">QUESTION </w:t>
            </w:r>
            <w:r w:rsidDel="00000000" w:rsidR="00000000" w:rsidRPr="00000000">
              <w:rPr>
                <w:rFonts w:ascii="Roboto" w:cs="Roboto" w:eastAsia="Roboto" w:hAnsi="Roboto"/>
                <w:b w:val="1"/>
                <w:sz w:val="24"/>
                <w:szCs w:val="24"/>
                <w:u w:val="single"/>
                <w:rtl w:val="0"/>
              </w:rPr>
              <w:t xml:space="preserve">Should business analysts consult software developers for nonfunctional requirements? </w:t>
            </w: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  </w:t>
            </w:r>
          </w:p>
          <w:p w:rsidR="00000000" w:rsidDel="00000000" w:rsidP="00000000" w:rsidRDefault="00000000" w:rsidRPr="00000000" w14:paraId="00000039">
            <w:pPr>
              <w:rPr>
                <w:b w:val="1"/>
                <w:color w:val="ff0000"/>
                <w:sz w:val="24"/>
                <w:szCs w:val="24"/>
                <w:u w:val="single"/>
              </w:rPr>
            </w:pPr>
            <w:r w:rsidDel="00000000" w:rsidR="00000000" w:rsidRPr="00000000">
              <w:rPr>
                <w:b w:val="1"/>
                <w:color w:val="ff0000"/>
                <w:sz w:val="24"/>
                <w:szCs w:val="24"/>
                <w:u w:val="single"/>
                <w:rtl w:val="0"/>
              </w:rPr>
              <w:t xml:space="preserve">ANSWER (as-is):</w:t>
            </w:r>
          </w:p>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&lt;ebook&gt;&lt;Chapter 14 Section “Implementing quality attribute requirements”&gt; Yes If BA who lack development experience might not realize the technical implications of quality requirements. Therefore, the BA should engage developers who have knowledge of these implications and learn from those collaborations. Consider scalability, which can be profoundly affected by architecture and design choices. Scalability expectations can affect the hardware and operating environment decisions that developers make. This is why it’s important to elicit and document scalability requirements early on so developers can ensure that the product can grow as expected and still exhibit acceptable performance.</w:t>
            </w:r>
          </w:p>
          <w:p w:rsidR="00000000" w:rsidDel="00000000" w:rsidP="00000000" w:rsidRDefault="00000000" w:rsidRPr="00000000" w14:paraId="0000003B">
            <w:pPr>
              <w:rPr>
                <w:color w:val="ff0000"/>
                <w:sz w:val="24"/>
                <w:szCs w:val="24"/>
              </w:rPr>
            </w:pPr>
            <w:r w:rsidDel="00000000" w:rsidR="00000000" w:rsidRPr="00000000">
              <w:rPr>
                <w:color w:val="ff0000"/>
                <w:sz w:val="24"/>
                <w:szCs w:val="24"/>
                <w:rtl w:val="0"/>
              </w:rPr>
              <w:t xml:space="preserve"> </w:t>
            </w:r>
          </w:p>
          <w:p w:rsidR="00000000" w:rsidDel="00000000" w:rsidP="00000000" w:rsidRDefault="00000000" w:rsidRPr="00000000" w14:paraId="0000003C">
            <w:pPr>
              <w:rPr>
                <w:b w:val="1"/>
                <w:color w:val="ff0000"/>
                <w:sz w:val="24"/>
                <w:szCs w:val="24"/>
                <w:u w:val="single"/>
              </w:rPr>
            </w:pPr>
            <w:r w:rsidDel="00000000" w:rsidR="00000000" w:rsidRPr="00000000">
              <w:rPr>
                <w:b w:val="1"/>
                <w:color w:val="ff0000"/>
                <w:sz w:val="24"/>
                <w:szCs w:val="24"/>
                <w:u w:val="single"/>
                <w:rtl w:val="0"/>
              </w:rPr>
              <w:t xml:space="preserve">YOUR COMMENT (also include where possible: an *example*, citation, justification, etc. -- to support your comment):</w:t>
            </w:r>
          </w:p>
          <w:p w:rsidR="00000000" w:rsidDel="00000000" w:rsidP="00000000" w:rsidRDefault="00000000" w:rsidRPr="00000000" w14:paraId="0000003D">
            <w:pPr>
              <w:rPr>
                <w:b w:val="1"/>
                <w:color w:val="d1cdc7"/>
                <w:sz w:val="24"/>
                <w:szCs w:val="24"/>
              </w:rPr>
            </w:pPr>
            <w:r w:rsidDel="00000000" w:rsidR="00000000" w:rsidRPr="00000000">
              <w:rPr>
                <w:b w:val="1"/>
                <w:sz w:val="24"/>
                <w:szCs w:val="24"/>
                <w:rtl w:val="0"/>
              </w:rPr>
              <w:t xml:space="preserve">Another reason for getting technical people involved in the quality requirement part of elicitation is related to the cost and expenses on the project in the future. For example, I worked in a startup company last year, they are using the MERN stack, and the PM in the founding team didn’t really think about the scalability issue and didn’t include developers for quality requirement discussion. In result, founding developers include all backend logics directly in the backend controllers. When the code base grows, it becomes hard to maintain, slow down the performance, and slow down the speed for development of new features. When I joined the team, we spent over 2 months on planning how to refactor the existing backend code to micro-services architecture to improve the scalability which will not affect the performance while keeping a moderate speed on developing new features. It also took over 3 months to complete the tickets related to the code refactoring. This does not cost company money for refactoring the code due to the scalability issue but also costs the extra effort from developers for which should be used for developing new features.</w:t>
            </w:r>
            <w:r w:rsidDel="00000000" w:rsidR="00000000" w:rsidRPr="00000000">
              <w:rPr>
                <w:rtl w:val="0"/>
              </w:rPr>
            </w:r>
          </w:p>
        </w:tc>
      </w:tr>
      <w:tr>
        <w:trPr>
          <w:cantSplit w:val="0"/>
          <w:trHeight w:val="285" w:hRule="atLeast"/>
          <w:tblHeader w:val="0"/>
        </w:trPr>
        <w:tc>
          <w:tcPr>
            <w:tcBorders>
              <w:left w:color="000000" w:space="0" w:sz="8" w:val="single"/>
              <w:bottom w:color="000000" w:space="0" w:sz="8" w:val="single"/>
              <w:right w:color="000000" w:space="0" w:sz="8" w:val="single"/>
            </w:tcBorders>
            <w:shd w:fill="000000" w:val="clear"/>
            <w:tcMar>
              <w:top w:w="0.0" w:type="dxa"/>
              <w:left w:w="100.0" w:type="dxa"/>
              <w:bottom w:w="0.0" w:type="dxa"/>
              <w:right w:w="100.0" w:type="dxa"/>
            </w:tcMar>
            <w:vAlign w:val="top"/>
          </w:tcPr>
          <w:p w:rsidR="00000000" w:rsidDel="00000000" w:rsidP="00000000" w:rsidRDefault="00000000" w:rsidRPr="00000000" w14:paraId="0000003E">
            <w:pPr>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03F">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40">
      <w:pPr>
        <w:rPr>
          <w:b w:val="1"/>
          <w:sz w:val="24"/>
          <w:szCs w:val="24"/>
        </w:rPr>
      </w:pPr>
      <w:r w:rsidDel="00000000" w:rsidR="00000000" w:rsidRPr="00000000">
        <w:rPr>
          <w:b w:val="1"/>
          <w:sz w:val="24"/>
          <w:szCs w:val="24"/>
          <w:rtl w:val="0"/>
        </w:rPr>
        <w:t xml:space="preserve">Part 3: Elements of the Architectural Domain Model</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rHeight w:val="1095" w:hRule="atLeast"/>
          <w:tblHeader w:val="0"/>
        </w:trPr>
        <w:tc>
          <w:tcPr>
            <w:tcBorders>
              <w:top w:color="000000" w:space="0" w:sz="8" w:val="single"/>
              <w:left w:color="000000" w:space="0" w:sz="8" w:val="single"/>
              <w:bottom w:color="000000" w:space="0" w:sz="8" w:val="single"/>
              <w:right w:color="000000" w:space="0" w:sz="8" w:val="single"/>
            </w:tcBorders>
            <w:shd w:fill="ffff00" w:val="clear"/>
            <w:tcMar>
              <w:top w:w="0.0" w:type="dxa"/>
              <w:left w:w="100.0" w:type="dxa"/>
              <w:bottom w:w="0.0" w:type="dxa"/>
              <w:right w:w="100.0" w:type="dxa"/>
            </w:tcMar>
            <w:vAlign w:val="top"/>
          </w:tcPr>
          <w:p w:rsidR="00000000" w:rsidDel="00000000" w:rsidP="00000000" w:rsidRDefault="00000000" w:rsidRPr="00000000" w14:paraId="00000041">
            <w:pPr>
              <w:rPr>
                <w:sz w:val="24"/>
                <w:szCs w:val="24"/>
              </w:rPr>
            </w:pPr>
            <w:r w:rsidDel="00000000" w:rsidR="00000000" w:rsidRPr="00000000">
              <w:rPr>
                <w:sz w:val="24"/>
                <w:szCs w:val="24"/>
                <w:rtl w:val="0"/>
              </w:rPr>
              <w:t xml:space="preserve">Please list below, in bullet point form, ideas that capture noteworthy information regarding artefacts, operations, conditions, relationships (e.g., produced-by, used-in, acts-on, etc.)  from the assigned reading (and possible other sources – identify these). This could then be a source of information for creating your domain model.</w:t>
            </w:r>
          </w:p>
        </w:tc>
      </w:tr>
      <w:tr>
        <w:trPr>
          <w:cantSplit w:val="0"/>
          <w:trHeight w:val="285" w:hRule="atLeast"/>
          <w:tblHeader w:val="0"/>
        </w:trPr>
        <w:tc>
          <w:tcPr>
            <w:tcBorders>
              <w:left w:color="000000" w:space="0" w:sz="8" w:val="single"/>
              <w:bottom w:color="000000" w:space="0" w:sz="8" w:val="single"/>
              <w:right w:color="000000" w:space="0" w:sz="8" w:val="single"/>
            </w:tcBorders>
            <w:shd w:fill="000000" w:val="clear"/>
            <w:tcMar>
              <w:top w:w="0.0" w:type="dxa"/>
              <w:left w:w="100.0" w:type="dxa"/>
              <w:bottom w:w="0.0" w:type="dxa"/>
              <w:right w:w="100.0" w:type="dxa"/>
            </w:tcMar>
            <w:vAlign w:val="top"/>
          </w:tcPr>
          <w:p w:rsidR="00000000" w:rsidDel="00000000" w:rsidP="00000000" w:rsidRDefault="00000000" w:rsidRPr="00000000" w14:paraId="00000042">
            <w:pPr>
              <w:rPr>
                <w:sz w:val="24"/>
                <w:szCs w:val="24"/>
              </w:rPr>
            </w:pPr>
            <w:r w:rsidDel="00000000" w:rsidR="00000000" w:rsidRPr="00000000">
              <w:rPr>
                <w:sz w:val="24"/>
                <w:szCs w:val="24"/>
                <w:rtl w:val="0"/>
              </w:rPr>
              <w:t xml:space="preserve"> </w:t>
            </w:r>
          </w:p>
        </w:tc>
      </w:tr>
      <w:tr>
        <w:trPr>
          <w:cantSplit w:val="0"/>
          <w:trHeight w:val="87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3">
            <w:pPr>
              <w:numPr>
                <w:ilvl w:val="0"/>
                <w:numId w:val="1"/>
              </w:numPr>
              <w:ind w:left="1440" w:hanging="360"/>
              <w:rPr>
                <w:sz w:val="24"/>
                <w:szCs w:val="24"/>
                <w:u w:val="none"/>
              </w:rPr>
            </w:pPr>
            <w:r w:rsidDel="00000000" w:rsidR="00000000" w:rsidRPr="00000000">
              <w:rPr>
                <w:sz w:val="24"/>
                <w:szCs w:val="24"/>
                <w:rtl w:val="0"/>
              </w:rPr>
              <w:t xml:space="preserve">Quality attributes</w:t>
            </w:r>
          </w:p>
          <w:p w:rsidR="00000000" w:rsidDel="00000000" w:rsidP="00000000" w:rsidRDefault="00000000" w:rsidRPr="00000000" w14:paraId="00000044">
            <w:pPr>
              <w:numPr>
                <w:ilvl w:val="1"/>
                <w:numId w:val="1"/>
              </w:numPr>
              <w:ind w:left="2160" w:hanging="360"/>
              <w:rPr>
                <w:sz w:val="24"/>
                <w:szCs w:val="24"/>
                <w:u w:val="none"/>
              </w:rPr>
            </w:pPr>
            <w:r w:rsidDel="00000000" w:rsidR="00000000" w:rsidRPr="00000000">
              <w:rPr>
                <w:sz w:val="24"/>
                <w:szCs w:val="24"/>
                <w:rtl w:val="0"/>
              </w:rPr>
              <w:t xml:space="preserve">Functional requirement</w:t>
            </w:r>
          </w:p>
          <w:p w:rsidR="00000000" w:rsidDel="00000000" w:rsidP="00000000" w:rsidRDefault="00000000" w:rsidRPr="00000000" w14:paraId="00000045">
            <w:pPr>
              <w:numPr>
                <w:ilvl w:val="2"/>
                <w:numId w:val="1"/>
              </w:numPr>
              <w:ind w:left="2880" w:hanging="360"/>
              <w:rPr>
                <w:sz w:val="24"/>
                <w:szCs w:val="24"/>
                <w:u w:val="none"/>
              </w:rPr>
            </w:pPr>
            <w:r w:rsidDel="00000000" w:rsidR="00000000" w:rsidRPr="00000000">
              <w:rPr>
                <w:sz w:val="24"/>
                <w:szCs w:val="24"/>
                <w:rtl w:val="0"/>
              </w:rPr>
              <w:t xml:space="preserve">Installability</w:t>
            </w:r>
          </w:p>
          <w:p w:rsidR="00000000" w:rsidDel="00000000" w:rsidP="00000000" w:rsidRDefault="00000000" w:rsidRPr="00000000" w14:paraId="00000046">
            <w:pPr>
              <w:numPr>
                <w:ilvl w:val="2"/>
                <w:numId w:val="1"/>
              </w:numPr>
              <w:ind w:left="2880" w:hanging="360"/>
              <w:rPr>
                <w:sz w:val="24"/>
                <w:szCs w:val="24"/>
                <w:u w:val="none"/>
              </w:rPr>
            </w:pPr>
            <w:r w:rsidDel="00000000" w:rsidR="00000000" w:rsidRPr="00000000">
              <w:rPr>
                <w:sz w:val="24"/>
                <w:szCs w:val="24"/>
                <w:rtl w:val="0"/>
              </w:rPr>
              <w:t xml:space="preserve">Integrity</w:t>
            </w:r>
          </w:p>
          <w:p w:rsidR="00000000" w:rsidDel="00000000" w:rsidP="00000000" w:rsidRDefault="00000000" w:rsidRPr="00000000" w14:paraId="00000047">
            <w:pPr>
              <w:numPr>
                <w:ilvl w:val="2"/>
                <w:numId w:val="1"/>
              </w:numPr>
              <w:ind w:left="2880" w:hanging="360"/>
              <w:rPr>
                <w:sz w:val="24"/>
                <w:szCs w:val="24"/>
                <w:u w:val="none"/>
              </w:rPr>
            </w:pPr>
            <w:r w:rsidDel="00000000" w:rsidR="00000000" w:rsidRPr="00000000">
              <w:rPr>
                <w:sz w:val="24"/>
                <w:szCs w:val="24"/>
                <w:rtl w:val="0"/>
              </w:rPr>
              <w:t xml:space="preserve">Interoperability</w:t>
            </w:r>
          </w:p>
          <w:p w:rsidR="00000000" w:rsidDel="00000000" w:rsidP="00000000" w:rsidRDefault="00000000" w:rsidRPr="00000000" w14:paraId="00000048">
            <w:pPr>
              <w:numPr>
                <w:ilvl w:val="2"/>
                <w:numId w:val="1"/>
              </w:numPr>
              <w:ind w:left="2880" w:hanging="360"/>
              <w:rPr>
                <w:sz w:val="24"/>
                <w:szCs w:val="24"/>
                <w:u w:val="none"/>
              </w:rPr>
            </w:pPr>
            <w:r w:rsidDel="00000000" w:rsidR="00000000" w:rsidRPr="00000000">
              <w:rPr>
                <w:sz w:val="24"/>
                <w:szCs w:val="24"/>
                <w:rtl w:val="0"/>
              </w:rPr>
              <w:t xml:space="preserve">Reliability</w:t>
            </w:r>
          </w:p>
          <w:p w:rsidR="00000000" w:rsidDel="00000000" w:rsidP="00000000" w:rsidRDefault="00000000" w:rsidRPr="00000000" w14:paraId="00000049">
            <w:pPr>
              <w:numPr>
                <w:ilvl w:val="2"/>
                <w:numId w:val="1"/>
              </w:numPr>
              <w:ind w:left="2880" w:hanging="360"/>
              <w:rPr>
                <w:sz w:val="24"/>
                <w:szCs w:val="24"/>
                <w:u w:val="none"/>
              </w:rPr>
            </w:pPr>
            <w:r w:rsidDel="00000000" w:rsidR="00000000" w:rsidRPr="00000000">
              <w:rPr>
                <w:sz w:val="24"/>
                <w:szCs w:val="24"/>
                <w:rtl w:val="0"/>
              </w:rPr>
              <w:t xml:space="preserve">Robustness</w:t>
            </w:r>
          </w:p>
          <w:p w:rsidR="00000000" w:rsidDel="00000000" w:rsidP="00000000" w:rsidRDefault="00000000" w:rsidRPr="00000000" w14:paraId="0000004A">
            <w:pPr>
              <w:numPr>
                <w:ilvl w:val="2"/>
                <w:numId w:val="1"/>
              </w:numPr>
              <w:ind w:left="2880" w:hanging="360"/>
              <w:rPr>
                <w:sz w:val="24"/>
                <w:szCs w:val="24"/>
                <w:u w:val="none"/>
              </w:rPr>
            </w:pPr>
            <w:r w:rsidDel="00000000" w:rsidR="00000000" w:rsidRPr="00000000">
              <w:rPr>
                <w:sz w:val="24"/>
                <w:szCs w:val="24"/>
                <w:rtl w:val="0"/>
              </w:rPr>
              <w:t xml:space="preserve">Safety</w:t>
            </w:r>
          </w:p>
          <w:p w:rsidR="00000000" w:rsidDel="00000000" w:rsidP="00000000" w:rsidRDefault="00000000" w:rsidRPr="00000000" w14:paraId="0000004B">
            <w:pPr>
              <w:numPr>
                <w:ilvl w:val="2"/>
                <w:numId w:val="1"/>
              </w:numPr>
              <w:ind w:left="2880" w:hanging="360"/>
              <w:rPr>
                <w:sz w:val="24"/>
                <w:szCs w:val="24"/>
                <w:u w:val="none"/>
              </w:rPr>
            </w:pPr>
            <w:r w:rsidDel="00000000" w:rsidR="00000000" w:rsidRPr="00000000">
              <w:rPr>
                <w:sz w:val="24"/>
                <w:szCs w:val="24"/>
                <w:rtl w:val="0"/>
              </w:rPr>
              <w:t xml:space="preserve">Security </w:t>
            </w:r>
          </w:p>
          <w:p w:rsidR="00000000" w:rsidDel="00000000" w:rsidP="00000000" w:rsidRDefault="00000000" w:rsidRPr="00000000" w14:paraId="0000004C">
            <w:pPr>
              <w:numPr>
                <w:ilvl w:val="2"/>
                <w:numId w:val="1"/>
              </w:numPr>
              <w:ind w:left="2880" w:hanging="360"/>
              <w:rPr>
                <w:sz w:val="24"/>
                <w:szCs w:val="24"/>
                <w:u w:val="none"/>
              </w:rPr>
            </w:pPr>
            <w:r w:rsidDel="00000000" w:rsidR="00000000" w:rsidRPr="00000000">
              <w:rPr>
                <w:sz w:val="24"/>
                <w:szCs w:val="24"/>
                <w:rtl w:val="0"/>
              </w:rPr>
              <w:t xml:space="preserve">Usability</w:t>
            </w:r>
          </w:p>
          <w:p w:rsidR="00000000" w:rsidDel="00000000" w:rsidP="00000000" w:rsidRDefault="00000000" w:rsidRPr="00000000" w14:paraId="0000004D">
            <w:pPr>
              <w:numPr>
                <w:ilvl w:val="2"/>
                <w:numId w:val="1"/>
              </w:numPr>
              <w:ind w:left="2880" w:hanging="360"/>
              <w:rPr>
                <w:sz w:val="24"/>
                <w:szCs w:val="24"/>
                <w:u w:val="none"/>
              </w:rPr>
            </w:pPr>
            <w:r w:rsidDel="00000000" w:rsidR="00000000" w:rsidRPr="00000000">
              <w:rPr>
                <w:sz w:val="24"/>
                <w:szCs w:val="24"/>
                <w:rtl w:val="0"/>
              </w:rPr>
              <w:t xml:space="preserve">Verifiability</w:t>
            </w:r>
          </w:p>
          <w:p w:rsidR="00000000" w:rsidDel="00000000" w:rsidP="00000000" w:rsidRDefault="00000000" w:rsidRPr="00000000" w14:paraId="0000004E">
            <w:pPr>
              <w:numPr>
                <w:ilvl w:val="1"/>
                <w:numId w:val="1"/>
              </w:numPr>
              <w:ind w:left="2160" w:hanging="360"/>
              <w:rPr>
                <w:sz w:val="24"/>
                <w:szCs w:val="24"/>
                <w:u w:val="none"/>
              </w:rPr>
            </w:pPr>
            <w:r w:rsidDel="00000000" w:rsidR="00000000" w:rsidRPr="00000000">
              <w:rPr>
                <w:sz w:val="24"/>
                <w:szCs w:val="24"/>
                <w:rtl w:val="0"/>
              </w:rPr>
              <w:t xml:space="preserve">System architecture</w:t>
            </w:r>
          </w:p>
          <w:p w:rsidR="00000000" w:rsidDel="00000000" w:rsidP="00000000" w:rsidRDefault="00000000" w:rsidRPr="00000000" w14:paraId="0000004F">
            <w:pPr>
              <w:numPr>
                <w:ilvl w:val="2"/>
                <w:numId w:val="1"/>
              </w:numPr>
              <w:ind w:left="2880" w:hanging="360"/>
              <w:rPr>
                <w:sz w:val="24"/>
                <w:szCs w:val="24"/>
                <w:u w:val="none"/>
              </w:rPr>
            </w:pPr>
            <w:r w:rsidDel="00000000" w:rsidR="00000000" w:rsidRPr="00000000">
              <w:rPr>
                <w:sz w:val="24"/>
                <w:szCs w:val="24"/>
                <w:rtl w:val="0"/>
              </w:rPr>
              <w:t xml:space="preserve">Availability</w:t>
            </w:r>
          </w:p>
          <w:p w:rsidR="00000000" w:rsidDel="00000000" w:rsidP="00000000" w:rsidRDefault="00000000" w:rsidRPr="00000000" w14:paraId="00000050">
            <w:pPr>
              <w:numPr>
                <w:ilvl w:val="2"/>
                <w:numId w:val="1"/>
              </w:numPr>
              <w:ind w:left="2880" w:hanging="360"/>
              <w:rPr>
                <w:sz w:val="24"/>
                <w:szCs w:val="24"/>
                <w:u w:val="none"/>
              </w:rPr>
            </w:pPr>
            <w:r w:rsidDel="00000000" w:rsidR="00000000" w:rsidRPr="00000000">
              <w:rPr>
                <w:sz w:val="24"/>
                <w:szCs w:val="24"/>
                <w:rtl w:val="0"/>
              </w:rPr>
              <w:t xml:space="preserve">Efficiency, </w:t>
            </w:r>
          </w:p>
          <w:p w:rsidR="00000000" w:rsidDel="00000000" w:rsidP="00000000" w:rsidRDefault="00000000" w:rsidRPr="00000000" w14:paraId="00000051">
            <w:pPr>
              <w:numPr>
                <w:ilvl w:val="2"/>
                <w:numId w:val="1"/>
              </w:numPr>
              <w:ind w:left="2880" w:hanging="360"/>
              <w:rPr>
                <w:sz w:val="24"/>
                <w:szCs w:val="24"/>
                <w:u w:val="none"/>
              </w:rPr>
            </w:pPr>
            <w:r w:rsidDel="00000000" w:rsidR="00000000" w:rsidRPr="00000000">
              <w:rPr>
                <w:sz w:val="24"/>
                <w:szCs w:val="24"/>
                <w:rtl w:val="0"/>
              </w:rPr>
              <w:t xml:space="preserve">Modifiability </w:t>
            </w:r>
          </w:p>
          <w:p w:rsidR="00000000" w:rsidDel="00000000" w:rsidP="00000000" w:rsidRDefault="00000000" w:rsidRPr="00000000" w14:paraId="00000052">
            <w:pPr>
              <w:numPr>
                <w:ilvl w:val="2"/>
                <w:numId w:val="1"/>
              </w:numPr>
              <w:ind w:left="2880" w:hanging="360"/>
              <w:rPr>
                <w:sz w:val="24"/>
                <w:szCs w:val="24"/>
                <w:u w:val="none"/>
              </w:rPr>
            </w:pPr>
            <w:r w:rsidDel="00000000" w:rsidR="00000000" w:rsidRPr="00000000">
              <w:rPr>
                <w:sz w:val="24"/>
                <w:szCs w:val="24"/>
                <w:rtl w:val="0"/>
              </w:rPr>
              <w:t xml:space="preserve">Performance </w:t>
            </w:r>
          </w:p>
          <w:p w:rsidR="00000000" w:rsidDel="00000000" w:rsidP="00000000" w:rsidRDefault="00000000" w:rsidRPr="00000000" w14:paraId="00000053">
            <w:pPr>
              <w:numPr>
                <w:ilvl w:val="2"/>
                <w:numId w:val="1"/>
              </w:numPr>
              <w:ind w:left="2880" w:hanging="360"/>
              <w:rPr>
                <w:sz w:val="24"/>
                <w:szCs w:val="24"/>
                <w:u w:val="none"/>
              </w:rPr>
            </w:pPr>
            <w:r w:rsidDel="00000000" w:rsidR="00000000" w:rsidRPr="00000000">
              <w:rPr>
                <w:sz w:val="24"/>
                <w:szCs w:val="24"/>
                <w:rtl w:val="0"/>
              </w:rPr>
              <w:t xml:space="preserve">Reliability</w:t>
            </w:r>
          </w:p>
          <w:p w:rsidR="00000000" w:rsidDel="00000000" w:rsidP="00000000" w:rsidRDefault="00000000" w:rsidRPr="00000000" w14:paraId="00000054">
            <w:pPr>
              <w:numPr>
                <w:ilvl w:val="2"/>
                <w:numId w:val="1"/>
              </w:numPr>
              <w:ind w:left="2880" w:hanging="360"/>
              <w:rPr>
                <w:sz w:val="24"/>
                <w:szCs w:val="24"/>
                <w:u w:val="none"/>
              </w:rPr>
            </w:pPr>
            <w:r w:rsidDel="00000000" w:rsidR="00000000" w:rsidRPr="00000000">
              <w:rPr>
                <w:sz w:val="24"/>
                <w:szCs w:val="24"/>
                <w:rtl w:val="0"/>
              </w:rPr>
              <w:t xml:space="preserve">Scalability</w:t>
            </w:r>
          </w:p>
          <w:p w:rsidR="00000000" w:rsidDel="00000000" w:rsidP="00000000" w:rsidRDefault="00000000" w:rsidRPr="00000000" w14:paraId="00000055">
            <w:pPr>
              <w:numPr>
                <w:ilvl w:val="1"/>
                <w:numId w:val="1"/>
              </w:numPr>
              <w:ind w:left="2160" w:hanging="360"/>
              <w:rPr>
                <w:sz w:val="24"/>
                <w:szCs w:val="24"/>
                <w:u w:val="none"/>
              </w:rPr>
            </w:pPr>
            <w:r w:rsidDel="00000000" w:rsidR="00000000" w:rsidRPr="00000000">
              <w:rPr>
                <w:sz w:val="24"/>
                <w:szCs w:val="24"/>
                <w:rtl w:val="0"/>
              </w:rPr>
              <w:t xml:space="preserve">Design constraint</w:t>
            </w:r>
          </w:p>
          <w:p w:rsidR="00000000" w:rsidDel="00000000" w:rsidP="00000000" w:rsidRDefault="00000000" w:rsidRPr="00000000" w14:paraId="00000056">
            <w:pPr>
              <w:numPr>
                <w:ilvl w:val="2"/>
                <w:numId w:val="1"/>
              </w:numPr>
              <w:ind w:left="2880" w:hanging="360"/>
              <w:rPr>
                <w:sz w:val="24"/>
                <w:szCs w:val="24"/>
                <w:u w:val="none"/>
              </w:rPr>
            </w:pPr>
            <w:r w:rsidDel="00000000" w:rsidR="00000000" w:rsidRPr="00000000">
              <w:rPr>
                <w:sz w:val="24"/>
                <w:szCs w:val="24"/>
                <w:rtl w:val="0"/>
              </w:rPr>
              <w:t xml:space="preserve">Interoperability</w:t>
            </w:r>
          </w:p>
          <w:p w:rsidR="00000000" w:rsidDel="00000000" w:rsidP="00000000" w:rsidRDefault="00000000" w:rsidRPr="00000000" w14:paraId="00000057">
            <w:pPr>
              <w:numPr>
                <w:ilvl w:val="2"/>
                <w:numId w:val="1"/>
              </w:numPr>
              <w:ind w:left="2880" w:hanging="360"/>
              <w:rPr>
                <w:sz w:val="24"/>
                <w:szCs w:val="24"/>
                <w:u w:val="none"/>
              </w:rPr>
            </w:pPr>
            <w:r w:rsidDel="00000000" w:rsidR="00000000" w:rsidRPr="00000000">
              <w:rPr>
                <w:sz w:val="24"/>
                <w:szCs w:val="24"/>
                <w:rtl w:val="0"/>
              </w:rPr>
              <w:t xml:space="preserve">Security </w:t>
            </w:r>
          </w:p>
          <w:p w:rsidR="00000000" w:rsidDel="00000000" w:rsidP="00000000" w:rsidRDefault="00000000" w:rsidRPr="00000000" w14:paraId="00000058">
            <w:pPr>
              <w:numPr>
                <w:ilvl w:val="2"/>
                <w:numId w:val="1"/>
              </w:numPr>
              <w:ind w:left="2880" w:hanging="360"/>
              <w:rPr>
                <w:sz w:val="24"/>
                <w:szCs w:val="24"/>
                <w:u w:val="none"/>
              </w:rPr>
            </w:pPr>
            <w:r w:rsidDel="00000000" w:rsidR="00000000" w:rsidRPr="00000000">
              <w:rPr>
                <w:sz w:val="24"/>
                <w:szCs w:val="24"/>
                <w:rtl w:val="0"/>
              </w:rPr>
              <w:t xml:space="preserve">Usability</w:t>
            </w:r>
          </w:p>
          <w:p w:rsidR="00000000" w:rsidDel="00000000" w:rsidP="00000000" w:rsidRDefault="00000000" w:rsidRPr="00000000" w14:paraId="00000059">
            <w:pPr>
              <w:numPr>
                <w:ilvl w:val="1"/>
                <w:numId w:val="1"/>
              </w:numPr>
              <w:ind w:left="2160" w:hanging="360"/>
              <w:rPr>
                <w:sz w:val="24"/>
                <w:szCs w:val="24"/>
                <w:u w:val="none"/>
              </w:rPr>
            </w:pPr>
            <w:r w:rsidDel="00000000" w:rsidR="00000000" w:rsidRPr="00000000">
              <w:rPr>
                <w:sz w:val="24"/>
                <w:szCs w:val="24"/>
                <w:rtl w:val="0"/>
              </w:rPr>
              <w:t xml:space="preserve">Design guideline</w:t>
            </w:r>
          </w:p>
          <w:p w:rsidR="00000000" w:rsidDel="00000000" w:rsidP="00000000" w:rsidRDefault="00000000" w:rsidRPr="00000000" w14:paraId="0000005A">
            <w:pPr>
              <w:numPr>
                <w:ilvl w:val="2"/>
                <w:numId w:val="1"/>
              </w:numPr>
              <w:ind w:left="2880" w:hanging="360"/>
              <w:rPr>
                <w:sz w:val="24"/>
                <w:szCs w:val="24"/>
                <w:u w:val="none"/>
              </w:rPr>
            </w:pPr>
            <w:r w:rsidDel="00000000" w:rsidR="00000000" w:rsidRPr="00000000">
              <w:rPr>
                <w:sz w:val="24"/>
                <w:szCs w:val="24"/>
                <w:rtl w:val="0"/>
              </w:rPr>
              <w:t xml:space="preserve">Efficiency</w:t>
            </w:r>
          </w:p>
          <w:p w:rsidR="00000000" w:rsidDel="00000000" w:rsidP="00000000" w:rsidRDefault="00000000" w:rsidRPr="00000000" w14:paraId="0000005B">
            <w:pPr>
              <w:numPr>
                <w:ilvl w:val="2"/>
                <w:numId w:val="1"/>
              </w:numPr>
              <w:ind w:left="2880" w:hanging="360"/>
              <w:rPr>
                <w:sz w:val="24"/>
                <w:szCs w:val="24"/>
                <w:u w:val="none"/>
              </w:rPr>
            </w:pPr>
            <w:r w:rsidDel="00000000" w:rsidR="00000000" w:rsidRPr="00000000">
              <w:rPr>
                <w:sz w:val="24"/>
                <w:szCs w:val="24"/>
                <w:rtl w:val="0"/>
              </w:rPr>
              <w:t xml:space="preserve">Modifiability </w:t>
            </w:r>
          </w:p>
          <w:p w:rsidR="00000000" w:rsidDel="00000000" w:rsidP="00000000" w:rsidRDefault="00000000" w:rsidRPr="00000000" w14:paraId="0000005C">
            <w:pPr>
              <w:numPr>
                <w:ilvl w:val="2"/>
                <w:numId w:val="1"/>
              </w:numPr>
              <w:ind w:left="2880" w:hanging="360"/>
              <w:rPr>
                <w:sz w:val="24"/>
                <w:szCs w:val="24"/>
                <w:u w:val="none"/>
              </w:rPr>
            </w:pPr>
            <w:r w:rsidDel="00000000" w:rsidR="00000000" w:rsidRPr="00000000">
              <w:rPr>
                <w:sz w:val="24"/>
                <w:szCs w:val="24"/>
                <w:rtl w:val="0"/>
              </w:rPr>
              <w:t xml:space="preserve">Portability </w:t>
            </w:r>
          </w:p>
          <w:p w:rsidR="00000000" w:rsidDel="00000000" w:rsidP="00000000" w:rsidRDefault="00000000" w:rsidRPr="00000000" w14:paraId="0000005D">
            <w:pPr>
              <w:numPr>
                <w:ilvl w:val="2"/>
                <w:numId w:val="1"/>
              </w:numPr>
              <w:ind w:left="2880" w:hanging="360"/>
              <w:rPr>
                <w:sz w:val="24"/>
                <w:szCs w:val="24"/>
                <w:u w:val="none"/>
              </w:rPr>
            </w:pPr>
            <w:r w:rsidDel="00000000" w:rsidR="00000000" w:rsidRPr="00000000">
              <w:rPr>
                <w:sz w:val="24"/>
                <w:szCs w:val="24"/>
                <w:rtl w:val="0"/>
              </w:rPr>
              <w:t xml:space="preserve">Reliability </w:t>
            </w:r>
          </w:p>
          <w:p w:rsidR="00000000" w:rsidDel="00000000" w:rsidP="00000000" w:rsidRDefault="00000000" w:rsidRPr="00000000" w14:paraId="0000005E">
            <w:pPr>
              <w:numPr>
                <w:ilvl w:val="2"/>
                <w:numId w:val="1"/>
              </w:numPr>
              <w:ind w:left="2880" w:hanging="360"/>
              <w:rPr>
                <w:sz w:val="24"/>
                <w:szCs w:val="24"/>
                <w:u w:val="none"/>
              </w:rPr>
            </w:pPr>
            <w:r w:rsidDel="00000000" w:rsidR="00000000" w:rsidRPr="00000000">
              <w:rPr>
                <w:sz w:val="24"/>
                <w:szCs w:val="24"/>
                <w:rtl w:val="0"/>
              </w:rPr>
              <w:t xml:space="preserve">Reusability </w:t>
            </w:r>
          </w:p>
          <w:p w:rsidR="00000000" w:rsidDel="00000000" w:rsidP="00000000" w:rsidRDefault="00000000" w:rsidRPr="00000000" w14:paraId="0000005F">
            <w:pPr>
              <w:numPr>
                <w:ilvl w:val="2"/>
                <w:numId w:val="1"/>
              </w:numPr>
              <w:ind w:left="2880" w:hanging="360"/>
              <w:rPr>
                <w:sz w:val="24"/>
                <w:szCs w:val="24"/>
                <w:u w:val="none"/>
              </w:rPr>
            </w:pPr>
            <w:r w:rsidDel="00000000" w:rsidR="00000000" w:rsidRPr="00000000">
              <w:rPr>
                <w:sz w:val="24"/>
                <w:szCs w:val="24"/>
                <w:rtl w:val="0"/>
              </w:rPr>
              <w:t xml:space="preserve">Scalability </w:t>
            </w:r>
          </w:p>
          <w:p w:rsidR="00000000" w:rsidDel="00000000" w:rsidP="00000000" w:rsidRDefault="00000000" w:rsidRPr="00000000" w14:paraId="00000060">
            <w:pPr>
              <w:numPr>
                <w:ilvl w:val="2"/>
                <w:numId w:val="1"/>
              </w:numPr>
              <w:ind w:left="2880" w:hanging="360"/>
              <w:rPr>
                <w:sz w:val="24"/>
                <w:szCs w:val="24"/>
                <w:u w:val="none"/>
              </w:rPr>
            </w:pPr>
            <w:r w:rsidDel="00000000" w:rsidR="00000000" w:rsidRPr="00000000">
              <w:rPr>
                <w:sz w:val="24"/>
                <w:szCs w:val="24"/>
                <w:rtl w:val="0"/>
              </w:rPr>
              <w:t xml:space="preserve">Verifiability </w:t>
            </w:r>
          </w:p>
          <w:p w:rsidR="00000000" w:rsidDel="00000000" w:rsidP="00000000" w:rsidRDefault="00000000" w:rsidRPr="00000000" w14:paraId="00000061">
            <w:pPr>
              <w:numPr>
                <w:ilvl w:val="2"/>
                <w:numId w:val="1"/>
              </w:numPr>
              <w:ind w:left="2880" w:hanging="360"/>
              <w:rPr>
                <w:sz w:val="24"/>
                <w:szCs w:val="24"/>
                <w:u w:val="none"/>
              </w:rPr>
            </w:pPr>
            <w:r w:rsidDel="00000000" w:rsidR="00000000" w:rsidRPr="00000000">
              <w:rPr>
                <w:sz w:val="24"/>
                <w:szCs w:val="24"/>
                <w:rtl w:val="0"/>
              </w:rPr>
              <w:t xml:space="preserve">Usability</w:t>
            </w:r>
          </w:p>
          <w:p w:rsidR="00000000" w:rsidDel="00000000" w:rsidP="00000000" w:rsidRDefault="00000000" w:rsidRPr="00000000" w14:paraId="00000062">
            <w:pPr>
              <w:numPr>
                <w:ilvl w:val="1"/>
                <w:numId w:val="1"/>
              </w:numPr>
              <w:ind w:left="2160" w:hanging="360"/>
              <w:rPr>
                <w:sz w:val="24"/>
                <w:szCs w:val="24"/>
                <w:u w:val="none"/>
              </w:rPr>
            </w:pPr>
            <w:r w:rsidDel="00000000" w:rsidR="00000000" w:rsidRPr="00000000">
              <w:rPr>
                <w:sz w:val="24"/>
                <w:szCs w:val="24"/>
                <w:rtl w:val="0"/>
              </w:rPr>
              <w:t xml:space="preserve">Implementation constraint</w:t>
            </w:r>
          </w:p>
          <w:p w:rsidR="00000000" w:rsidDel="00000000" w:rsidP="00000000" w:rsidRDefault="00000000" w:rsidRPr="00000000" w14:paraId="00000063">
            <w:pPr>
              <w:numPr>
                <w:ilvl w:val="2"/>
                <w:numId w:val="1"/>
              </w:numPr>
              <w:ind w:left="2880" w:hanging="360"/>
              <w:rPr>
                <w:sz w:val="24"/>
                <w:szCs w:val="24"/>
                <w:u w:val="none"/>
              </w:rPr>
            </w:pPr>
            <w:r w:rsidDel="00000000" w:rsidR="00000000" w:rsidRPr="00000000">
              <w:rPr>
                <w:sz w:val="24"/>
                <w:szCs w:val="24"/>
                <w:rtl w:val="0"/>
              </w:rPr>
              <w:t xml:space="preserve">Portability</w:t>
            </w:r>
          </w:p>
        </w:tc>
      </w:tr>
      <w:tr>
        <w:trPr>
          <w:cantSplit w:val="0"/>
          <w:trHeight w:val="285" w:hRule="atLeast"/>
          <w:tblHeader w:val="0"/>
        </w:trPr>
        <w:tc>
          <w:tcPr>
            <w:tcBorders>
              <w:left w:color="000000" w:space="0" w:sz="8" w:val="single"/>
              <w:bottom w:color="000000" w:space="0" w:sz="8" w:val="single"/>
              <w:right w:color="000000" w:space="0" w:sz="8" w:val="single"/>
            </w:tcBorders>
            <w:shd w:fill="000000" w:val="clear"/>
            <w:tcMar>
              <w:top w:w="0.0" w:type="dxa"/>
              <w:left w:w="100.0" w:type="dxa"/>
              <w:bottom w:w="0.0" w:type="dxa"/>
              <w:right w:w="100.0" w:type="dxa"/>
            </w:tcMar>
            <w:vAlign w:val="top"/>
          </w:tcPr>
          <w:p w:rsidR="00000000" w:rsidDel="00000000" w:rsidP="00000000" w:rsidRDefault="00000000" w:rsidRPr="00000000" w14:paraId="00000064">
            <w:pPr>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065">
      <w:pPr>
        <w:rPr>
          <w:sz w:val="24"/>
          <w:szCs w:val="24"/>
        </w:rPr>
      </w:pPr>
      <w:r w:rsidDel="00000000" w:rsidR="00000000" w:rsidRPr="00000000">
        <w:rPr>
          <w:sz w:val="24"/>
          <w:szCs w:val="24"/>
          <w:rtl w:val="0"/>
        </w:rPr>
        <w:t xml:space="preserve"> </w:t>
      </w:r>
    </w:p>
    <w:p w:rsidR="00000000" w:rsidDel="00000000" w:rsidP="00000000" w:rsidRDefault="00000000" w:rsidRPr="00000000" w14:paraId="0000006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