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7A60"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7DF17A61"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7DF17A62" w14:textId="77777777" w:rsidR="00936211" w:rsidRDefault="00CB339E">
      <w:pPr>
        <w:pStyle w:val="Normal1"/>
        <w:jc w:val="center"/>
        <w:rPr>
          <w:b/>
          <w:sz w:val="32"/>
          <w:szCs w:val="32"/>
        </w:rPr>
      </w:pPr>
      <w:r>
        <w:rPr>
          <w:b/>
          <w:sz w:val="32"/>
          <w:szCs w:val="32"/>
        </w:rPr>
        <w:t>Reading Summary and Questions and Answers</w:t>
      </w:r>
    </w:p>
    <w:p w14:paraId="7DF17A63" w14:textId="77777777" w:rsidR="00936211" w:rsidRDefault="00936211">
      <w:pPr>
        <w:pStyle w:val="Normal1"/>
        <w:rPr>
          <w:sz w:val="24"/>
          <w:szCs w:val="24"/>
        </w:rPr>
      </w:pPr>
    </w:p>
    <w:p w14:paraId="7DF17A64" w14:textId="77777777" w:rsidR="00936211" w:rsidRDefault="00CB339E">
      <w:pPr>
        <w:pStyle w:val="Normal1"/>
        <w:rPr>
          <w:b/>
          <w:sz w:val="24"/>
          <w:szCs w:val="24"/>
          <w:u w:val="single"/>
        </w:rPr>
      </w:pPr>
      <w:r>
        <w:rPr>
          <w:b/>
          <w:sz w:val="24"/>
          <w:szCs w:val="24"/>
          <w:u w:val="single"/>
        </w:rPr>
        <w:t>Rules – please note these carefully:</w:t>
      </w:r>
    </w:p>
    <w:p w14:paraId="7DF17A65"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7DF17A66"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7DF17A67"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7DF17A68"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7DF17A69"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7DF17A6A"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7DF17A6B"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7DF17A6C"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7DF17A6D"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7DF17A6E"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7DF17A6F"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7DF17A70"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7DF17A71"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7DF17A72"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7DF17A73"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7DF17A74"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7DF17A75" w14:textId="77777777" w:rsidR="00936211" w:rsidRDefault="00CB339E">
      <w:pPr>
        <w:pStyle w:val="Normal1"/>
        <w:rPr>
          <w:sz w:val="24"/>
          <w:szCs w:val="24"/>
        </w:rPr>
      </w:pPr>
      <w:r>
        <w:br w:type="page"/>
      </w:r>
    </w:p>
    <w:p w14:paraId="7DF17A76" w14:textId="77777777" w:rsidR="00936211" w:rsidRDefault="00936211">
      <w:pPr>
        <w:pStyle w:val="Normal1"/>
        <w:ind w:left="360"/>
        <w:rPr>
          <w:sz w:val="24"/>
          <w:szCs w:val="24"/>
        </w:rPr>
      </w:pPr>
    </w:p>
    <w:p w14:paraId="7DF17A77" w14:textId="77777777" w:rsidR="00936211" w:rsidRDefault="00CB339E">
      <w:pPr>
        <w:pStyle w:val="Normal1"/>
        <w:rPr>
          <w:b/>
          <w:sz w:val="24"/>
          <w:szCs w:val="24"/>
        </w:rPr>
      </w:pPr>
      <w:r>
        <w:rPr>
          <w:b/>
          <w:sz w:val="24"/>
          <w:szCs w:val="24"/>
        </w:rPr>
        <w:t>Part 1: Summary</w:t>
      </w:r>
    </w:p>
    <w:p w14:paraId="7DF17A78"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7DF17A7A" w14:textId="77777777">
        <w:tc>
          <w:tcPr>
            <w:tcW w:w="10173" w:type="dxa"/>
          </w:tcPr>
          <w:p w14:paraId="7DF17A79" w14:textId="68DB2B36"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w:t>
            </w:r>
            <w:r w:rsidR="00432B6B">
              <w:rPr>
                <w:sz w:val="24"/>
                <w:szCs w:val="24"/>
              </w:rPr>
              <w:t xml:space="preserve"> </w:t>
            </w:r>
            <w:proofErr w:type="spellStart"/>
            <w:r w:rsidR="00E0026A">
              <w:rPr>
                <w:sz w:val="24"/>
                <w:szCs w:val="24"/>
              </w:rPr>
              <w:t>Yulun</w:t>
            </w:r>
            <w:proofErr w:type="spellEnd"/>
            <w:r w:rsidR="00E0026A">
              <w:rPr>
                <w:sz w:val="24"/>
                <w:szCs w:val="24"/>
              </w:rPr>
              <w:t xml:space="preserve"> </w:t>
            </w:r>
            <w:proofErr w:type="gramStart"/>
            <w:r w:rsidR="00E0026A">
              <w:rPr>
                <w:sz w:val="24"/>
                <w:szCs w:val="24"/>
              </w:rPr>
              <w:t>Feng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E0026A">
              <w:rPr>
                <w:sz w:val="24"/>
                <w:szCs w:val="24"/>
              </w:rPr>
              <w:t>2</w:t>
            </w:r>
          </w:p>
        </w:tc>
      </w:tr>
      <w:tr w:rsidR="00936211" w14:paraId="7DF17A7C" w14:textId="77777777">
        <w:tc>
          <w:tcPr>
            <w:tcW w:w="10173" w:type="dxa"/>
          </w:tcPr>
          <w:p w14:paraId="7DF17A7B" w14:textId="77777777" w:rsidR="000C6B82" w:rsidRPr="000C6B82" w:rsidRDefault="000C6B82" w:rsidP="005B7482">
            <w:pPr>
              <w:pStyle w:val="Normal1"/>
              <w:rPr>
                <w:sz w:val="24"/>
                <w:szCs w:val="24"/>
              </w:rPr>
            </w:pPr>
          </w:p>
        </w:tc>
      </w:tr>
      <w:tr w:rsidR="00936211" w14:paraId="7DF17A84" w14:textId="77777777">
        <w:tc>
          <w:tcPr>
            <w:tcW w:w="10173" w:type="dxa"/>
            <w:shd w:val="clear" w:color="auto" w:fill="00FF99"/>
          </w:tcPr>
          <w:p w14:paraId="7DF17A7D"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7DF17A7E"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7DF17A7F" w14:textId="77777777" w:rsidR="00936211" w:rsidRDefault="00CB339E">
            <w:pPr>
              <w:pStyle w:val="Normal1"/>
              <w:numPr>
                <w:ilvl w:val="1"/>
                <w:numId w:val="2"/>
              </w:numPr>
              <w:contextualSpacing/>
              <w:rPr>
                <w:sz w:val="24"/>
                <w:szCs w:val="24"/>
              </w:rPr>
            </w:pPr>
            <w:r>
              <w:rPr>
                <w:rFonts w:eastAsia="Calibri"/>
                <w:sz w:val="24"/>
                <w:szCs w:val="24"/>
              </w:rPr>
              <w:t>Book title</w:t>
            </w:r>
          </w:p>
          <w:p w14:paraId="7DF17A80" w14:textId="77777777" w:rsidR="00936211" w:rsidRDefault="00CB339E">
            <w:pPr>
              <w:pStyle w:val="Normal1"/>
              <w:numPr>
                <w:ilvl w:val="1"/>
                <w:numId w:val="2"/>
              </w:numPr>
              <w:contextualSpacing/>
              <w:rPr>
                <w:sz w:val="24"/>
                <w:szCs w:val="24"/>
              </w:rPr>
            </w:pPr>
            <w:r>
              <w:rPr>
                <w:rFonts w:eastAsia="Calibri"/>
                <w:sz w:val="24"/>
                <w:szCs w:val="24"/>
              </w:rPr>
              <w:t>Author(s)</w:t>
            </w:r>
          </w:p>
          <w:p w14:paraId="7DF17A81" w14:textId="77777777" w:rsidR="00936211" w:rsidRDefault="00CB339E">
            <w:pPr>
              <w:pStyle w:val="Normal1"/>
              <w:numPr>
                <w:ilvl w:val="1"/>
                <w:numId w:val="2"/>
              </w:numPr>
              <w:contextualSpacing/>
              <w:rPr>
                <w:sz w:val="24"/>
                <w:szCs w:val="24"/>
              </w:rPr>
            </w:pPr>
            <w:r>
              <w:rPr>
                <w:rFonts w:eastAsia="Calibri"/>
                <w:sz w:val="24"/>
                <w:szCs w:val="24"/>
              </w:rPr>
              <w:t>Publisher</w:t>
            </w:r>
          </w:p>
          <w:p w14:paraId="7DF17A82"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7DF17A83"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7DF17A8B" w14:textId="77777777">
        <w:tc>
          <w:tcPr>
            <w:tcW w:w="10173" w:type="dxa"/>
          </w:tcPr>
          <w:p w14:paraId="7DF17A85" w14:textId="77777777" w:rsidR="00936211" w:rsidRDefault="00936211">
            <w:pPr>
              <w:pStyle w:val="Normal1"/>
              <w:rPr>
                <w:sz w:val="24"/>
                <w:szCs w:val="24"/>
              </w:rPr>
            </w:pPr>
          </w:p>
          <w:p w14:paraId="7DF17A86" w14:textId="6EF05E27" w:rsidR="00936211" w:rsidRDefault="00D50086">
            <w:pPr>
              <w:pStyle w:val="Normal1"/>
              <w:rPr>
                <w:sz w:val="24"/>
                <w:szCs w:val="24"/>
              </w:rPr>
            </w:pPr>
            <w:r>
              <w:t xml:space="preserve">Chapter </w:t>
            </w:r>
            <w:r w:rsidR="00432B6B">
              <w:t>1</w:t>
            </w:r>
            <w:r w:rsidR="00CF040C">
              <w:t>7</w:t>
            </w:r>
            <w:r w:rsidR="00CB339E">
              <w:t xml:space="preserve">: </w:t>
            </w:r>
            <w:r w:rsidR="0098318F">
              <w:t>Validating the Requirements</w:t>
            </w:r>
          </w:p>
          <w:p w14:paraId="7DF17A87" w14:textId="77777777" w:rsidR="00936211" w:rsidRDefault="00CB339E">
            <w:pPr>
              <w:pStyle w:val="Normal1"/>
              <w:rPr>
                <w:i/>
              </w:rPr>
            </w:pPr>
            <w:r>
              <w:rPr>
                <w:i/>
              </w:rPr>
              <w:t xml:space="preserve">Software </w:t>
            </w:r>
            <w:r w:rsidR="00D50086">
              <w:rPr>
                <w:i/>
              </w:rPr>
              <w:t>Requirements</w:t>
            </w:r>
            <w:r>
              <w:rPr>
                <w:i/>
              </w:rPr>
              <w:t>, 3rd ed.</w:t>
            </w:r>
          </w:p>
          <w:p w14:paraId="7DF17A88" w14:textId="77777777" w:rsidR="00936211" w:rsidRDefault="00D50086">
            <w:pPr>
              <w:pStyle w:val="Normal1"/>
            </w:pPr>
            <w:proofErr w:type="spellStart"/>
            <w:r>
              <w:t>Weigers</w:t>
            </w:r>
            <w:proofErr w:type="spellEnd"/>
            <w:r>
              <w:t xml:space="preserve"> and Beatty</w:t>
            </w:r>
          </w:p>
          <w:p w14:paraId="7DF17A89" w14:textId="77777777" w:rsidR="00936211" w:rsidRDefault="00D50086">
            <w:pPr>
              <w:pStyle w:val="Normal1"/>
            </w:pPr>
            <w:r>
              <w:t>Microsoft</w:t>
            </w:r>
            <w:r w:rsidR="00F625A9">
              <w:t>,</w:t>
            </w:r>
            <w:r w:rsidR="00F625A9" w:rsidRPr="00F625A9">
              <w:t xml:space="preserve"> </w:t>
            </w:r>
            <w:r>
              <w:t>2013</w:t>
            </w:r>
          </w:p>
          <w:p w14:paraId="7DF17A8A" w14:textId="77777777" w:rsidR="00936211" w:rsidRDefault="00936211">
            <w:pPr>
              <w:pStyle w:val="Normal1"/>
              <w:rPr>
                <w:sz w:val="24"/>
                <w:szCs w:val="24"/>
              </w:rPr>
            </w:pPr>
          </w:p>
        </w:tc>
      </w:tr>
      <w:tr w:rsidR="00936211" w14:paraId="7DF17A8D" w14:textId="77777777">
        <w:tc>
          <w:tcPr>
            <w:tcW w:w="10173" w:type="dxa"/>
            <w:shd w:val="clear" w:color="auto" w:fill="00FF99"/>
          </w:tcPr>
          <w:p w14:paraId="7DF17A8C"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7DF17A92" w14:textId="77777777">
        <w:tc>
          <w:tcPr>
            <w:tcW w:w="10173" w:type="dxa"/>
          </w:tcPr>
          <w:p w14:paraId="7DF17A91" w14:textId="2EC08D6D" w:rsidR="00946FD1" w:rsidRDefault="00A9175F" w:rsidP="00513F61">
            <w:pPr>
              <w:pStyle w:val="Normal1"/>
              <w:jc w:val="both"/>
              <w:rPr>
                <w:sz w:val="24"/>
                <w:szCs w:val="24"/>
              </w:rPr>
            </w:pPr>
            <w:r w:rsidRPr="00A9175F">
              <w:rPr>
                <w:b/>
                <w:sz w:val="24"/>
                <w:szCs w:val="24"/>
              </w:rPr>
              <w:t>Chapter 17</w:t>
            </w:r>
            <w:r>
              <w:rPr>
                <w:b/>
                <w:sz w:val="24"/>
                <w:szCs w:val="24"/>
              </w:rPr>
              <w:t xml:space="preserve"> </w:t>
            </w:r>
            <w:r w:rsidRPr="00A9175F">
              <w:rPr>
                <w:b/>
                <w:sz w:val="24"/>
                <w:szCs w:val="24"/>
              </w:rPr>
              <w:t xml:space="preserve">focuses on the process of ensuring software requirements accurately represent the intended system capabilities and meet stakeholder </w:t>
            </w:r>
            <w:r>
              <w:rPr>
                <w:b/>
                <w:sz w:val="24"/>
                <w:szCs w:val="24"/>
              </w:rPr>
              <w:t xml:space="preserve">real </w:t>
            </w:r>
            <w:r w:rsidRPr="00A9175F">
              <w:rPr>
                <w:b/>
                <w:sz w:val="24"/>
                <w:szCs w:val="24"/>
              </w:rPr>
              <w:t xml:space="preserve">needs. It </w:t>
            </w:r>
            <w:r w:rsidR="008A723A">
              <w:rPr>
                <w:b/>
                <w:sz w:val="24"/>
                <w:szCs w:val="24"/>
              </w:rPr>
              <w:t>points out</w:t>
            </w:r>
            <w:r w:rsidRPr="00A9175F">
              <w:rPr>
                <w:b/>
                <w:sz w:val="24"/>
                <w:szCs w:val="24"/>
              </w:rPr>
              <w:t xml:space="preserve"> the importance of</w:t>
            </w:r>
            <w:r w:rsidR="00CA0EFD">
              <w:rPr>
                <w:b/>
                <w:sz w:val="24"/>
                <w:szCs w:val="24"/>
              </w:rPr>
              <w:t xml:space="preserve"> </w:t>
            </w:r>
            <w:r w:rsidRPr="00A9175F">
              <w:rPr>
                <w:b/>
                <w:sz w:val="24"/>
                <w:szCs w:val="24"/>
              </w:rPr>
              <w:t>systematic reviews and inspections</w:t>
            </w:r>
            <w:r w:rsidR="005B2B48">
              <w:rPr>
                <w:b/>
                <w:sz w:val="24"/>
                <w:szCs w:val="24"/>
              </w:rPr>
              <w:t>. Also, it</w:t>
            </w:r>
            <w:r w:rsidRPr="00A9175F">
              <w:rPr>
                <w:b/>
                <w:sz w:val="24"/>
                <w:szCs w:val="24"/>
              </w:rPr>
              <w:t xml:space="preserve"> involv</w:t>
            </w:r>
            <w:r w:rsidR="005B2B48">
              <w:rPr>
                <w:b/>
                <w:sz w:val="24"/>
                <w:szCs w:val="24"/>
              </w:rPr>
              <w:t>es</w:t>
            </w:r>
            <w:r w:rsidRPr="00A9175F">
              <w:rPr>
                <w:b/>
                <w:sz w:val="24"/>
                <w:szCs w:val="24"/>
              </w:rPr>
              <w:t xml:space="preserve"> various stakeholders to ensure completeness, feasibility, and verifiability of requirements. The chapter </w:t>
            </w:r>
            <w:r w:rsidR="0092024E">
              <w:rPr>
                <w:b/>
                <w:sz w:val="24"/>
                <w:szCs w:val="24"/>
              </w:rPr>
              <w:t>discuss</w:t>
            </w:r>
            <w:r w:rsidRPr="00A9175F">
              <w:rPr>
                <w:b/>
                <w:sz w:val="24"/>
                <w:szCs w:val="24"/>
              </w:rPr>
              <w:t xml:space="preserve"> methods such as informal reviews, formal peer reviews, risk analysis, and prototyping</w:t>
            </w:r>
            <w:r w:rsidR="0092024E">
              <w:rPr>
                <w:b/>
                <w:sz w:val="24"/>
                <w:szCs w:val="24"/>
              </w:rPr>
              <w:t xml:space="preserve"> in detail,</w:t>
            </w:r>
            <w:r w:rsidRPr="00A9175F">
              <w:rPr>
                <w:b/>
                <w:sz w:val="24"/>
                <w:szCs w:val="24"/>
              </w:rPr>
              <w:t xml:space="preserve"> </w:t>
            </w:r>
            <w:r w:rsidR="008A723A">
              <w:rPr>
                <w:b/>
                <w:sz w:val="24"/>
                <w:szCs w:val="24"/>
              </w:rPr>
              <w:t>emphasizes</w:t>
            </w:r>
            <w:r w:rsidRPr="00A9175F">
              <w:rPr>
                <w:b/>
                <w:sz w:val="24"/>
                <w:szCs w:val="24"/>
              </w:rPr>
              <w:t xml:space="preserve"> their roles in identifying defects</w:t>
            </w:r>
            <w:r w:rsidR="0092024E">
              <w:rPr>
                <w:b/>
                <w:sz w:val="24"/>
                <w:szCs w:val="24"/>
              </w:rPr>
              <w:t>.</w:t>
            </w:r>
          </w:p>
        </w:tc>
      </w:tr>
    </w:tbl>
    <w:p w14:paraId="7DF17A93" w14:textId="77777777" w:rsidR="00936211" w:rsidRDefault="00936211">
      <w:pPr>
        <w:pStyle w:val="Normal1"/>
        <w:rPr>
          <w:sz w:val="24"/>
          <w:szCs w:val="24"/>
        </w:rPr>
      </w:pPr>
    </w:p>
    <w:p w14:paraId="7DF17A94"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7DF17A95"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7DF17A9E" w14:textId="77777777" w:rsidTr="000A620D">
        <w:tc>
          <w:tcPr>
            <w:tcW w:w="10173" w:type="dxa"/>
            <w:shd w:val="clear" w:color="auto" w:fill="FFFF00"/>
          </w:tcPr>
          <w:p w14:paraId="7DF17A96"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7DF17A97"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7DF17A98"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7DF17A99"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7DF17A9A" w14:textId="77777777" w:rsidR="00BE676A" w:rsidRDefault="00BE676A" w:rsidP="000A620D">
            <w:pPr>
              <w:pStyle w:val="Normal1"/>
              <w:ind w:left="567"/>
              <w:rPr>
                <w:sz w:val="24"/>
                <w:szCs w:val="24"/>
              </w:rPr>
            </w:pPr>
          </w:p>
          <w:p w14:paraId="7DF17A9B"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7DF17A9C"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7DF17A9D" w14:textId="77777777" w:rsidR="00BE676A" w:rsidRDefault="00BE676A" w:rsidP="000A620D">
            <w:pPr>
              <w:pStyle w:val="Normal1"/>
              <w:rPr>
                <w:sz w:val="24"/>
                <w:szCs w:val="24"/>
              </w:rPr>
            </w:pPr>
          </w:p>
        </w:tc>
      </w:tr>
      <w:tr w:rsidR="00936211" w14:paraId="7DF17AA0" w14:textId="77777777" w:rsidTr="00BE676A">
        <w:tc>
          <w:tcPr>
            <w:tcW w:w="10173" w:type="dxa"/>
            <w:shd w:val="clear" w:color="auto" w:fill="000000" w:themeFill="text1"/>
          </w:tcPr>
          <w:p w14:paraId="7DF17A9F" w14:textId="77777777" w:rsidR="00936211" w:rsidRDefault="00936211" w:rsidP="00BE676A">
            <w:pPr>
              <w:pStyle w:val="Normal1"/>
              <w:contextualSpacing/>
              <w:rPr>
                <w:sz w:val="24"/>
                <w:szCs w:val="24"/>
              </w:rPr>
            </w:pPr>
          </w:p>
        </w:tc>
      </w:tr>
      <w:tr w:rsidR="004A16CA" w:rsidRPr="004A16CA" w14:paraId="7DF17AA5" w14:textId="77777777" w:rsidTr="001478CA">
        <w:tc>
          <w:tcPr>
            <w:tcW w:w="10173" w:type="dxa"/>
            <w:shd w:val="clear" w:color="auto" w:fill="DBE5F1" w:themeFill="accent1" w:themeFillTint="33"/>
          </w:tcPr>
          <w:p w14:paraId="7DF17AA1"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7DF17AA2"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DF17AA3"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7DF17AA4" w14:textId="77777777" w:rsidR="00D6124D" w:rsidRPr="004A16CA" w:rsidRDefault="00D6124D">
            <w:pPr>
              <w:pStyle w:val="Normal1"/>
              <w:rPr>
                <w:color w:val="auto"/>
                <w:sz w:val="24"/>
                <w:szCs w:val="24"/>
              </w:rPr>
            </w:pPr>
          </w:p>
        </w:tc>
      </w:tr>
      <w:tr w:rsidR="00936211" w14:paraId="7DF17AB4" w14:textId="77777777">
        <w:tc>
          <w:tcPr>
            <w:tcW w:w="10173" w:type="dxa"/>
          </w:tcPr>
          <w:p w14:paraId="7DF17AA6" w14:textId="77777777" w:rsidR="00936211" w:rsidRDefault="00CB339E">
            <w:pPr>
              <w:pStyle w:val="Normal1"/>
              <w:rPr>
                <w:b/>
                <w:sz w:val="24"/>
                <w:szCs w:val="24"/>
              </w:rPr>
            </w:pPr>
            <w:r>
              <w:rPr>
                <w:b/>
                <w:sz w:val="24"/>
                <w:szCs w:val="24"/>
              </w:rPr>
              <w:t xml:space="preserve">(1) </w:t>
            </w:r>
          </w:p>
          <w:p w14:paraId="7DF17AA7" w14:textId="2CB6AB11" w:rsidR="00936211" w:rsidRDefault="00CB339E">
            <w:pPr>
              <w:pStyle w:val="Normal1"/>
              <w:rPr>
                <w:b/>
                <w:sz w:val="24"/>
                <w:szCs w:val="24"/>
              </w:rPr>
            </w:pPr>
            <w:r>
              <w:rPr>
                <w:b/>
                <w:color w:val="FF0000"/>
                <w:sz w:val="24"/>
                <w:szCs w:val="24"/>
                <w:u w:val="single"/>
              </w:rPr>
              <w:t>QUESTION:</w:t>
            </w:r>
            <w:r>
              <w:rPr>
                <w:b/>
                <w:sz w:val="24"/>
                <w:szCs w:val="24"/>
              </w:rPr>
              <w:t xml:space="preserve"> </w:t>
            </w:r>
            <w:r w:rsidR="00E53AB4">
              <w:rPr>
                <w:b/>
                <w:sz w:val="24"/>
                <w:szCs w:val="24"/>
              </w:rPr>
              <w:t xml:space="preserve">What </w:t>
            </w:r>
            <w:r w:rsidR="004545B9">
              <w:rPr>
                <w:b/>
                <w:sz w:val="24"/>
                <w:szCs w:val="24"/>
              </w:rPr>
              <w:t>is</w:t>
            </w:r>
            <w:r w:rsidR="00E53AB4">
              <w:rPr>
                <w:b/>
                <w:sz w:val="24"/>
                <w:szCs w:val="24"/>
              </w:rPr>
              <w:t xml:space="preserve"> </w:t>
            </w:r>
            <w:r w:rsidR="00233056">
              <w:rPr>
                <w:b/>
                <w:sz w:val="24"/>
                <w:szCs w:val="24"/>
              </w:rPr>
              <w:t>the author</w:t>
            </w:r>
            <w:r w:rsidR="004545B9">
              <w:rPr>
                <w:b/>
                <w:sz w:val="24"/>
                <w:szCs w:val="24"/>
              </w:rPr>
              <w:t>’s role</w:t>
            </w:r>
            <w:r w:rsidR="00233056">
              <w:rPr>
                <w:b/>
                <w:sz w:val="24"/>
                <w:szCs w:val="24"/>
              </w:rPr>
              <w:t xml:space="preserve"> </w:t>
            </w:r>
            <w:r w:rsidR="004545B9">
              <w:rPr>
                <w:b/>
                <w:sz w:val="24"/>
                <w:szCs w:val="24"/>
              </w:rPr>
              <w:t xml:space="preserve">in </w:t>
            </w:r>
            <w:r w:rsidR="00233056">
              <w:rPr>
                <w:b/>
                <w:sz w:val="24"/>
                <w:szCs w:val="24"/>
              </w:rPr>
              <w:t>the inspection?</w:t>
            </w:r>
          </w:p>
          <w:p w14:paraId="7DF17AA8" w14:textId="514FBC8C" w:rsidR="00946FD1" w:rsidRDefault="00CB339E" w:rsidP="00946FD1">
            <w:pPr>
              <w:pStyle w:val="Normal1"/>
              <w:rPr>
                <w:b/>
                <w:sz w:val="24"/>
                <w:szCs w:val="24"/>
              </w:rPr>
            </w:pPr>
            <w:r>
              <w:rPr>
                <w:b/>
                <w:color w:val="FF0000"/>
                <w:sz w:val="24"/>
                <w:szCs w:val="24"/>
                <w:u w:val="single"/>
              </w:rPr>
              <w:t>ANSWER:</w:t>
            </w:r>
            <w:r>
              <w:rPr>
                <w:b/>
                <w:sz w:val="24"/>
                <w:szCs w:val="24"/>
              </w:rPr>
              <w:t xml:space="preserve"> </w:t>
            </w:r>
          </w:p>
          <w:p w14:paraId="7DF17AAE" w14:textId="23327E87" w:rsidR="00946FD1" w:rsidRDefault="00233056" w:rsidP="009A00DF">
            <w:pPr>
              <w:pStyle w:val="Normal1"/>
              <w:jc w:val="both"/>
              <w:rPr>
                <w:b/>
                <w:sz w:val="24"/>
                <w:szCs w:val="24"/>
              </w:rPr>
            </w:pPr>
            <w:r>
              <w:rPr>
                <w:b/>
                <w:color w:val="auto"/>
                <w:sz w:val="24"/>
                <w:szCs w:val="24"/>
              </w:rPr>
              <w:lastRenderedPageBreak/>
              <w:t>&lt;</w:t>
            </w:r>
            <w:proofErr w:type="spellStart"/>
            <w:r>
              <w:rPr>
                <w:b/>
                <w:color w:val="auto"/>
                <w:sz w:val="24"/>
                <w:szCs w:val="24"/>
              </w:rPr>
              <w:t>ebook</w:t>
            </w:r>
            <w:proofErr w:type="spellEnd"/>
            <w:r>
              <w:rPr>
                <w:b/>
                <w:color w:val="auto"/>
                <w:sz w:val="24"/>
                <w:szCs w:val="24"/>
              </w:rPr>
              <w:t>&gt;</w:t>
            </w:r>
            <w:r>
              <w:rPr>
                <w:b/>
                <w:sz w:val="24"/>
                <w:szCs w:val="24"/>
              </w:rPr>
              <w:t>&lt;</w:t>
            </w:r>
            <w:r w:rsidR="0074446D">
              <w:rPr>
                <w:b/>
                <w:sz w:val="24"/>
                <w:szCs w:val="24"/>
              </w:rPr>
              <w:t>P336 - Planning</w:t>
            </w:r>
            <w:r>
              <w:rPr>
                <w:b/>
                <w:sz w:val="24"/>
                <w:szCs w:val="24"/>
              </w:rPr>
              <w:t>&gt;</w:t>
            </w:r>
            <w:r w:rsidR="0074446D">
              <w:rPr>
                <w:b/>
                <w:sz w:val="24"/>
                <w:szCs w:val="24"/>
              </w:rPr>
              <w:t xml:space="preserve"> “</w:t>
            </w:r>
            <w:r w:rsidR="0074446D" w:rsidRPr="0074446D">
              <w:rPr>
                <w:b/>
                <w:lang w:val="en-US"/>
              </w:rPr>
              <w:t>The author and moderator plan the inspection together. They determine who should participate, what materials the inspectors should receive prior to the inspection meeting, the total meeting time needed to cover the material, and when the inspection should be scheduled.</w:t>
            </w:r>
            <w:r w:rsidR="0074446D">
              <w:rPr>
                <w:b/>
                <w:sz w:val="24"/>
                <w:szCs w:val="24"/>
              </w:rPr>
              <w:t>”</w:t>
            </w:r>
          </w:p>
          <w:p w14:paraId="485A9E5B" w14:textId="2128C544" w:rsidR="00783788" w:rsidRDefault="00783788" w:rsidP="009A00DF">
            <w:pPr>
              <w:pStyle w:val="Normal1"/>
              <w:jc w:val="both"/>
              <w:rPr>
                <w:b/>
                <w:sz w:val="24"/>
                <w:szCs w:val="24"/>
              </w:rPr>
            </w:pPr>
            <w:r>
              <w:rPr>
                <w:b/>
                <w:sz w:val="24"/>
                <w:szCs w:val="24"/>
              </w:rPr>
              <w:t>&lt;</w:t>
            </w:r>
            <w:proofErr w:type="spellStart"/>
            <w:r>
              <w:rPr>
                <w:b/>
                <w:sz w:val="24"/>
                <w:szCs w:val="24"/>
              </w:rPr>
              <w:t>ebook</w:t>
            </w:r>
            <w:proofErr w:type="spellEnd"/>
            <w:r>
              <w:rPr>
                <w:b/>
                <w:sz w:val="24"/>
                <w:szCs w:val="24"/>
              </w:rPr>
              <w:t>&gt;&lt;P</w:t>
            </w:r>
            <w:r w:rsidR="00552A26">
              <w:rPr>
                <w:b/>
                <w:sz w:val="24"/>
                <w:szCs w:val="24"/>
              </w:rPr>
              <w:t>338 - Rework</w:t>
            </w:r>
            <w:r>
              <w:rPr>
                <w:b/>
                <w:sz w:val="24"/>
                <w:szCs w:val="24"/>
              </w:rPr>
              <w:t>&gt;</w:t>
            </w:r>
            <w:r w:rsidR="00552A26">
              <w:rPr>
                <w:b/>
                <w:sz w:val="24"/>
                <w:szCs w:val="24"/>
              </w:rPr>
              <w:t xml:space="preserve"> “</w:t>
            </w:r>
            <w:r w:rsidR="00552A26" w:rsidRPr="00552A26">
              <w:rPr>
                <w:b/>
                <w:lang w:val="en-US"/>
              </w:rPr>
              <w:t>The author should plan to spend some time reworking the requirements following the inspection meeting.</w:t>
            </w:r>
            <w:r w:rsidR="00552A26">
              <w:rPr>
                <w:b/>
                <w:sz w:val="24"/>
                <w:szCs w:val="24"/>
              </w:rPr>
              <w:t>”</w:t>
            </w:r>
          </w:p>
          <w:p w14:paraId="7881B6EB" w14:textId="03D6C2FA" w:rsidR="00552A26" w:rsidRPr="00C44649" w:rsidRDefault="00C44649" w:rsidP="009A00DF">
            <w:pPr>
              <w:pStyle w:val="Normal1"/>
              <w:jc w:val="both"/>
              <w:rPr>
                <w:b/>
                <w:lang w:val="en-US"/>
              </w:rPr>
            </w:pPr>
            <w:r>
              <w:rPr>
                <w:b/>
                <w:sz w:val="24"/>
                <w:szCs w:val="24"/>
              </w:rPr>
              <w:t>&lt;</w:t>
            </w:r>
            <w:proofErr w:type="spellStart"/>
            <w:r>
              <w:rPr>
                <w:b/>
                <w:sz w:val="24"/>
                <w:szCs w:val="24"/>
              </w:rPr>
              <w:t>ebook</w:t>
            </w:r>
            <w:proofErr w:type="spellEnd"/>
            <w:r>
              <w:rPr>
                <w:b/>
                <w:sz w:val="24"/>
                <w:szCs w:val="24"/>
              </w:rPr>
              <w:t>&gt;&lt;P338 – Follow-up&gt; “</w:t>
            </w:r>
            <w:r w:rsidRPr="00C44649">
              <w:rPr>
                <w:b/>
                <w:lang w:val="en-US"/>
              </w:rPr>
              <w:t xml:space="preserve">In this final inspection step, the </w:t>
            </w:r>
            <w:proofErr w:type="gramStart"/>
            <w:r w:rsidRPr="00C44649">
              <w:rPr>
                <w:b/>
                <w:lang w:val="en-US"/>
              </w:rPr>
              <w:t>moderator</w:t>
            </w:r>
            <w:proofErr w:type="gramEnd"/>
            <w:r w:rsidRPr="00C44649">
              <w:rPr>
                <w:b/>
                <w:lang w:val="en-US"/>
              </w:rPr>
              <w:t xml:space="preserve"> or a designated individual works with</w:t>
            </w:r>
            <w:r>
              <w:rPr>
                <w:b/>
                <w:lang w:val="en-US"/>
              </w:rPr>
              <w:t xml:space="preserve"> </w:t>
            </w:r>
            <w:r w:rsidRPr="00C44649">
              <w:rPr>
                <w:b/>
                <w:lang w:val="en-US"/>
              </w:rPr>
              <w:t>the author to ensure that all open issues were resolved and that errors were corrected properly. Follow-up brings closure to the inspection process and enables the moderator to determine whether the inspection’s exit criteria have been satisfied.</w:t>
            </w:r>
            <w:r>
              <w:rPr>
                <w:b/>
                <w:sz w:val="24"/>
                <w:szCs w:val="24"/>
              </w:rPr>
              <w:t>”</w:t>
            </w:r>
          </w:p>
          <w:p w14:paraId="7DF17AAF"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7DF17AB3" w14:textId="5775FB86" w:rsidR="00946FD1" w:rsidRDefault="00CE650D" w:rsidP="009A00DF">
            <w:pPr>
              <w:pStyle w:val="Normal1"/>
              <w:jc w:val="both"/>
              <w:rPr>
                <w:b/>
                <w:sz w:val="24"/>
                <w:szCs w:val="24"/>
              </w:rPr>
            </w:pPr>
            <w:r w:rsidRPr="00CE650D">
              <w:rPr>
                <w:b/>
                <w:sz w:val="24"/>
                <w:szCs w:val="24"/>
              </w:rPr>
              <w:t xml:space="preserve">The author's role during the inspection of software requirements is </w:t>
            </w:r>
            <w:r w:rsidR="004545B9">
              <w:rPr>
                <w:b/>
                <w:sz w:val="24"/>
                <w:szCs w:val="24"/>
              </w:rPr>
              <w:t xml:space="preserve">complex, and it is </w:t>
            </w:r>
            <w:r w:rsidRPr="00CE650D">
              <w:rPr>
                <w:b/>
                <w:sz w:val="24"/>
                <w:szCs w:val="24"/>
              </w:rPr>
              <w:t xml:space="preserve">vital for understanding the thoroughness and effectiveness of the software development process. The author's involvement in planning, reworking, and follow-up stages emphasizes the continuous effort needed for validating and refining the requirements. This </w:t>
            </w:r>
            <w:r w:rsidR="00C9699B">
              <w:rPr>
                <w:b/>
                <w:sz w:val="24"/>
                <w:szCs w:val="24"/>
              </w:rPr>
              <w:t>point</w:t>
            </w:r>
            <w:r w:rsidRPr="00CE650D">
              <w:rPr>
                <w:b/>
                <w:sz w:val="24"/>
                <w:szCs w:val="24"/>
              </w:rPr>
              <w:t xml:space="preserve"> is valuable as it brings to light the iterative nature of requirement validation and the critical role of the author in this process, which directly impacts the success of the software project. Understanding these</w:t>
            </w:r>
            <w:r w:rsidR="009A00DF">
              <w:rPr>
                <w:b/>
                <w:sz w:val="24"/>
                <w:szCs w:val="24"/>
              </w:rPr>
              <w:t xml:space="preserve"> mixed</w:t>
            </w:r>
            <w:r w:rsidRPr="00CE650D">
              <w:rPr>
                <w:b/>
                <w:sz w:val="24"/>
                <w:szCs w:val="24"/>
              </w:rPr>
              <w:t xml:space="preserve"> responsibilities can lead to better practices in requirement inspections, ultimately resulting in more reliable and efficient software development.</w:t>
            </w:r>
          </w:p>
        </w:tc>
      </w:tr>
      <w:tr w:rsidR="00722798" w14:paraId="7DF17AB6" w14:textId="77777777" w:rsidTr="000A620D">
        <w:tc>
          <w:tcPr>
            <w:tcW w:w="10173" w:type="dxa"/>
            <w:shd w:val="clear" w:color="auto" w:fill="000000" w:themeFill="text1"/>
          </w:tcPr>
          <w:p w14:paraId="7DF17AB5" w14:textId="77777777" w:rsidR="00722798" w:rsidRDefault="00722798" w:rsidP="000A620D">
            <w:pPr>
              <w:pStyle w:val="Normal1"/>
              <w:contextualSpacing/>
              <w:rPr>
                <w:sz w:val="24"/>
                <w:szCs w:val="24"/>
              </w:rPr>
            </w:pPr>
          </w:p>
        </w:tc>
      </w:tr>
      <w:tr w:rsidR="001478CA" w14:paraId="7DF17ABB" w14:textId="77777777" w:rsidTr="001478CA">
        <w:tc>
          <w:tcPr>
            <w:tcW w:w="10173" w:type="dxa"/>
            <w:shd w:val="clear" w:color="auto" w:fill="DBE5F1" w:themeFill="accent1" w:themeFillTint="33"/>
          </w:tcPr>
          <w:p w14:paraId="7DF17AB7"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7DF17AB8"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7DF17AB9"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7DF17ABA" w14:textId="77777777" w:rsidR="001478CA" w:rsidRDefault="001478CA">
            <w:pPr>
              <w:pStyle w:val="Normal1"/>
              <w:rPr>
                <w:b/>
                <w:sz w:val="24"/>
                <w:szCs w:val="24"/>
              </w:rPr>
            </w:pPr>
          </w:p>
        </w:tc>
      </w:tr>
      <w:tr w:rsidR="00936211" w14:paraId="7DF17AC9" w14:textId="77777777">
        <w:tc>
          <w:tcPr>
            <w:tcW w:w="10173" w:type="dxa"/>
          </w:tcPr>
          <w:p w14:paraId="7DF17ABC" w14:textId="77777777" w:rsidR="00936211" w:rsidRDefault="00CB339E">
            <w:pPr>
              <w:pStyle w:val="Normal1"/>
              <w:rPr>
                <w:b/>
                <w:sz w:val="24"/>
                <w:szCs w:val="24"/>
              </w:rPr>
            </w:pPr>
            <w:r>
              <w:rPr>
                <w:b/>
                <w:sz w:val="24"/>
                <w:szCs w:val="24"/>
              </w:rPr>
              <w:t xml:space="preserve">(2) </w:t>
            </w:r>
          </w:p>
          <w:p w14:paraId="7DF17ABD" w14:textId="2288E9B2"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182D5F">
              <w:rPr>
                <w:b/>
                <w:sz w:val="24"/>
                <w:szCs w:val="24"/>
              </w:rPr>
              <w:t>How to determine a project is acceptable or not?</w:t>
            </w:r>
          </w:p>
          <w:p w14:paraId="7DF17ABE" w14:textId="70581EB5" w:rsidR="00946FD1" w:rsidRDefault="009816E6" w:rsidP="009816E6">
            <w:pPr>
              <w:pStyle w:val="Normal1"/>
              <w:rPr>
                <w:b/>
                <w:sz w:val="24"/>
                <w:szCs w:val="24"/>
              </w:rPr>
            </w:pPr>
            <w:r>
              <w:rPr>
                <w:b/>
                <w:color w:val="FF0000"/>
                <w:sz w:val="24"/>
                <w:szCs w:val="24"/>
                <w:u w:val="single"/>
              </w:rPr>
              <w:t>ANSWER:</w:t>
            </w:r>
            <w:r>
              <w:rPr>
                <w:b/>
                <w:sz w:val="24"/>
                <w:szCs w:val="24"/>
              </w:rPr>
              <w:t xml:space="preserve"> </w:t>
            </w:r>
          </w:p>
          <w:p w14:paraId="2485C5C8" w14:textId="6FE7AB70" w:rsidR="00EC2CBA" w:rsidRPr="003841AF" w:rsidRDefault="00EC2CBA" w:rsidP="009816E6">
            <w:pPr>
              <w:pStyle w:val="Normal1"/>
              <w:rPr>
                <w:rFonts w:hint="eastAsia"/>
                <w:b/>
                <w:lang w:val="en-US"/>
              </w:rPr>
            </w:pPr>
            <w:r>
              <w:rPr>
                <w:rFonts w:hint="eastAsia"/>
                <w:b/>
                <w:sz w:val="24"/>
                <w:szCs w:val="24"/>
              </w:rPr>
              <w:t>&lt;</w:t>
            </w:r>
            <w:proofErr w:type="spellStart"/>
            <w:r>
              <w:rPr>
                <w:b/>
                <w:sz w:val="24"/>
                <w:szCs w:val="24"/>
              </w:rPr>
              <w:t>ebook</w:t>
            </w:r>
            <w:proofErr w:type="spellEnd"/>
            <w:r>
              <w:rPr>
                <w:b/>
                <w:sz w:val="24"/>
                <w:szCs w:val="24"/>
              </w:rPr>
              <w:t>&gt;&lt;P</w:t>
            </w:r>
            <w:r w:rsidR="003841AF">
              <w:rPr>
                <w:b/>
                <w:sz w:val="24"/>
                <w:szCs w:val="24"/>
              </w:rPr>
              <w:t>347 – Validating requirements with acceptance criteria&gt; “</w:t>
            </w:r>
            <w:r w:rsidR="003841AF" w:rsidRPr="003841AF">
              <w:rPr>
                <w:b/>
                <w:lang w:val="en-US"/>
              </w:rPr>
              <w:t xml:space="preserve">Customers need to assess whether a system satisfies its predefined </w:t>
            </w:r>
            <w:r w:rsidR="003841AF" w:rsidRPr="003841AF">
              <w:rPr>
                <w:b/>
                <w:i/>
                <w:iCs/>
                <w:lang w:val="en-US"/>
              </w:rPr>
              <w:t>acceptance criteria</w:t>
            </w:r>
            <w:r w:rsidR="003841AF" w:rsidRPr="003841AF">
              <w:rPr>
                <w:b/>
                <w:lang w:val="en-US"/>
              </w:rPr>
              <w:t>. Acceptance criteria—and hence acceptance testing—should evaluate whether the product satisfies its documented requirements and whether it is fit for use in the intended operating environment</w:t>
            </w:r>
            <w:r w:rsidR="003841AF">
              <w:rPr>
                <w:b/>
                <w:lang w:val="en-US"/>
              </w:rPr>
              <w:t>.</w:t>
            </w:r>
            <w:r w:rsidR="003841AF">
              <w:rPr>
                <w:b/>
                <w:sz w:val="24"/>
                <w:szCs w:val="24"/>
              </w:rPr>
              <w:t>”</w:t>
            </w:r>
          </w:p>
          <w:p w14:paraId="7DF17AC2" w14:textId="239D85FA" w:rsidR="00946FD1" w:rsidRDefault="00E43646" w:rsidP="0040337F">
            <w:pPr>
              <w:pStyle w:val="Normal1"/>
              <w:jc w:val="both"/>
              <w:rPr>
                <w:b/>
                <w:sz w:val="24"/>
                <w:szCs w:val="24"/>
              </w:rPr>
            </w:pPr>
            <w:r>
              <w:rPr>
                <w:b/>
                <w:sz w:val="24"/>
                <w:szCs w:val="24"/>
              </w:rPr>
              <w:t>&lt;</w:t>
            </w:r>
            <w:proofErr w:type="spellStart"/>
            <w:r>
              <w:rPr>
                <w:b/>
                <w:sz w:val="24"/>
                <w:szCs w:val="24"/>
              </w:rPr>
              <w:t>ebook</w:t>
            </w:r>
            <w:proofErr w:type="spellEnd"/>
            <w:r>
              <w:rPr>
                <w:b/>
                <w:sz w:val="24"/>
                <w:szCs w:val="24"/>
              </w:rPr>
              <w:t>&gt;</w:t>
            </w:r>
            <w:r w:rsidR="00A2488A">
              <w:rPr>
                <w:b/>
                <w:sz w:val="24"/>
                <w:szCs w:val="24"/>
              </w:rPr>
              <w:t>&lt;P347 – Acceptance Criteria&gt; “</w:t>
            </w:r>
            <w:r w:rsidR="00A2488A" w:rsidRPr="00A2488A">
              <w:rPr>
                <w:b/>
                <w:lang w:val="en-US"/>
              </w:rPr>
              <w:t xml:space="preserve">Defining acceptance criteria is more than just saying that all the requirements are </w:t>
            </w:r>
            <w:r w:rsidR="003841AF" w:rsidRPr="00A2488A">
              <w:rPr>
                <w:b/>
                <w:lang w:val="en-US"/>
              </w:rPr>
              <w:t>implemented,</w:t>
            </w:r>
            <w:r w:rsidR="00A2488A" w:rsidRPr="00A2488A">
              <w:rPr>
                <w:b/>
                <w:lang w:val="en-US"/>
              </w:rPr>
              <w:t xml:space="preserve"> or all the tests passed. Acceptance tests constitute just a subset of acceptance criteria.</w:t>
            </w:r>
            <w:r w:rsidR="00A2488A">
              <w:rPr>
                <w:b/>
                <w:sz w:val="24"/>
                <w:szCs w:val="24"/>
              </w:rPr>
              <w:t>”</w:t>
            </w:r>
          </w:p>
          <w:p w14:paraId="18184266" w14:textId="27679A36" w:rsidR="00BB659F" w:rsidRPr="00A2488A" w:rsidRDefault="00BB659F" w:rsidP="0040337F">
            <w:pPr>
              <w:pStyle w:val="Normal1"/>
              <w:jc w:val="both"/>
              <w:rPr>
                <w:rFonts w:hint="eastAsia"/>
                <w:b/>
                <w:lang w:val="en-US"/>
              </w:rPr>
            </w:pPr>
            <w:r>
              <w:rPr>
                <w:rFonts w:hint="eastAsia"/>
                <w:b/>
                <w:sz w:val="24"/>
                <w:szCs w:val="24"/>
              </w:rPr>
              <w:t>&lt;</w:t>
            </w:r>
            <w:proofErr w:type="spellStart"/>
            <w:r>
              <w:rPr>
                <w:rFonts w:hint="eastAsia"/>
                <w:b/>
                <w:sz w:val="24"/>
                <w:szCs w:val="24"/>
              </w:rPr>
              <w:t>ebook</w:t>
            </w:r>
            <w:proofErr w:type="spellEnd"/>
            <w:r>
              <w:rPr>
                <w:b/>
                <w:sz w:val="24"/>
                <w:szCs w:val="24"/>
              </w:rPr>
              <w:t>&gt;&lt;P349</w:t>
            </w:r>
            <w:r w:rsidR="00E21B68">
              <w:rPr>
                <w:b/>
                <w:sz w:val="24"/>
                <w:szCs w:val="24"/>
              </w:rPr>
              <w:t xml:space="preserve"> – Acceptance Tests</w:t>
            </w:r>
            <w:r>
              <w:rPr>
                <w:b/>
                <w:sz w:val="24"/>
                <w:szCs w:val="24"/>
              </w:rPr>
              <w:t>&gt;</w:t>
            </w:r>
            <w:r w:rsidR="00E21B68">
              <w:rPr>
                <w:b/>
                <w:sz w:val="24"/>
                <w:szCs w:val="24"/>
              </w:rPr>
              <w:t>”</w:t>
            </w:r>
            <w:r w:rsidR="00E21B68" w:rsidRPr="00E21B68">
              <w:rPr>
                <w:rFonts w:ascii="Segoe" w:eastAsia="宋体" w:hAnsi="Segoe" w:cs="宋体"/>
                <w:color w:val="auto"/>
                <w:sz w:val="18"/>
                <w:szCs w:val="18"/>
                <w:lang w:val="en-US"/>
              </w:rPr>
              <w:t xml:space="preserve"> </w:t>
            </w:r>
            <w:r w:rsidR="00E21B68" w:rsidRPr="00E21B68">
              <w:rPr>
                <w:b/>
                <w:lang w:val="en-US"/>
              </w:rPr>
              <w:t xml:space="preserve">Some acceptance testing might be performed manually by users. The tests used in user acceptance testing (UAT) should be executed after a set of </w:t>
            </w:r>
            <w:r w:rsidR="003841AF" w:rsidRPr="00E21B68">
              <w:rPr>
                <w:b/>
                <w:lang w:val="en-US"/>
              </w:rPr>
              <w:t>functionalities</w:t>
            </w:r>
            <w:r w:rsidR="00E21B68" w:rsidRPr="00E21B68">
              <w:rPr>
                <w:b/>
                <w:lang w:val="en-US"/>
              </w:rPr>
              <w:t xml:space="preserve"> is believed to be </w:t>
            </w:r>
            <w:r w:rsidR="003841AF" w:rsidRPr="00E21B68">
              <w:rPr>
                <w:b/>
                <w:lang w:val="en-US"/>
              </w:rPr>
              <w:t>release ready</w:t>
            </w:r>
            <w:r w:rsidR="00E21B68" w:rsidRPr="00E21B68">
              <w:rPr>
                <w:b/>
                <w:lang w:val="en-US"/>
              </w:rPr>
              <w:t>.</w:t>
            </w:r>
            <w:r w:rsidR="00E21B68">
              <w:rPr>
                <w:b/>
                <w:sz w:val="24"/>
                <w:szCs w:val="24"/>
              </w:rPr>
              <w:t>”</w:t>
            </w:r>
          </w:p>
          <w:p w14:paraId="7DF17AC3" w14:textId="77777777" w:rsidR="00946FD1" w:rsidRDefault="00946FD1" w:rsidP="00946FD1">
            <w:pPr>
              <w:pStyle w:val="Normal1"/>
              <w:rPr>
                <w:b/>
                <w:color w:val="FF0000"/>
                <w:sz w:val="24"/>
                <w:szCs w:val="24"/>
                <w:u w:val="single"/>
              </w:rPr>
            </w:pPr>
          </w:p>
          <w:p w14:paraId="7DF17AC4"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7DF17AC7" w14:textId="2F2D5E4F" w:rsidR="00946FD1" w:rsidRPr="00946FD1" w:rsidRDefault="004930BA" w:rsidP="004930BA">
            <w:pPr>
              <w:pStyle w:val="Normal1"/>
              <w:jc w:val="both"/>
              <w:rPr>
                <w:b/>
                <w:sz w:val="24"/>
                <w:szCs w:val="24"/>
              </w:rPr>
            </w:pPr>
            <w:r>
              <w:rPr>
                <w:b/>
                <w:sz w:val="24"/>
                <w:szCs w:val="24"/>
              </w:rPr>
              <w:t>The question about determines the acceptance of project</w:t>
            </w:r>
            <w:r w:rsidR="0040337F" w:rsidRPr="0040337F">
              <w:rPr>
                <w:b/>
                <w:sz w:val="24"/>
                <w:szCs w:val="24"/>
              </w:rPr>
              <w:t xml:space="preserve"> is crucial as it </w:t>
            </w:r>
            <w:r>
              <w:rPr>
                <w:b/>
                <w:sz w:val="24"/>
                <w:szCs w:val="24"/>
              </w:rPr>
              <w:t>is not only</w:t>
            </w:r>
            <w:r w:rsidR="0040337F" w:rsidRPr="0040337F">
              <w:rPr>
                <w:b/>
                <w:sz w:val="24"/>
                <w:szCs w:val="24"/>
              </w:rPr>
              <w:t xml:space="preserve"> </w:t>
            </w:r>
            <w:r w:rsidR="00CC42FD">
              <w:rPr>
                <w:b/>
                <w:sz w:val="24"/>
                <w:szCs w:val="24"/>
              </w:rPr>
              <w:t xml:space="preserve">about </w:t>
            </w:r>
            <w:r w:rsidR="0040337F" w:rsidRPr="0040337F">
              <w:rPr>
                <w:b/>
                <w:sz w:val="24"/>
                <w:szCs w:val="24"/>
              </w:rPr>
              <w:t xml:space="preserve">implementing all requirements or passing all tests. Acceptance criteria provide a comprehensive evaluation of the system's fulfillment of requirements and its fitness for the intended environment, emphasizing the importance of user involvement in the testing process. This holistic view, including user acceptance testing (UAT) after functionality is deemed release-ready, ensures that the system not only meets technical specifications but also user expectations and practical business needs. The chapter elaborates on these aspects, emphasizing the importance of user-centric testing and detailed, practical acceptance criteria in assessing project </w:t>
            </w:r>
            <w:r w:rsidR="00CC42FD" w:rsidRPr="0040337F">
              <w:rPr>
                <w:b/>
                <w:sz w:val="24"/>
                <w:szCs w:val="24"/>
              </w:rPr>
              <w:t>acceptability.</w:t>
            </w:r>
            <w:r w:rsidR="00CC42FD">
              <w:rPr>
                <w:b/>
                <w:sz w:val="24"/>
                <w:szCs w:val="24"/>
              </w:rPr>
              <w:t xml:space="preserve"> </w:t>
            </w:r>
          </w:p>
          <w:p w14:paraId="7DF17AC8" w14:textId="77777777" w:rsidR="00936211" w:rsidRDefault="00936211">
            <w:pPr>
              <w:pStyle w:val="Normal1"/>
              <w:rPr>
                <w:b/>
                <w:sz w:val="24"/>
                <w:szCs w:val="24"/>
              </w:rPr>
            </w:pPr>
          </w:p>
        </w:tc>
      </w:tr>
      <w:tr w:rsidR="00722798" w14:paraId="7DF17ACB" w14:textId="77777777" w:rsidTr="000A620D">
        <w:tc>
          <w:tcPr>
            <w:tcW w:w="10173" w:type="dxa"/>
            <w:shd w:val="clear" w:color="auto" w:fill="000000" w:themeFill="text1"/>
          </w:tcPr>
          <w:p w14:paraId="7DF17ACA" w14:textId="77777777" w:rsidR="00722798" w:rsidRDefault="00722798" w:rsidP="000A620D">
            <w:pPr>
              <w:pStyle w:val="Normal1"/>
              <w:contextualSpacing/>
              <w:rPr>
                <w:sz w:val="24"/>
                <w:szCs w:val="24"/>
              </w:rPr>
            </w:pPr>
          </w:p>
        </w:tc>
      </w:tr>
      <w:tr w:rsidR="001478CA" w14:paraId="7DF17AD0" w14:textId="77777777" w:rsidTr="001478CA">
        <w:tc>
          <w:tcPr>
            <w:tcW w:w="10173" w:type="dxa"/>
            <w:shd w:val="clear" w:color="auto" w:fill="DBE5F1" w:themeFill="accent1" w:themeFillTint="33"/>
          </w:tcPr>
          <w:p w14:paraId="7DF17ACC" w14:textId="77777777" w:rsidR="001F6DB8" w:rsidRDefault="001F6DB8" w:rsidP="001F6DB8">
            <w:pPr>
              <w:pStyle w:val="Normal1"/>
              <w:rPr>
                <w:color w:val="auto"/>
                <w:sz w:val="24"/>
                <w:szCs w:val="24"/>
              </w:rPr>
            </w:pPr>
            <w:r>
              <w:rPr>
                <w:color w:val="auto"/>
                <w:sz w:val="24"/>
                <w:szCs w:val="24"/>
              </w:rPr>
              <w:t>For staff use only:</w:t>
            </w:r>
          </w:p>
          <w:p w14:paraId="7DF17ACD"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7DF17ACE"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7DF17ACF" w14:textId="77777777" w:rsidR="001478CA" w:rsidRDefault="001478CA">
            <w:pPr>
              <w:pStyle w:val="Normal1"/>
              <w:rPr>
                <w:b/>
                <w:sz w:val="24"/>
                <w:szCs w:val="24"/>
              </w:rPr>
            </w:pPr>
          </w:p>
        </w:tc>
      </w:tr>
      <w:tr w:rsidR="00936211" w14:paraId="7DF17ADE" w14:textId="77777777">
        <w:tc>
          <w:tcPr>
            <w:tcW w:w="10173" w:type="dxa"/>
          </w:tcPr>
          <w:p w14:paraId="7DF17AD1" w14:textId="77777777" w:rsidR="00936211" w:rsidRDefault="00CB339E">
            <w:pPr>
              <w:pStyle w:val="Normal1"/>
              <w:rPr>
                <w:b/>
                <w:sz w:val="24"/>
                <w:szCs w:val="24"/>
              </w:rPr>
            </w:pPr>
            <w:r>
              <w:rPr>
                <w:b/>
                <w:sz w:val="24"/>
                <w:szCs w:val="24"/>
              </w:rPr>
              <w:t xml:space="preserve">3) </w:t>
            </w:r>
          </w:p>
          <w:p w14:paraId="7DF17AD2" w14:textId="7AC3216B"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21681B">
              <w:rPr>
                <w:b/>
                <w:sz w:val="24"/>
                <w:szCs w:val="24"/>
              </w:rPr>
              <w:t xml:space="preserve">What </w:t>
            </w:r>
            <w:r w:rsidR="001C007D">
              <w:rPr>
                <w:b/>
                <w:sz w:val="24"/>
                <w:szCs w:val="24"/>
              </w:rPr>
              <w:t xml:space="preserve">should be taken into consideration when </w:t>
            </w:r>
            <w:r w:rsidR="005D07B3">
              <w:rPr>
                <w:b/>
                <w:sz w:val="24"/>
                <w:szCs w:val="24"/>
              </w:rPr>
              <w:t>choosing</w:t>
            </w:r>
            <w:r w:rsidR="001C007D">
              <w:rPr>
                <w:b/>
                <w:sz w:val="24"/>
                <w:szCs w:val="24"/>
              </w:rPr>
              <w:t xml:space="preserve"> </w:t>
            </w:r>
            <w:r w:rsidR="0021681B">
              <w:rPr>
                <w:b/>
                <w:sz w:val="24"/>
                <w:szCs w:val="24"/>
              </w:rPr>
              <w:t>particip</w:t>
            </w:r>
            <w:r w:rsidR="00243CF5">
              <w:rPr>
                <w:rFonts w:hint="eastAsia"/>
                <w:b/>
                <w:sz w:val="24"/>
                <w:szCs w:val="24"/>
              </w:rPr>
              <w:t>a</w:t>
            </w:r>
            <w:r w:rsidR="004F72AA">
              <w:rPr>
                <w:b/>
                <w:sz w:val="24"/>
                <w:szCs w:val="24"/>
              </w:rPr>
              <w:t>nts</w:t>
            </w:r>
            <w:r w:rsidR="00243CF5">
              <w:rPr>
                <w:b/>
                <w:sz w:val="24"/>
                <w:szCs w:val="24"/>
              </w:rPr>
              <w:t xml:space="preserve"> of </w:t>
            </w:r>
            <w:r w:rsidR="00480513">
              <w:rPr>
                <w:b/>
                <w:sz w:val="24"/>
                <w:szCs w:val="24"/>
              </w:rPr>
              <w:t>validation?</w:t>
            </w:r>
          </w:p>
          <w:p w14:paraId="7DF17AD3" w14:textId="5039E8EB" w:rsidR="00946FD1" w:rsidRDefault="009816E6" w:rsidP="009816E6">
            <w:pPr>
              <w:pStyle w:val="Normal1"/>
              <w:rPr>
                <w:b/>
                <w:sz w:val="24"/>
                <w:szCs w:val="24"/>
              </w:rPr>
            </w:pPr>
            <w:r>
              <w:rPr>
                <w:b/>
                <w:color w:val="FF0000"/>
                <w:sz w:val="24"/>
                <w:szCs w:val="24"/>
                <w:u w:val="single"/>
              </w:rPr>
              <w:t>ANSWER:</w:t>
            </w:r>
            <w:r>
              <w:rPr>
                <w:b/>
                <w:sz w:val="24"/>
                <w:szCs w:val="24"/>
              </w:rPr>
              <w:t xml:space="preserve"> </w:t>
            </w:r>
          </w:p>
          <w:p w14:paraId="48E6B7AD" w14:textId="1D939FCC" w:rsidR="00273387" w:rsidRPr="00051EB9" w:rsidRDefault="00273387" w:rsidP="00051EB9">
            <w:pPr>
              <w:pStyle w:val="Normal1"/>
              <w:jc w:val="both"/>
              <w:rPr>
                <w:rFonts w:hint="eastAsia"/>
                <w:b/>
                <w:lang w:val="en-US"/>
              </w:rPr>
            </w:pPr>
            <w:r>
              <w:rPr>
                <w:rFonts w:hint="eastAsia"/>
                <w:b/>
                <w:sz w:val="24"/>
                <w:szCs w:val="24"/>
              </w:rPr>
              <w:t>&lt;</w:t>
            </w:r>
            <w:proofErr w:type="spellStart"/>
            <w:r>
              <w:rPr>
                <w:b/>
                <w:sz w:val="24"/>
                <w:szCs w:val="24"/>
              </w:rPr>
              <w:t>ebook</w:t>
            </w:r>
            <w:proofErr w:type="spellEnd"/>
            <w:r>
              <w:rPr>
                <w:b/>
                <w:sz w:val="24"/>
                <w:szCs w:val="24"/>
              </w:rPr>
              <w:t>&gt;&lt;P333 - Parti</w:t>
            </w:r>
            <w:r w:rsidR="00051EB9">
              <w:rPr>
                <w:b/>
                <w:sz w:val="24"/>
                <w:szCs w:val="24"/>
              </w:rPr>
              <w:t>ci</w:t>
            </w:r>
            <w:r>
              <w:rPr>
                <w:b/>
                <w:sz w:val="24"/>
                <w:szCs w:val="24"/>
              </w:rPr>
              <w:t>pants&gt;</w:t>
            </w:r>
            <w:r w:rsidR="00051EB9">
              <w:rPr>
                <w:b/>
                <w:sz w:val="24"/>
                <w:szCs w:val="24"/>
              </w:rPr>
              <w:t xml:space="preserve"> - “</w:t>
            </w:r>
            <w:r w:rsidR="00051EB9" w:rsidRPr="00051EB9">
              <w:rPr>
                <w:b/>
                <w:lang w:val="en-US"/>
              </w:rPr>
              <w:t xml:space="preserve">Ensure that you have </w:t>
            </w:r>
            <w:proofErr w:type="gramStart"/>
            <w:r w:rsidR="00051EB9" w:rsidRPr="00051EB9">
              <w:rPr>
                <w:b/>
                <w:lang w:val="en-US"/>
              </w:rPr>
              <w:t>all of</w:t>
            </w:r>
            <w:proofErr w:type="gramEnd"/>
            <w:r w:rsidR="00051EB9" w:rsidRPr="00051EB9">
              <w:rPr>
                <w:b/>
                <w:lang w:val="en-US"/>
              </w:rPr>
              <w:t xml:space="preserve"> the necessary people in an inspection meeting before proceeding. </w:t>
            </w:r>
            <w:proofErr w:type="gramStart"/>
            <w:r w:rsidR="00051EB9" w:rsidRPr="00051EB9">
              <w:rPr>
                <w:b/>
                <w:lang w:val="en-US"/>
              </w:rPr>
              <w:t>Otherwise</w:t>
            </w:r>
            <w:proofErr w:type="gramEnd"/>
            <w:r w:rsidR="00051EB9" w:rsidRPr="00051EB9">
              <w:rPr>
                <w:b/>
                <w:lang w:val="en-US"/>
              </w:rPr>
              <w:t xml:space="preserve"> you might correct issues only to find out later that someone important disagrees with the change.</w:t>
            </w:r>
            <w:r w:rsidR="00051EB9">
              <w:rPr>
                <w:b/>
                <w:sz w:val="24"/>
                <w:szCs w:val="24"/>
              </w:rPr>
              <w:t>”</w:t>
            </w:r>
          </w:p>
          <w:p w14:paraId="7DF17AD7" w14:textId="3CD81BD9" w:rsidR="00946FD1" w:rsidRDefault="00147721" w:rsidP="00051EB9">
            <w:pPr>
              <w:pStyle w:val="Normal1"/>
              <w:jc w:val="both"/>
              <w:rPr>
                <w:b/>
                <w:sz w:val="24"/>
                <w:szCs w:val="24"/>
              </w:rPr>
            </w:pPr>
            <w:r>
              <w:rPr>
                <w:b/>
                <w:sz w:val="24"/>
                <w:szCs w:val="24"/>
              </w:rPr>
              <w:t>&lt;</w:t>
            </w:r>
            <w:proofErr w:type="spellStart"/>
            <w:r>
              <w:rPr>
                <w:rFonts w:hint="eastAsia"/>
                <w:b/>
                <w:sz w:val="24"/>
                <w:szCs w:val="24"/>
              </w:rPr>
              <w:t>ebook</w:t>
            </w:r>
            <w:proofErr w:type="spellEnd"/>
            <w:r>
              <w:rPr>
                <w:b/>
                <w:sz w:val="24"/>
                <w:szCs w:val="24"/>
              </w:rPr>
              <w:t xml:space="preserve">&gt;&lt;P334 - </w:t>
            </w:r>
            <w:r w:rsidR="00453A99">
              <w:rPr>
                <w:b/>
                <w:sz w:val="24"/>
                <w:szCs w:val="24"/>
              </w:rPr>
              <w:t>Participants</w:t>
            </w:r>
            <w:r>
              <w:rPr>
                <w:b/>
                <w:sz w:val="24"/>
                <w:szCs w:val="24"/>
              </w:rPr>
              <w:t>&gt;</w:t>
            </w:r>
            <w:r w:rsidR="00453A99">
              <w:rPr>
                <w:b/>
                <w:sz w:val="24"/>
                <w:szCs w:val="24"/>
              </w:rPr>
              <w:t xml:space="preserve"> </w:t>
            </w:r>
            <w:r w:rsidR="00A1455F">
              <w:rPr>
                <w:b/>
                <w:sz w:val="24"/>
                <w:szCs w:val="24"/>
              </w:rPr>
              <w:t>“</w:t>
            </w:r>
            <w:r w:rsidR="00453A99" w:rsidRPr="00453A99">
              <w:rPr>
                <w:b/>
                <w:lang w:val="en-US"/>
              </w:rPr>
              <w:t>The author’s manager normally should not attend an inspection meeting, unless the manager is actively contributing to the project and his presence is acceptable to the author.</w:t>
            </w:r>
            <w:r w:rsidR="00453A99">
              <w:rPr>
                <w:b/>
                <w:sz w:val="24"/>
                <w:szCs w:val="24"/>
              </w:rPr>
              <w:t>”</w:t>
            </w:r>
          </w:p>
          <w:p w14:paraId="7DF17AD8" w14:textId="5309A9DB" w:rsidR="00946FD1" w:rsidRPr="00051EB9" w:rsidRDefault="00391B73" w:rsidP="00051EB9">
            <w:pPr>
              <w:pStyle w:val="Normal1"/>
              <w:jc w:val="both"/>
              <w:rPr>
                <w:rFonts w:hint="eastAsia"/>
                <w:b/>
                <w:lang w:val="en-US"/>
              </w:rPr>
            </w:pPr>
            <w:r>
              <w:rPr>
                <w:rFonts w:hint="eastAsia"/>
                <w:b/>
                <w:sz w:val="24"/>
                <w:szCs w:val="24"/>
              </w:rPr>
              <w:t>&lt;</w:t>
            </w:r>
            <w:proofErr w:type="spellStart"/>
            <w:r>
              <w:rPr>
                <w:b/>
                <w:sz w:val="24"/>
                <w:szCs w:val="24"/>
              </w:rPr>
              <w:t>ebook</w:t>
            </w:r>
            <w:proofErr w:type="spellEnd"/>
            <w:r>
              <w:rPr>
                <w:b/>
                <w:sz w:val="24"/>
                <w:szCs w:val="24"/>
              </w:rPr>
              <w:t>&gt;&lt;</w:t>
            </w:r>
            <w:r w:rsidR="00DF3831">
              <w:rPr>
                <w:b/>
                <w:sz w:val="24"/>
                <w:szCs w:val="24"/>
              </w:rPr>
              <w:t>P341 – Large inspection teams</w:t>
            </w:r>
            <w:r>
              <w:rPr>
                <w:b/>
                <w:sz w:val="24"/>
                <w:szCs w:val="24"/>
              </w:rPr>
              <w:t>&gt;</w:t>
            </w:r>
            <w:r w:rsidR="00DF3831">
              <w:rPr>
                <w:b/>
                <w:sz w:val="24"/>
                <w:szCs w:val="24"/>
              </w:rPr>
              <w:t xml:space="preserve"> “</w:t>
            </w:r>
            <w:r w:rsidR="00DF3831" w:rsidRPr="00DF3831">
              <w:rPr>
                <w:b/>
                <w:lang w:val="en-US"/>
              </w:rPr>
              <w:t>However, large review teams increase the cost of the review, make it hard to schedule meetings, and have difficulty reaching agreement on issues.</w:t>
            </w:r>
            <w:r w:rsidR="00DF3831">
              <w:rPr>
                <w:b/>
                <w:lang w:val="en-US"/>
              </w:rPr>
              <w:t>”</w:t>
            </w:r>
          </w:p>
          <w:p w14:paraId="7DF17AD9"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7DF17ADD" w14:textId="4F9BF99B" w:rsidR="00936211" w:rsidRDefault="00A704B2" w:rsidP="00A704B2">
            <w:pPr>
              <w:pStyle w:val="Normal1"/>
              <w:jc w:val="both"/>
              <w:rPr>
                <w:b/>
                <w:sz w:val="24"/>
                <w:szCs w:val="24"/>
              </w:rPr>
            </w:pPr>
            <w:r w:rsidRPr="00A704B2">
              <w:rPr>
                <w:b/>
                <w:sz w:val="24"/>
                <w:szCs w:val="24"/>
              </w:rPr>
              <w:t xml:space="preserve">The selection of participants for validation is a critical aspect of the inspection process, balancing </w:t>
            </w:r>
            <w:proofErr w:type="gramStart"/>
            <w:r w:rsidRPr="00A704B2">
              <w:rPr>
                <w:b/>
                <w:sz w:val="24"/>
                <w:szCs w:val="24"/>
              </w:rPr>
              <w:t>inclusivity</w:t>
            </w:r>
            <w:proofErr w:type="gramEnd"/>
            <w:r w:rsidRPr="00A704B2">
              <w:rPr>
                <w:b/>
                <w:sz w:val="24"/>
                <w:szCs w:val="24"/>
              </w:rPr>
              <w:t xml:space="preserve"> and efficiency. The excerpts highlight the importance of including all necessary stakeholders to avoid conflicts or disagreements </w:t>
            </w:r>
            <w:proofErr w:type="gramStart"/>
            <w:r w:rsidRPr="00A704B2">
              <w:rPr>
                <w:b/>
                <w:sz w:val="24"/>
                <w:szCs w:val="24"/>
              </w:rPr>
              <w:t>later on</w:t>
            </w:r>
            <w:proofErr w:type="gramEnd"/>
            <w:r w:rsidRPr="00A704B2">
              <w:rPr>
                <w:b/>
                <w:sz w:val="24"/>
                <w:szCs w:val="24"/>
              </w:rPr>
              <w:t>. Excluding the author's manager, unless they are directly involved in the project, is recommended to maintain an environment conducive to open discussion and feedback. The caution against large review teams addresses the practical challenges they pose, such as increased costs, scheduling difficulties, and the potential for protracted decision-making. These considerations underscore the need for a well-thought-out composition of the review team, ensuring it is both effective and manageable.</w:t>
            </w:r>
          </w:p>
        </w:tc>
      </w:tr>
    </w:tbl>
    <w:p w14:paraId="7DF17ADF" w14:textId="77777777" w:rsidR="00936211" w:rsidRDefault="00936211" w:rsidP="0060481D">
      <w:pPr>
        <w:pStyle w:val="Normal1"/>
        <w:rPr>
          <w:sz w:val="24"/>
          <w:szCs w:val="24"/>
        </w:rPr>
      </w:pPr>
    </w:p>
    <w:sectPr w:rsidR="00936211" w:rsidSect="00822BC3">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EAC6" w14:textId="77777777" w:rsidR="00822BC3" w:rsidRDefault="00822BC3" w:rsidP="004D44E3">
      <w:r>
        <w:separator/>
      </w:r>
    </w:p>
  </w:endnote>
  <w:endnote w:type="continuationSeparator" w:id="0">
    <w:p w14:paraId="55D8E2B3" w14:textId="77777777" w:rsidR="00822BC3" w:rsidRDefault="00822BC3"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w:altName w:val="Segoe U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9752C" w14:textId="77777777" w:rsidR="00822BC3" w:rsidRDefault="00822BC3" w:rsidP="004D44E3">
      <w:r>
        <w:separator/>
      </w:r>
    </w:p>
  </w:footnote>
  <w:footnote w:type="continuationSeparator" w:id="0">
    <w:p w14:paraId="3D855D5F" w14:textId="77777777" w:rsidR="00822BC3" w:rsidRDefault="00822BC3"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D7C"/>
    <w:multiLevelType w:val="multilevel"/>
    <w:tmpl w:val="4B7E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82B7409"/>
    <w:multiLevelType w:val="multilevel"/>
    <w:tmpl w:val="AE8E3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8606545">
    <w:abstractNumId w:val="1"/>
  </w:num>
  <w:num w:numId="2" w16cid:durableId="1157455406">
    <w:abstractNumId w:val="4"/>
  </w:num>
  <w:num w:numId="3" w16cid:durableId="1184856376">
    <w:abstractNumId w:val="2"/>
  </w:num>
  <w:num w:numId="4" w16cid:durableId="369577786">
    <w:abstractNumId w:val="3"/>
  </w:num>
  <w:num w:numId="5" w16cid:durableId="141100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51EB9"/>
    <w:rsid w:val="00092C95"/>
    <w:rsid w:val="000A44C6"/>
    <w:rsid w:val="000A65D5"/>
    <w:rsid w:val="000C6B82"/>
    <w:rsid w:val="000E3E8A"/>
    <w:rsid w:val="0010294E"/>
    <w:rsid w:val="00103235"/>
    <w:rsid w:val="00143B0C"/>
    <w:rsid w:val="00147721"/>
    <w:rsid w:val="001478CA"/>
    <w:rsid w:val="00182D5F"/>
    <w:rsid w:val="00183442"/>
    <w:rsid w:val="001B4E88"/>
    <w:rsid w:val="001C007D"/>
    <w:rsid w:val="001E02BF"/>
    <w:rsid w:val="001E2170"/>
    <w:rsid w:val="001F6DB8"/>
    <w:rsid w:val="001F7F01"/>
    <w:rsid w:val="00200769"/>
    <w:rsid w:val="0021449C"/>
    <w:rsid w:val="0021681B"/>
    <w:rsid w:val="00233056"/>
    <w:rsid w:val="00243CF5"/>
    <w:rsid w:val="002633CA"/>
    <w:rsid w:val="00273387"/>
    <w:rsid w:val="002F43D2"/>
    <w:rsid w:val="00301EBF"/>
    <w:rsid w:val="0033243E"/>
    <w:rsid w:val="003841AF"/>
    <w:rsid w:val="00391B73"/>
    <w:rsid w:val="00396D7D"/>
    <w:rsid w:val="003C3D10"/>
    <w:rsid w:val="0040337F"/>
    <w:rsid w:val="004047DD"/>
    <w:rsid w:val="00431255"/>
    <w:rsid w:val="00432B6B"/>
    <w:rsid w:val="00453A99"/>
    <w:rsid w:val="004545B9"/>
    <w:rsid w:val="004645A1"/>
    <w:rsid w:val="0047752E"/>
    <w:rsid w:val="00480513"/>
    <w:rsid w:val="00490D26"/>
    <w:rsid w:val="004930BA"/>
    <w:rsid w:val="004951FC"/>
    <w:rsid w:val="004A16CA"/>
    <w:rsid w:val="004A60D0"/>
    <w:rsid w:val="004A6742"/>
    <w:rsid w:val="004B0D6F"/>
    <w:rsid w:val="004C41F4"/>
    <w:rsid w:val="004D44E3"/>
    <w:rsid w:val="004F72AA"/>
    <w:rsid w:val="00513F61"/>
    <w:rsid w:val="005262C0"/>
    <w:rsid w:val="00552A26"/>
    <w:rsid w:val="00556BE5"/>
    <w:rsid w:val="005A1B4A"/>
    <w:rsid w:val="005B2B48"/>
    <w:rsid w:val="005B7482"/>
    <w:rsid w:val="005C424A"/>
    <w:rsid w:val="005D07B3"/>
    <w:rsid w:val="0060481D"/>
    <w:rsid w:val="006216EF"/>
    <w:rsid w:val="00622F56"/>
    <w:rsid w:val="00631BC0"/>
    <w:rsid w:val="006337FE"/>
    <w:rsid w:val="00634F20"/>
    <w:rsid w:val="006B0165"/>
    <w:rsid w:val="006B4C5B"/>
    <w:rsid w:val="006B534E"/>
    <w:rsid w:val="00710F85"/>
    <w:rsid w:val="007207C7"/>
    <w:rsid w:val="00722798"/>
    <w:rsid w:val="0074446D"/>
    <w:rsid w:val="00750668"/>
    <w:rsid w:val="00783788"/>
    <w:rsid w:val="00794077"/>
    <w:rsid w:val="007978DB"/>
    <w:rsid w:val="007E70C2"/>
    <w:rsid w:val="0080792B"/>
    <w:rsid w:val="00821E38"/>
    <w:rsid w:val="00822BC3"/>
    <w:rsid w:val="008343FD"/>
    <w:rsid w:val="00875F26"/>
    <w:rsid w:val="008A1448"/>
    <w:rsid w:val="008A723A"/>
    <w:rsid w:val="008B5C09"/>
    <w:rsid w:val="008B659D"/>
    <w:rsid w:val="0092024E"/>
    <w:rsid w:val="00920EC1"/>
    <w:rsid w:val="00936211"/>
    <w:rsid w:val="00946FD1"/>
    <w:rsid w:val="00953AFC"/>
    <w:rsid w:val="009807C7"/>
    <w:rsid w:val="009816E6"/>
    <w:rsid w:val="0098318F"/>
    <w:rsid w:val="009A00DF"/>
    <w:rsid w:val="009B33B5"/>
    <w:rsid w:val="00A1455F"/>
    <w:rsid w:val="00A2488A"/>
    <w:rsid w:val="00A348BE"/>
    <w:rsid w:val="00A704B2"/>
    <w:rsid w:val="00A856E3"/>
    <w:rsid w:val="00A9175F"/>
    <w:rsid w:val="00A968BC"/>
    <w:rsid w:val="00AC2377"/>
    <w:rsid w:val="00AD7902"/>
    <w:rsid w:val="00AE1007"/>
    <w:rsid w:val="00B05269"/>
    <w:rsid w:val="00B35202"/>
    <w:rsid w:val="00B53043"/>
    <w:rsid w:val="00B75677"/>
    <w:rsid w:val="00B7604B"/>
    <w:rsid w:val="00B81AB7"/>
    <w:rsid w:val="00B9005E"/>
    <w:rsid w:val="00BB659F"/>
    <w:rsid w:val="00BC1459"/>
    <w:rsid w:val="00BC7E3D"/>
    <w:rsid w:val="00BD6E38"/>
    <w:rsid w:val="00BE3B3C"/>
    <w:rsid w:val="00BE676A"/>
    <w:rsid w:val="00BF5679"/>
    <w:rsid w:val="00C11940"/>
    <w:rsid w:val="00C44649"/>
    <w:rsid w:val="00C55E80"/>
    <w:rsid w:val="00C9699B"/>
    <w:rsid w:val="00CA0EFD"/>
    <w:rsid w:val="00CB339E"/>
    <w:rsid w:val="00CC42FD"/>
    <w:rsid w:val="00CE650D"/>
    <w:rsid w:val="00CF040C"/>
    <w:rsid w:val="00D50086"/>
    <w:rsid w:val="00D6124D"/>
    <w:rsid w:val="00D800C8"/>
    <w:rsid w:val="00DA19D8"/>
    <w:rsid w:val="00DB3283"/>
    <w:rsid w:val="00DB75DE"/>
    <w:rsid w:val="00DC3AF7"/>
    <w:rsid w:val="00DC58C3"/>
    <w:rsid w:val="00DF3831"/>
    <w:rsid w:val="00E0026A"/>
    <w:rsid w:val="00E15B18"/>
    <w:rsid w:val="00E21B68"/>
    <w:rsid w:val="00E43646"/>
    <w:rsid w:val="00E47C5E"/>
    <w:rsid w:val="00E53AB4"/>
    <w:rsid w:val="00EB5D04"/>
    <w:rsid w:val="00EC2CBA"/>
    <w:rsid w:val="00EC34EC"/>
    <w:rsid w:val="00F277E7"/>
    <w:rsid w:val="00F37B00"/>
    <w:rsid w:val="00F53897"/>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7A60"/>
  <w15:docId w15:val="{C46B8ABC-531D-3C47-BC4C-F942E1B1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 w:type="paragraph" w:styleId="ab">
    <w:name w:val="Normal (Web)"/>
    <w:basedOn w:val="a"/>
    <w:uiPriority w:val="99"/>
    <w:semiHidden/>
    <w:unhideWhenUsed/>
    <w:rsid w:val="007444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129">
      <w:bodyDiv w:val="1"/>
      <w:marLeft w:val="0"/>
      <w:marRight w:val="0"/>
      <w:marTop w:val="0"/>
      <w:marBottom w:val="0"/>
      <w:divBdr>
        <w:top w:val="none" w:sz="0" w:space="0" w:color="auto"/>
        <w:left w:val="none" w:sz="0" w:space="0" w:color="auto"/>
        <w:bottom w:val="none" w:sz="0" w:space="0" w:color="auto"/>
        <w:right w:val="none" w:sz="0" w:space="0" w:color="auto"/>
      </w:divBdr>
      <w:divsChild>
        <w:div w:id="1589928126">
          <w:marLeft w:val="0"/>
          <w:marRight w:val="0"/>
          <w:marTop w:val="0"/>
          <w:marBottom w:val="0"/>
          <w:divBdr>
            <w:top w:val="none" w:sz="0" w:space="0" w:color="auto"/>
            <w:left w:val="none" w:sz="0" w:space="0" w:color="auto"/>
            <w:bottom w:val="none" w:sz="0" w:space="0" w:color="auto"/>
            <w:right w:val="none" w:sz="0" w:space="0" w:color="auto"/>
          </w:divBdr>
          <w:divsChild>
            <w:div w:id="1529634662">
              <w:marLeft w:val="0"/>
              <w:marRight w:val="0"/>
              <w:marTop w:val="0"/>
              <w:marBottom w:val="0"/>
              <w:divBdr>
                <w:top w:val="none" w:sz="0" w:space="0" w:color="auto"/>
                <w:left w:val="none" w:sz="0" w:space="0" w:color="auto"/>
                <w:bottom w:val="none" w:sz="0" w:space="0" w:color="auto"/>
                <w:right w:val="none" w:sz="0" w:space="0" w:color="auto"/>
              </w:divBdr>
              <w:divsChild>
                <w:div w:id="8885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709">
      <w:bodyDiv w:val="1"/>
      <w:marLeft w:val="0"/>
      <w:marRight w:val="0"/>
      <w:marTop w:val="0"/>
      <w:marBottom w:val="0"/>
      <w:divBdr>
        <w:top w:val="none" w:sz="0" w:space="0" w:color="auto"/>
        <w:left w:val="none" w:sz="0" w:space="0" w:color="auto"/>
        <w:bottom w:val="none" w:sz="0" w:space="0" w:color="auto"/>
        <w:right w:val="none" w:sz="0" w:space="0" w:color="auto"/>
      </w:divBdr>
      <w:divsChild>
        <w:div w:id="1915818866">
          <w:marLeft w:val="0"/>
          <w:marRight w:val="0"/>
          <w:marTop w:val="0"/>
          <w:marBottom w:val="0"/>
          <w:divBdr>
            <w:top w:val="none" w:sz="0" w:space="0" w:color="auto"/>
            <w:left w:val="none" w:sz="0" w:space="0" w:color="auto"/>
            <w:bottom w:val="none" w:sz="0" w:space="0" w:color="auto"/>
            <w:right w:val="none" w:sz="0" w:space="0" w:color="auto"/>
          </w:divBdr>
          <w:divsChild>
            <w:div w:id="794561273">
              <w:marLeft w:val="0"/>
              <w:marRight w:val="0"/>
              <w:marTop w:val="0"/>
              <w:marBottom w:val="0"/>
              <w:divBdr>
                <w:top w:val="none" w:sz="0" w:space="0" w:color="auto"/>
                <w:left w:val="none" w:sz="0" w:space="0" w:color="auto"/>
                <w:bottom w:val="none" w:sz="0" w:space="0" w:color="auto"/>
                <w:right w:val="none" w:sz="0" w:space="0" w:color="auto"/>
              </w:divBdr>
              <w:divsChild>
                <w:div w:id="9923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063">
      <w:bodyDiv w:val="1"/>
      <w:marLeft w:val="0"/>
      <w:marRight w:val="0"/>
      <w:marTop w:val="0"/>
      <w:marBottom w:val="0"/>
      <w:divBdr>
        <w:top w:val="none" w:sz="0" w:space="0" w:color="auto"/>
        <w:left w:val="none" w:sz="0" w:space="0" w:color="auto"/>
        <w:bottom w:val="none" w:sz="0" w:space="0" w:color="auto"/>
        <w:right w:val="none" w:sz="0" w:space="0" w:color="auto"/>
      </w:divBdr>
      <w:divsChild>
        <w:div w:id="2008826788">
          <w:marLeft w:val="0"/>
          <w:marRight w:val="0"/>
          <w:marTop w:val="0"/>
          <w:marBottom w:val="0"/>
          <w:divBdr>
            <w:top w:val="none" w:sz="0" w:space="0" w:color="auto"/>
            <w:left w:val="none" w:sz="0" w:space="0" w:color="auto"/>
            <w:bottom w:val="none" w:sz="0" w:space="0" w:color="auto"/>
            <w:right w:val="none" w:sz="0" w:space="0" w:color="auto"/>
          </w:divBdr>
          <w:divsChild>
            <w:div w:id="1489705675">
              <w:marLeft w:val="0"/>
              <w:marRight w:val="0"/>
              <w:marTop w:val="0"/>
              <w:marBottom w:val="0"/>
              <w:divBdr>
                <w:top w:val="none" w:sz="0" w:space="0" w:color="auto"/>
                <w:left w:val="none" w:sz="0" w:space="0" w:color="auto"/>
                <w:bottom w:val="none" w:sz="0" w:space="0" w:color="auto"/>
                <w:right w:val="none" w:sz="0" w:space="0" w:color="auto"/>
              </w:divBdr>
              <w:divsChild>
                <w:div w:id="13110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82621">
      <w:bodyDiv w:val="1"/>
      <w:marLeft w:val="0"/>
      <w:marRight w:val="0"/>
      <w:marTop w:val="0"/>
      <w:marBottom w:val="0"/>
      <w:divBdr>
        <w:top w:val="none" w:sz="0" w:space="0" w:color="auto"/>
        <w:left w:val="none" w:sz="0" w:space="0" w:color="auto"/>
        <w:bottom w:val="none" w:sz="0" w:space="0" w:color="auto"/>
        <w:right w:val="none" w:sz="0" w:space="0" w:color="auto"/>
      </w:divBdr>
      <w:divsChild>
        <w:div w:id="152992227">
          <w:marLeft w:val="0"/>
          <w:marRight w:val="0"/>
          <w:marTop w:val="0"/>
          <w:marBottom w:val="0"/>
          <w:divBdr>
            <w:top w:val="none" w:sz="0" w:space="0" w:color="auto"/>
            <w:left w:val="none" w:sz="0" w:space="0" w:color="auto"/>
            <w:bottom w:val="none" w:sz="0" w:space="0" w:color="auto"/>
            <w:right w:val="none" w:sz="0" w:space="0" w:color="auto"/>
          </w:divBdr>
          <w:divsChild>
            <w:div w:id="1244071870">
              <w:marLeft w:val="0"/>
              <w:marRight w:val="0"/>
              <w:marTop w:val="0"/>
              <w:marBottom w:val="0"/>
              <w:divBdr>
                <w:top w:val="none" w:sz="0" w:space="0" w:color="auto"/>
                <w:left w:val="none" w:sz="0" w:space="0" w:color="auto"/>
                <w:bottom w:val="none" w:sz="0" w:space="0" w:color="auto"/>
                <w:right w:val="none" w:sz="0" w:space="0" w:color="auto"/>
              </w:divBdr>
              <w:divsChild>
                <w:div w:id="1740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4196">
      <w:bodyDiv w:val="1"/>
      <w:marLeft w:val="0"/>
      <w:marRight w:val="0"/>
      <w:marTop w:val="0"/>
      <w:marBottom w:val="0"/>
      <w:divBdr>
        <w:top w:val="none" w:sz="0" w:space="0" w:color="auto"/>
        <w:left w:val="none" w:sz="0" w:space="0" w:color="auto"/>
        <w:bottom w:val="none" w:sz="0" w:space="0" w:color="auto"/>
        <w:right w:val="none" w:sz="0" w:space="0" w:color="auto"/>
      </w:divBdr>
      <w:divsChild>
        <w:div w:id="1141919887">
          <w:marLeft w:val="0"/>
          <w:marRight w:val="0"/>
          <w:marTop w:val="0"/>
          <w:marBottom w:val="0"/>
          <w:divBdr>
            <w:top w:val="none" w:sz="0" w:space="0" w:color="auto"/>
            <w:left w:val="none" w:sz="0" w:space="0" w:color="auto"/>
            <w:bottom w:val="none" w:sz="0" w:space="0" w:color="auto"/>
            <w:right w:val="none" w:sz="0" w:space="0" w:color="auto"/>
          </w:divBdr>
          <w:divsChild>
            <w:div w:id="275257934">
              <w:marLeft w:val="0"/>
              <w:marRight w:val="0"/>
              <w:marTop w:val="0"/>
              <w:marBottom w:val="0"/>
              <w:divBdr>
                <w:top w:val="none" w:sz="0" w:space="0" w:color="auto"/>
                <w:left w:val="none" w:sz="0" w:space="0" w:color="auto"/>
                <w:bottom w:val="none" w:sz="0" w:space="0" w:color="auto"/>
                <w:right w:val="none" w:sz="0" w:space="0" w:color="auto"/>
              </w:divBdr>
              <w:divsChild>
                <w:div w:id="15249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3848">
      <w:bodyDiv w:val="1"/>
      <w:marLeft w:val="0"/>
      <w:marRight w:val="0"/>
      <w:marTop w:val="0"/>
      <w:marBottom w:val="0"/>
      <w:divBdr>
        <w:top w:val="none" w:sz="0" w:space="0" w:color="auto"/>
        <w:left w:val="none" w:sz="0" w:space="0" w:color="auto"/>
        <w:bottom w:val="none" w:sz="0" w:space="0" w:color="auto"/>
        <w:right w:val="none" w:sz="0" w:space="0" w:color="auto"/>
      </w:divBdr>
      <w:divsChild>
        <w:div w:id="1849172982">
          <w:marLeft w:val="0"/>
          <w:marRight w:val="0"/>
          <w:marTop w:val="0"/>
          <w:marBottom w:val="0"/>
          <w:divBdr>
            <w:top w:val="none" w:sz="0" w:space="0" w:color="auto"/>
            <w:left w:val="none" w:sz="0" w:space="0" w:color="auto"/>
            <w:bottom w:val="none" w:sz="0" w:space="0" w:color="auto"/>
            <w:right w:val="none" w:sz="0" w:space="0" w:color="auto"/>
          </w:divBdr>
          <w:divsChild>
            <w:div w:id="542444311">
              <w:marLeft w:val="0"/>
              <w:marRight w:val="0"/>
              <w:marTop w:val="0"/>
              <w:marBottom w:val="0"/>
              <w:divBdr>
                <w:top w:val="none" w:sz="0" w:space="0" w:color="auto"/>
                <w:left w:val="none" w:sz="0" w:space="0" w:color="auto"/>
                <w:bottom w:val="none" w:sz="0" w:space="0" w:color="auto"/>
                <w:right w:val="none" w:sz="0" w:space="0" w:color="auto"/>
              </w:divBdr>
              <w:divsChild>
                <w:div w:id="5678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408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649">
          <w:marLeft w:val="0"/>
          <w:marRight w:val="0"/>
          <w:marTop w:val="0"/>
          <w:marBottom w:val="0"/>
          <w:divBdr>
            <w:top w:val="none" w:sz="0" w:space="0" w:color="auto"/>
            <w:left w:val="none" w:sz="0" w:space="0" w:color="auto"/>
            <w:bottom w:val="none" w:sz="0" w:space="0" w:color="auto"/>
            <w:right w:val="none" w:sz="0" w:space="0" w:color="auto"/>
          </w:divBdr>
          <w:divsChild>
            <w:div w:id="1419987165">
              <w:marLeft w:val="0"/>
              <w:marRight w:val="0"/>
              <w:marTop w:val="0"/>
              <w:marBottom w:val="0"/>
              <w:divBdr>
                <w:top w:val="none" w:sz="0" w:space="0" w:color="auto"/>
                <w:left w:val="none" w:sz="0" w:space="0" w:color="auto"/>
                <w:bottom w:val="none" w:sz="0" w:space="0" w:color="auto"/>
                <w:right w:val="none" w:sz="0" w:space="0" w:color="auto"/>
              </w:divBdr>
              <w:divsChild>
                <w:div w:id="13067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5020">
      <w:bodyDiv w:val="1"/>
      <w:marLeft w:val="0"/>
      <w:marRight w:val="0"/>
      <w:marTop w:val="0"/>
      <w:marBottom w:val="0"/>
      <w:divBdr>
        <w:top w:val="none" w:sz="0" w:space="0" w:color="auto"/>
        <w:left w:val="none" w:sz="0" w:space="0" w:color="auto"/>
        <w:bottom w:val="none" w:sz="0" w:space="0" w:color="auto"/>
        <w:right w:val="none" w:sz="0" w:space="0" w:color="auto"/>
      </w:divBdr>
      <w:divsChild>
        <w:div w:id="930092385">
          <w:marLeft w:val="0"/>
          <w:marRight w:val="0"/>
          <w:marTop w:val="0"/>
          <w:marBottom w:val="0"/>
          <w:divBdr>
            <w:top w:val="none" w:sz="0" w:space="0" w:color="auto"/>
            <w:left w:val="none" w:sz="0" w:space="0" w:color="auto"/>
            <w:bottom w:val="none" w:sz="0" w:space="0" w:color="auto"/>
            <w:right w:val="none" w:sz="0" w:space="0" w:color="auto"/>
          </w:divBdr>
          <w:divsChild>
            <w:div w:id="1508015177">
              <w:marLeft w:val="0"/>
              <w:marRight w:val="0"/>
              <w:marTop w:val="0"/>
              <w:marBottom w:val="0"/>
              <w:divBdr>
                <w:top w:val="none" w:sz="0" w:space="0" w:color="auto"/>
                <w:left w:val="none" w:sz="0" w:space="0" w:color="auto"/>
                <w:bottom w:val="none" w:sz="0" w:space="0" w:color="auto"/>
                <w:right w:val="none" w:sz="0" w:space="0" w:color="auto"/>
              </w:divBdr>
              <w:divsChild>
                <w:div w:id="93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4191">
      <w:bodyDiv w:val="1"/>
      <w:marLeft w:val="0"/>
      <w:marRight w:val="0"/>
      <w:marTop w:val="0"/>
      <w:marBottom w:val="0"/>
      <w:divBdr>
        <w:top w:val="none" w:sz="0" w:space="0" w:color="auto"/>
        <w:left w:val="none" w:sz="0" w:space="0" w:color="auto"/>
        <w:bottom w:val="none" w:sz="0" w:space="0" w:color="auto"/>
        <w:right w:val="none" w:sz="0" w:space="0" w:color="auto"/>
      </w:divBdr>
      <w:divsChild>
        <w:div w:id="419108913">
          <w:marLeft w:val="0"/>
          <w:marRight w:val="0"/>
          <w:marTop w:val="0"/>
          <w:marBottom w:val="0"/>
          <w:divBdr>
            <w:top w:val="none" w:sz="0" w:space="0" w:color="auto"/>
            <w:left w:val="none" w:sz="0" w:space="0" w:color="auto"/>
            <w:bottom w:val="none" w:sz="0" w:space="0" w:color="auto"/>
            <w:right w:val="none" w:sz="0" w:space="0" w:color="auto"/>
          </w:divBdr>
          <w:divsChild>
            <w:div w:id="928463213">
              <w:marLeft w:val="0"/>
              <w:marRight w:val="0"/>
              <w:marTop w:val="0"/>
              <w:marBottom w:val="0"/>
              <w:divBdr>
                <w:top w:val="none" w:sz="0" w:space="0" w:color="auto"/>
                <w:left w:val="none" w:sz="0" w:space="0" w:color="auto"/>
                <w:bottom w:val="none" w:sz="0" w:space="0" w:color="auto"/>
                <w:right w:val="none" w:sz="0" w:space="0" w:color="auto"/>
              </w:divBdr>
              <w:divsChild>
                <w:div w:id="8133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756">
      <w:bodyDiv w:val="1"/>
      <w:marLeft w:val="0"/>
      <w:marRight w:val="0"/>
      <w:marTop w:val="0"/>
      <w:marBottom w:val="0"/>
      <w:divBdr>
        <w:top w:val="none" w:sz="0" w:space="0" w:color="auto"/>
        <w:left w:val="none" w:sz="0" w:space="0" w:color="auto"/>
        <w:bottom w:val="none" w:sz="0" w:space="0" w:color="auto"/>
        <w:right w:val="none" w:sz="0" w:space="0" w:color="auto"/>
      </w:divBdr>
      <w:divsChild>
        <w:div w:id="1012143440">
          <w:marLeft w:val="0"/>
          <w:marRight w:val="0"/>
          <w:marTop w:val="0"/>
          <w:marBottom w:val="0"/>
          <w:divBdr>
            <w:top w:val="none" w:sz="0" w:space="0" w:color="auto"/>
            <w:left w:val="none" w:sz="0" w:space="0" w:color="auto"/>
            <w:bottom w:val="none" w:sz="0" w:space="0" w:color="auto"/>
            <w:right w:val="none" w:sz="0" w:space="0" w:color="auto"/>
          </w:divBdr>
          <w:divsChild>
            <w:div w:id="729501039">
              <w:marLeft w:val="0"/>
              <w:marRight w:val="0"/>
              <w:marTop w:val="0"/>
              <w:marBottom w:val="0"/>
              <w:divBdr>
                <w:top w:val="none" w:sz="0" w:space="0" w:color="auto"/>
                <w:left w:val="none" w:sz="0" w:space="0" w:color="auto"/>
                <w:bottom w:val="none" w:sz="0" w:space="0" w:color="auto"/>
                <w:right w:val="none" w:sz="0" w:space="0" w:color="auto"/>
              </w:divBdr>
              <w:divsChild>
                <w:div w:id="14131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8725">
      <w:bodyDiv w:val="1"/>
      <w:marLeft w:val="0"/>
      <w:marRight w:val="0"/>
      <w:marTop w:val="0"/>
      <w:marBottom w:val="0"/>
      <w:divBdr>
        <w:top w:val="none" w:sz="0" w:space="0" w:color="auto"/>
        <w:left w:val="none" w:sz="0" w:space="0" w:color="auto"/>
        <w:bottom w:val="none" w:sz="0" w:space="0" w:color="auto"/>
        <w:right w:val="none" w:sz="0" w:space="0" w:color="auto"/>
      </w:divBdr>
      <w:divsChild>
        <w:div w:id="363756494">
          <w:marLeft w:val="0"/>
          <w:marRight w:val="0"/>
          <w:marTop w:val="0"/>
          <w:marBottom w:val="0"/>
          <w:divBdr>
            <w:top w:val="none" w:sz="0" w:space="0" w:color="auto"/>
            <w:left w:val="none" w:sz="0" w:space="0" w:color="auto"/>
            <w:bottom w:val="none" w:sz="0" w:space="0" w:color="auto"/>
            <w:right w:val="none" w:sz="0" w:space="0" w:color="auto"/>
          </w:divBdr>
          <w:divsChild>
            <w:div w:id="1513914254">
              <w:marLeft w:val="0"/>
              <w:marRight w:val="0"/>
              <w:marTop w:val="0"/>
              <w:marBottom w:val="0"/>
              <w:divBdr>
                <w:top w:val="none" w:sz="0" w:space="0" w:color="auto"/>
                <w:left w:val="none" w:sz="0" w:space="0" w:color="auto"/>
                <w:bottom w:val="none" w:sz="0" w:space="0" w:color="auto"/>
                <w:right w:val="none" w:sz="0" w:space="0" w:color="auto"/>
              </w:divBdr>
              <w:divsChild>
                <w:div w:id="9162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504">
      <w:bodyDiv w:val="1"/>
      <w:marLeft w:val="0"/>
      <w:marRight w:val="0"/>
      <w:marTop w:val="0"/>
      <w:marBottom w:val="0"/>
      <w:divBdr>
        <w:top w:val="none" w:sz="0" w:space="0" w:color="auto"/>
        <w:left w:val="none" w:sz="0" w:space="0" w:color="auto"/>
        <w:bottom w:val="none" w:sz="0" w:space="0" w:color="auto"/>
        <w:right w:val="none" w:sz="0" w:space="0" w:color="auto"/>
      </w:divBdr>
      <w:divsChild>
        <w:div w:id="2069839528">
          <w:marLeft w:val="0"/>
          <w:marRight w:val="0"/>
          <w:marTop w:val="0"/>
          <w:marBottom w:val="0"/>
          <w:divBdr>
            <w:top w:val="none" w:sz="0" w:space="0" w:color="auto"/>
            <w:left w:val="none" w:sz="0" w:space="0" w:color="auto"/>
            <w:bottom w:val="none" w:sz="0" w:space="0" w:color="auto"/>
            <w:right w:val="none" w:sz="0" w:space="0" w:color="auto"/>
          </w:divBdr>
          <w:divsChild>
            <w:div w:id="1871260328">
              <w:marLeft w:val="0"/>
              <w:marRight w:val="0"/>
              <w:marTop w:val="0"/>
              <w:marBottom w:val="0"/>
              <w:divBdr>
                <w:top w:val="none" w:sz="0" w:space="0" w:color="auto"/>
                <w:left w:val="none" w:sz="0" w:space="0" w:color="auto"/>
                <w:bottom w:val="none" w:sz="0" w:space="0" w:color="auto"/>
                <w:right w:val="none" w:sz="0" w:space="0" w:color="auto"/>
              </w:divBdr>
              <w:divsChild>
                <w:div w:id="939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8723">
      <w:bodyDiv w:val="1"/>
      <w:marLeft w:val="0"/>
      <w:marRight w:val="0"/>
      <w:marTop w:val="0"/>
      <w:marBottom w:val="0"/>
      <w:divBdr>
        <w:top w:val="none" w:sz="0" w:space="0" w:color="auto"/>
        <w:left w:val="none" w:sz="0" w:space="0" w:color="auto"/>
        <w:bottom w:val="none" w:sz="0" w:space="0" w:color="auto"/>
        <w:right w:val="none" w:sz="0" w:space="0" w:color="auto"/>
      </w:divBdr>
      <w:divsChild>
        <w:div w:id="344600821">
          <w:marLeft w:val="0"/>
          <w:marRight w:val="0"/>
          <w:marTop w:val="0"/>
          <w:marBottom w:val="0"/>
          <w:divBdr>
            <w:top w:val="none" w:sz="0" w:space="0" w:color="auto"/>
            <w:left w:val="none" w:sz="0" w:space="0" w:color="auto"/>
            <w:bottom w:val="none" w:sz="0" w:space="0" w:color="auto"/>
            <w:right w:val="none" w:sz="0" w:space="0" w:color="auto"/>
          </w:divBdr>
          <w:divsChild>
            <w:div w:id="1576931523">
              <w:marLeft w:val="0"/>
              <w:marRight w:val="0"/>
              <w:marTop w:val="0"/>
              <w:marBottom w:val="0"/>
              <w:divBdr>
                <w:top w:val="none" w:sz="0" w:space="0" w:color="auto"/>
                <w:left w:val="none" w:sz="0" w:space="0" w:color="auto"/>
                <w:bottom w:val="none" w:sz="0" w:space="0" w:color="auto"/>
                <w:right w:val="none" w:sz="0" w:space="0" w:color="auto"/>
              </w:divBdr>
              <w:divsChild>
                <w:div w:id="4093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0779">
      <w:bodyDiv w:val="1"/>
      <w:marLeft w:val="0"/>
      <w:marRight w:val="0"/>
      <w:marTop w:val="0"/>
      <w:marBottom w:val="0"/>
      <w:divBdr>
        <w:top w:val="none" w:sz="0" w:space="0" w:color="auto"/>
        <w:left w:val="none" w:sz="0" w:space="0" w:color="auto"/>
        <w:bottom w:val="none" w:sz="0" w:space="0" w:color="auto"/>
        <w:right w:val="none" w:sz="0" w:space="0" w:color="auto"/>
      </w:divBdr>
      <w:divsChild>
        <w:div w:id="770398069">
          <w:marLeft w:val="0"/>
          <w:marRight w:val="0"/>
          <w:marTop w:val="0"/>
          <w:marBottom w:val="0"/>
          <w:divBdr>
            <w:top w:val="none" w:sz="0" w:space="0" w:color="auto"/>
            <w:left w:val="none" w:sz="0" w:space="0" w:color="auto"/>
            <w:bottom w:val="none" w:sz="0" w:space="0" w:color="auto"/>
            <w:right w:val="none" w:sz="0" w:space="0" w:color="auto"/>
          </w:divBdr>
          <w:divsChild>
            <w:div w:id="1709180849">
              <w:marLeft w:val="0"/>
              <w:marRight w:val="0"/>
              <w:marTop w:val="0"/>
              <w:marBottom w:val="0"/>
              <w:divBdr>
                <w:top w:val="none" w:sz="0" w:space="0" w:color="auto"/>
                <w:left w:val="none" w:sz="0" w:space="0" w:color="auto"/>
                <w:bottom w:val="none" w:sz="0" w:space="0" w:color="auto"/>
                <w:right w:val="none" w:sz="0" w:space="0" w:color="auto"/>
              </w:divBdr>
              <w:divsChild>
                <w:div w:id="128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5600">
      <w:bodyDiv w:val="1"/>
      <w:marLeft w:val="0"/>
      <w:marRight w:val="0"/>
      <w:marTop w:val="0"/>
      <w:marBottom w:val="0"/>
      <w:divBdr>
        <w:top w:val="none" w:sz="0" w:space="0" w:color="auto"/>
        <w:left w:val="none" w:sz="0" w:space="0" w:color="auto"/>
        <w:bottom w:val="none" w:sz="0" w:space="0" w:color="auto"/>
        <w:right w:val="none" w:sz="0" w:space="0" w:color="auto"/>
      </w:divBdr>
      <w:divsChild>
        <w:div w:id="1738630831">
          <w:marLeft w:val="0"/>
          <w:marRight w:val="0"/>
          <w:marTop w:val="0"/>
          <w:marBottom w:val="0"/>
          <w:divBdr>
            <w:top w:val="none" w:sz="0" w:space="0" w:color="auto"/>
            <w:left w:val="none" w:sz="0" w:space="0" w:color="auto"/>
            <w:bottom w:val="none" w:sz="0" w:space="0" w:color="auto"/>
            <w:right w:val="none" w:sz="0" w:space="0" w:color="auto"/>
          </w:divBdr>
          <w:divsChild>
            <w:div w:id="1977250159">
              <w:marLeft w:val="0"/>
              <w:marRight w:val="0"/>
              <w:marTop w:val="0"/>
              <w:marBottom w:val="0"/>
              <w:divBdr>
                <w:top w:val="none" w:sz="0" w:space="0" w:color="auto"/>
                <w:left w:val="none" w:sz="0" w:space="0" w:color="auto"/>
                <w:bottom w:val="none" w:sz="0" w:space="0" w:color="auto"/>
                <w:right w:val="none" w:sz="0" w:space="0" w:color="auto"/>
              </w:divBdr>
              <w:divsChild>
                <w:div w:id="18095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6957">
      <w:bodyDiv w:val="1"/>
      <w:marLeft w:val="0"/>
      <w:marRight w:val="0"/>
      <w:marTop w:val="0"/>
      <w:marBottom w:val="0"/>
      <w:divBdr>
        <w:top w:val="none" w:sz="0" w:space="0" w:color="auto"/>
        <w:left w:val="none" w:sz="0" w:space="0" w:color="auto"/>
        <w:bottom w:val="none" w:sz="0" w:space="0" w:color="auto"/>
        <w:right w:val="none" w:sz="0" w:space="0" w:color="auto"/>
      </w:divBdr>
      <w:divsChild>
        <w:div w:id="659577698">
          <w:marLeft w:val="0"/>
          <w:marRight w:val="0"/>
          <w:marTop w:val="0"/>
          <w:marBottom w:val="0"/>
          <w:divBdr>
            <w:top w:val="none" w:sz="0" w:space="0" w:color="auto"/>
            <w:left w:val="none" w:sz="0" w:space="0" w:color="auto"/>
            <w:bottom w:val="none" w:sz="0" w:space="0" w:color="auto"/>
            <w:right w:val="none" w:sz="0" w:space="0" w:color="auto"/>
          </w:divBdr>
          <w:divsChild>
            <w:div w:id="721056337">
              <w:marLeft w:val="0"/>
              <w:marRight w:val="0"/>
              <w:marTop w:val="0"/>
              <w:marBottom w:val="0"/>
              <w:divBdr>
                <w:top w:val="none" w:sz="0" w:space="0" w:color="auto"/>
                <w:left w:val="none" w:sz="0" w:space="0" w:color="auto"/>
                <w:bottom w:val="none" w:sz="0" w:space="0" w:color="auto"/>
                <w:right w:val="none" w:sz="0" w:space="0" w:color="auto"/>
              </w:divBdr>
              <w:divsChild>
                <w:div w:id="10552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4963">
      <w:bodyDiv w:val="1"/>
      <w:marLeft w:val="0"/>
      <w:marRight w:val="0"/>
      <w:marTop w:val="0"/>
      <w:marBottom w:val="0"/>
      <w:divBdr>
        <w:top w:val="none" w:sz="0" w:space="0" w:color="auto"/>
        <w:left w:val="none" w:sz="0" w:space="0" w:color="auto"/>
        <w:bottom w:val="none" w:sz="0" w:space="0" w:color="auto"/>
        <w:right w:val="none" w:sz="0" w:space="0" w:color="auto"/>
      </w:divBdr>
      <w:divsChild>
        <w:div w:id="688408046">
          <w:marLeft w:val="0"/>
          <w:marRight w:val="0"/>
          <w:marTop w:val="0"/>
          <w:marBottom w:val="0"/>
          <w:divBdr>
            <w:top w:val="none" w:sz="0" w:space="0" w:color="auto"/>
            <w:left w:val="none" w:sz="0" w:space="0" w:color="auto"/>
            <w:bottom w:val="none" w:sz="0" w:space="0" w:color="auto"/>
            <w:right w:val="none" w:sz="0" w:space="0" w:color="auto"/>
          </w:divBdr>
          <w:divsChild>
            <w:div w:id="325785269">
              <w:marLeft w:val="0"/>
              <w:marRight w:val="0"/>
              <w:marTop w:val="0"/>
              <w:marBottom w:val="0"/>
              <w:divBdr>
                <w:top w:val="none" w:sz="0" w:space="0" w:color="auto"/>
                <w:left w:val="none" w:sz="0" w:space="0" w:color="auto"/>
                <w:bottom w:val="none" w:sz="0" w:space="0" w:color="auto"/>
                <w:right w:val="none" w:sz="0" w:space="0" w:color="auto"/>
              </w:divBdr>
              <w:divsChild>
                <w:div w:id="4914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8236">
      <w:bodyDiv w:val="1"/>
      <w:marLeft w:val="0"/>
      <w:marRight w:val="0"/>
      <w:marTop w:val="0"/>
      <w:marBottom w:val="0"/>
      <w:divBdr>
        <w:top w:val="none" w:sz="0" w:space="0" w:color="auto"/>
        <w:left w:val="none" w:sz="0" w:space="0" w:color="auto"/>
        <w:bottom w:val="none" w:sz="0" w:space="0" w:color="auto"/>
        <w:right w:val="none" w:sz="0" w:space="0" w:color="auto"/>
      </w:divBdr>
      <w:divsChild>
        <w:div w:id="1591960752">
          <w:marLeft w:val="0"/>
          <w:marRight w:val="0"/>
          <w:marTop w:val="0"/>
          <w:marBottom w:val="0"/>
          <w:divBdr>
            <w:top w:val="none" w:sz="0" w:space="0" w:color="auto"/>
            <w:left w:val="none" w:sz="0" w:space="0" w:color="auto"/>
            <w:bottom w:val="none" w:sz="0" w:space="0" w:color="auto"/>
            <w:right w:val="none" w:sz="0" w:space="0" w:color="auto"/>
          </w:divBdr>
          <w:divsChild>
            <w:div w:id="1422488586">
              <w:marLeft w:val="0"/>
              <w:marRight w:val="0"/>
              <w:marTop w:val="0"/>
              <w:marBottom w:val="0"/>
              <w:divBdr>
                <w:top w:val="none" w:sz="0" w:space="0" w:color="auto"/>
                <w:left w:val="none" w:sz="0" w:space="0" w:color="auto"/>
                <w:bottom w:val="none" w:sz="0" w:space="0" w:color="auto"/>
                <w:right w:val="none" w:sz="0" w:space="0" w:color="auto"/>
              </w:divBdr>
              <w:divsChild>
                <w:div w:id="846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7163">
      <w:bodyDiv w:val="1"/>
      <w:marLeft w:val="0"/>
      <w:marRight w:val="0"/>
      <w:marTop w:val="0"/>
      <w:marBottom w:val="0"/>
      <w:divBdr>
        <w:top w:val="none" w:sz="0" w:space="0" w:color="auto"/>
        <w:left w:val="none" w:sz="0" w:space="0" w:color="auto"/>
        <w:bottom w:val="none" w:sz="0" w:space="0" w:color="auto"/>
        <w:right w:val="none" w:sz="0" w:space="0" w:color="auto"/>
      </w:divBdr>
      <w:divsChild>
        <w:div w:id="1279407531">
          <w:marLeft w:val="0"/>
          <w:marRight w:val="0"/>
          <w:marTop w:val="0"/>
          <w:marBottom w:val="0"/>
          <w:divBdr>
            <w:top w:val="none" w:sz="0" w:space="0" w:color="auto"/>
            <w:left w:val="none" w:sz="0" w:space="0" w:color="auto"/>
            <w:bottom w:val="none" w:sz="0" w:space="0" w:color="auto"/>
            <w:right w:val="none" w:sz="0" w:space="0" w:color="auto"/>
          </w:divBdr>
          <w:divsChild>
            <w:div w:id="943224559">
              <w:marLeft w:val="0"/>
              <w:marRight w:val="0"/>
              <w:marTop w:val="0"/>
              <w:marBottom w:val="0"/>
              <w:divBdr>
                <w:top w:val="none" w:sz="0" w:space="0" w:color="auto"/>
                <w:left w:val="none" w:sz="0" w:space="0" w:color="auto"/>
                <w:bottom w:val="none" w:sz="0" w:space="0" w:color="auto"/>
                <w:right w:val="none" w:sz="0" w:space="0" w:color="auto"/>
              </w:divBdr>
              <w:divsChild>
                <w:div w:id="9187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458">
      <w:bodyDiv w:val="1"/>
      <w:marLeft w:val="0"/>
      <w:marRight w:val="0"/>
      <w:marTop w:val="0"/>
      <w:marBottom w:val="0"/>
      <w:divBdr>
        <w:top w:val="none" w:sz="0" w:space="0" w:color="auto"/>
        <w:left w:val="none" w:sz="0" w:space="0" w:color="auto"/>
        <w:bottom w:val="none" w:sz="0" w:space="0" w:color="auto"/>
        <w:right w:val="none" w:sz="0" w:space="0" w:color="auto"/>
      </w:divBdr>
      <w:divsChild>
        <w:div w:id="565648265">
          <w:marLeft w:val="0"/>
          <w:marRight w:val="0"/>
          <w:marTop w:val="0"/>
          <w:marBottom w:val="0"/>
          <w:divBdr>
            <w:top w:val="none" w:sz="0" w:space="0" w:color="auto"/>
            <w:left w:val="none" w:sz="0" w:space="0" w:color="auto"/>
            <w:bottom w:val="none" w:sz="0" w:space="0" w:color="auto"/>
            <w:right w:val="none" w:sz="0" w:space="0" w:color="auto"/>
          </w:divBdr>
          <w:divsChild>
            <w:div w:id="970672621">
              <w:marLeft w:val="0"/>
              <w:marRight w:val="0"/>
              <w:marTop w:val="0"/>
              <w:marBottom w:val="0"/>
              <w:divBdr>
                <w:top w:val="none" w:sz="0" w:space="0" w:color="auto"/>
                <w:left w:val="none" w:sz="0" w:space="0" w:color="auto"/>
                <w:bottom w:val="none" w:sz="0" w:space="0" w:color="auto"/>
                <w:right w:val="none" w:sz="0" w:space="0" w:color="auto"/>
              </w:divBdr>
              <w:divsChild>
                <w:div w:id="702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5484">
      <w:bodyDiv w:val="1"/>
      <w:marLeft w:val="0"/>
      <w:marRight w:val="0"/>
      <w:marTop w:val="0"/>
      <w:marBottom w:val="0"/>
      <w:divBdr>
        <w:top w:val="none" w:sz="0" w:space="0" w:color="auto"/>
        <w:left w:val="none" w:sz="0" w:space="0" w:color="auto"/>
        <w:bottom w:val="none" w:sz="0" w:space="0" w:color="auto"/>
        <w:right w:val="none" w:sz="0" w:space="0" w:color="auto"/>
      </w:divBdr>
      <w:divsChild>
        <w:div w:id="1478644995">
          <w:marLeft w:val="0"/>
          <w:marRight w:val="0"/>
          <w:marTop w:val="0"/>
          <w:marBottom w:val="0"/>
          <w:divBdr>
            <w:top w:val="none" w:sz="0" w:space="0" w:color="auto"/>
            <w:left w:val="none" w:sz="0" w:space="0" w:color="auto"/>
            <w:bottom w:val="none" w:sz="0" w:space="0" w:color="auto"/>
            <w:right w:val="none" w:sz="0" w:space="0" w:color="auto"/>
          </w:divBdr>
          <w:divsChild>
            <w:div w:id="73629217">
              <w:marLeft w:val="0"/>
              <w:marRight w:val="0"/>
              <w:marTop w:val="0"/>
              <w:marBottom w:val="0"/>
              <w:divBdr>
                <w:top w:val="none" w:sz="0" w:space="0" w:color="auto"/>
                <w:left w:val="none" w:sz="0" w:space="0" w:color="auto"/>
                <w:bottom w:val="none" w:sz="0" w:space="0" w:color="auto"/>
                <w:right w:val="none" w:sz="0" w:space="0" w:color="auto"/>
              </w:divBdr>
              <w:divsChild>
                <w:div w:id="21318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783">
      <w:bodyDiv w:val="1"/>
      <w:marLeft w:val="0"/>
      <w:marRight w:val="0"/>
      <w:marTop w:val="0"/>
      <w:marBottom w:val="0"/>
      <w:divBdr>
        <w:top w:val="none" w:sz="0" w:space="0" w:color="auto"/>
        <w:left w:val="none" w:sz="0" w:space="0" w:color="auto"/>
        <w:bottom w:val="none" w:sz="0" w:space="0" w:color="auto"/>
        <w:right w:val="none" w:sz="0" w:space="0" w:color="auto"/>
      </w:divBdr>
      <w:divsChild>
        <w:div w:id="2105876869">
          <w:marLeft w:val="0"/>
          <w:marRight w:val="0"/>
          <w:marTop w:val="0"/>
          <w:marBottom w:val="0"/>
          <w:divBdr>
            <w:top w:val="none" w:sz="0" w:space="0" w:color="auto"/>
            <w:left w:val="none" w:sz="0" w:space="0" w:color="auto"/>
            <w:bottom w:val="none" w:sz="0" w:space="0" w:color="auto"/>
            <w:right w:val="none" w:sz="0" w:space="0" w:color="auto"/>
          </w:divBdr>
          <w:divsChild>
            <w:div w:id="620917614">
              <w:marLeft w:val="0"/>
              <w:marRight w:val="0"/>
              <w:marTop w:val="0"/>
              <w:marBottom w:val="0"/>
              <w:divBdr>
                <w:top w:val="none" w:sz="0" w:space="0" w:color="auto"/>
                <w:left w:val="none" w:sz="0" w:space="0" w:color="auto"/>
                <w:bottom w:val="none" w:sz="0" w:space="0" w:color="auto"/>
                <w:right w:val="none" w:sz="0" w:space="0" w:color="auto"/>
              </w:divBdr>
              <w:divsChild>
                <w:div w:id="6127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143</cp:revision>
  <dcterms:created xsi:type="dcterms:W3CDTF">2019-01-11T03:00:00Z</dcterms:created>
  <dcterms:modified xsi:type="dcterms:W3CDTF">2024-02-01T19:20:00Z</dcterms:modified>
</cp:coreProperties>
</file>