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19E0" w14:textId="0B386E34" w:rsidR="00370B52" w:rsidRDefault="00D77338">
      <w:r>
        <w:t>C</w:t>
      </w:r>
      <w:r>
        <w:rPr>
          <w:rFonts w:hint="eastAsia"/>
        </w:rPr>
        <w:t>h</w:t>
      </w:r>
      <w:r>
        <w:t>27: Requirements management practices</w:t>
      </w:r>
    </w:p>
    <w:p w14:paraId="345A9E80" w14:textId="77777777" w:rsidR="00FC3A07" w:rsidRDefault="00FC3A07"/>
    <w:p w14:paraId="4B58918C" w14:textId="3BA81BD6" w:rsidR="00FC3A07" w:rsidRDefault="00FC3A07" w:rsidP="007A19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equirements management process:</w:t>
      </w:r>
      <w:r>
        <w:rPr>
          <w:rFonts w:hint="eastAsia"/>
        </w:rPr>
        <w:t xml:space="preserve"> </w:t>
      </w:r>
      <w:r>
        <w:t>requirements management include all activit</w:t>
      </w:r>
      <w:r w:rsidR="00331752">
        <w:t xml:space="preserve">ies that maintain the integrity, accuracy, and currency of requirements agreements throughout the project. </w:t>
      </w:r>
    </w:p>
    <w:p w14:paraId="02E1F9B4" w14:textId="26F1616A" w:rsidR="00D628B3" w:rsidRDefault="00D628B3">
      <w:r w:rsidRPr="00D628B3">
        <w:drawing>
          <wp:inline distT="0" distB="0" distL="0" distR="0" wp14:anchorId="1532F8FA" wp14:editId="5F863DA6">
            <wp:extent cx="4661140" cy="3194214"/>
            <wp:effectExtent l="0" t="0" r="6350" b="6350"/>
            <wp:docPr id="116743108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31082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355" w14:textId="77777777" w:rsidR="007A1943" w:rsidRDefault="007A1943" w:rsidP="007A1943">
      <w:pPr>
        <w:rPr>
          <w:rFonts w:hint="eastAsia"/>
        </w:rPr>
      </w:pPr>
    </w:p>
    <w:p w14:paraId="32D71153" w14:textId="7121D8AC" w:rsidR="00D628B3" w:rsidRDefault="00937723" w:rsidP="007A1943">
      <w:pPr>
        <w:pStyle w:val="a3"/>
        <w:numPr>
          <w:ilvl w:val="0"/>
          <w:numId w:val="1"/>
        </w:numPr>
        <w:ind w:firstLineChars="0"/>
      </w:pPr>
      <w:r>
        <w:t xml:space="preserve">include all the information into a single requirements management process description. </w:t>
      </w:r>
    </w:p>
    <w:p w14:paraId="6B98057F" w14:textId="35422A81" w:rsidR="007A1943" w:rsidRDefault="007A1943" w:rsidP="007A1943">
      <w:pPr>
        <w:pStyle w:val="a3"/>
        <w:numPr>
          <w:ilvl w:val="0"/>
          <w:numId w:val="1"/>
        </w:numPr>
        <w:ind w:firstLineChars="0"/>
      </w:pPr>
      <w:r>
        <w:t xml:space="preserve">Process </w:t>
      </w:r>
      <w:r w:rsidR="00201699">
        <w:t>description should identify the team role that owns each requirements management activit</w:t>
      </w:r>
      <w:r w:rsidR="00B12DAA">
        <w:t>y. The project could not be done</w:t>
      </w:r>
      <w:r w:rsidR="008D2268">
        <w:t xml:space="preserve"> if no one on the project has responsibility for performing requirements management activities.</w:t>
      </w:r>
    </w:p>
    <w:p w14:paraId="3CF4D750" w14:textId="77777777" w:rsidR="008D2268" w:rsidRDefault="008D2268" w:rsidP="00D3764E">
      <w:pPr>
        <w:ind w:left="105"/>
      </w:pPr>
    </w:p>
    <w:p w14:paraId="177FE650" w14:textId="381B4D00" w:rsidR="00D3764E" w:rsidRDefault="00D3764E" w:rsidP="00D3764E">
      <w:pPr>
        <w:ind w:left="105"/>
      </w:pPr>
      <w:r>
        <w:rPr>
          <w:rFonts w:hint="eastAsia"/>
        </w:rPr>
        <w:t>T</w:t>
      </w:r>
      <w:r>
        <w:t>he requirements baseline</w:t>
      </w:r>
    </w:p>
    <w:p w14:paraId="7C037A0E" w14:textId="4A453681" w:rsidR="00D3764E" w:rsidRDefault="00E96A30" w:rsidP="00D3764E">
      <w:pPr>
        <w:pStyle w:val="a3"/>
        <w:numPr>
          <w:ilvl w:val="0"/>
          <w:numId w:val="1"/>
        </w:numPr>
        <w:ind w:firstLineChars="0"/>
      </w:pPr>
      <w:r>
        <w:t>Requirements developments involves activities to elicit, specify, and validate a software project’s requirements</w:t>
      </w:r>
      <w:r w:rsidR="006F7548">
        <w:t>. Requirements development deliverables include business requirements, user requirements, functional and nonfunctional requirements,</w:t>
      </w:r>
      <w:r w:rsidR="009C7666">
        <w:t xml:space="preserve">, a data dictionary, and various analysis models. </w:t>
      </w:r>
    </w:p>
    <w:p w14:paraId="71E74FC8" w14:textId="3F72535E" w:rsidR="009C7666" w:rsidRDefault="009C7666" w:rsidP="00D37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baseline is set followed </w:t>
      </w:r>
      <w:r w:rsidR="0007082F">
        <w:t xml:space="preserve">review and approval. It is placed under configuration management. </w:t>
      </w:r>
    </w:p>
    <w:p w14:paraId="153E1F17" w14:textId="7E08CBFF" w:rsidR="0007082F" w:rsidRDefault="0007082F" w:rsidP="0007082F">
      <w:pPr>
        <w:pStyle w:val="a3"/>
        <w:numPr>
          <w:ilvl w:val="0"/>
          <w:numId w:val="1"/>
        </w:numPr>
        <w:ind w:firstLineChars="0"/>
      </w:pPr>
      <w:r>
        <w:t>Update the requirements baseline</w:t>
      </w:r>
      <w:r w:rsidR="0052149B">
        <w:t xml:space="preserve"> if the scope of a release change. </w:t>
      </w:r>
    </w:p>
    <w:p w14:paraId="4D577D5B" w14:textId="70257A92" w:rsidR="00BC7CF8" w:rsidRDefault="00237DC6" w:rsidP="00BC7CF8">
      <w:pPr>
        <w:pStyle w:val="a3"/>
        <w:numPr>
          <w:ilvl w:val="0"/>
          <w:numId w:val="1"/>
        </w:numPr>
        <w:ind w:firstLineChars="0"/>
      </w:pPr>
      <w:r>
        <w:t>A</w:t>
      </w:r>
      <w:r w:rsidR="00A94CFD">
        <w:t xml:space="preserve">ccepting proposed requirements changes may affect the original </w:t>
      </w:r>
      <w:r w:rsidR="00F81744">
        <w:t>schedule and quality commitments. Negotiations required in this situation</w:t>
      </w:r>
      <w:r w:rsidR="00BC7CF8">
        <w:t>.</w:t>
      </w:r>
    </w:p>
    <w:p w14:paraId="639258AA" w14:textId="2ED24FCB" w:rsidR="00BC7CF8" w:rsidRDefault="00BC7CF8" w:rsidP="00BC7CF8">
      <w:pPr>
        <w:pStyle w:val="a3"/>
        <w:numPr>
          <w:ilvl w:val="0"/>
          <w:numId w:val="1"/>
        </w:numPr>
        <w:ind w:firstLineChars="0"/>
      </w:pPr>
      <w:r>
        <w:t xml:space="preserve">The approach may differ since </w:t>
      </w:r>
      <w:r w:rsidR="00DE2468">
        <w:t xml:space="preserve">projects varies in flexibility of features, staff, budget, schedule, and quality. </w:t>
      </w:r>
    </w:p>
    <w:p w14:paraId="3DCCD46F" w14:textId="77777777" w:rsidR="004645B9" w:rsidRDefault="004645B9" w:rsidP="004645B9"/>
    <w:p w14:paraId="24BF92BD" w14:textId="59B57085" w:rsidR="004645B9" w:rsidRDefault="004645B9" w:rsidP="004645B9">
      <w:r>
        <w:t>Requirements version control</w:t>
      </w:r>
      <w:r w:rsidR="004D73D0">
        <w:t xml:space="preserve">: in form of documents. </w:t>
      </w:r>
    </w:p>
    <w:p w14:paraId="49B3C7C9" w14:textId="4610FD8D" w:rsidR="004645B9" w:rsidRDefault="004D73D0" w:rsidP="004645B9">
      <w:pPr>
        <w:pStyle w:val="a3"/>
        <w:numPr>
          <w:ilvl w:val="0"/>
          <w:numId w:val="1"/>
        </w:numPr>
        <w:ind w:firstLineChars="0"/>
      </w:pPr>
      <w:r>
        <w:t>Begin version control as soon as you draft a requirement</w:t>
      </w:r>
      <w:r w:rsidR="000D2279">
        <w:t xml:space="preserve"> or a document so you could keep the history of changes made. </w:t>
      </w:r>
    </w:p>
    <w:p w14:paraId="76704E36" w14:textId="77777777" w:rsidR="009F2BE8" w:rsidRDefault="004A69D1" w:rsidP="004645B9">
      <w:pPr>
        <w:pStyle w:val="a3"/>
        <w:numPr>
          <w:ilvl w:val="0"/>
          <w:numId w:val="1"/>
        </w:numPr>
        <w:ind w:firstLineChars="0"/>
      </w:pPr>
      <w:r>
        <w:lastRenderedPageBreak/>
        <w:t>Every version of the requirements must be uni</w:t>
      </w:r>
      <w:r w:rsidR="00475130">
        <w:t xml:space="preserve">quely identifiable. And every member should be able to get access to all versions </w:t>
      </w:r>
      <w:r w:rsidR="00D55A57">
        <w:t>and check all changes made. Update the identifier when there is a modification</w:t>
      </w:r>
      <w:r w:rsidR="009F2BE8">
        <w:t>, including date, modifier, and changing reason.</w:t>
      </w:r>
    </w:p>
    <w:p w14:paraId="38A128B6" w14:textId="3384C889" w:rsidR="00CC0668" w:rsidRDefault="00192244" w:rsidP="004645B9">
      <w:pPr>
        <w:pStyle w:val="a3"/>
        <w:numPr>
          <w:ilvl w:val="0"/>
          <w:numId w:val="1"/>
        </w:numPr>
        <w:ind w:firstLineChars="0"/>
      </w:pPr>
      <w:r>
        <w:t>You could</w:t>
      </w:r>
      <w:r w:rsidR="00CC0668">
        <w:t xml:space="preserve"> use a RE tool</w:t>
      </w:r>
      <w:r>
        <w:t xml:space="preserve"> or store in a document. </w:t>
      </w:r>
    </w:p>
    <w:p w14:paraId="508185BD" w14:textId="589344B7" w:rsidR="000D2279" w:rsidRDefault="00475130" w:rsidP="004645B9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DA211A">
        <w:t xml:space="preserve">The simplest version control mechanism is label </w:t>
      </w:r>
      <w:r w:rsidR="00650D86">
        <w:t xml:space="preserve">revision of a document based on standard </w:t>
      </w:r>
      <w:r w:rsidR="00391BA5">
        <w:t>conversion</w:t>
      </w:r>
      <w:r w:rsidR="00650D86">
        <w:t>.</w:t>
      </w:r>
    </w:p>
    <w:p w14:paraId="466A4A8C" w14:textId="2AB27490" w:rsidR="00F21D7B" w:rsidRDefault="00F21D7B" w:rsidP="00F21D7B"/>
    <w:p w14:paraId="63A6FF7A" w14:textId="75E716F5" w:rsidR="00F21D7B" w:rsidRDefault="00F21D7B" w:rsidP="00F21D7B">
      <w:r>
        <w:t xml:space="preserve">Requirement attributes: </w:t>
      </w:r>
      <w:r w:rsidR="00391BA5">
        <w:t xml:space="preserve">each requirements should have supporting pieces of information or attributes associated with it. </w:t>
      </w:r>
    </w:p>
    <w:p w14:paraId="70081EAD" w14:textId="0214EF4D" w:rsidR="00C358A6" w:rsidRDefault="00C358A6" w:rsidP="00C358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RM tools </w:t>
      </w:r>
    </w:p>
    <w:sectPr w:rsidR="00C35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0301C"/>
    <w:multiLevelType w:val="hybridMultilevel"/>
    <w:tmpl w:val="7D7690B0"/>
    <w:lvl w:ilvl="0" w:tplc="EBAA5774">
      <w:numFmt w:val="bullet"/>
      <w:lvlText w:val="-"/>
      <w:lvlJc w:val="left"/>
      <w:pPr>
        <w:ind w:left="46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77340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D7"/>
    <w:rsid w:val="0007082F"/>
    <w:rsid w:val="000D2279"/>
    <w:rsid w:val="00192244"/>
    <w:rsid w:val="00201699"/>
    <w:rsid w:val="00237DC6"/>
    <w:rsid w:val="00331752"/>
    <w:rsid w:val="00370B52"/>
    <w:rsid w:val="00391BA5"/>
    <w:rsid w:val="004530E3"/>
    <w:rsid w:val="004645B9"/>
    <w:rsid w:val="00475130"/>
    <w:rsid w:val="004A69D1"/>
    <w:rsid w:val="004D73D0"/>
    <w:rsid w:val="0052149B"/>
    <w:rsid w:val="00650D86"/>
    <w:rsid w:val="006F7548"/>
    <w:rsid w:val="007A1943"/>
    <w:rsid w:val="00817ED7"/>
    <w:rsid w:val="008D2268"/>
    <w:rsid w:val="00937723"/>
    <w:rsid w:val="009C7666"/>
    <w:rsid w:val="009F2BE8"/>
    <w:rsid w:val="00A94534"/>
    <w:rsid w:val="00A94CFD"/>
    <w:rsid w:val="00B12DAA"/>
    <w:rsid w:val="00BC7CF8"/>
    <w:rsid w:val="00C358A6"/>
    <w:rsid w:val="00CC0668"/>
    <w:rsid w:val="00D3764E"/>
    <w:rsid w:val="00D55A57"/>
    <w:rsid w:val="00D628B3"/>
    <w:rsid w:val="00D77338"/>
    <w:rsid w:val="00DA211A"/>
    <w:rsid w:val="00DE2468"/>
    <w:rsid w:val="00E96A30"/>
    <w:rsid w:val="00F21D7B"/>
    <w:rsid w:val="00F81744"/>
    <w:rsid w:val="00FC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1467"/>
  <w15:chartTrackingRefBased/>
  <w15:docId w15:val="{97044207-6988-4E68-8D1C-B0188102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36</cp:revision>
  <dcterms:created xsi:type="dcterms:W3CDTF">2024-02-13T18:53:00Z</dcterms:created>
  <dcterms:modified xsi:type="dcterms:W3CDTF">2024-02-13T20:14:00Z</dcterms:modified>
</cp:coreProperties>
</file>