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3C2BFFB" w14:textId="77777777" w:rsidR="00B96289" w:rsidRPr="00B33A1A" w:rsidRDefault="00B96289" w:rsidP="00B33A1A">
      <w:pPr>
        <w:pStyle w:val="a3"/>
        <w:jc w:val="center"/>
        <w:rPr>
          <w:rFonts w:ascii="Times New Roman" w:hAnsi="Times New Roman"/>
          <w:b/>
          <w:sz w:val="32"/>
          <w:szCs w:val="32"/>
        </w:rPr>
      </w:pPr>
      <w:r w:rsidRPr="00B33A1A">
        <w:rPr>
          <w:rFonts w:ascii="Times New Roman" w:hAnsi="Times New Roman"/>
          <w:b/>
          <w:sz w:val="32"/>
          <w:szCs w:val="32"/>
        </w:rPr>
        <w:t xml:space="preserve">CS </w:t>
      </w:r>
      <w:r w:rsidR="00466EFB">
        <w:rPr>
          <w:rFonts w:ascii="Times New Roman" w:hAnsi="Times New Roman"/>
          <w:b/>
          <w:sz w:val="32"/>
          <w:szCs w:val="32"/>
        </w:rPr>
        <w:t>4</w:t>
      </w:r>
      <w:r w:rsidRPr="00B33A1A">
        <w:rPr>
          <w:rFonts w:ascii="Times New Roman" w:hAnsi="Times New Roman"/>
          <w:b/>
          <w:sz w:val="32"/>
          <w:szCs w:val="32"/>
        </w:rPr>
        <w:t xml:space="preserve">473a &amp; </w:t>
      </w:r>
      <w:r w:rsidR="00322353">
        <w:rPr>
          <w:rFonts w:ascii="Times New Roman" w:hAnsi="Times New Roman"/>
          <w:b/>
          <w:sz w:val="32"/>
          <w:szCs w:val="32"/>
        </w:rPr>
        <w:t>9</w:t>
      </w:r>
      <w:r w:rsidRPr="00B33A1A">
        <w:rPr>
          <w:rFonts w:ascii="Times New Roman" w:hAnsi="Times New Roman"/>
          <w:b/>
          <w:sz w:val="32"/>
          <w:szCs w:val="32"/>
        </w:rPr>
        <w:t>551a</w:t>
      </w:r>
    </w:p>
    <w:p w14:paraId="714BEB67" w14:textId="77777777" w:rsidR="00B96289" w:rsidRPr="00B33A1A" w:rsidRDefault="00B96289" w:rsidP="00B33A1A">
      <w:pPr>
        <w:pStyle w:val="a3"/>
        <w:jc w:val="center"/>
        <w:rPr>
          <w:rFonts w:ascii="Times New Roman" w:hAnsi="Times New Roman"/>
          <w:b/>
          <w:sz w:val="32"/>
          <w:szCs w:val="32"/>
        </w:rPr>
      </w:pPr>
      <w:r w:rsidRPr="00B33A1A">
        <w:rPr>
          <w:rFonts w:ascii="Times New Roman" w:hAnsi="Times New Roman"/>
          <w:b/>
          <w:sz w:val="32"/>
          <w:szCs w:val="32"/>
        </w:rPr>
        <w:t>Software Requirements Engineering</w:t>
      </w:r>
    </w:p>
    <w:p w14:paraId="0892CBDA" w14:textId="77777777" w:rsidR="00B96289" w:rsidRPr="00B33A1A" w:rsidRDefault="00B96289" w:rsidP="00BF3F1A">
      <w:pPr>
        <w:pStyle w:val="a3"/>
        <w:rPr>
          <w:rFonts w:ascii="Times New Roman" w:hAnsi="Times New Roman"/>
          <w:b/>
          <w:sz w:val="28"/>
          <w:szCs w:val="28"/>
        </w:rPr>
      </w:pPr>
      <w:r w:rsidRPr="00B33A1A">
        <w:rPr>
          <w:rFonts w:ascii="Times New Roman" w:hAnsi="Times New Roman"/>
          <w:b/>
          <w:sz w:val="28"/>
          <w:szCs w:val="28"/>
        </w:rPr>
        <w:t xml:space="preserve"> </w:t>
      </w:r>
    </w:p>
    <w:p w14:paraId="02A32039" w14:textId="77777777" w:rsidR="00B96289" w:rsidRPr="00B33A1A" w:rsidRDefault="00B96289" w:rsidP="00B33A1A">
      <w:pPr>
        <w:pStyle w:val="a3"/>
        <w:jc w:val="center"/>
        <w:rPr>
          <w:rFonts w:ascii="Times New Roman" w:hAnsi="Times New Roman"/>
          <w:sz w:val="24"/>
          <w:szCs w:val="24"/>
        </w:rPr>
      </w:pPr>
      <w:r w:rsidRPr="00B33A1A">
        <w:rPr>
          <w:rFonts w:ascii="Times New Roman" w:hAnsi="Times New Roman"/>
          <w:b/>
          <w:sz w:val="28"/>
          <w:szCs w:val="28"/>
        </w:rPr>
        <w:t>Course Outli</w:t>
      </w:r>
      <w:r w:rsidR="00B33A1A" w:rsidRPr="00B33A1A">
        <w:rPr>
          <w:rFonts w:ascii="Times New Roman" w:hAnsi="Times New Roman"/>
          <w:b/>
          <w:sz w:val="28"/>
          <w:szCs w:val="28"/>
        </w:rPr>
        <w:t xml:space="preserve">ne: </w:t>
      </w:r>
      <w:r w:rsidR="0007517B">
        <w:rPr>
          <w:rFonts w:ascii="Times New Roman" w:hAnsi="Times New Roman"/>
          <w:b/>
          <w:sz w:val="28"/>
          <w:szCs w:val="28"/>
        </w:rPr>
        <w:t>Winter</w:t>
      </w:r>
      <w:r w:rsidR="00B33A1A" w:rsidRPr="00B33A1A">
        <w:rPr>
          <w:rFonts w:ascii="Times New Roman" w:hAnsi="Times New Roman"/>
          <w:b/>
          <w:sz w:val="28"/>
          <w:szCs w:val="28"/>
        </w:rPr>
        <w:t xml:space="preserve"> 20</w:t>
      </w:r>
      <w:r w:rsidR="0007517B">
        <w:rPr>
          <w:rFonts w:ascii="Times New Roman" w:hAnsi="Times New Roman"/>
          <w:b/>
          <w:sz w:val="28"/>
          <w:szCs w:val="28"/>
        </w:rPr>
        <w:t>24</w:t>
      </w:r>
    </w:p>
    <w:p w14:paraId="4717DCC2" w14:textId="77777777" w:rsidR="00B33A1A" w:rsidRPr="00B33A1A" w:rsidRDefault="00B33A1A" w:rsidP="00B33A1A">
      <w:pPr>
        <w:pStyle w:val="a3"/>
        <w:jc w:val="center"/>
        <w:rPr>
          <w:rFonts w:ascii="Times New Roman" w:hAnsi="Times New Roman"/>
          <w:sz w:val="24"/>
          <w:szCs w:val="24"/>
        </w:rPr>
      </w:pPr>
    </w:p>
    <w:p w14:paraId="797CE534" w14:textId="77777777" w:rsidR="00231A0A" w:rsidRPr="00FF7072" w:rsidRDefault="00231A0A" w:rsidP="00231A0A">
      <w:pPr>
        <w:pStyle w:val="a3"/>
        <w:rPr>
          <w:rFonts w:ascii="Times New Roman" w:hAnsi="Times New Roman"/>
          <w:b/>
          <w:sz w:val="28"/>
          <w:szCs w:val="28"/>
        </w:rPr>
      </w:pPr>
      <w:r w:rsidRPr="00FF7072">
        <w:rPr>
          <w:rFonts w:ascii="Times New Roman" w:hAnsi="Times New Roman"/>
          <w:b/>
          <w:sz w:val="28"/>
          <w:szCs w:val="28"/>
        </w:rPr>
        <w:t xml:space="preserve">Logistics and Instruction: </w:t>
      </w:r>
    </w:p>
    <w:p w14:paraId="4771EDDB" w14:textId="77777777" w:rsidR="00A10C16" w:rsidRPr="00B33A1A" w:rsidRDefault="00A10C16" w:rsidP="00231A0A">
      <w:pPr>
        <w:pStyle w:val="a3"/>
        <w:rPr>
          <w:rFonts w:ascii="Times New Roman" w:hAnsi="Times New Roman"/>
          <w:sz w:val="24"/>
          <w:szCs w:val="24"/>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09"/>
        <w:gridCol w:w="3119"/>
        <w:gridCol w:w="3685"/>
      </w:tblGrid>
      <w:tr w:rsidR="005F353A" w14:paraId="37BD3E63" w14:textId="77777777" w:rsidTr="0054505C">
        <w:tc>
          <w:tcPr>
            <w:tcW w:w="1809" w:type="dxa"/>
          </w:tcPr>
          <w:p w14:paraId="78BECF09" w14:textId="77777777" w:rsidR="005F353A" w:rsidRDefault="005F353A" w:rsidP="0057302B">
            <w:pPr>
              <w:pStyle w:val="a3"/>
              <w:rPr>
                <w:rFonts w:ascii="Times New Roman" w:hAnsi="Times New Roman" w:cs="Courier New"/>
                <w:b/>
                <w:sz w:val="24"/>
                <w:szCs w:val="24"/>
              </w:rPr>
            </w:pPr>
            <w:r>
              <w:rPr>
                <w:rFonts w:ascii="Times New Roman" w:hAnsi="Times New Roman" w:cs="Courier New"/>
                <w:b/>
                <w:sz w:val="24"/>
                <w:szCs w:val="24"/>
              </w:rPr>
              <w:t>Class Venue</w:t>
            </w:r>
          </w:p>
        </w:tc>
        <w:tc>
          <w:tcPr>
            <w:tcW w:w="3119" w:type="dxa"/>
          </w:tcPr>
          <w:p w14:paraId="4B197C5D" w14:textId="77777777" w:rsidR="005F353A" w:rsidRDefault="00934A14" w:rsidP="00682B35">
            <w:pPr>
              <w:pStyle w:val="a3"/>
              <w:jc w:val="center"/>
              <w:rPr>
                <w:rFonts w:ascii="Times New Roman" w:hAnsi="Times New Roman" w:cs="Courier New"/>
                <w:b/>
                <w:sz w:val="28"/>
                <w:szCs w:val="28"/>
              </w:rPr>
            </w:pPr>
            <w:r>
              <w:rPr>
                <w:rFonts w:ascii="Times New Roman" w:hAnsi="Times New Roman" w:cs="Courier New"/>
                <w:sz w:val="24"/>
                <w:szCs w:val="24"/>
              </w:rPr>
              <w:t>FNB3220</w:t>
            </w:r>
          </w:p>
        </w:tc>
        <w:tc>
          <w:tcPr>
            <w:tcW w:w="3685" w:type="dxa"/>
          </w:tcPr>
          <w:p w14:paraId="2BC4CB6F" w14:textId="77777777" w:rsidR="005F353A" w:rsidRDefault="005F353A" w:rsidP="0057302B">
            <w:pPr>
              <w:pStyle w:val="a3"/>
              <w:jc w:val="center"/>
              <w:rPr>
                <w:rFonts w:ascii="Times New Roman" w:hAnsi="Times New Roman" w:cs="Courier New"/>
                <w:b/>
                <w:sz w:val="28"/>
                <w:szCs w:val="28"/>
              </w:rPr>
            </w:pPr>
          </w:p>
        </w:tc>
      </w:tr>
      <w:tr w:rsidR="005F353A" w14:paraId="4BE3AEDA" w14:textId="77777777" w:rsidTr="0054505C">
        <w:tc>
          <w:tcPr>
            <w:tcW w:w="1809" w:type="dxa"/>
          </w:tcPr>
          <w:p w14:paraId="720F265E" w14:textId="77777777" w:rsidR="005F353A" w:rsidRDefault="005F353A" w:rsidP="0057302B">
            <w:pPr>
              <w:pStyle w:val="a3"/>
              <w:rPr>
                <w:rFonts w:ascii="Times New Roman" w:hAnsi="Times New Roman" w:cs="Courier New"/>
                <w:b/>
                <w:sz w:val="24"/>
                <w:szCs w:val="24"/>
              </w:rPr>
            </w:pPr>
            <w:r>
              <w:rPr>
                <w:rFonts w:ascii="Times New Roman" w:hAnsi="Times New Roman" w:cs="Courier New"/>
                <w:b/>
                <w:sz w:val="24"/>
                <w:szCs w:val="24"/>
              </w:rPr>
              <w:t>Day and Hours</w:t>
            </w:r>
          </w:p>
        </w:tc>
        <w:tc>
          <w:tcPr>
            <w:tcW w:w="3119" w:type="dxa"/>
          </w:tcPr>
          <w:p w14:paraId="4A3FCC26" w14:textId="77777777" w:rsidR="005F353A" w:rsidRDefault="005F353A" w:rsidP="00682B35">
            <w:pPr>
              <w:pStyle w:val="a3"/>
              <w:rPr>
                <w:rFonts w:ascii="Times New Roman" w:hAnsi="Times New Roman" w:cs="Courier New"/>
                <w:b/>
                <w:sz w:val="28"/>
                <w:szCs w:val="28"/>
              </w:rPr>
            </w:pPr>
            <w:r>
              <w:rPr>
                <w:rFonts w:ascii="Times New Roman" w:hAnsi="Times New Roman" w:cs="Courier New"/>
                <w:sz w:val="24"/>
                <w:szCs w:val="24"/>
              </w:rPr>
              <w:t>Thu:  7-10 PM</w:t>
            </w:r>
          </w:p>
        </w:tc>
        <w:tc>
          <w:tcPr>
            <w:tcW w:w="3685" w:type="dxa"/>
          </w:tcPr>
          <w:p w14:paraId="0C87AC25" w14:textId="77777777" w:rsidR="005F353A" w:rsidRDefault="005F353A" w:rsidP="005F353A">
            <w:pPr>
              <w:pStyle w:val="a3"/>
              <w:rPr>
                <w:rFonts w:ascii="Times New Roman" w:hAnsi="Times New Roman" w:cs="Courier New"/>
                <w:b/>
                <w:sz w:val="28"/>
                <w:szCs w:val="28"/>
              </w:rPr>
            </w:pPr>
          </w:p>
        </w:tc>
      </w:tr>
      <w:tr w:rsidR="005F353A" w14:paraId="652D0325" w14:textId="77777777" w:rsidTr="0054505C">
        <w:tc>
          <w:tcPr>
            <w:tcW w:w="1809" w:type="dxa"/>
          </w:tcPr>
          <w:p w14:paraId="78B7CFDC" w14:textId="77777777" w:rsidR="005F353A" w:rsidRDefault="005F353A" w:rsidP="0057302B">
            <w:pPr>
              <w:pStyle w:val="a3"/>
              <w:rPr>
                <w:rFonts w:ascii="Times New Roman" w:hAnsi="Times New Roman" w:cs="Courier New"/>
                <w:b/>
                <w:sz w:val="24"/>
                <w:szCs w:val="24"/>
              </w:rPr>
            </w:pPr>
            <w:r>
              <w:rPr>
                <w:rFonts w:ascii="Times New Roman" w:hAnsi="Times New Roman" w:cs="Courier New"/>
                <w:b/>
                <w:sz w:val="24"/>
                <w:szCs w:val="24"/>
              </w:rPr>
              <w:t>Instructor</w:t>
            </w:r>
          </w:p>
        </w:tc>
        <w:tc>
          <w:tcPr>
            <w:tcW w:w="3119" w:type="dxa"/>
          </w:tcPr>
          <w:p w14:paraId="3EAE35FD" w14:textId="77777777" w:rsidR="005F353A" w:rsidRDefault="005F353A" w:rsidP="00682B35">
            <w:pPr>
              <w:pStyle w:val="a3"/>
              <w:jc w:val="both"/>
              <w:rPr>
                <w:rFonts w:ascii="Times New Roman" w:hAnsi="Times New Roman" w:cs="Courier New"/>
                <w:sz w:val="24"/>
                <w:szCs w:val="24"/>
              </w:rPr>
            </w:pPr>
            <w:r>
              <w:rPr>
                <w:rFonts w:ascii="Times New Roman" w:hAnsi="Times New Roman" w:cs="Courier New"/>
                <w:sz w:val="24"/>
                <w:szCs w:val="24"/>
              </w:rPr>
              <w:t xml:space="preserve">Prof. </w:t>
            </w:r>
            <w:proofErr w:type="spellStart"/>
            <w:r>
              <w:rPr>
                <w:rFonts w:ascii="Times New Roman" w:hAnsi="Times New Roman" w:cs="Courier New"/>
                <w:sz w:val="24"/>
                <w:szCs w:val="24"/>
              </w:rPr>
              <w:t>Nazim</w:t>
            </w:r>
            <w:proofErr w:type="spellEnd"/>
            <w:r>
              <w:rPr>
                <w:rFonts w:ascii="Times New Roman" w:hAnsi="Times New Roman" w:cs="Courier New"/>
                <w:sz w:val="24"/>
                <w:szCs w:val="24"/>
              </w:rPr>
              <w:t xml:space="preserve"> H. Madhavji</w:t>
            </w:r>
          </w:p>
        </w:tc>
        <w:tc>
          <w:tcPr>
            <w:tcW w:w="3685" w:type="dxa"/>
          </w:tcPr>
          <w:p w14:paraId="3C5A098C" w14:textId="77777777" w:rsidR="005F353A" w:rsidRDefault="0054505C" w:rsidP="005F353A">
            <w:pPr>
              <w:pStyle w:val="a3"/>
              <w:jc w:val="both"/>
              <w:rPr>
                <w:rFonts w:ascii="Times New Roman" w:hAnsi="Times New Roman" w:cs="Courier New"/>
                <w:sz w:val="24"/>
                <w:szCs w:val="24"/>
              </w:rPr>
            </w:pPr>
            <w:r>
              <w:rPr>
                <w:rFonts w:ascii="Times New Roman" w:hAnsi="Times New Roman" w:cs="Courier New"/>
                <w:sz w:val="24"/>
                <w:szCs w:val="24"/>
              </w:rPr>
              <w:t xml:space="preserve">&lt;Last </w:t>
            </w:r>
            <w:r w:rsidR="005F353A">
              <w:rPr>
                <w:rFonts w:ascii="Times New Roman" w:hAnsi="Times New Roman" w:cs="Courier New"/>
                <w:sz w:val="24"/>
                <w:szCs w:val="24"/>
              </w:rPr>
              <w:t>name&gt;&lt;at&gt;</w:t>
            </w:r>
            <w:proofErr w:type="spellStart"/>
            <w:r>
              <w:rPr>
                <w:rFonts w:ascii="Times New Roman" w:hAnsi="Times New Roman" w:cs="Courier New"/>
                <w:sz w:val="24"/>
                <w:szCs w:val="24"/>
              </w:rPr>
              <w:t>gmail</w:t>
            </w:r>
            <w:proofErr w:type="spellEnd"/>
            <w:r>
              <w:rPr>
                <w:rFonts w:ascii="Times New Roman" w:hAnsi="Times New Roman" w:cs="Courier New"/>
                <w:sz w:val="24"/>
                <w:szCs w:val="24"/>
              </w:rPr>
              <w:t>&lt;dot&gt;</w:t>
            </w:r>
            <w:r w:rsidR="005F353A">
              <w:rPr>
                <w:rFonts w:ascii="Times New Roman" w:hAnsi="Times New Roman" w:cs="Courier New"/>
                <w:sz w:val="24"/>
                <w:szCs w:val="24"/>
              </w:rPr>
              <w:t>com</w:t>
            </w:r>
          </w:p>
        </w:tc>
      </w:tr>
      <w:tr w:rsidR="001A5027" w14:paraId="6C4014C4" w14:textId="77777777" w:rsidTr="0054505C">
        <w:tc>
          <w:tcPr>
            <w:tcW w:w="1809" w:type="dxa"/>
          </w:tcPr>
          <w:p w14:paraId="0ADE80A1" w14:textId="77777777" w:rsidR="001A5027" w:rsidRDefault="001A5027" w:rsidP="00682B35">
            <w:pPr>
              <w:pStyle w:val="a3"/>
              <w:rPr>
                <w:rFonts w:ascii="Times New Roman" w:hAnsi="Times New Roman" w:cs="Courier New"/>
                <w:b/>
                <w:sz w:val="24"/>
                <w:szCs w:val="24"/>
              </w:rPr>
            </w:pPr>
            <w:r>
              <w:rPr>
                <w:rFonts w:ascii="Times New Roman" w:hAnsi="Times New Roman" w:cs="Courier New"/>
                <w:b/>
                <w:sz w:val="24"/>
                <w:szCs w:val="24"/>
              </w:rPr>
              <w:t>TA</w:t>
            </w:r>
          </w:p>
        </w:tc>
        <w:tc>
          <w:tcPr>
            <w:tcW w:w="3119" w:type="dxa"/>
          </w:tcPr>
          <w:p w14:paraId="14F96055" w14:textId="77777777" w:rsidR="001A5027" w:rsidRDefault="001A5027" w:rsidP="00682B35">
            <w:pPr>
              <w:pStyle w:val="a3"/>
              <w:jc w:val="both"/>
              <w:rPr>
                <w:rFonts w:ascii="Times New Roman" w:hAnsi="Times New Roman" w:cs="Courier New"/>
                <w:sz w:val="24"/>
                <w:szCs w:val="24"/>
              </w:rPr>
            </w:pPr>
            <w:proofErr w:type="spellStart"/>
            <w:r>
              <w:rPr>
                <w:rFonts w:ascii="Times New Roman" w:hAnsi="Times New Roman" w:cs="Courier New"/>
                <w:sz w:val="24"/>
                <w:szCs w:val="24"/>
              </w:rPr>
              <w:t>Haoran</w:t>
            </w:r>
            <w:proofErr w:type="spellEnd"/>
            <w:r>
              <w:rPr>
                <w:rFonts w:ascii="Times New Roman" w:hAnsi="Times New Roman" w:cs="Courier New"/>
                <w:sz w:val="24"/>
                <w:szCs w:val="24"/>
              </w:rPr>
              <w:t xml:space="preserve"> Wei</w:t>
            </w:r>
          </w:p>
        </w:tc>
        <w:tc>
          <w:tcPr>
            <w:tcW w:w="3685" w:type="dxa"/>
          </w:tcPr>
          <w:p w14:paraId="3DF14710" w14:textId="77777777" w:rsidR="001A5027" w:rsidRDefault="001A5027" w:rsidP="00682B35">
            <w:pPr>
              <w:pStyle w:val="a3"/>
              <w:jc w:val="both"/>
              <w:rPr>
                <w:rFonts w:ascii="Times New Roman" w:hAnsi="Times New Roman" w:cs="Courier New"/>
                <w:sz w:val="24"/>
                <w:szCs w:val="24"/>
              </w:rPr>
            </w:pPr>
            <w:r>
              <w:rPr>
                <w:rFonts w:ascii="Times New Roman" w:hAnsi="Times New Roman" w:cs="Courier New"/>
                <w:sz w:val="24"/>
                <w:szCs w:val="24"/>
              </w:rPr>
              <w:t>hwei53&lt;at&gt;</w:t>
            </w:r>
            <w:proofErr w:type="spellStart"/>
            <w:r w:rsidR="0054505C">
              <w:rPr>
                <w:rFonts w:ascii="Times New Roman" w:hAnsi="Times New Roman" w:cs="Courier New"/>
                <w:sz w:val="24"/>
                <w:szCs w:val="24"/>
              </w:rPr>
              <w:t>uwo</w:t>
            </w:r>
            <w:proofErr w:type="spellEnd"/>
            <w:r w:rsidR="0054505C">
              <w:rPr>
                <w:rFonts w:ascii="Times New Roman" w:hAnsi="Times New Roman" w:cs="Courier New"/>
                <w:sz w:val="24"/>
                <w:szCs w:val="24"/>
              </w:rPr>
              <w:t>&lt;dot&gt;</w:t>
            </w:r>
            <w:r>
              <w:rPr>
                <w:rFonts w:ascii="Times New Roman" w:hAnsi="Times New Roman" w:cs="Courier New"/>
                <w:sz w:val="24"/>
                <w:szCs w:val="24"/>
              </w:rPr>
              <w:t>ca</w:t>
            </w:r>
          </w:p>
        </w:tc>
      </w:tr>
      <w:tr w:rsidR="001A5027" w14:paraId="02610EB1" w14:textId="77777777" w:rsidTr="0054505C">
        <w:tc>
          <w:tcPr>
            <w:tcW w:w="1809" w:type="dxa"/>
          </w:tcPr>
          <w:p w14:paraId="716988E1" w14:textId="77777777" w:rsidR="001A5027" w:rsidRDefault="001A5027" w:rsidP="00682B35">
            <w:pPr>
              <w:pStyle w:val="a3"/>
              <w:rPr>
                <w:rFonts w:ascii="Times New Roman" w:hAnsi="Times New Roman" w:cs="Courier New"/>
                <w:b/>
                <w:sz w:val="24"/>
                <w:szCs w:val="24"/>
              </w:rPr>
            </w:pPr>
            <w:r>
              <w:rPr>
                <w:rFonts w:ascii="Times New Roman" w:hAnsi="Times New Roman" w:cs="Courier New"/>
                <w:b/>
                <w:sz w:val="24"/>
                <w:szCs w:val="24"/>
              </w:rPr>
              <w:t>TA Off. hrs</w:t>
            </w:r>
          </w:p>
        </w:tc>
        <w:tc>
          <w:tcPr>
            <w:tcW w:w="3119" w:type="dxa"/>
          </w:tcPr>
          <w:p w14:paraId="78B50C4E" w14:textId="77777777" w:rsidR="001A5027" w:rsidRDefault="001A5027" w:rsidP="00682B35">
            <w:pPr>
              <w:pStyle w:val="a3"/>
              <w:jc w:val="both"/>
              <w:rPr>
                <w:rFonts w:ascii="Times New Roman" w:hAnsi="Times New Roman" w:cs="Courier New"/>
                <w:sz w:val="24"/>
                <w:szCs w:val="24"/>
              </w:rPr>
            </w:pPr>
            <w:r>
              <w:rPr>
                <w:rFonts w:ascii="Times New Roman" w:hAnsi="Times New Roman" w:cs="Courier New"/>
                <w:sz w:val="24"/>
                <w:szCs w:val="24"/>
              </w:rPr>
              <w:t>Appt. by email</w:t>
            </w:r>
          </w:p>
        </w:tc>
        <w:tc>
          <w:tcPr>
            <w:tcW w:w="3685" w:type="dxa"/>
          </w:tcPr>
          <w:p w14:paraId="54A6142E" w14:textId="77777777" w:rsidR="001A5027" w:rsidRDefault="001A5027" w:rsidP="00682B35">
            <w:pPr>
              <w:pStyle w:val="a3"/>
              <w:jc w:val="both"/>
              <w:rPr>
                <w:rFonts w:ascii="Times New Roman" w:hAnsi="Times New Roman" w:cs="Courier New"/>
                <w:sz w:val="24"/>
                <w:szCs w:val="24"/>
              </w:rPr>
            </w:pPr>
          </w:p>
        </w:tc>
      </w:tr>
      <w:tr w:rsidR="00352BF3" w14:paraId="1EE8E0E3" w14:textId="77777777" w:rsidTr="0054505C">
        <w:tc>
          <w:tcPr>
            <w:tcW w:w="1809" w:type="dxa"/>
          </w:tcPr>
          <w:p w14:paraId="607D57F1" w14:textId="77777777" w:rsidR="00352BF3" w:rsidRDefault="00352BF3" w:rsidP="00682B35">
            <w:pPr>
              <w:pStyle w:val="a3"/>
              <w:rPr>
                <w:rFonts w:ascii="Times New Roman" w:hAnsi="Times New Roman" w:cs="Courier New"/>
                <w:b/>
                <w:sz w:val="24"/>
                <w:szCs w:val="24"/>
              </w:rPr>
            </w:pPr>
            <w:r>
              <w:rPr>
                <w:rFonts w:ascii="Times New Roman" w:hAnsi="Times New Roman" w:cs="Courier New"/>
                <w:b/>
                <w:sz w:val="24"/>
                <w:szCs w:val="24"/>
              </w:rPr>
              <w:t>Instr. Off. hrs</w:t>
            </w:r>
          </w:p>
        </w:tc>
        <w:tc>
          <w:tcPr>
            <w:tcW w:w="3119" w:type="dxa"/>
          </w:tcPr>
          <w:p w14:paraId="43A3A8DF" w14:textId="77777777" w:rsidR="00352BF3" w:rsidRDefault="00352BF3" w:rsidP="00682B35">
            <w:pPr>
              <w:pStyle w:val="a3"/>
              <w:jc w:val="both"/>
              <w:rPr>
                <w:rFonts w:ascii="Times New Roman" w:hAnsi="Times New Roman" w:cs="Courier New"/>
                <w:sz w:val="24"/>
                <w:szCs w:val="24"/>
              </w:rPr>
            </w:pPr>
            <w:r>
              <w:rPr>
                <w:rFonts w:ascii="Times New Roman" w:hAnsi="Times New Roman" w:cs="Courier New"/>
                <w:sz w:val="24"/>
                <w:szCs w:val="24"/>
              </w:rPr>
              <w:t>Immediately after the class</w:t>
            </w:r>
          </w:p>
        </w:tc>
        <w:tc>
          <w:tcPr>
            <w:tcW w:w="3685" w:type="dxa"/>
          </w:tcPr>
          <w:p w14:paraId="78924834" w14:textId="77777777" w:rsidR="00352BF3" w:rsidRDefault="00352BF3" w:rsidP="00682B35">
            <w:pPr>
              <w:pStyle w:val="a3"/>
              <w:jc w:val="both"/>
              <w:rPr>
                <w:rFonts w:ascii="Times New Roman" w:hAnsi="Times New Roman" w:cs="Courier New"/>
                <w:sz w:val="24"/>
                <w:szCs w:val="24"/>
              </w:rPr>
            </w:pPr>
          </w:p>
        </w:tc>
      </w:tr>
      <w:tr w:rsidR="005F353A" w14:paraId="7AA4FE9F" w14:textId="77777777" w:rsidTr="0054505C">
        <w:tc>
          <w:tcPr>
            <w:tcW w:w="1809" w:type="dxa"/>
          </w:tcPr>
          <w:p w14:paraId="670830D1" w14:textId="77777777" w:rsidR="005F353A" w:rsidRDefault="00352BF3" w:rsidP="0057302B">
            <w:pPr>
              <w:pStyle w:val="a3"/>
              <w:rPr>
                <w:rFonts w:ascii="Times New Roman" w:hAnsi="Times New Roman" w:cs="Courier New"/>
                <w:b/>
                <w:sz w:val="24"/>
                <w:szCs w:val="24"/>
              </w:rPr>
            </w:pPr>
            <w:r>
              <w:rPr>
                <w:rFonts w:ascii="Times New Roman" w:hAnsi="Times New Roman" w:cs="Courier New"/>
                <w:b/>
                <w:sz w:val="24"/>
                <w:szCs w:val="24"/>
              </w:rPr>
              <w:t>Last day of Lecture</w:t>
            </w:r>
          </w:p>
        </w:tc>
        <w:tc>
          <w:tcPr>
            <w:tcW w:w="3119" w:type="dxa"/>
          </w:tcPr>
          <w:p w14:paraId="40459F49" w14:textId="77777777" w:rsidR="005F353A" w:rsidRDefault="00515D92" w:rsidP="00682B35">
            <w:pPr>
              <w:pStyle w:val="a3"/>
              <w:jc w:val="both"/>
              <w:rPr>
                <w:rFonts w:ascii="Times New Roman" w:hAnsi="Times New Roman" w:cs="Courier New"/>
                <w:sz w:val="24"/>
                <w:szCs w:val="24"/>
              </w:rPr>
            </w:pPr>
            <w:r>
              <w:rPr>
                <w:rFonts w:ascii="Times New Roman" w:hAnsi="Times New Roman" w:cs="Courier New"/>
                <w:sz w:val="24"/>
                <w:szCs w:val="24"/>
              </w:rPr>
              <w:t>8</w:t>
            </w:r>
            <w:r>
              <w:rPr>
                <w:rFonts w:ascii="Times New Roman" w:hAnsi="Times New Roman" w:cs="Courier New"/>
                <w:sz w:val="24"/>
                <w:szCs w:val="24"/>
                <w:vertAlign w:val="superscript"/>
              </w:rPr>
              <w:t>th</w:t>
            </w:r>
            <w:r>
              <w:rPr>
                <w:rFonts w:ascii="Times New Roman" w:hAnsi="Times New Roman" w:cs="Courier New"/>
                <w:sz w:val="24"/>
                <w:szCs w:val="24"/>
              </w:rPr>
              <w:t xml:space="preserve"> April, 2024</w:t>
            </w:r>
          </w:p>
        </w:tc>
        <w:tc>
          <w:tcPr>
            <w:tcW w:w="3685" w:type="dxa"/>
          </w:tcPr>
          <w:p w14:paraId="49FC99CC" w14:textId="77777777" w:rsidR="005F353A" w:rsidRDefault="005F353A" w:rsidP="005F353A">
            <w:pPr>
              <w:pStyle w:val="a3"/>
              <w:jc w:val="both"/>
              <w:rPr>
                <w:rFonts w:ascii="Times New Roman" w:hAnsi="Times New Roman" w:cs="Courier New"/>
                <w:sz w:val="24"/>
                <w:szCs w:val="24"/>
              </w:rPr>
            </w:pPr>
          </w:p>
        </w:tc>
      </w:tr>
    </w:tbl>
    <w:p w14:paraId="26C91FF6" w14:textId="77777777" w:rsidR="000F58A7" w:rsidRPr="00B33A1A" w:rsidRDefault="000F58A7" w:rsidP="00A427AA">
      <w:pPr>
        <w:pStyle w:val="a3"/>
        <w:rPr>
          <w:rFonts w:ascii="Times New Roman" w:hAnsi="Times New Roman"/>
          <w:sz w:val="24"/>
          <w:szCs w:val="24"/>
        </w:rPr>
      </w:pPr>
    </w:p>
    <w:p w14:paraId="0CDBE022" w14:textId="77777777" w:rsidR="00B96289" w:rsidRPr="001121A0" w:rsidRDefault="00B96289" w:rsidP="00FE162D">
      <w:pPr>
        <w:pStyle w:val="1"/>
      </w:pPr>
      <w:bookmarkStart w:id="0" w:name="_Course_Description"/>
      <w:bookmarkEnd w:id="0"/>
      <w:r w:rsidRPr="001121A0">
        <w:t xml:space="preserve">Course Description </w:t>
      </w:r>
    </w:p>
    <w:p w14:paraId="6A3241EE" w14:textId="77777777" w:rsidR="00367E01" w:rsidRDefault="00B96289" w:rsidP="0013557A">
      <w:pPr>
        <w:pStyle w:val="a3"/>
        <w:jc w:val="both"/>
        <w:rPr>
          <w:rFonts w:ascii="Times New Roman" w:hAnsi="Times New Roman"/>
          <w:sz w:val="24"/>
          <w:szCs w:val="24"/>
        </w:rPr>
      </w:pPr>
      <w:r w:rsidRPr="00B33A1A">
        <w:rPr>
          <w:rFonts w:ascii="Times New Roman" w:hAnsi="Times New Roman"/>
          <w:sz w:val="24"/>
          <w:szCs w:val="24"/>
        </w:rPr>
        <w:t xml:space="preserve">Requirements engineering (RE) covers the activities </w:t>
      </w:r>
      <w:r w:rsidR="008A545A">
        <w:rPr>
          <w:rFonts w:ascii="Times New Roman" w:hAnsi="Times New Roman"/>
          <w:sz w:val="24"/>
          <w:szCs w:val="24"/>
        </w:rPr>
        <w:t>of</w:t>
      </w:r>
      <w:r w:rsidRPr="00B33A1A">
        <w:rPr>
          <w:rFonts w:ascii="Times New Roman" w:hAnsi="Times New Roman"/>
          <w:sz w:val="24"/>
          <w:szCs w:val="24"/>
        </w:rPr>
        <w:t xml:space="preserve"> discovering, </w:t>
      </w:r>
      <w:r w:rsidR="005D21DE">
        <w:rPr>
          <w:rFonts w:ascii="Times New Roman" w:hAnsi="Times New Roman"/>
          <w:sz w:val="24"/>
          <w:szCs w:val="24"/>
        </w:rPr>
        <w:t xml:space="preserve">eliciting, </w:t>
      </w:r>
      <w:r w:rsidR="006F55CC">
        <w:rPr>
          <w:rFonts w:ascii="Times New Roman" w:hAnsi="Times New Roman"/>
          <w:sz w:val="24"/>
          <w:szCs w:val="24"/>
        </w:rPr>
        <w:t xml:space="preserve">negotiating, </w:t>
      </w:r>
      <w:r w:rsidR="00174F2F">
        <w:rPr>
          <w:rFonts w:ascii="Times New Roman" w:hAnsi="Times New Roman"/>
          <w:sz w:val="24"/>
          <w:szCs w:val="24"/>
        </w:rPr>
        <w:t xml:space="preserve">modelling, </w:t>
      </w:r>
      <w:r w:rsidRPr="00B33A1A">
        <w:rPr>
          <w:rFonts w:ascii="Times New Roman" w:hAnsi="Times New Roman"/>
          <w:sz w:val="24"/>
          <w:szCs w:val="24"/>
        </w:rPr>
        <w:t>analysing, documenting</w:t>
      </w:r>
      <w:r w:rsidR="00B3049D">
        <w:rPr>
          <w:rFonts w:ascii="Times New Roman" w:hAnsi="Times New Roman"/>
          <w:sz w:val="24"/>
          <w:szCs w:val="24"/>
        </w:rPr>
        <w:t>, prioritising</w:t>
      </w:r>
      <w:r w:rsidR="00122892">
        <w:rPr>
          <w:rFonts w:ascii="Times New Roman" w:hAnsi="Times New Roman"/>
          <w:sz w:val="24"/>
          <w:szCs w:val="24"/>
        </w:rPr>
        <w:t>, and selecting</w:t>
      </w:r>
      <w:r w:rsidRPr="00B33A1A">
        <w:rPr>
          <w:rFonts w:ascii="Times New Roman" w:hAnsi="Times New Roman"/>
          <w:sz w:val="24"/>
          <w:szCs w:val="24"/>
        </w:rPr>
        <w:t xml:space="preserve"> a set of requirements</w:t>
      </w:r>
      <w:r w:rsidR="002B0D0E">
        <w:rPr>
          <w:rFonts w:ascii="Times New Roman" w:hAnsi="Times New Roman"/>
          <w:sz w:val="24"/>
          <w:szCs w:val="24"/>
        </w:rPr>
        <w:t xml:space="preserve"> </w:t>
      </w:r>
      <w:r w:rsidR="00921067">
        <w:rPr>
          <w:rFonts w:ascii="Times New Roman" w:hAnsi="Times New Roman"/>
          <w:sz w:val="24"/>
          <w:szCs w:val="24"/>
        </w:rPr>
        <w:t>to denote</w:t>
      </w:r>
      <w:r w:rsidR="002B0D0E">
        <w:rPr>
          <w:rFonts w:ascii="Times New Roman" w:hAnsi="Times New Roman"/>
          <w:sz w:val="24"/>
          <w:szCs w:val="24"/>
        </w:rPr>
        <w:t xml:space="preserve"> a desired solution for the envisaged</w:t>
      </w:r>
      <w:r w:rsidRPr="00B33A1A">
        <w:rPr>
          <w:rFonts w:ascii="Times New Roman" w:hAnsi="Times New Roman"/>
          <w:sz w:val="24"/>
          <w:szCs w:val="24"/>
        </w:rPr>
        <w:t xml:space="preserve"> computer-based system. </w:t>
      </w:r>
      <w:r w:rsidR="00994016">
        <w:rPr>
          <w:rFonts w:ascii="Times New Roman" w:hAnsi="Times New Roman"/>
          <w:sz w:val="24"/>
          <w:szCs w:val="24"/>
        </w:rPr>
        <w:t>This includes such issues as</w:t>
      </w:r>
      <w:r w:rsidR="00364C15">
        <w:rPr>
          <w:rFonts w:ascii="Times New Roman" w:hAnsi="Times New Roman"/>
          <w:sz w:val="24"/>
          <w:szCs w:val="24"/>
        </w:rPr>
        <w:t>:</w:t>
      </w:r>
      <w:r w:rsidR="00994016">
        <w:rPr>
          <w:rFonts w:ascii="Times New Roman" w:hAnsi="Times New Roman"/>
          <w:sz w:val="24"/>
          <w:szCs w:val="24"/>
        </w:rPr>
        <w:t xml:space="preserve"> </w:t>
      </w:r>
      <w:r w:rsidR="00A36628">
        <w:rPr>
          <w:rFonts w:ascii="Times New Roman" w:hAnsi="Times New Roman"/>
          <w:sz w:val="24"/>
          <w:szCs w:val="24"/>
        </w:rPr>
        <w:t xml:space="preserve">feasibility analysis, </w:t>
      </w:r>
      <w:r w:rsidR="00BA6CD0">
        <w:rPr>
          <w:rFonts w:ascii="Times New Roman" w:hAnsi="Times New Roman"/>
          <w:sz w:val="24"/>
          <w:szCs w:val="24"/>
        </w:rPr>
        <w:t xml:space="preserve">quality attribute analysis, </w:t>
      </w:r>
      <w:r w:rsidR="00994016">
        <w:rPr>
          <w:rFonts w:ascii="Times New Roman" w:hAnsi="Times New Roman"/>
          <w:sz w:val="24"/>
          <w:szCs w:val="24"/>
        </w:rPr>
        <w:t>benchmarking, c</w:t>
      </w:r>
      <w:r w:rsidR="00FA0B47">
        <w:rPr>
          <w:rFonts w:ascii="Times New Roman" w:hAnsi="Times New Roman"/>
          <w:sz w:val="24"/>
          <w:szCs w:val="24"/>
        </w:rPr>
        <w:t xml:space="preserve">ompetitive product analysis, </w:t>
      </w:r>
      <w:r w:rsidR="00994016">
        <w:rPr>
          <w:rFonts w:ascii="Times New Roman" w:hAnsi="Times New Roman"/>
          <w:sz w:val="24"/>
          <w:szCs w:val="24"/>
        </w:rPr>
        <w:t>market predictions</w:t>
      </w:r>
      <w:r w:rsidR="00FA0B47">
        <w:rPr>
          <w:rFonts w:ascii="Times New Roman" w:hAnsi="Times New Roman"/>
          <w:sz w:val="24"/>
          <w:szCs w:val="24"/>
        </w:rPr>
        <w:t xml:space="preserve">, </w:t>
      </w:r>
      <w:r w:rsidR="00495886">
        <w:rPr>
          <w:rFonts w:ascii="Times New Roman" w:hAnsi="Times New Roman"/>
          <w:sz w:val="24"/>
          <w:szCs w:val="24"/>
        </w:rPr>
        <w:t xml:space="preserve">requirements degradation analysis, </w:t>
      </w:r>
      <w:r w:rsidR="00FA0B47">
        <w:rPr>
          <w:rFonts w:ascii="Times New Roman" w:hAnsi="Times New Roman"/>
          <w:sz w:val="24"/>
          <w:szCs w:val="24"/>
        </w:rPr>
        <w:t>alignment with cooperating systems</w:t>
      </w:r>
      <w:r w:rsidR="00364C15">
        <w:rPr>
          <w:rFonts w:ascii="Times New Roman" w:hAnsi="Times New Roman"/>
          <w:sz w:val="24"/>
          <w:szCs w:val="24"/>
        </w:rPr>
        <w:t xml:space="preserve">, </w:t>
      </w:r>
      <w:r w:rsidR="007A5796">
        <w:rPr>
          <w:rFonts w:ascii="Times New Roman" w:hAnsi="Times New Roman"/>
          <w:sz w:val="24"/>
          <w:szCs w:val="24"/>
        </w:rPr>
        <w:t>regulatory compliance and more</w:t>
      </w:r>
      <w:r w:rsidR="00994016">
        <w:rPr>
          <w:rFonts w:ascii="Times New Roman" w:hAnsi="Times New Roman"/>
          <w:sz w:val="24"/>
          <w:szCs w:val="24"/>
        </w:rPr>
        <w:t xml:space="preserve">. </w:t>
      </w:r>
    </w:p>
    <w:p w14:paraId="25182F8A" w14:textId="77777777" w:rsidR="00367E01" w:rsidRDefault="00367E01" w:rsidP="0013557A">
      <w:pPr>
        <w:pStyle w:val="a3"/>
        <w:jc w:val="both"/>
        <w:rPr>
          <w:rFonts w:ascii="Times New Roman" w:hAnsi="Times New Roman"/>
          <w:sz w:val="24"/>
          <w:szCs w:val="24"/>
        </w:rPr>
      </w:pPr>
    </w:p>
    <w:p w14:paraId="2BE48013" w14:textId="77777777" w:rsidR="00367E01" w:rsidRDefault="00B46D13" w:rsidP="0013557A">
      <w:pPr>
        <w:pStyle w:val="a3"/>
        <w:jc w:val="both"/>
        <w:rPr>
          <w:rFonts w:ascii="Times New Roman" w:hAnsi="Times New Roman"/>
          <w:sz w:val="24"/>
          <w:szCs w:val="24"/>
        </w:rPr>
      </w:pPr>
      <w:r>
        <w:rPr>
          <w:rFonts w:ascii="Times New Roman" w:hAnsi="Times New Roman"/>
          <w:sz w:val="24"/>
          <w:szCs w:val="24"/>
        </w:rPr>
        <w:t xml:space="preserve">For on-going evolution of an existing system, RE also includes analysis of the existing system </w:t>
      </w:r>
      <w:r w:rsidR="00D34460">
        <w:rPr>
          <w:rFonts w:ascii="Times New Roman" w:hAnsi="Times New Roman"/>
          <w:sz w:val="24"/>
          <w:szCs w:val="24"/>
        </w:rPr>
        <w:t>and its old requirements.</w:t>
      </w:r>
      <w:r>
        <w:rPr>
          <w:rFonts w:ascii="Times New Roman" w:hAnsi="Times New Roman"/>
          <w:sz w:val="24"/>
          <w:szCs w:val="24"/>
        </w:rPr>
        <w:t xml:space="preserve"> </w:t>
      </w:r>
      <w:r w:rsidR="00A41409">
        <w:rPr>
          <w:rFonts w:ascii="Times New Roman" w:hAnsi="Times New Roman"/>
          <w:sz w:val="24"/>
          <w:szCs w:val="24"/>
        </w:rPr>
        <w:t>RE also involves</w:t>
      </w:r>
      <w:r w:rsidR="000075DA">
        <w:rPr>
          <w:rFonts w:ascii="Times New Roman" w:hAnsi="Times New Roman"/>
          <w:sz w:val="24"/>
          <w:szCs w:val="24"/>
        </w:rPr>
        <w:t xml:space="preserve"> maintaining the validity of the existing system requirements and keeping them under version and configuration control.</w:t>
      </w:r>
      <w:r w:rsidR="00D64156">
        <w:rPr>
          <w:rFonts w:ascii="Times New Roman" w:hAnsi="Times New Roman"/>
          <w:sz w:val="24"/>
          <w:szCs w:val="24"/>
        </w:rPr>
        <w:t xml:space="preserve"> </w:t>
      </w:r>
      <w:r w:rsidR="00367E01">
        <w:rPr>
          <w:rFonts w:ascii="Times New Roman" w:hAnsi="Times New Roman"/>
          <w:sz w:val="24"/>
          <w:szCs w:val="24"/>
        </w:rPr>
        <w:t xml:space="preserve">Requirements essentially form the reason why </w:t>
      </w:r>
      <w:r w:rsidR="00440385">
        <w:rPr>
          <w:rFonts w:ascii="Times New Roman" w:hAnsi="Times New Roman"/>
          <w:sz w:val="24"/>
          <w:szCs w:val="24"/>
        </w:rPr>
        <w:t>spe</w:t>
      </w:r>
      <w:r w:rsidR="002B0DE1">
        <w:rPr>
          <w:rFonts w:ascii="Times New Roman" w:hAnsi="Times New Roman"/>
          <w:sz w:val="24"/>
          <w:szCs w:val="24"/>
        </w:rPr>
        <w:t>cific functionality (or feature</w:t>
      </w:r>
      <w:r w:rsidR="00440385">
        <w:rPr>
          <w:rFonts w:ascii="Times New Roman" w:hAnsi="Times New Roman"/>
          <w:sz w:val="24"/>
          <w:szCs w:val="24"/>
        </w:rPr>
        <w:t>) is</w:t>
      </w:r>
      <w:r w:rsidR="00367E01">
        <w:rPr>
          <w:rFonts w:ascii="Times New Roman" w:hAnsi="Times New Roman"/>
          <w:sz w:val="24"/>
          <w:szCs w:val="24"/>
        </w:rPr>
        <w:t xml:space="preserve"> implemented in the system in first place to del</w:t>
      </w:r>
      <w:r w:rsidR="00A6228A">
        <w:rPr>
          <w:rFonts w:ascii="Times New Roman" w:hAnsi="Times New Roman"/>
          <w:sz w:val="24"/>
          <w:szCs w:val="24"/>
        </w:rPr>
        <w:t>iver the system’s anticipated be</w:t>
      </w:r>
      <w:r w:rsidR="00367E01">
        <w:rPr>
          <w:rFonts w:ascii="Times New Roman" w:hAnsi="Times New Roman"/>
          <w:sz w:val="24"/>
          <w:szCs w:val="24"/>
        </w:rPr>
        <w:t>h</w:t>
      </w:r>
      <w:r w:rsidR="00A6228A">
        <w:rPr>
          <w:rFonts w:ascii="Times New Roman" w:hAnsi="Times New Roman"/>
          <w:sz w:val="24"/>
          <w:szCs w:val="24"/>
        </w:rPr>
        <w:t>a</w:t>
      </w:r>
      <w:r w:rsidR="00367E01">
        <w:rPr>
          <w:rFonts w:ascii="Times New Roman" w:hAnsi="Times New Roman"/>
          <w:sz w:val="24"/>
          <w:szCs w:val="24"/>
        </w:rPr>
        <w:t xml:space="preserve">viour. </w:t>
      </w:r>
      <w:r w:rsidR="00747423">
        <w:rPr>
          <w:rFonts w:ascii="Times New Roman" w:hAnsi="Times New Roman"/>
          <w:sz w:val="24"/>
          <w:szCs w:val="24"/>
        </w:rPr>
        <w:t xml:space="preserve">Thus, there are explicit and implicit links between the system’s implementation and the requirements that </w:t>
      </w:r>
      <w:r w:rsidR="00701EBC">
        <w:rPr>
          <w:rFonts w:ascii="Times New Roman" w:hAnsi="Times New Roman"/>
          <w:sz w:val="24"/>
          <w:szCs w:val="24"/>
        </w:rPr>
        <w:t>relate to the traceability of software artefacts</w:t>
      </w:r>
      <w:r w:rsidR="00747423">
        <w:rPr>
          <w:rFonts w:ascii="Times New Roman" w:hAnsi="Times New Roman"/>
          <w:sz w:val="24"/>
          <w:szCs w:val="24"/>
        </w:rPr>
        <w:t>.</w:t>
      </w:r>
    </w:p>
    <w:p w14:paraId="7812228E" w14:textId="77777777" w:rsidR="00367E01" w:rsidRDefault="00367E01" w:rsidP="0013557A">
      <w:pPr>
        <w:pStyle w:val="a3"/>
        <w:jc w:val="both"/>
        <w:rPr>
          <w:rFonts w:ascii="Times New Roman" w:hAnsi="Times New Roman"/>
          <w:sz w:val="24"/>
          <w:szCs w:val="24"/>
        </w:rPr>
      </w:pPr>
    </w:p>
    <w:p w14:paraId="6AC490A1" w14:textId="77777777" w:rsidR="000C6C95" w:rsidRDefault="00D64156" w:rsidP="0013557A">
      <w:pPr>
        <w:pStyle w:val="a3"/>
        <w:jc w:val="both"/>
        <w:rPr>
          <w:rFonts w:ascii="Times New Roman" w:hAnsi="Times New Roman"/>
          <w:sz w:val="24"/>
          <w:szCs w:val="24"/>
        </w:rPr>
      </w:pPr>
      <w:r>
        <w:rPr>
          <w:rFonts w:ascii="Times New Roman" w:hAnsi="Times New Roman"/>
          <w:sz w:val="24"/>
          <w:szCs w:val="24"/>
        </w:rPr>
        <w:t xml:space="preserve">In order to ensure that RE activities are effective and cost optimal, the RE process </w:t>
      </w:r>
      <w:r w:rsidR="002844FE">
        <w:rPr>
          <w:rFonts w:ascii="Times New Roman" w:hAnsi="Times New Roman"/>
          <w:sz w:val="24"/>
          <w:szCs w:val="24"/>
        </w:rPr>
        <w:t>need</w:t>
      </w:r>
      <w:r w:rsidR="00367E01">
        <w:rPr>
          <w:rFonts w:ascii="Times New Roman" w:hAnsi="Times New Roman"/>
          <w:sz w:val="24"/>
          <w:szCs w:val="24"/>
        </w:rPr>
        <w:t>s</w:t>
      </w:r>
      <w:r>
        <w:rPr>
          <w:rFonts w:ascii="Times New Roman" w:hAnsi="Times New Roman"/>
          <w:sz w:val="24"/>
          <w:szCs w:val="24"/>
        </w:rPr>
        <w:t xml:space="preserve"> to be managed and improved on an on-going basis.</w:t>
      </w:r>
      <w:r w:rsidR="004C7DD0">
        <w:rPr>
          <w:rFonts w:ascii="Times New Roman" w:hAnsi="Times New Roman"/>
          <w:sz w:val="24"/>
          <w:szCs w:val="24"/>
        </w:rPr>
        <w:t xml:space="preserve"> </w:t>
      </w:r>
      <w:r w:rsidR="00B96289" w:rsidRPr="00B33A1A">
        <w:rPr>
          <w:rFonts w:ascii="Times New Roman" w:hAnsi="Times New Roman"/>
          <w:sz w:val="24"/>
          <w:szCs w:val="24"/>
        </w:rPr>
        <w:t xml:space="preserve">The use of the term “engineering” implies that systematic and repeatable techniques should be used to ensure that system requirements are complete, consistent, relevant, etc. </w:t>
      </w:r>
    </w:p>
    <w:p w14:paraId="11ED51AC" w14:textId="77777777" w:rsidR="000C6C95" w:rsidRDefault="000C6C95" w:rsidP="0013557A">
      <w:pPr>
        <w:pStyle w:val="a3"/>
        <w:jc w:val="both"/>
        <w:rPr>
          <w:rFonts w:ascii="Times New Roman" w:hAnsi="Times New Roman"/>
          <w:sz w:val="24"/>
          <w:szCs w:val="24"/>
        </w:rPr>
      </w:pPr>
    </w:p>
    <w:p w14:paraId="5862FD96" w14:textId="77777777" w:rsidR="006F7815" w:rsidRDefault="00B96289" w:rsidP="0013557A">
      <w:pPr>
        <w:pStyle w:val="a3"/>
        <w:jc w:val="both"/>
        <w:rPr>
          <w:rFonts w:ascii="Times New Roman" w:hAnsi="Times New Roman"/>
          <w:sz w:val="24"/>
          <w:szCs w:val="24"/>
        </w:rPr>
      </w:pPr>
      <w:r w:rsidRPr="00B33A1A">
        <w:rPr>
          <w:rFonts w:ascii="Times New Roman" w:hAnsi="Times New Roman"/>
          <w:sz w:val="24"/>
          <w:szCs w:val="24"/>
        </w:rPr>
        <w:t xml:space="preserve">RE is </w:t>
      </w:r>
      <w:r w:rsidR="00257F72">
        <w:rPr>
          <w:rFonts w:ascii="Times New Roman" w:hAnsi="Times New Roman"/>
          <w:sz w:val="24"/>
          <w:szCs w:val="24"/>
        </w:rPr>
        <w:t xml:space="preserve">generally </w:t>
      </w:r>
      <w:r w:rsidRPr="00B33A1A">
        <w:rPr>
          <w:rFonts w:ascii="Times New Roman" w:hAnsi="Times New Roman"/>
          <w:sz w:val="24"/>
          <w:szCs w:val="24"/>
        </w:rPr>
        <w:t xml:space="preserve">a front-end part of a software development process, which enables </w:t>
      </w:r>
      <w:r w:rsidR="007C2915">
        <w:rPr>
          <w:rFonts w:ascii="Times New Roman" w:hAnsi="Times New Roman"/>
          <w:sz w:val="24"/>
          <w:szCs w:val="24"/>
        </w:rPr>
        <w:t>analysts</w:t>
      </w:r>
      <w:r w:rsidRPr="00B33A1A">
        <w:rPr>
          <w:rFonts w:ascii="Times New Roman" w:hAnsi="Times New Roman"/>
          <w:sz w:val="24"/>
          <w:szCs w:val="24"/>
        </w:rPr>
        <w:t xml:space="preserve"> to define </w:t>
      </w:r>
      <w:r w:rsidR="006F7815">
        <w:rPr>
          <w:rFonts w:ascii="Times New Roman" w:hAnsi="Times New Roman"/>
          <w:sz w:val="24"/>
          <w:szCs w:val="24"/>
        </w:rPr>
        <w:t xml:space="preserve">what the operational context (where the system is supposed to run) is desired to be. It also helps to define </w:t>
      </w:r>
      <w:r w:rsidRPr="00B33A1A">
        <w:rPr>
          <w:rFonts w:ascii="Times New Roman" w:hAnsi="Times New Roman"/>
          <w:sz w:val="24"/>
          <w:szCs w:val="24"/>
        </w:rPr>
        <w:t xml:space="preserve">what a software system is required to do and </w:t>
      </w:r>
      <w:r w:rsidR="007C2915">
        <w:rPr>
          <w:rFonts w:ascii="Times New Roman" w:hAnsi="Times New Roman"/>
          <w:sz w:val="24"/>
          <w:szCs w:val="24"/>
        </w:rPr>
        <w:t xml:space="preserve">what the system’s expected </w:t>
      </w:r>
      <w:proofErr w:type="spellStart"/>
      <w:r w:rsidR="007C2915">
        <w:rPr>
          <w:rFonts w:ascii="Times New Roman" w:hAnsi="Times New Roman"/>
          <w:sz w:val="24"/>
          <w:szCs w:val="24"/>
        </w:rPr>
        <w:t>bahaviour</w:t>
      </w:r>
      <w:proofErr w:type="spellEnd"/>
      <w:r w:rsidR="007C2915">
        <w:rPr>
          <w:rFonts w:ascii="Times New Roman" w:hAnsi="Times New Roman"/>
          <w:sz w:val="24"/>
          <w:szCs w:val="24"/>
        </w:rPr>
        <w:t xml:space="preserve"> is under what operational </w:t>
      </w:r>
      <w:r w:rsidRPr="00B33A1A">
        <w:rPr>
          <w:rFonts w:ascii="Times New Roman" w:hAnsi="Times New Roman"/>
          <w:sz w:val="24"/>
          <w:szCs w:val="24"/>
        </w:rPr>
        <w:t xml:space="preserve">circumstances. </w:t>
      </w:r>
    </w:p>
    <w:p w14:paraId="68A755FB" w14:textId="77777777" w:rsidR="006F7815" w:rsidRDefault="006F7815" w:rsidP="0013557A">
      <w:pPr>
        <w:pStyle w:val="a3"/>
        <w:jc w:val="both"/>
        <w:rPr>
          <w:rFonts w:ascii="Times New Roman" w:hAnsi="Times New Roman"/>
          <w:sz w:val="24"/>
          <w:szCs w:val="24"/>
        </w:rPr>
      </w:pPr>
    </w:p>
    <w:p w14:paraId="769A6D00" w14:textId="77777777" w:rsidR="00B96289" w:rsidRPr="00B33A1A" w:rsidRDefault="00E70AC9" w:rsidP="0013557A">
      <w:pPr>
        <w:pStyle w:val="a3"/>
        <w:jc w:val="both"/>
        <w:rPr>
          <w:rFonts w:ascii="Times New Roman" w:hAnsi="Times New Roman"/>
          <w:sz w:val="24"/>
          <w:szCs w:val="24"/>
        </w:rPr>
      </w:pPr>
      <w:r>
        <w:rPr>
          <w:rFonts w:ascii="Times New Roman" w:hAnsi="Times New Roman"/>
          <w:sz w:val="24"/>
          <w:szCs w:val="24"/>
        </w:rPr>
        <w:t>However, refinements of the initial (often high-level) requirements may be driven by the constraints posed by</w:t>
      </w:r>
      <w:r w:rsidR="0039577B">
        <w:rPr>
          <w:rFonts w:ascii="Times New Roman" w:hAnsi="Times New Roman"/>
          <w:sz w:val="24"/>
          <w:szCs w:val="24"/>
        </w:rPr>
        <w:t xml:space="preserve"> such issues as:</w:t>
      </w:r>
      <w:r>
        <w:rPr>
          <w:rFonts w:ascii="Times New Roman" w:hAnsi="Times New Roman"/>
          <w:sz w:val="24"/>
          <w:szCs w:val="24"/>
        </w:rPr>
        <w:t xml:space="preserve"> </w:t>
      </w:r>
      <w:r w:rsidR="006F7815">
        <w:rPr>
          <w:rFonts w:ascii="Times New Roman" w:hAnsi="Times New Roman"/>
          <w:sz w:val="24"/>
          <w:szCs w:val="24"/>
        </w:rPr>
        <w:t>precisely what the stakeholder needs</w:t>
      </w:r>
      <w:r w:rsidR="00D17CB1">
        <w:rPr>
          <w:rFonts w:ascii="Times New Roman" w:hAnsi="Times New Roman"/>
          <w:sz w:val="24"/>
          <w:szCs w:val="24"/>
        </w:rPr>
        <w:t xml:space="preserve"> at the time of design and </w:t>
      </w:r>
      <w:r w:rsidR="00D17CB1">
        <w:rPr>
          <w:rFonts w:ascii="Times New Roman" w:hAnsi="Times New Roman"/>
          <w:sz w:val="24"/>
          <w:szCs w:val="24"/>
        </w:rPr>
        <w:lastRenderedPageBreak/>
        <w:t>implementation</w:t>
      </w:r>
      <w:r w:rsidR="006F7815">
        <w:rPr>
          <w:rFonts w:ascii="Times New Roman" w:hAnsi="Times New Roman"/>
          <w:sz w:val="24"/>
          <w:szCs w:val="24"/>
        </w:rPr>
        <w:t xml:space="preserve">, </w:t>
      </w:r>
      <w:r>
        <w:rPr>
          <w:rFonts w:ascii="Times New Roman" w:hAnsi="Times New Roman"/>
          <w:sz w:val="24"/>
          <w:szCs w:val="24"/>
        </w:rPr>
        <w:t>the existing system and infrastructure</w:t>
      </w:r>
      <w:r w:rsidR="0039577B">
        <w:rPr>
          <w:rFonts w:ascii="Times New Roman" w:hAnsi="Times New Roman"/>
          <w:sz w:val="24"/>
          <w:szCs w:val="24"/>
        </w:rPr>
        <w:t>, development timeframe, developer expertise,</w:t>
      </w:r>
      <w:r>
        <w:rPr>
          <w:rFonts w:ascii="Times New Roman" w:hAnsi="Times New Roman"/>
          <w:sz w:val="24"/>
          <w:szCs w:val="24"/>
        </w:rPr>
        <w:t xml:space="preserve"> the components and systems available in the marketplace</w:t>
      </w:r>
      <w:r w:rsidR="00E27144">
        <w:rPr>
          <w:rFonts w:ascii="Times New Roman" w:hAnsi="Times New Roman"/>
          <w:sz w:val="24"/>
          <w:szCs w:val="24"/>
        </w:rPr>
        <w:t>, etc</w:t>
      </w:r>
      <w:r>
        <w:rPr>
          <w:rFonts w:ascii="Times New Roman" w:hAnsi="Times New Roman"/>
          <w:sz w:val="24"/>
          <w:szCs w:val="24"/>
        </w:rPr>
        <w:t>.</w:t>
      </w:r>
      <w:r w:rsidR="00F82E06">
        <w:rPr>
          <w:rFonts w:ascii="Times New Roman" w:hAnsi="Times New Roman"/>
          <w:sz w:val="24"/>
          <w:szCs w:val="24"/>
        </w:rPr>
        <w:t xml:space="preserve"> As can be seen, RE is a complex process!</w:t>
      </w:r>
    </w:p>
    <w:p w14:paraId="1D548BA5" w14:textId="77777777" w:rsidR="00B96289" w:rsidRPr="00B33A1A" w:rsidRDefault="00B96289" w:rsidP="00BF3F1A">
      <w:pPr>
        <w:pStyle w:val="a3"/>
        <w:rPr>
          <w:rFonts w:ascii="Times New Roman" w:hAnsi="Times New Roman"/>
          <w:sz w:val="24"/>
          <w:szCs w:val="24"/>
        </w:rPr>
      </w:pPr>
      <w:r w:rsidRPr="00B33A1A">
        <w:rPr>
          <w:rFonts w:ascii="Times New Roman" w:hAnsi="Times New Roman"/>
          <w:sz w:val="24"/>
          <w:szCs w:val="24"/>
        </w:rPr>
        <w:t xml:space="preserve"> </w:t>
      </w:r>
    </w:p>
    <w:p w14:paraId="4F7DE8F8" w14:textId="77777777" w:rsidR="00B96289" w:rsidRPr="00B33A1A" w:rsidRDefault="00B96289" w:rsidP="00BF3F1A">
      <w:pPr>
        <w:pStyle w:val="a3"/>
        <w:rPr>
          <w:rFonts w:ascii="Times New Roman" w:hAnsi="Times New Roman"/>
          <w:sz w:val="24"/>
          <w:szCs w:val="24"/>
        </w:rPr>
      </w:pPr>
      <w:r w:rsidRPr="00B33A1A">
        <w:rPr>
          <w:rFonts w:ascii="Times New Roman" w:hAnsi="Times New Roman"/>
          <w:sz w:val="24"/>
          <w:szCs w:val="24"/>
        </w:rPr>
        <w:t>In this course, students will:</w:t>
      </w:r>
    </w:p>
    <w:p w14:paraId="2C5F5C7E" w14:textId="77777777" w:rsidR="00B96289" w:rsidRPr="00B33A1A" w:rsidRDefault="00B96289" w:rsidP="00BF3F1A">
      <w:pPr>
        <w:pStyle w:val="a3"/>
        <w:rPr>
          <w:rFonts w:ascii="Times New Roman" w:hAnsi="Times New Roman"/>
          <w:sz w:val="24"/>
          <w:szCs w:val="24"/>
        </w:rPr>
      </w:pPr>
      <w:r w:rsidRPr="00B33A1A">
        <w:rPr>
          <w:rFonts w:ascii="Times New Roman" w:hAnsi="Times New Roman"/>
          <w:sz w:val="24"/>
          <w:szCs w:val="24"/>
        </w:rPr>
        <w:t xml:space="preserve">1        study how to elicit, analyse and validate requirements, </w:t>
      </w:r>
    </w:p>
    <w:p w14:paraId="616C24EA" w14:textId="77777777" w:rsidR="00B96289" w:rsidRPr="00B33A1A" w:rsidRDefault="00B96289" w:rsidP="00BF3F1A">
      <w:pPr>
        <w:pStyle w:val="a3"/>
        <w:rPr>
          <w:rFonts w:ascii="Times New Roman" w:hAnsi="Times New Roman"/>
          <w:sz w:val="24"/>
          <w:szCs w:val="24"/>
        </w:rPr>
      </w:pPr>
      <w:r w:rsidRPr="00B33A1A">
        <w:rPr>
          <w:rFonts w:ascii="Times New Roman" w:hAnsi="Times New Roman"/>
          <w:sz w:val="24"/>
          <w:szCs w:val="24"/>
        </w:rPr>
        <w:t>2        study different types of requirements,</w:t>
      </w:r>
    </w:p>
    <w:p w14:paraId="0CD1085E" w14:textId="77777777" w:rsidR="00B96289" w:rsidRPr="00B33A1A" w:rsidRDefault="00B96289" w:rsidP="00BF3F1A">
      <w:pPr>
        <w:pStyle w:val="a3"/>
        <w:rPr>
          <w:rFonts w:ascii="Times New Roman" w:hAnsi="Times New Roman"/>
          <w:sz w:val="24"/>
          <w:szCs w:val="24"/>
        </w:rPr>
      </w:pPr>
      <w:r w:rsidRPr="00B33A1A">
        <w:rPr>
          <w:rFonts w:ascii="Times New Roman" w:hAnsi="Times New Roman"/>
          <w:sz w:val="24"/>
          <w:szCs w:val="24"/>
        </w:rPr>
        <w:t xml:space="preserve">3        study methods for formulating software requirements, </w:t>
      </w:r>
    </w:p>
    <w:p w14:paraId="4A3AAC14" w14:textId="77777777" w:rsidR="00B96289" w:rsidRPr="00B33A1A" w:rsidRDefault="00B96289" w:rsidP="00BF3F1A">
      <w:pPr>
        <w:pStyle w:val="a3"/>
        <w:rPr>
          <w:rFonts w:ascii="Times New Roman" w:hAnsi="Times New Roman"/>
          <w:sz w:val="24"/>
          <w:szCs w:val="24"/>
        </w:rPr>
      </w:pPr>
      <w:r w:rsidRPr="00B33A1A">
        <w:rPr>
          <w:rFonts w:ascii="Times New Roman" w:hAnsi="Times New Roman"/>
          <w:sz w:val="24"/>
          <w:szCs w:val="24"/>
        </w:rPr>
        <w:t>4        study issues related to requirements management,</w:t>
      </w:r>
    </w:p>
    <w:p w14:paraId="47E8625E" w14:textId="77777777" w:rsidR="00B96289" w:rsidRPr="00B33A1A" w:rsidRDefault="00B96289" w:rsidP="00BF3F1A">
      <w:pPr>
        <w:pStyle w:val="a3"/>
        <w:rPr>
          <w:rFonts w:ascii="Times New Roman" w:hAnsi="Times New Roman"/>
          <w:sz w:val="24"/>
          <w:szCs w:val="24"/>
        </w:rPr>
      </w:pPr>
      <w:r w:rsidRPr="00B33A1A">
        <w:rPr>
          <w:rFonts w:ascii="Times New Roman" w:hAnsi="Times New Roman"/>
          <w:sz w:val="24"/>
          <w:szCs w:val="24"/>
        </w:rPr>
        <w:t xml:space="preserve">5        </w:t>
      </w:r>
      <w:r w:rsidR="00CA1E99">
        <w:rPr>
          <w:rFonts w:ascii="Times New Roman" w:hAnsi="Times New Roman"/>
          <w:sz w:val="24"/>
          <w:szCs w:val="24"/>
        </w:rPr>
        <w:t xml:space="preserve">study models of requirements, </w:t>
      </w:r>
      <w:r w:rsidRPr="00B33A1A">
        <w:rPr>
          <w:rFonts w:ascii="Times New Roman" w:hAnsi="Times New Roman"/>
          <w:sz w:val="24"/>
          <w:szCs w:val="24"/>
        </w:rPr>
        <w:t>and</w:t>
      </w:r>
    </w:p>
    <w:p w14:paraId="39128797" w14:textId="77777777" w:rsidR="00B96289" w:rsidRPr="00B33A1A" w:rsidRDefault="00B96289" w:rsidP="00BF3F1A">
      <w:pPr>
        <w:pStyle w:val="a3"/>
        <w:rPr>
          <w:rFonts w:ascii="Times New Roman" w:hAnsi="Times New Roman"/>
          <w:sz w:val="24"/>
          <w:szCs w:val="24"/>
        </w:rPr>
      </w:pPr>
      <w:r w:rsidRPr="00B33A1A">
        <w:rPr>
          <w:rFonts w:ascii="Times New Roman" w:hAnsi="Times New Roman"/>
          <w:sz w:val="24"/>
          <w:szCs w:val="24"/>
        </w:rPr>
        <w:t>6        learn about requirements processes and the roles of the people involved.</w:t>
      </w:r>
    </w:p>
    <w:p w14:paraId="16E884B9" w14:textId="77777777" w:rsidR="00B96289" w:rsidRPr="00B33A1A" w:rsidRDefault="00B96289" w:rsidP="00BF3F1A">
      <w:pPr>
        <w:pStyle w:val="a3"/>
        <w:rPr>
          <w:rFonts w:ascii="Times New Roman" w:hAnsi="Times New Roman"/>
          <w:sz w:val="24"/>
          <w:szCs w:val="24"/>
        </w:rPr>
      </w:pPr>
      <w:r w:rsidRPr="00B33A1A">
        <w:rPr>
          <w:rFonts w:ascii="Times New Roman" w:hAnsi="Times New Roman"/>
          <w:sz w:val="24"/>
          <w:szCs w:val="24"/>
        </w:rPr>
        <w:t xml:space="preserve"> </w:t>
      </w:r>
    </w:p>
    <w:p w14:paraId="71387104" w14:textId="77777777" w:rsidR="00B96289" w:rsidRPr="00B33A1A" w:rsidRDefault="00B96289" w:rsidP="00BF3F1A">
      <w:pPr>
        <w:pStyle w:val="a3"/>
        <w:rPr>
          <w:rFonts w:ascii="Times New Roman" w:hAnsi="Times New Roman"/>
          <w:sz w:val="24"/>
          <w:szCs w:val="24"/>
        </w:rPr>
      </w:pPr>
      <w:r w:rsidRPr="00B33A1A">
        <w:rPr>
          <w:rFonts w:ascii="Times New Roman" w:hAnsi="Times New Roman"/>
          <w:sz w:val="24"/>
          <w:szCs w:val="24"/>
        </w:rPr>
        <w:t xml:space="preserve">Students will also carry out </w:t>
      </w:r>
      <w:r w:rsidR="002F79BD" w:rsidRPr="00B33A1A">
        <w:rPr>
          <w:rFonts w:ascii="Times New Roman" w:hAnsi="Times New Roman"/>
          <w:sz w:val="24"/>
          <w:szCs w:val="24"/>
        </w:rPr>
        <w:t xml:space="preserve">assignments and </w:t>
      </w:r>
      <w:r w:rsidRPr="00B33A1A">
        <w:rPr>
          <w:rFonts w:ascii="Times New Roman" w:hAnsi="Times New Roman"/>
          <w:sz w:val="24"/>
          <w:szCs w:val="24"/>
        </w:rPr>
        <w:t>projects in requi</w:t>
      </w:r>
      <w:r w:rsidR="0054505C">
        <w:rPr>
          <w:rFonts w:ascii="Times New Roman" w:hAnsi="Times New Roman"/>
          <w:sz w:val="24"/>
          <w:szCs w:val="24"/>
        </w:rPr>
        <w:t>rements engineering</w:t>
      </w:r>
      <w:r w:rsidRPr="00B33A1A">
        <w:rPr>
          <w:rFonts w:ascii="Times New Roman" w:hAnsi="Times New Roman"/>
          <w:sz w:val="24"/>
          <w:szCs w:val="24"/>
        </w:rPr>
        <w:t>. There shall be teamwork as well as indivi</w:t>
      </w:r>
      <w:r w:rsidR="0054505C">
        <w:rPr>
          <w:rFonts w:ascii="Times New Roman" w:hAnsi="Times New Roman"/>
          <w:sz w:val="24"/>
          <w:szCs w:val="24"/>
        </w:rPr>
        <w:t>dual work</w:t>
      </w:r>
      <w:r w:rsidRPr="00B33A1A">
        <w:rPr>
          <w:rFonts w:ascii="Times New Roman" w:hAnsi="Times New Roman"/>
          <w:sz w:val="24"/>
          <w:szCs w:val="24"/>
        </w:rPr>
        <w:t>.</w:t>
      </w:r>
    </w:p>
    <w:p w14:paraId="1D548F0E" w14:textId="77777777" w:rsidR="00B96289" w:rsidRPr="00B33A1A" w:rsidRDefault="00B96289" w:rsidP="00BF3F1A">
      <w:pPr>
        <w:pStyle w:val="a3"/>
        <w:rPr>
          <w:rFonts w:ascii="Times New Roman" w:hAnsi="Times New Roman"/>
          <w:sz w:val="24"/>
          <w:szCs w:val="24"/>
        </w:rPr>
      </w:pPr>
      <w:r w:rsidRPr="00B33A1A">
        <w:rPr>
          <w:rFonts w:ascii="Times New Roman" w:hAnsi="Times New Roman"/>
          <w:sz w:val="24"/>
          <w:szCs w:val="24"/>
        </w:rPr>
        <w:t xml:space="preserve"> </w:t>
      </w:r>
    </w:p>
    <w:p w14:paraId="5000D571" w14:textId="77777777" w:rsidR="00B96289" w:rsidRPr="00B33A1A" w:rsidRDefault="00B96289" w:rsidP="00BF3F1A">
      <w:pPr>
        <w:pStyle w:val="a3"/>
        <w:rPr>
          <w:rFonts w:ascii="Times New Roman" w:hAnsi="Times New Roman"/>
          <w:sz w:val="24"/>
          <w:szCs w:val="24"/>
        </w:rPr>
      </w:pPr>
      <w:r w:rsidRPr="00B33A1A">
        <w:rPr>
          <w:rFonts w:ascii="Times New Roman" w:hAnsi="Times New Roman"/>
          <w:sz w:val="24"/>
          <w:szCs w:val="24"/>
        </w:rPr>
        <w:t xml:space="preserve"> </w:t>
      </w:r>
    </w:p>
    <w:p w14:paraId="4B092339" w14:textId="77777777" w:rsidR="00B96289" w:rsidRPr="001121A0" w:rsidRDefault="00B96289" w:rsidP="00FE162D">
      <w:pPr>
        <w:pStyle w:val="1"/>
      </w:pPr>
      <w:bookmarkStart w:id="1" w:name="_Prerequisites"/>
      <w:bookmarkEnd w:id="1"/>
      <w:r w:rsidRPr="001121A0">
        <w:t>Prerequisites</w:t>
      </w:r>
    </w:p>
    <w:p w14:paraId="38990D03" w14:textId="77777777" w:rsidR="00B96289" w:rsidRPr="00B33A1A" w:rsidRDefault="00B96289" w:rsidP="00C72BC2">
      <w:pPr>
        <w:pStyle w:val="a3"/>
        <w:numPr>
          <w:ilvl w:val="0"/>
          <w:numId w:val="9"/>
        </w:numPr>
        <w:rPr>
          <w:rFonts w:ascii="Times New Roman" w:hAnsi="Times New Roman"/>
          <w:sz w:val="24"/>
          <w:szCs w:val="24"/>
        </w:rPr>
      </w:pPr>
      <w:r w:rsidRPr="005F479E">
        <w:rPr>
          <w:rFonts w:ascii="Times New Roman" w:hAnsi="Times New Roman"/>
          <w:sz w:val="24"/>
          <w:szCs w:val="24"/>
        </w:rPr>
        <w:t>CS</w:t>
      </w:r>
      <w:r w:rsidR="00726E7C" w:rsidRPr="005F479E">
        <w:rPr>
          <w:rFonts w:ascii="Times New Roman" w:hAnsi="Times New Roman"/>
          <w:sz w:val="24"/>
          <w:szCs w:val="24"/>
        </w:rPr>
        <w:t>3</w:t>
      </w:r>
      <w:r w:rsidRPr="005F479E">
        <w:rPr>
          <w:rFonts w:ascii="Times New Roman" w:hAnsi="Times New Roman"/>
          <w:sz w:val="24"/>
          <w:szCs w:val="24"/>
        </w:rPr>
        <w:t>307 -- Object-Oriented Design and Analysis</w:t>
      </w:r>
      <w:r w:rsidRPr="00B33A1A">
        <w:rPr>
          <w:rFonts w:ascii="Times New Roman" w:hAnsi="Times New Roman"/>
          <w:sz w:val="24"/>
          <w:szCs w:val="24"/>
        </w:rPr>
        <w:t xml:space="preserve"> </w:t>
      </w:r>
    </w:p>
    <w:p w14:paraId="6294F49E" w14:textId="77777777" w:rsidR="00B96289" w:rsidRDefault="00B96289" w:rsidP="00C72BC2">
      <w:pPr>
        <w:pStyle w:val="a3"/>
        <w:numPr>
          <w:ilvl w:val="0"/>
          <w:numId w:val="9"/>
        </w:numPr>
        <w:rPr>
          <w:rFonts w:ascii="Times New Roman" w:hAnsi="Times New Roman"/>
          <w:sz w:val="24"/>
          <w:szCs w:val="24"/>
        </w:rPr>
      </w:pPr>
      <w:r w:rsidRPr="00B33A1A">
        <w:rPr>
          <w:rFonts w:ascii="Times New Roman" w:hAnsi="Times New Roman"/>
          <w:sz w:val="24"/>
          <w:szCs w:val="24"/>
        </w:rPr>
        <w:t xml:space="preserve">IMPORTANT: The students are expected to be proficient in </w:t>
      </w:r>
      <w:r w:rsidR="009C6ADF">
        <w:rPr>
          <w:rFonts w:ascii="Times New Roman" w:hAnsi="Times New Roman"/>
          <w:sz w:val="24"/>
          <w:szCs w:val="24"/>
        </w:rPr>
        <w:t>the use of</w:t>
      </w:r>
      <w:r w:rsidRPr="00B33A1A">
        <w:rPr>
          <w:rFonts w:ascii="Times New Roman" w:hAnsi="Times New Roman"/>
          <w:sz w:val="24"/>
          <w:szCs w:val="24"/>
        </w:rPr>
        <w:t xml:space="preserve"> UML, in modelling a software system using UML, and in usi</w:t>
      </w:r>
      <w:r w:rsidR="00676501">
        <w:rPr>
          <w:rFonts w:ascii="Times New Roman" w:hAnsi="Times New Roman"/>
          <w:sz w:val="24"/>
          <w:szCs w:val="24"/>
        </w:rPr>
        <w:t>ng related tools</w:t>
      </w:r>
      <w:r w:rsidRPr="00B33A1A">
        <w:rPr>
          <w:rFonts w:ascii="Times New Roman" w:hAnsi="Times New Roman"/>
          <w:sz w:val="24"/>
          <w:szCs w:val="24"/>
        </w:rPr>
        <w:t>.</w:t>
      </w:r>
    </w:p>
    <w:p w14:paraId="07794B03" w14:textId="77777777" w:rsidR="00C72BC2" w:rsidRDefault="00C72BC2" w:rsidP="00C72BC2">
      <w:pPr>
        <w:pStyle w:val="a3"/>
        <w:numPr>
          <w:ilvl w:val="0"/>
          <w:numId w:val="8"/>
        </w:numPr>
        <w:rPr>
          <w:rFonts w:ascii="Times New Roman" w:hAnsi="Times New Roman"/>
          <w:sz w:val="24"/>
          <w:szCs w:val="24"/>
        </w:rPr>
      </w:pPr>
      <w:r>
        <w:rPr>
          <w:rFonts w:ascii="Times New Roman" w:hAnsi="Times New Roman"/>
          <w:sz w:val="24"/>
          <w:szCs w:val="24"/>
        </w:rPr>
        <w:t xml:space="preserve">Also, please note the following </w:t>
      </w:r>
      <w:r w:rsidRPr="002524EA">
        <w:rPr>
          <w:rFonts w:ascii="Times New Roman" w:hAnsi="Times New Roman"/>
          <w:b/>
          <w:sz w:val="24"/>
          <w:szCs w:val="24"/>
        </w:rPr>
        <w:t>regulation from the university</w:t>
      </w:r>
      <w:r>
        <w:rPr>
          <w:rFonts w:ascii="Times New Roman" w:hAnsi="Times New Roman"/>
          <w:sz w:val="24"/>
          <w:szCs w:val="24"/>
        </w:rPr>
        <w:t>:</w:t>
      </w:r>
    </w:p>
    <w:p w14:paraId="533F5DFF" w14:textId="77777777" w:rsidR="00C72BC2" w:rsidRDefault="00C72BC2" w:rsidP="00C72BC2">
      <w:pPr>
        <w:pStyle w:val="a3"/>
        <w:ind w:left="720"/>
        <w:jc w:val="both"/>
        <w:rPr>
          <w:rFonts w:ascii="Times New Roman" w:hAnsi="Times New Roman"/>
          <w:sz w:val="32"/>
          <w:szCs w:val="24"/>
        </w:rPr>
      </w:pPr>
      <w:r>
        <w:rPr>
          <w:rStyle w:val="a8"/>
          <w:rFonts w:ascii="Arial" w:hAnsi="Arial" w:cs="Arial"/>
          <w:color w:val="FF0000"/>
          <w:sz w:val="24"/>
        </w:rPr>
        <w:t>Unless you have either the requisites for this course or written special permission from your Dean to enroll in it, you will be removed from this course and it will be deleted from your record. This decision may not be appealed. You will receive no adjustment to your fees in the event that you are dropped from a course for failing to have the necessary prerequisites.</w:t>
      </w:r>
    </w:p>
    <w:p w14:paraId="4105EA69" w14:textId="77777777" w:rsidR="00C72BC2" w:rsidRDefault="00C72BC2" w:rsidP="00BF3F1A">
      <w:pPr>
        <w:pStyle w:val="a3"/>
        <w:rPr>
          <w:rFonts w:ascii="Times New Roman" w:hAnsi="Times New Roman"/>
          <w:sz w:val="24"/>
          <w:szCs w:val="24"/>
        </w:rPr>
      </w:pPr>
    </w:p>
    <w:p w14:paraId="1AFE91C4" w14:textId="77777777" w:rsidR="008A490A" w:rsidRPr="00B33A1A" w:rsidRDefault="008A490A" w:rsidP="00BF3F1A">
      <w:pPr>
        <w:pStyle w:val="a3"/>
        <w:rPr>
          <w:rFonts w:ascii="Times New Roman" w:hAnsi="Times New Roman"/>
          <w:sz w:val="24"/>
          <w:szCs w:val="24"/>
        </w:rPr>
      </w:pPr>
    </w:p>
    <w:p w14:paraId="332ADAF4" w14:textId="77777777" w:rsidR="00B96289" w:rsidRPr="008A490A" w:rsidRDefault="00B96289" w:rsidP="006D559D">
      <w:pPr>
        <w:pStyle w:val="1"/>
        <w:rPr>
          <w:rFonts w:ascii="Times New Roman" w:hAnsi="Times New Roman"/>
          <w:sz w:val="28"/>
          <w:szCs w:val="28"/>
        </w:rPr>
      </w:pPr>
      <w:bookmarkStart w:id="2" w:name="_Textbook_&amp;_Lecture_Notes:"/>
      <w:bookmarkEnd w:id="2"/>
      <w:r w:rsidRPr="006D559D">
        <w:t>Textbook &amp; Lecture Notes</w:t>
      </w:r>
      <w:r w:rsidRPr="008A490A">
        <w:rPr>
          <w:rFonts w:ascii="Times New Roman" w:hAnsi="Times New Roman"/>
          <w:sz w:val="28"/>
          <w:szCs w:val="28"/>
        </w:rPr>
        <w:t>:</w:t>
      </w:r>
    </w:p>
    <w:p w14:paraId="0E1E98D0" w14:textId="77777777" w:rsidR="00682B35" w:rsidRDefault="00682B35" w:rsidP="00BF3F1A">
      <w:pPr>
        <w:pStyle w:val="a3"/>
        <w:rPr>
          <w:rFonts w:ascii="Times New Roman" w:hAnsi="Times New Roman"/>
          <w:sz w:val="24"/>
          <w:szCs w:val="24"/>
          <w:u w:val="single"/>
        </w:rPr>
      </w:pPr>
      <w:r>
        <w:rPr>
          <w:rFonts w:ascii="Times New Roman" w:hAnsi="Times New Roman"/>
          <w:sz w:val="24"/>
          <w:szCs w:val="24"/>
          <w:u w:val="single"/>
        </w:rPr>
        <w:t>Class textbook:</w:t>
      </w:r>
    </w:p>
    <w:p w14:paraId="46D912B1" w14:textId="77777777" w:rsidR="00682B35" w:rsidRPr="00934A14" w:rsidRDefault="00934A14" w:rsidP="00934A14">
      <w:pPr>
        <w:pStyle w:val="a3"/>
        <w:numPr>
          <w:ilvl w:val="0"/>
          <w:numId w:val="14"/>
        </w:numPr>
        <w:rPr>
          <w:rFonts w:ascii="Times New Roman" w:hAnsi="Times New Roman"/>
          <w:sz w:val="24"/>
          <w:szCs w:val="24"/>
        </w:rPr>
      </w:pPr>
      <w:proofErr w:type="spellStart"/>
      <w:r>
        <w:rPr>
          <w:rFonts w:ascii="Times New Roman" w:hAnsi="Times New Roman"/>
          <w:sz w:val="24"/>
          <w:szCs w:val="24"/>
        </w:rPr>
        <w:t>Kark</w:t>
      </w:r>
      <w:proofErr w:type="spellEnd"/>
      <w:r>
        <w:rPr>
          <w:rFonts w:ascii="Times New Roman" w:hAnsi="Times New Roman"/>
          <w:sz w:val="24"/>
          <w:szCs w:val="24"/>
        </w:rPr>
        <w:t xml:space="preserve"> Wiegers and Joy Beatty: </w:t>
      </w:r>
      <w:r w:rsidRPr="00934A14">
        <w:rPr>
          <w:rFonts w:ascii="Times New Roman" w:hAnsi="Times New Roman"/>
          <w:sz w:val="24"/>
          <w:szCs w:val="24"/>
        </w:rPr>
        <w:t>Software Requirements</w:t>
      </w:r>
      <w:r>
        <w:rPr>
          <w:rFonts w:ascii="Times New Roman" w:hAnsi="Times New Roman"/>
          <w:sz w:val="24"/>
          <w:szCs w:val="24"/>
        </w:rPr>
        <w:t>, 3</w:t>
      </w:r>
      <w:r w:rsidRPr="00934A14">
        <w:rPr>
          <w:rFonts w:ascii="Times New Roman" w:hAnsi="Times New Roman"/>
          <w:sz w:val="24"/>
          <w:szCs w:val="24"/>
          <w:vertAlign w:val="superscript"/>
        </w:rPr>
        <w:t>rd</w:t>
      </w:r>
      <w:r>
        <w:rPr>
          <w:rFonts w:ascii="Times New Roman" w:hAnsi="Times New Roman"/>
          <w:sz w:val="24"/>
          <w:szCs w:val="24"/>
        </w:rPr>
        <w:t xml:space="preserve"> Ed. Microsoft, 2013. ISBN: 978-0-7356-7966-5.</w:t>
      </w:r>
    </w:p>
    <w:p w14:paraId="10AEF3CF" w14:textId="77777777" w:rsidR="00682B35" w:rsidRDefault="00682B35" w:rsidP="00BF3F1A">
      <w:pPr>
        <w:pStyle w:val="a3"/>
        <w:rPr>
          <w:rFonts w:ascii="Times New Roman" w:hAnsi="Times New Roman"/>
          <w:sz w:val="24"/>
          <w:szCs w:val="24"/>
          <w:u w:val="single"/>
        </w:rPr>
      </w:pPr>
    </w:p>
    <w:p w14:paraId="22CC0812" w14:textId="77777777" w:rsidR="00B96289" w:rsidRPr="008A490A" w:rsidRDefault="00682B35" w:rsidP="00BF3F1A">
      <w:pPr>
        <w:pStyle w:val="a3"/>
        <w:rPr>
          <w:rFonts w:ascii="Times New Roman" w:hAnsi="Times New Roman"/>
          <w:sz w:val="24"/>
          <w:szCs w:val="24"/>
          <w:u w:val="single"/>
        </w:rPr>
      </w:pPr>
      <w:r>
        <w:rPr>
          <w:rFonts w:ascii="Times New Roman" w:hAnsi="Times New Roman"/>
          <w:sz w:val="24"/>
          <w:szCs w:val="24"/>
          <w:u w:val="single"/>
        </w:rPr>
        <w:t xml:space="preserve">Highly recommended </w:t>
      </w:r>
      <w:r w:rsidR="00934A14">
        <w:rPr>
          <w:rFonts w:ascii="Times New Roman" w:hAnsi="Times New Roman"/>
          <w:sz w:val="24"/>
          <w:szCs w:val="24"/>
          <w:u w:val="single"/>
        </w:rPr>
        <w:t>reference</w:t>
      </w:r>
      <w:r w:rsidR="00B96289" w:rsidRPr="008A490A">
        <w:rPr>
          <w:rFonts w:ascii="Times New Roman" w:hAnsi="Times New Roman"/>
          <w:sz w:val="24"/>
          <w:szCs w:val="24"/>
          <w:u w:val="single"/>
        </w:rPr>
        <w:t xml:space="preserve">: </w:t>
      </w:r>
    </w:p>
    <w:p w14:paraId="085E530A" w14:textId="77777777" w:rsidR="00B96289" w:rsidRPr="00682B35" w:rsidRDefault="00B96289" w:rsidP="008A490A">
      <w:pPr>
        <w:pStyle w:val="a3"/>
        <w:numPr>
          <w:ilvl w:val="0"/>
          <w:numId w:val="1"/>
        </w:numPr>
        <w:rPr>
          <w:rFonts w:ascii="Times New Roman" w:hAnsi="Times New Roman"/>
          <w:sz w:val="24"/>
          <w:szCs w:val="24"/>
        </w:rPr>
      </w:pPr>
      <w:r w:rsidRPr="00682B35">
        <w:rPr>
          <w:rFonts w:ascii="Times New Roman" w:hAnsi="Times New Roman"/>
          <w:sz w:val="24"/>
          <w:szCs w:val="24"/>
        </w:rPr>
        <w:t xml:space="preserve">Gerald </w:t>
      </w:r>
      <w:proofErr w:type="spellStart"/>
      <w:r w:rsidRPr="00682B35">
        <w:rPr>
          <w:rFonts w:ascii="Times New Roman" w:hAnsi="Times New Roman"/>
          <w:sz w:val="24"/>
          <w:szCs w:val="24"/>
        </w:rPr>
        <w:t>Kotonya</w:t>
      </w:r>
      <w:proofErr w:type="spellEnd"/>
      <w:r w:rsidRPr="00682B35">
        <w:rPr>
          <w:rFonts w:ascii="Times New Roman" w:hAnsi="Times New Roman"/>
          <w:sz w:val="24"/>
          <w:szCs w:val="24"/>
        </w:rPr>
        <w:t xml:space="preserve"> and Ian </w:t>
      </w:r>
      <w:proofErr w:type="spellStart"/>
      <w:r w:rsidRPr="00682B35">
        <w:rPr>
          <w:rFonts w:ascii="Times New Roman" w:hAnsi="Times New Roman"/>
          <w:sz w:val="24"/>
          <w:szCs w:val="24"/>
        </w:rPr>
        <w:t>Sommerville</w:t>
      </w:r>
      <w:proofErr w:type="spellEnd"/>
      <w:r w:rsidRPr="00682B35">
        <w:rPr>
          <w:rFonts w:ascii="Times New Roman" w:hAnsi="Times New Roman"/>
          <w:sz w:val="24"/>
          <w:szCs w:val="24"/>
        </w:rPr>
        <w:t>: Requirements Engineering – Processes and Techniques, Wiley, 1998.</w:t>
      </w:r>
      <w:r w:rsidR="0021540F" w:rsidRPr="00682B35">
        <w:rPr>
          <w:rFonts w:ascii="Times New Roman" w:hAnsi="Times New Roman"/>
          <w:sz w:val="24"/>
          <w:szCs w:val="24"/>
        </w:rPr>
        <w:t xml:space="preserve"> </w:t>
      </w:r>
      <w:r w:rsidR="007F543C" w:rsidRPr="00682B35">
        <w:rPr>
          <w:rFonts w:ascii="Times New Roman" w:hAnsi="Times New Roman"/>
          <w:sz w:val="24"/>
          <w:szCs w:val="24"/>
        </w:rPr>
        <w:t>ISBN: 978-0-471-97208-2</w:t>
      </w:r>
    </w:p>
    <w:p w14:paraId="25A45876" w14:textId="77777777" w:rsidR="00B96289" w:rsidRPr="00B33A1A" w:rsidRDefault="00B96289" w:rsidP="00BF3F1A">
      <w:pPr>
        <w:pStyle w:val="a3"/>
        <w:rPr>
          <w:rFonts w:ascii="Times New Roman" w:hAnsi="Times New Roman"/>
          <w:sz w:val="24"/>
          <w:szCs w:val="24"/>
        </w:rPr>
      </w:pPr>
    </w:p>
    <w:p w14:paraId="2CE278B1" w14:textId="77777777" w:rsidR="00B96289" w:rsidRPr="00B33A1A" w:rsidRDefault="00B96289" w:rsidP="00BF3F1A">
      <w:pPr>
        <w:pStyle w:val="a3"/>
        <w:rPr>
          <w:rFonts w:ascii="Times New Roman" w:hAnsi="Times New Roman"/>
          <w:sz w:val="24"/>
          <w:szCs w:val="24"/>
        </w:rPr>
      </w:pPr>
      <w:r w:rsidRPr="008A490A">
        <w:rPr>
          <w:rFonts w:ascii="Times New Roman" w:hAnsi="Times New Roman"/>
          <w:sz w:val="24"/>
          <w:szCs w:val="24"/>
          <w:u w:val="single"/>
        </w:rPr>
        <w:t>Supplementary Text book</w:t>
      </w:r>
      <w:r w:rsidR="00B65DB1">
        <w:rPr>
          <w:rFonts w:ascii="Times New Roman" w:hAnsi="Times New Roman"/>
          <w:sz w:val="24"/>
          <w:szCs w:val="24"/>
          <w:u w:val="single"/>
        </w:rPr>
        <w:t>s</w:t>
      </w:r>
      <w:r w:rsidRPr="008A490A">
        <w:rPr>
          <w:rFonts w:ascii="Times New Roman" w:hAnsi="Times New Roman"/>
          <w:sz w:val="24"/>
          <w:szCs w:val="24"/>
          <w:u w:val="single"/>
        </w:rPr>
        <w:t>:</w:t>
      </w:r>
      <w:r w:rsidRPr="00B33A1A">
        <w:rPr>
          <w:rFonts w:ascii="Times New Roman" w:hAnsi="Times New Roman"/>
          <w:sz w:val="24"/>
          <w:szCs w:val="24"/>
        </w:rPr>
        <w:t xml:space="preserve"> </w:t>
      </w:r>
    </w:p>
    <w:p w14:paraId="073CDF44" w14:textId="77777777" w:rsidR="006770D0" w:rsidRPr="00B87F00" w:rsidRDefault="006770D0" w:rsidP="004C1A78">
      <w:pPr>
        <w:pStyle w:val="a3"/>
        <w:numPr>
          <w:ilvl w:val="0"/>
          <w:numId w:val="2"/>
        </w:numPr>
        <w:rPr>
          <w:rFonts w:ascii="Times New Roman" w:hAnsi="Times New Roman"/>
          <w:sz w:val="24"/>
          <w:szCs w:val="24"/>
        </w:rPr>
      </w:pPr>
      <w:r w:rsidRPr="00B87F00">
        <w:rPr>
          <w:rFonts w:ascii="Times New Roman" w:hAnsi="Times New Roman"/>
          <w:sz w:val="24"/>
          <w:szCs w:val="24"/>
        </w:rPr>
        <w:t xml:space="preserve">Chapters 1-4, Software &amp; Systems Requirements Engineering – In practice, by Brian </w:t>
      </w:r>
      <w:proofErr w:type="spellStart"/>
      <w:r w:rsidRPr="00B87F00">
        <w:rPr>
          <w:rFonts w:ascii="Times New Roman" w:hAnsi="Times New Roman"/>
          <w:sz w:val="24"/>
          <w:szCs w:val="24"/>
        </w:rPr>
        <w:t>Berenbach</w:t>
      </w:r>
      <w:proofErr w:type="spellEnd"/>
      <w:r w:rsidRPr="00B87F00">
        <w:rPr>
          <w:rFonts w:ascii="Times New Roman" w:hAnsi="Times New Roman"/>
          <w:sz w:val="24"/>
          <w:szCs w:val="24"/>
        </w:rPr>
        <w:t xml:space="preserve">, Daniel </w:t>
      </w:r>
      <w:proofErr w:type="spellStart"/>
      <w:r w:rsidRPr="00B87F00">
        <w:rPr>
          <w:rFonts w:ascii="Times New Roman" w:hAnsi="Times New Roman"/>
          <w:sz w:val="24"/>
          <w:szCs w:val="24"/>
        </w:rPr>
        <w:t>Paulish</w:t>
      </w:r>
      <w:proofErr w:type="spellEnd"/>
      <w:r w:rsidRPr="00B87F00">
        <w:rPr>
          <w:rFonts w:ascii="Times New Roman" w:hAnsi="Times New Roman"/>
          <w:sz w:val="24"/>
          <w:szCs w:val="24"/>
        </w:rPr>
        <w:t xml:space="preserve">. </w:t>
      </w:r>
      <w:proofErr w:type="spellStart"/>
      <w:r w:rsidRPr="00B87F00">
        <w:rPr>
          <w:rFonts w:ascii="Times New Roman" w:hAnsi="Times New Roman"/>
          <w:sz w:val="24"/>
          <w:szCs w:val="24"/>
        </w:rPr>
        <w:t>Juergen</w:t>
      </w:r>
      <w:proofErr w:type="spellEnd"/>
      <w:r w:rsidRPr="00B87F00">
        <w:rPr>
          <w:rFonts w:ascii="Times New Roman" w:hAnsi="Times New Roman"/>
          <w:sz w:val="24"/>
          <w:szCs w:val="24"/>
        </w:rPr>
        <w:t xml:space="preserve"> </w:t>
      </w:r>
      <w:proofErr w:type="spellStart"/>
      <w:r w:rsidRPr="00B87F00">
        <w:rPr>
          <w:rFonts w:ascii="Times New Roman" w:hAnsi="Times New Roman"/>
          <w:sz w:val="24"/>
          <w:szCs w:val="24"/>
        </w:rPr>
        <w:t>Kazmeier</w:t>
      </w:r>
      <w:proofErr w:type="spellEnd"/>
      <w:r w:rsidRPr="00B87F00">
        <w:rPr>
          <w:rFonts w:ascii="Times New Roman" w:hAnsi="Times New Roman"/>
          <w:sz w:val="24"/>
          <w:szCs w:val="24"/>
        </w:rPr>
        <w:t xml:space="preserve">, Arnold </w:t>
      </w:r>
      <w:proofErr w:type="spellStart"/>
      <w:r w:rsidRPr="00B87F00">
        <w:rPr>
          <w:rFonts w:ascii="Times New Roman" w:hAnsi="Times New Roman"/>
          <w:sz w:val="24"/>
          <w:szCs w:val="24"/>
        </w:rPr>
        <w:t>Rudorfer</w:t>
      </w:r>
      <w:proofErr w:type="spellEnd"/>
      <w:r w:rsidRPr="00B87F00">
        <w:rPr>
          <w:rFonts w:ascii="Times New Roman" w:hAnsi="Times New Roman"/>
          <w:sz w:val="24"/>
          <w:szCs w:val="24"/>
        </w:rPr>
        <w:t>, McGraw Hill, 2009.</w:t>
      </w:r>
      <w:r w:rsidR="00B87F00" w:rsidRPr="00B87F00">
        <w:rPr>
          <w:rFonts w:ascii="Times New Roman" w:hAnsi="Times New Roman"/>
          <w:sz w:val="24"/>
          <w:szCs w:val="24"/>
        </w:rPr>
        <w:t xml:space="preserve"> QA76.758.S6452 2009</w:t>
      </w:r>
    </w:p>
    <w:p w14:paraId="454DF9B0" w14:textId="77777777" w:rsidR="004C1A78" w:rsidRPr="00B33A1A" w:rsidRDefault="004C1A78" w:rsidP="004C1A78">
      <w:pPr>
        <w:pStyle w:val="a3"/>
        <w:numPr>
          <w:ilvl w:val="0"/>
          <w:numId w:val="2"/>
        </w:numPr>
        <w:rPr>
          <w:rFonts w:ascii="Times New Roman" w:hAnsi="Times New Roman"/>
          <w:sz w:val="24"/>
          <w:szCs w:val="24"/>
        </w:rPr>
      </w:pPr>
      <w:r>
        <w:rPr>
          <w:rFonts w:ascii="Times New Roman" w:hAnsi="Times New Roman"/>
          <w:sz w:val="24"/>
          <w:szCs w:val="24"/>
        </w:rPr>
        <w:lastRenderedPageBreak/>
        <w:t>Chapters 2</w:t>
      </w:r>
      <w:r w:rsidRPr="00B33A1A">
        <w:rPr>
          <w:rFonts w:ascii="Times New Roman" w:hAnsi="Times New Roman"/>
          <w:sz w:val="24"/>
          <w:szCs w:val="24"/>
        </w:rPr>
        <w:t xml:space="preserve"> &amp; 4</w:t>
      </w:r>
      <w:r w:rsidR="006770D0">
        <w:rPr>
          <w:rFonts w:ascii="Times New Roman" w:hAnsi="Times New Roman"/>
          <w:sz w:val="24"/>
          <w:szCs w:val="24"/>
        </w:rPr>
        <w:t>,</w:t>
      </w:r>
      <w:r w:rsidRPr="00B33A1A">
        <w:rPr>
          <w:rFonts w:ascii="Times New Roman" w:hAnsi="Times New Roman"/>
          <w:sz w:val="24"/>
          <w:szCs w:val="24"/>
        </w:rPr>
        <w:t xml:space="preserve"> Requirements Analysis and System Design – Developing Information Systems with UML, by </w:t>
      </w:r>
      <w:proofErr w:type="spellStart"/>
      <w:r w:rsidRPr="00B33A1A">
        <w:rPr>
          <w:rFonts w:ascii="Times New Roman" w:hAnsi="Times New Roman"/>
          <w:sz w:val="24"/>
          <w:szCs w:val="24"/>
        </w:rPr>
        <w:t>Leszek</w:t>
      </w:r>
      <w:proofErr w:type="spellEnd"/>
      <w:r w:rsidRPr="00B33A1A">
        <w:rPr>
          <w:rFonts w:ascii="Times New Roman" w:hAnsi="Times New Roman"/>
          <w:sz w:val="24"/>
          <w:szCs w:val="24"/>
        </w:rPr>
        <w:t xml:space="preserve"> A. </w:t>
      </w:r>
      <w:proofErr w:type="spellStart"/>
      <w:r w:rsidRPr="00B33A1A">
        <w:rPr>
          <w:rFonts w:ascii="Times New Roman" w:hAnsi="Times New Roman"/>
          <w:sz w:val="24"/>
          <w:szCs w:val="24"/>
        </w:rPr>
        <w:t>Maciaszek</w:t>
      </w:r>
      <w:proofErr w:type="spellEnd"/>
      <w:r w:rsidRPr="00B33A1A">
        <w:rPr>
          <w:rFonts w:ascii="Times New Roman" w:hAnsi="Times New Roman"/>
          <w:sz w:val="24"/>
          <w:szCs w:val="24"/>
        </w:rPr>
        <w:t>. Addi</w:t>
      </w:r>
      <w:r>
        <w:rPr>
          <w:rFonts w:ascii="Times New Roman" w:hAnsi="Times New Roman"/>
          <w:sz w:val="24"/>
          <w:szCs w:val="24"/>
        </w:rPr>
        <w:t>son Wesley, 2005</w:t>
      </w:r>
      <w:r w:rsidRPr="00B33A1A">
        <w:rPr>
          <w:rFonts w:ascii="Times New Roman" w:hAnsi="Times New Roman"/>
          <w:sz w:val="24"/>
          <w:szCs w:val="24"/>
        </w:rPr>
        <w:t>. Available from the library.</w:t>
      </w:r>
    </w:p>
    <w:p w14:paraId="5B70A170" w14:textId="77777777" w:rsidR="00B96289" w:rsidRPr="00B33A1A" w:rsidRDefault="00B96289" w:rsidP="008A490A">
      <w:pPr>
        <w:pStyle w:val="a3"/>
        <w:numPr>
          <w:ilvl w:val="0"/>
          <w:numId w:val="2"/>
        </w:numPr>
        <w:rPr>
          <w:rFonts w:ascii="Times New Roman" w:hAnsi="Times New Roman"/>
          <w:sz w:val="24"/>
          <w:szCs w:val="24"/>
        </w:rPr>
      </w:pPr>
      <w:r w:rsidRPr="00B33A1A">
        <w:rPr>
          <w:rFonts w:ascii="Times New Roman" w:hAnsi="Times New Roman"/>
          <w:sz w:val="24"/>
          <w:szCs w:val="24"/>
        </w:rPr>
        <w:t xml:space="preserve">Ian </w:t>
      </w:r>
      <w:proofErr w:type="spellStart"/>
      <w:r w:rsidRPr="00B33A1A">
        <w:rPr>
          <w:rFonts w:ascii="Times New Roman" w:hAnsi="Times New Roman"/>
          <w:sz w:val="24"/>
          <w:szCs w:val="24"/>
        </w:rPr>
        <w:t>Sommerville</w:t>
      </w:r>
      <w:proofErr w:type="spellEnd"/>
      <w:r w:rsidRPr="00B33A1A">
        <w:rPr>
          <w:rFonts w:ascii="Times New Roman" w:hAnsi="Times New Roman"/>
          <w:sz w:val="24"/>
          <w:szCs w:val="24"/>
        </w:rPr>
        <w:t xml:space="preserve"> and Pete Sawyer: Requirements Engineering – A Good Practice Guide. Wiley, 1997.</w:t>
      </w:r>
    </w:p>
    <w:p w14:paraId="0AEE30FD" w14:textId="77777777" w:rsidR="00B96289" w:rsidRPr="00B33A1A" w:rsidRDefault="00B96289" w:rsidP="008A490A">
      <w:pPr>
        <w:pStyle w:val="a3"/>
        <w:numPr>
          <w:ilvl w:val="0"/>
          <w:numId w:val="2"/>
        </w:numPr>
        <w:rPr>
          <w:rFonts w:ascii="Times New Roman" w:hAnsi="Times New Roman"/>
          <w:sz w:val="24"/>
          <w:szCs w:val="24"/>
        </w:rPr>
      </w:pPr>
      <w:r w:rsidRPr="00B33A1A">
        <w:rPr>
          <w:rFonts w:ascii="Times New Roman" w:hAnsi="Times New Roman"/>
          <w:sz w:val="24"/>
          <w:szCs w:val="24"/>
        </w:rPr>
        <w:t xml:space="preserve">Eric J. </w:t>
      </w:r>
      <w:proofErr w:type="spellStart"/>
      <w:r w:rsidRPr="00B33A1A">
        <w:rPr>
          <w:rFonts w:ascii="Times New Roman" w:hAnsi="Times New Roman"/>
          <w:sz w:val="24"/>
          <w:szCs w:val="24"/>
        </w:rPr>
        <w:t>Braude</w:t>
      </w:r>
      <w:proofErr w:type="spellEnd"/>
      <w:r w:rsidRPr="00B33A1A">
        <w:rPr>
          <w:rFonts w:ascii="Times New Roman" w:hAnsi="Times New Roman"/>
          <w:sz w:val="24"/>
          <w:szCs w:val="24"/>
        </w:rPr>
        <w:t>: Software Engineering – An Object-Oriented Perspective. Wiley, 2001.</w:t>
      </w:r>
    </w:p>
    <w:p w14:paraId="6EDA1194" w14:textId="77777777" w:rsidR="00B96289" w:rsidRPr="00B33A1A" w:rsidRDefault="00B96289" w:rsidP="008A490A">
      <w:pPr>
        <w:pStyle w:val="a3"/>
        <w:numPr>
          <w:ilvl w:val="0"/>
          <w:numId w:val="2"/>
        </w:numPr>
        <w:rPr>
          <w:rFonts w:ascii="Times New Roman" w:hAnsi="Times New Roman"/>
          <w:sz w:val="24"/>
          <w:szCs w:val="24"/>
        </w:rPr>
      </w:pPr>
      <w:proofErr w:type="spellStart"/>
      <w:r w:rsidRPr="00B33A1A">
        <w:rPr>
          <w:rFonts w:ascii="Times New Roman" w:hAnsi="Times New Roman"/>
          <w:sz w:val="24"/>
          <w:szCs w:val="24"/>
        </w:rPr>
        <w:t>Leszek</w:t>
      </w:r>
      <w:proofErr w:type="spellEnd"/>
      <w:r w:rsidRPr="00B33A1A">
        <w:rPr>
          <w:rFonts w:ascii="Times New Roman" w:hAnsi="Times New Roman"/>
          <w:sz w:val="24"/>
          <w:szCs w:val="24"/>
        </w:rPr>
        <w:t xml:space="preserve"> A. </w:t>
      </w:r>
      <w:proofErr w:type="spellStart"/>
      <w:r w:rsidRPr="00B33A1A">
        <w:rPr>
          <w:rFonts w:ascii="Times New Roman" w:hAnsi="Times New Roman"/>
          <w:sz w:val="24"/>
          <w:szCs w:val="24"/>
        </w:rPr>
        <w:t>Maciaszek</w:t>
      </w:r>
      <w:proofErr w:type="spellEnd"/>
      <w:r w:rsidRPr="00B33A1A">
        <w:rPr>
          <w:rFonts w:ascii="Times New Roman" w:hAnsi="Times New Roman"/>
          <w:sz w:val="24"/>
          <w:szCs w:val="24"/>
        </w:rPr>
        <w:t>: Requirements Analysis and System Design – Developing Information Systems with UML. Addi</w:t>
      </w:r>
      <w:r w:rsidR="00BC237B">
        <w:rPr>
          <w:rFonts w:ascii="Times New Roman" w:hAnsi="Times New Roman"/>
          <w:sz w:val="24"/>
          <w:szCs w:val="24"/>
        </w:rPr>
        <w:t>son Wesley, 2005</w:t>
      </w:r>
      <w:r w:rsidRPr="00B33A1A">
        <w:rPr>
          <w:rFonts w:ascii="Times New Roman" w:hAnsi="Times New Roman"/>
          <w:sz w:val="24"/>
          <w:szCs w:val="24"/>
        </w:rPr>
        <w:t>.</w:t>
      </w:r>
    </w:p>
    <w:p w14:paraId="3EE15965" w14:textId="77777777" w:rsidR="00686345" w:rsidRPr="00B33A1A" w:rsidRDefault="00686345" w:rsidP="00686345">
      <w:pPr>
        <w:pStyle w:val="a3"/>
        <w:numPr>
          <w:ilvl w:val="0"/>
          <w:numId w:val="2"/>
        </w:numPr>
        <w:rPr>
          <w:rFonts w:ascii="Times New Roman" w:hAnsi="Times New Roman"/>
          <w:sz w:val="24"/>
          <w:szCs w:val="24"/>
        </w:rPr>
      </w:pPr>
      <w:r w:rsidRPr="00B33A1A">
        <w:rPr>
          <w:rFonts w:ascii="Times New Roman" w:hAnsi="Times New Roman"/>
          <w:sz w:val="24"/>
          <w:szCs w:val="24"/>
        </w:rPr>
        <w:t xml:space="preserve">Len Bass, Paul Clements and Rick </w:t>
      </w:r>
      <w:proofErr w:type="spellStart"/>
      <w:r w:rsidRPr="00B33A1A">
        <w:rPr>
          <w:rFonts w:ascii="Times New Roman" w:hAnsi="Times New Roman"/>
          <w:sz w:val="24"/>
          <w:szCs w:val="24"/>
        </w:rPr>
        <w:t>Kazman</w:t>
      </w:r>
      <w:proofErr w:type="spellEnd"/>
      <w:r w:rsidRPr="00B33A1A">
        <w:rPr>
          <w:rFonts w:ascii="Times New Roman" w:hAnsi="Times New Roman"/>
          <w:sz w:val="24"/>
          <w:szCs w:val="24"/>
        </w:rPr>
        <w:t xml:space="preserve">: Software Architecture in Practice, 2nd edition, Addison-Wesley, 2003. </w:t>
      </w:r>
    </w:p>
    <w:p w14:paraId="662F507B" w14:textId="77777777" w:rsidR="00B96289" w:rsidRPr="00B33A1A" w:rsidRDefault="00B96289" w:rsidP="008A490A">
      <w:pPr>
        <w:pStyle w:val="a3"/>
        <w:numPr>
          <w:ilvl w:val="0"/>
          <w:numId w:val="2"/>
        </w:numPr>
        <w:rPr>
          <w:rFonts w:ascii="Times New Roman" w:hAnsi="Times New Roman"/>
          <w:sz w:val="24"/>
          <w:szCs w:val="24"/>
        </w:rPr>
      </w:pPr>
      <w:r w:rsidRPr="00B33A1A">
        <w:rPr>
          <w:rFonts w:ascii="Times New Roman" w:hAnsi="Times New Roman"/>
          <w:sz w:val="24"/>
          <w:szCs w:val="24"/>
        </w:rPr>
        <w:t xml:space="preserve">Roger Pressman: Software Engineering - A Practitioner’s Approach, 5th edition, McGraw Hill, 2001. </w:t>
      </w:r>
    </w:p>
    <w:p w14:paraId="402F61E4" w14:textId="77777777" w:rsidR="00B96289" w:rsidRPr="00B33A1A" w:rsidRDefault="00B96289" w:rsidP="00BF3F1A">
      <w:pPr>
        <w:pStyle w:val="a3"/>
        <w:rPr>
          <w:rFonts w:ascii="Times New Roman" w:hAnsi="Times New Roman"/>
          <w:sz w:val="24"/>
          <w:szCs w:val="24"/>
        </w:rPr>
      </w:pPr>
    </w:p>
    <w:p w14:paraId="74CB2E2F" w14:textId="77777777" w:rsidR="00B96289" w:rsidRPr="008A490A" w:rsidRDefault="00B96289" w:rsidP="00BB1FF8">
      <w:pPr>
        <w:pStyle w:val="1"/>
      </w:pPr>
      <w:bookmarkStart w:id="3" w:name="_Student_Evaluation"/>
      <w:bookmarkEnd w:id="3"/>
      <w:r w:rsidRPr="008A490A">
        <w:t>Evaluation</w:t>
      </w:r>
      <w:r w:rsidR="00676501">
        <w:t xml:space="preserve"> of Performance</w:t>
      </w:r>
    </w:p>
    <w:p w14:paraId="31B7B06B" w14:textId="77777777" w:rsidR="00CF4F5D" w:rsidRDefault="00676501" w:rsidP="006B6D9E">
      <w:pPr>
        <w:pStyle w:val="a3"/>
        <w:numPr>
          <w:ilvl w:val="1"/>
          <w:numId w:val="2"/>
        </w:numPr>
        <w:tabs>
          <w:tab w:val="clear" w:pos="1455"/>
          <w:tab w:val="num" w:pos="720"/>
        </w:tabs>
        <w:ind w:left="720" w:hanging="360"/>
        <w:jc w:val="both"/>
        <w:rPr>
          <w:rFonts w:ascii="Times New Roman" w:hAnsi="Times New Roman"/>
          <w:sz w:val="24"/>
          <w:szCs w:val="24"/>
        </w:rPr>
      </w:pPr>
      <w:r>
        <w:rPr>
          <w:rFonts w:ascii="Times New Roman" w:hAnsi="Times New Roman"/>
          <w:sz w:val="24"/>
          <w:szCs w:val="24"/>
        </w:rPr>
        <w:t>E</w:t>
      </w:r>
      <w:r w:rsidR="00B96289" w:rsidRPr="005B3B8D">
        <w:rPr>
          <w:rFonts w:ascii="Times New Roman" w:hAnsi="Times New Roman"/>
          <w:sz w:val="24"/>
          <w:szCs w:val="24"/>
        </w:rPr>
        <w:t xml:space="preserve">valuation </w:t>
      </w:r>
      <w:r>
        <w:rPr>
          <w:rFonts w:ascii="Times New Roman" w:hAnsi="Times New Roman"/>
          <w:sz w:val="24"/>
          <w:szCs w:val="24"/>
        </w:rPr>
        <w:t xml:space="preserve">of performance in the course </w:t>
      </w:r>
      <w:r w:rsidR="00B96289" w:rsidRPr="005B3B8D">
        <w:rPr>
          <w:rFonts w:ascii="Times New Roman" w:hAnsi="Times New Roman"/>
          <w:sz w:val="24"/>
          <w:szCs w:val="24"/>
        </w:rPr>
        <w:t xml:space="preserve">consists of </w:t>
      </w:r>
      <w:r w:rsidR="00CF4F5D">
        <w:rPr>
          <w:rFonts w:ascii="Times New Roman" w:hAnsi="Times New Roman"/>
          <w:sz w:val="24"/>
          <w:szCs w:val="24"/>
        </w:rPr>
        <w:t>the breakdown shown in the table below.</w:t>
      </w:r>
    </w:p>
    <w:p w14:paraId="6EF7CF90" w14:textId="77777777" w:rsidR="00B96289" w:rsidRPr="00B33A1A" w:rsidRDefault="00B96289" w:rsidP="006B6D9E">
      <w:pPr>
        <w:pStyle w:val="a3"/>
        <w:numPr>
          <w:ilvl w:val="1"/>
          <w:numId w:val="2"/>
        </w:numPr>
        <w:tabs>
          <w:tab w:val="clear" w:pos="1455"/>
          <w:tab w:val="num" w:pos="720"/>
        </w:tabs>
        <w:ind w:left="720" w:hanging="360"/>
        <w:jc w:val="both"/>
        <w:rPr>
          <w:rFonts w:ascii="Times New Roman" w:hAnsi="Times New Roman"/>
          <w:sz w:val="24"/>
          <w:szCs w:val="24"/>
        </w:rPr>
      </w:pPr>
      <w:r w:rsidRPr="00B33A1A">
        <w:rPr>
          <w:rFonts w:ascii="Times New Roman" w:hAnsi="Times New Roman"/>
          <w:sz w:val="24"/>
          <w:szCs w:val="24"/>
        </w:rPr>
        <w:t>All material covered in the course (including lectures, books and other cited resources) is examinable.</w:t>
      </w:r>
    </w:p>
    <w:p w14:paraId="33E2A739" w14:textId="77777777" w:rsidR="00B96289" w:rsidRPr="00B33A1A" w:rsidRDefault="00B96289" w:rsidP="006B6D9E">
      <w:pPr>
        <w:pStyle w:val="a3"/>
        <w:numPr>
          <w:ilvl w:val="1"/>
          <w:numId w:val="2"/>
        </w:numPr>
        <w:tabs>
          <w:tab w:val="clear" w:pos="1455"/>
          <w:tab w:val="num" w:pos="720"/>
        </w:tabs>
        <w:ind w:left="720" w:hanging="360"/>
        <w:jc w:val="both"/>
        <w:rPr>
          <w:rFonts w:ascii="Times New Roman" w:hAnsi="Times New Roman"/>
          <w:sz w:val="24"/>
          <w:szCs w:val="24"/>
        </w:rPr>
      </w:pPr>
      <w:r w:rsidRPr="00B33A1A">
        <w:rPr>
          <w:rFonts w:ascii="Times New Roman" w:hAnsi="Times New Roman"/>
          <w:sz w:val="24"/>
          <w:szCs w:val="24"/>
        </w:rPr>
        <w:t xml:space="preserve">The teaching staff reserve the right to adjust (lower or raise) a </w:t>
      </w:r>
      <w:r w:rsidR="00E5361E">
        <w:rPr>
          <w:rFonts w:ascii="Times New Roman" w:hAnsi="Times New Roman"/>
          <w:sz w:val="24"/>
          <w:szCs w:val="24"/>
        </w:rPr>
        <w:t xml:space="preserve">particular </w:t>
      </w:r>
      <w:r w:rsidRPr="00B33A1A">
        <w:rPr>
          <w:rFonts w:ascii="Times New Roman" w:hAnsi="Times New Roman"/>
          <w:sz w:val="24"/>
          <w:szCs w:val="24"/>
        </w:rPr>
        <w:t xml:space="preserve">student’s marks based on their judgment of the student’s participation in the </w:t>
      </w:r>
      <w:r w:rsidR="00023EEE">
        <w:rPr>
          <w:rFonts w:ascii="Times New Roman" w:hAnsi="Times New Roman"/>
          <w:sz w:val="24"/>
          <w:szCs w:val="24"/>
        </w:rPr>
        <w:t>course</w:t>
      </w:r>
      <w:r w:rsidRPr="00B33A1A">
        <w:rPr>
          <w:rFonts w:ascii="Times New Roman" w:hAnsi="Times New Roman"/>
          <w:sz w:val="24"/>
          <w:szCs w:val="24"/>
        </w:rPr>
        <w:t xml:space="preserve"> and on the articulated knowledge and understanding of the subject matter during the term.</w:t>
      </w:r>
    </w:p>
    <w:p w14:paraId="1935FC5E" w14:textId="77777777" w:rsidR="00B96289" w:rsidRPr="009947E1" w:rsidRDefault="00B96289" w:rsidP="009947E1">
      <w:pPr>
        <w:pStyle w:val="a3"/>
        <w:numPr>
          <w:ilvl w:val="1"/>
          <w:numId w:val="2"/>
        </w:numPr>
        <w:tabs>
          <w:tab w:val="clear" w:pos="1455"/>
          <w:tab w:val="num" w:pos="720"/>
        </w:tabs>
        <w:ind w:left="720" w:hanging="360"/>
        <w:jc w:val="both"/>
        <w:rPr>
          <w:rFonts w:ascii="Times New Roman" w:hAnsi="Times New Roman"/>
          <w:sz w:val="24"/>
          <w:szCs w:val="24"/>
        </w:rPr>
      </w:pPr>
      <w:r w:rsidRPr="00B33A1A">
        <w:rPr>
          <w:rFonts w:ascii="Times New Roman" w:hAnsi="Times New Roman"/>
          <w:sz w:val="24"/>
          <w:szCs w:val="24"/>
        </w:rPr>
        <w:t xml:space="preserve">In </w:t>
      </w:r>
      <w:r w:rsidR="00E15FE6">
        <w:rPr>
          <w:rFonts w:ascii="Times New Roman" w:hAnsi="Times New Roman"/>
          <w:sz w:val="24"/>
          <w:szCs w:val="24"/>
        </w:rPr>
        <w:t>group-work</w:t>
      </w:r>
      <w:r w:rsidRPr="00B33A1A">
        <w:rPr>
          <w:rFonts w:ascii="Times New Roman" w:hAnsi="Times New Roman"/>
          <w:sz w:val="24"/>
          <w:szCs w:val="24"/>
        </w:rPr>
        <w:t>,</w:t>
      </w:r>
      <w:r w:rsidR="00E15FE6">
        <w:rPr>
          <w:rFonts w:ascii="Times New Roman" w:hAnsi="Times New Roman"/>
          <w:sz w:val="24"/>
          <w:szCs w:val="24"/>
        </w:rPr>
        <w:t xml:space="preserve"> every member’s mark is the same (default case). </w:t>
      </w:r>
      <w:r w:rsidRPr="00B33A1A">
        <w:rPr>
          <w:rFonts w:ascii="Times New Roman" w:hAnsi="Times New Roman"/>
          <w:sz w:val="24"/>
          <w:szCs w:val="24"/>
        </w:rPr>
        <w:t xml:space="preserve"> </w:t>
      </w:r>
      <w:r w:rsidR="00E15FE6">
        <w:rPr>
          <w:rFonts w:ascii="Times New Roman" w:hAnsi="Times New Roman"/>
          <w:sz w:val="24"/>
          <w:szCs w:val="24"/>
        </w:rPr>
        <w:t xml:space="preserve">However, </w:t>
      </w:r>
      <w:r w:rsidR="00006A4D">
        <w:rPr>
          <w:rFonts w:ascii="Times New Roman" w:hAnsi="Times New Roman"/>
          <w:sz w:val="24"/>
          <w:szCs w:val="24"/>
        </w:rPr>
        <w:t xml:space="preserve">circumstances may require that a member’s mark </w:t>
      </w:r>
      <w:r w:rsidR="009947E1">
        <w:rPr>
          <w:rFonts w:ascii="Times New Roman" w:hAnsi="Times New Roman"/>
          <w:sz w:val="24"/>
          <w:szCs w:val="24"/>
        </w:rPr>
        <w:t xml:space="preserve">is </w:t>
      </w:r>
      <w:r w:rsidRPr="009947E1">
        <w:rPr>
          <w:rFonts w:ascii="Times New Roman" w:hAnsi="Times New Roman"/>
          <w:sz w:val="24"/>
          <w:szCs w:val="24"/>
        </w:rPr>
        <w:t xml:space="preserve">weighted by his or her participation and significance levels, judged anonymously by the group peers, </w:t>
      </w:r>
      <w:r w:rsidR="00B65DFC" w:rsidRPr="009947E1">
        <w:rPr>
          <w:rFonts w:ascii="Times New Roman" w:hAnsi="Times New Roman"/>
          <w:sz w:val="24"/>
          <w:szCs w:val="24"/>
        </w:rPr>
        <w:t xml:space="preserve">as </w:t>
      </w:r>
      <w:r w:rsidRPr="009947E1">
        <w:rPr>
          <w:rFonts w:ascii="Times New Roman" w:hAnsi="Times New Roman"/>
          <w:sz w:val="24"/>
          <w:szCs w:val="24"/>
        </w:rPr>
        <w:t xml:space="preserve">frequently </w:t>
      </w:r>
      <w:r w:rsidR="00B65DFC" w:rsidRPr="009947E1">
        <w:rPr>
          <w:rFonts w:ascii="Times New Roman" w:hAnsi="Times New Roman"/>
          <w:sz w:val="24"/>
          <w:szCs w:val="24"/>
        </w:rPr>
        <w:t>as deemed necessary by the teaching staff</w:t>
      </w:r>
      <w:r w:rsidR="009947E1">
        <w:rPr>
          <w:rFonts w:ascii="Times New Roman" w:hAnsi="Times New Roman"/>
          <w:sz w:val="24"/>
          <w:szCs w:val="24"/>
        </w:rPr>
        <w:t xml:space="preserve"> </w:t>
      </w:r>
      <w:r w:rsidRPr="009947E1">
        <w:rPr>
          <w:rFonts w:ascii="Times New Roman" w:hAnsi="Times New Roman"/>
          <w:sz w:val="24"/>
          <w:szCs w:val="24"/>
        </w:rPr>
        <w:t>– with the group maximum being the weight of one during any single measure.</w:t>
      </w:r>
      <w:r w:rsidR="00E15FE6" w:rsidRPr="009947E1">
        <w:rPr>
          <w:rFonts w:ascii="Times New Roman" w:hAnsi="Times New Roman"/>
          <w:sz w:val="24"/>
          <w:szCs w:val="24"/>
        </w:rPr>
        <w:t xml:space="preserve"> </w:t>
      </w:r>
    </w:p>
    <w:p w14:paraId="471F60A3" w14:textId="77777777" w:rsidR="00B96289" w:rsidRPr="00B33A1A" w:rsidRDefault="00B96289" w:rsidP="006B6D9E">
      <w:pPr>
        <w:pStyle w:val="a3"/>
        <w:numPr>
          <w:ilvl w:val="1"/>
          <w:numId w:val="2"/>
        </w:numPr>
        <w:tabs>
          <w:tab w:val="clear" w:pos="1455"/>
          <w:tab w:val="num" w:pos="720"/>
        </w:tabs>
        <w:ind w:left="720" w:hanging="360"/>
        <w:jc w:val="both"/>
        <w:rPr>
          <w:rFonts w:ascii="Times New Roman" w:hAnsi="Times New Roman"/>
          <w:sz w:val="24"/>
          <w:szCs w:val="24"/>
        </w:rPr>
      </w:pPr>
      <w:r w:rsidRPr="00B33A1A">
        <w:rPr>
          <w:rFonts w:ascii="Times New Roman" w:hAnsi="Times New Roman"/>
          <w:sz w:val="24"/>
          <w:szCs w:val="24"/>
        </w:rPr>
        <w:t>The grading criteria</w:t>
      </w:r>
      <w:r w:rsidR="0097467C">
        <w:rPr>
          <w:rFonts w:ascii="Times New Roman" w:hAnsi="Times New Roman"/>
          <w:sz w:val="24"/>
          <w:szCs w:val="24"/>
        </w:rPr>
        <w:t xml:space="preserve"> and detailed condi</w:t>
      </w:r>
      <w:r w:rsidR="00351689">
        <w:rPr>
          <w:rFonts w:ascii="Times New Roman" w:hAnsi="Times New Roman"/>
          <w:sz w:val="24"/>
          <w:szCs w:val="24"/>
        </w:rPr>
        <w:t>tions</w:t>
      </w:r>
      <w:r w:rsidRPr="00B33A1A">
        <w:rPr>
          <w:rFonts w:ascii="Times New Roman" w:hAnsi="Times New Roman"/>
          <w:sz w:val="24"/>
          <w:szCs w:val="24"/>
        </w:rPr>
        <w:t>, as applied to each evaluation component, will be described on the assignment/project</w:t>
      </w:r>
      <w:r w:rsidR="0097467C">
        <w:rPr>
          <w:rFonts w:ascii="Times New Roman" w:hAnsi="Times New Roman"/>
          <w:sz w:val="24"/>
          <w:szCs w:val="24"/>
        </w:rPr>
        <w:t>/test/exam</w:t>
      </w:r>
      <w:r w:rsidRPr="00B33A1A">
        <w:rPr>
          <w:rFonts w:ascii="Times New Roman" w:hAnsi="Times New Roman"/>
          <w:sz w:val="24"/>
          <w:szCs w:val="24"/>
        </w:rPr>
        <w:t xml:space="preserve"> as appropriate.</w:t>
      </w:r>
    </w:p>
    <w:p w14:paraId="19CB39CA" w14:textId="77777777" w:rsidR="00B96289" w:rsidRPr="00B33A1A" w:rsidRDefault="00B96289" w:rsidP="006B6D9E">
      <w:pPr>
        <w:pStyle w:val="a3"/>
        <w:numPr>
          <w:ilvl w:val="1"/>
          <w:numId w:val="2"/>
        </w:numPr>
        <w:tabs>
          <w:tab w:val="clear" w:pos="1455"/>
          <w:tab w:val="num" w:pos="720"/>
        </w:tabs>
        <w:ind w:left="720" w:hanging="360"/>
        <w:jc w:val="both"/>
        <w:rPr>
          <w:rFonts w:ascii="Times New Roman" w:hAnsi="Times New Roman"/>
          <w:sz w:val="24"/>
          <w:szCs w:val="24"/>
        </w:rPr>
      </w:pPr>
      <w:r w:rsidRPr="00B33A1A">
        <w:rPr>
          <w:rFonts w:ascii="Times New Roman" w:hAnsi="Times New Roman"/>
          <w:sz w:val="24"/>
          <w:szCs w:val="24"/>
        </w:rPr>
        <w:t xml:space="preserve">The date for </w:t>
      </w:r>
      <w:r w:rsidR="009947E1">
        <w:rPr>
          <w:rFonts w:ascii="Times New Roman" w:hAnsi="Times New Roman"/>
          <w:sz w:val="24"/>
          <w:szCs w:val="24"/>
        </w:rPr>
        <w:t>any</w:t>
      </w:r>
      <w:r w:rsidRPr="00B33A1A">
        <w:rPr>
          <w:rFonts w:ascii="Times New Roman" w:hAnsi="Times New Roman"/>
          <w:sz w:val="24"/>
          <w:szCs w:val="24"/>
        </w:rPr>
        <w:t xml:space="preserve"> </w:t>
      </w:r>
      <w:r w:rsidR="00CF4F5D">
        <w:rPr>
          <w:rFonts w:ascii="Times New Roman" w:hAnsi="Times New Roman"/>
          <w:sz w:val="24"/>
          <w:szCs w:val="24"/>
        </w:rPr>
        <w:t xml:space="preserve">quiz </w:t>
      </w:r>
      <w:r w:rsidR="009947E1">
        <w:rPr>
          <w:rFonts w:ascii="Times New Roman" w:hAnsi="Times New Roman"/>
          <w:sz w:val="24"/>
          <w:szCs w:val="24"/>
        </w:rPr>
        <w:t>or</w:t>
      </w:r>
      <w:r w:rsidR="00CF4F5D">
        <w:rPr>
          <w:rFonts w:ascii="Times New Roman" w:hAnsi="Times New Roman"/>
          <w:sz w:val="24"/>
          <w:szCs w:val="24"/>
        </w:rPr>
        <w:t xml:space="preserve"> </w:t>
      </w:r>
      <w:r w:rsidRPr="00B33A1A">
        <w:rPr>
          <w:rFonts w:ascii="Times New Roman" w:hAnsi="Times New Roman"/>
          <w:sz w:val="24"/>
          <w:szCs w:val="24"/>
        </w:rPr>
        <w:t xml:space="preserve">class test will be notified </w:t>
      </w:r>
      <w:r w:rsidR="00BD7699">
        <w:rPr>
          <w:rFonts w:ascii="Times New Roman" w:hAnsi="Times New Roman"/>
          <w:sz w:val="24"/>
          <w:szCs w:val="24"/>
        </w:rPr>
        <w:t xml:space="preserve">through OWL </w:t>
      </w:r>
      <w:r w:rsidRPr="00B33A1A">
        <w:rPr>
          <w:rFonts w:ascii="Times New Roman" w:hAnsi="Times New Roman"/>
          <w:sz w:val="24"/>
          <w:szCs w:val="24"/>
        </w:rPr>
        <w:t xml:space="preserve">beforehand. Those who </w:t>
      </w:r>
      <w:r w:rsidR="00394D14">
        <w:rPr>
          <w:rFonts w:ascii="Times New Roman" w:hAnsi="Times New Roman"/>
          <w:sz w:val="24"/>
          <w:szCs w:val="24"/>
        </w:rPr>
        <w:t>do not take</w:t>
      </w:r>
      <w:r w:rsidRPr="00B33A1A">
        <w:rPr>
          <w:rFonts w:ascii="Times New Roman" w:hAnsi="Times New Roman"/>
          <w:sz w:val="24"/>
          <w:szCs w:val="24"/>
        </w:rPr>
        <w:t xml:space="preserve"> the </w:t>
      </w:r>
      <w:r w:rsidR="00EB74ED">
        <w:rPr>
          <w:rFonts w:ascii="Times New Roman" w:hAnsi="Times New Roman"/>
          <w:sz w:val="24"/>
          <w:szCs w:val="24"/>
        </w:rPr>
        <w:t>quiz/</w:t>
      </w:r>
      <w:r w:rsidRPr="00B33A1A">
        <w:rPr>
          <w:rFonts w:ascii="Times New Roman" w:hAnsi="Times New Roman"/>
          <w:sz w:val="24"/>
          <w:szCs w:val="24"/>
        </w:rPr>
        <w:t>test will unfortunately receive zero marks (exceptions only as per the university policy).</w:t>
      </w:r>
    </w:p>
    <w:p w14:paraId="2474B56E" w14:textId="77777777" w:rsidR="0011178B" w:rsidRDefault="00B96289" w:rsidP="0011178B">
      <w:pPr>
        <w:pStyle w:val="a3"/>
        <w:numPr>
          <w:ilvl w:val="1"/>
          <w:numId w:val="2"/>
        </w:numPr>
        <w:tabs>
          <w:tab w:val="clear" w:pos="1455"/>
          <w:tab w:val="num" w:pos="720"/>
        </w:tabs>
        <w:ind w:left="720" w:hanging="360"/>
        <w:jc w:val="both"/>
        <w:rPr>
          <w:rFonts w:ascii="Times New Roman" w:hAnsi="Times New Roman"/>
          <w:sz w:val="24"/>
          <w:szCs w:val="24"/>
        </w:rPr>
      </w:pPr>
      <w:r w:rsidRPr="00B33A1A">
        <w:rPr>
          <w:rFonts w:ascii="Times New Roman" w:hAnsi="Times New Roman"/>
          <w:sz w:val="24"/>
          <w:szCs w:val="24"/>
        </w:rPr>
        <w:t xml:space="preserve">Late submissions </w:t>
      </w:r>
      <w:r w:rsidR="001A0AD6">
        <w:rPr>
          <w:rFonts w:ascii="Times New Roman" w:hAnsi="Times New Roman"/>
          <w:sz w:val="24"/>
          <w:szCs w:val="24"/>
        </w:rPr>
        <w:t xml:space="preserve">of assignments and projects </w:t>
      </w:r>
      <w:r w:rsidR="00D94857">
        <w:rPr>
          <w:rFonts w:ascii="Times New Roman" w:hAnsi="Times New Roman"/>
          <w:sz w:val="24"/>
          <w:szCs w:val="24"/>
        </w:rPr>
        <w:t>will not be accepted</w:t>
      </w:r>
      <w:r w:rsidRPr="00B33A1A">
        <w:rPr>
          <w:rFonts w:ascii="Times New Roman" w:hAnsi="Times New Roman"/>
          <w:sz w:val="24"/>
          <w:szCs w:val="24"/>
        </w:rPr>
        <w:t>.</w:t>
      </w:r>
    </w:p>
    <w:p w14:paraId="2C60F589" w14:textId="77777777" w:rsidR="0011178B" w:rsidRDefault="00364735" w:rsidP="0011178B">
      <w:pPr>
        <w:pStyle w:val="a3"/>
        <w:numPr>
          <w:ilvl w:val="1"/>
          <w:numId w:val="2"/>
        </w:numPr>
        <w:tabs>
          <w:tab w:val="clear" w:pos="1455"/>
          <w:tab w:val="num" w:pos="720"/>
        </w:tabs>
        <w:ind w:left="720" w:hanging="360"/>
        <w:jc w:val="both"/>
        <w:rPr>
          <w:rFonts w:ascii="Times New Roman" w:hAnsi="Times New Roman"/>
          <w:sz w:val="24"/>
          <w:szCs w:val="24"/>
        </w:rPr>
      </w:pPr>
      <w:r>
        <w:rPr>
          <w:rFonts w:ascii="Times New Roman" w:hAnsi="Times New Roman"/>
          <w:sz w:val="24"/>
          <w:szCs w:val="24"/>
        </w:rPr>
        <w:t>I</w:t>
      </w:r>
      <w:r w:rsidR="0011178B" w:rsidRPr="00B33A1A">
        <w:rPr>
          <w:rFonts w:ascii="Times New Roman" w:hAnsi="Times New Roman"/>
          <w:sz w:val="24"/>
          <w:szCs w:val="24"/>
        </w:rPr>
        <w:t>f for any reason an</w:t>
      </w:r>
      <w:r w:rsidR="0011178B">
        <w:rPr>
          <w:rFonts w:ascii="Times New Roman" w:hAnsi="Times New Roman"/>
          <w:sz w:val="24"/>
          <w:szCs w:val="24"/>
        </w:rPr>
        <w:t xml:space="preserve"> </w:t>
      </w:r>
      <w:r w:rsidR="0011178B" w:rsidRPr="00B33A1A">
        <w:rPr>
          <w:rFonts w:ascii="Times New Roman" w:hAnsi="Times New Roman"/>
          <w:sz w:val="24"/>
          <w:szCs w:val="24"/>
        </w:rPr>
        <w:t xml:space="preserve">evaluation component tabulated below cannot be adhered to by the </w:t>
      </w:r>
      <w:r w:rsidR="00CB2508">
        <w:rPr>
          <w:rFonts w:ascii="Times New Roman" w:hAnsi="Times New Roman"/>
          <w:sz w:val="24"/>
          <w:szCs w:val="24"/>
        </w:rPr>
        <w:t>teaching staff</w:t>
      </w:r>
      <w:r w:rsidR="0011178B" w:rsidRPr="00B33A1A">
        <w:rPr>
          <w:rFonts w:ascii="Times New Roman" w:hAnsi="Times New Roman"/>
          <w:sz w:val="24"/>
          <w:szCs w:val="24"/>
        </w:rPr>
        <w:t>, the rest of the marks will be prorated</w:t>
      </w:r>
      <w:r w:rsidR="00602037">
        <w:rPr>
          <w:rFonts w:ascii="Times New Roman" w:hAnsi="Times New Roman"/>
          <w:sz w:val="24"/>
          <w:szCs w:val="24"/>
        </w:rPr>
        <w:t>.</w:t>
      </w:r>
    </w:p>
    <w:p w14:paraId="1EB84191" w14:textId="77777777" w:rsidR="005D0E2D" w:rsidRDefault="00D94857" w:rsidP="005A2E44">
      <w:pPr>
        <w:pStyle w:val="a3"/>
        <w:numPr>
          <w:ilvl w:val="1"/>
          <w:numId w:val="2"/>
        </w:numPr>
        <w:tabs>
          <w:tab w:val="clear" w:pos="1455"/>
          <w:tab w:val="num" w:pos="360"/>
        </w:tabs>
        <w:ind w:left="360" w:firstLine="0"/>
        <w:jc w:val="both"/>
        <w:rPr>
          <w:rFonts w:ascii="Times New Roman" w:hAnsi="Times New Roman"/>
          <w:sz w:val="24"/>
          <w:szCs w:val="24"/>
        </w:rPr>
      </w:pPr>
      <w:r>
        <w:rPr>
          <w:rFonts w:ascii="Times New Roman" w:hAnsi="Times New Roman"/>
          <w:sz w:val="24"/>
          <w:szCs w:val="24"/>
        </w:rPr>
        <w:t xml:space="preserve">For </w:t>
      </w:r>
      <w:proofErr w:type="spellStart"/>
      <w:r>
        <w:rPr>
          <w:rFonts w:ascii="Times New Roman" w:hAnsi="Times New Roman"/>
          <w:sz w:val="24"/>
          <w:szCs w:val="24"/>
        </w:rPr>
        <w:t>groupwork</w:t>
      </w:r>
      <w:proofErr w:type="spellEnd"/>
      <w:r>
        <w:rPr>
          <w:rFonts w:ascii="Times New Roman" w:hAnsi="Times New Roman"/>
          <w:sz w:val="24"/>
          <w:szCs w:val="24"/>
        </w:rPr>
        <w:t>,</w:t>
      </w:r>
      <w:r w:rsidR="00CA1771">
        <w:rPr>
          <w:rFonts w:ascii="Times New Roman" w:hAnsi="Times New Roman"/>
          <w:sz w:val="24"/>
          <w:szCs w:val="24"/>
        </w:rPr>
        <w:t xml:space="preserve"> </w:t>
      </w:r>
      <w:r>
        <w:rPr>
          <w:rFonts w:ascii="Times New Roman" w:hAnsi="Times New Roman"/>
          <w:sz w:val="24"/>
          <w:szCs w:val="24"/>
        </w:rPr>
        <w:t>teams will be self-formed</w:t>
      </w:r>
      <w:r w:rsidR="005D0E2D">
        <w:rPr>
          <w:rFonts w:ascii="Times New Roman" w:hAnsi="Times New Roman"/>
          <w:sz w:val="24"/>
          <w:szCs w:val="24"/>
        </w:rPr>
        <w:t>.</w:t>
      </w:r>
      <w:r w:rsidR="006D25A4">
        <w:rPr>
          <w:rFonts w:ascii="Times New Roman" w:hAnsi="Times New Roman"/>
          <w:sz w:val="24"/>
          <w:szCs w:val="24"/>
        </w:rPr>
        <w:t xml:space="preserve"> This may not be appealed.</w:t>
      </w:r>
    </w:p>
    <w:p w14:paraId="1DB82561" w14:textId="77777777" w:rsidR="002E6463" w:rsidRDefault="002E6463" w:rsidP="006E2D70">
      <w:pPr>
        <w:pStyle w:val="a3"/>
        <w:ind w:left="360"/>
        <w:jc w:val="both"/>
        <w:rPr>
          <w:rFonts w:ascii="Times New Roman" w:hAnsi="Times New Roman"/>
          <w:sz w:val="24"/>
          <w:szCs w:val="24"/>
        </w:rPr>
      </w:pPr>
    </w:p>
    <w:p w14:paraId="3C7EBB94" w14:textId="77777777" w:rsidR="0057691C" w:rsidRDefault="0057691C" w:rsidP="006E2D70">
      <w:pPr>
        <w:pStyle w:val="a3"/>
        <w:ind w:left="360"/>
        <w:jc w:val="both"/>
        <w:rPr>
          <w:rFonts w:ascii="Times New Roman" w:hAnsi="Times New Roman"/>
          <w:sz w:val="24"/>
          <w:szCs w:val="24"/>
        </w:rPr>
      </w:pPr>
    </w:p>
    <w:tbl>
      <w:tblPr>
        <w:tblpPr w:leftFromText="180" w:rightFromText="180" w:vertAnchor="text" w:tblpY="1"/>
        <w:tblOverlap w:val="never"/>
        <w:tblW w:w="0" w:type="auto"/>
        <w:tblLayout w:type="fixed"/>
        <w:tblLook w:val="0000" w:firstRow="0" w:lastRow="0" w:firstColumn="0" w:lastColumn="0" w:noHBand="0" w:noVBand="0"/>
      </w:tblPr>
      <w:tblGrid>
        <w:gridCol w:w="4077"/>
        <w:gridCol w:w="1418"/>
        <w:gridCol w:w="1985"/>
      </w:tblGrid>
      <w:tr w:rsidR="0057691C" w14:paraId="0040655E" w14:textId="77777777" w:rsidTr="00682B35">
        <w:tblPrEx>
          <w:tblCellMar>
            <w:top w:w="0" w:type="dxa"/>
            <w:bottom w:w="0" w:type="dxa"/>
          </w:tblCellMar>
        </w:tblPrEx>
        <w:tc>
          <w:tcPr>
            <w:tcW w:w="4077" w:type="dxa"/>
            <w:tcBorders>
              <w:top w:val="single" w:sz="6" w:space="0" w:color="auto"/>
              <w:left w:val="single" w:sz="6" w:space="0" w:color="auto"/>
              <w:bottom w:val="single" w:sz="6" w:space="0" w:color="auto"/>
              <w:right w:val="single" w:sz="6" w:space="0" w:color="auto"/>
            </w:tcBorders>
          </w:tcPr>
          <w:p w14:paraId="64EEDF3A" w14:textId="77777777" w:rsidR="0057691C" w:rsidRDefault="0057691C" w:rsidP="00682B35">
            <w:pPr>
              <w:spacing w:before="100" w:after="100"/>
              <w:jc w:val="center"/>
              <w:rPr>
                <w:rFonts w:ascii="Helvetica" w:hAnsi="Helvetica" w:cs="Helvetica"/>
                <w:b/>
                <w:bCs/>
                <w:kern w:val="36"/>
              </w:rPr>
            </w:pPr>
            <w:r>
              <w:rPr>
                <w:rFonts w:ascii="Helvetica" w:hAnsi="Helvetica" w:cs="Helvetica"/>
                <w:b/>
                <w:bCs/>
                <w:kern w:val="36"/>
              </w:rPr>
              <w:lastRenderedPageBreak/>
              <w:t> Component</w:t>
            </w:r>
          </w:p>
        </w:tc>
        <w:tc>
          <w:tcPr>
            <w:tcW w:w="1418" w:type="dxa"/>
            <w:tcBorders>
              <w:top w:val="single" w:sz="6" w:space="0" w:color="auto"/>
              <w:left w:val="single" w:sz="6" w:space="0" w:color="auto"/>
              <w:bottom w:val="single" w:sz="6" w:space="0" w:color="auto"/>
              <w:right w:val="single" w:sz="6" w:space="0" w:color="auto"/>
            </w:tcBorders>
          </w:tcPr>
          <w:p w14:paraId="3AF69255" w14:textId="77777777" w:rsidR="0057691C" w:rsidRDefault="0057691C" w:rsidP="00682B35">
            <w:pPr>
              <w:spacing w:before="100" w:after="100"/>
              <w:rPr>
                <w:rFonts w:ascii="Helvetica" w:hAnsi="Helvetica" w:cs="Helvetica"/>
                <w:b/>
                <w:bCs/>
                <w:kern w:val="36"/>
              </w:rPr>
            </w:pPr>
            <w:r>
              <w:rPr>
                <w:rFonts w:ascii="Helvetica" w:hAnsi="Helvetica" w:cs="Helvetica"/>
                <w:b/>
                <w:bCs/>
                <w:kern w:val="36"/>
              </w:rPr>
              <w:t>Max. %</w:t>
            </w:r>
          </w:p>
        </w:tc>
        <w:tc>
          <w:tcPr>
            <w:tcW w:w="1985" w:type="dxa"/>
            <w:tcBorders>
              <w:top w:val="single" w:sz="6" w:space="0" w:color="auto"/>
              <w:left w:val="single" w:sz="6" w:space="0" w:color="auto"/>
              <w:bottom w:val="single" w:sz="6" w:space="0" w:color="auto"/>
              <w:right w:val="single" w:sz="6" w:space="0" w:color="auto"/>
            </w:tcBorders>
          </w:tcPr>
          <w:p w14:paraId="20588DB0" w14:textId="77777777" w:rsidR="0057691C" w:rsidRDefault="0057691C" w:rsidP="00682B35">
            <w:pPr>
              <w:spacing w:before="100" w:after="100"/>
              <w:rPr>
                <w:rFonts w:ascii="Helvetica" w:hAnsi="Helvetica" w:cs="Helvetica"/>
                <w:b/>
                <w:bCs/>
                <w:kern w:val="36"/>
              </w:rPr>
            </w:pPr>
            <w:r>
              <w:rPr>
                <w:rFonts w:ascii="Helvetica" w:hAnsi="Helvetica" w:cs="Helvetica"/>
                <w:b/>
                <w:bCs/>
                <w:kern w:val="36"/>
              </w:rPr>
              <w:t>Dates</w:t>
            </w:r>
          </w:p>
        </w:tc>
      </w:tr>
      <w:tr w:rsidR="0057691C" w14:paraId="0CE0FDFE" w14:textId="77777777" w:rsidTr="00682B35">
        <w:tblPrEx>
          <w:tblCellMar>
            <w:top w:w="0" w:type="dxa"/>
            <w:bottom w:w="0" w:type="dxa"/>
          </w:tblCellMar>
        </w:tblPrEx>
        <w:tc>
          <w:tcPr>
            <w:tcW w:w="4077" w:type="dxa"/>
            <w:tcBorders>
              <w:top w:val="single" w:sz="6" w:space="0" w:color="auto"/>
              <w:left w:val="single" w:sz="6" w:space="0" w:color="auto"/>
              <w:bottom w:val="single" w:sz="6" w:space="0" w:color="auto"/>
              <w:right w:val="single" w:sz="6" w:space="0" w:color="auto"/>
            </w:tcBorders>
            <w:shd w:val="clear" w:color="auto" w:fill="EEECE1"/>
          </w:tcPr>
          <w:p w14:paraId="417D851D" w14:textId="77777777" w:rsidR="0057691C" w:rsidRDefault="0057691C" w:rsidP="00682B35">
            <w:pPr>
              <w:spacing w:before="100" w:after="100"/>
              <w:rPr>
                <w:bCs/>
                <w:kern w:val="36"/>
                <w:sz w:val="20"/>
              </w:rPr>
            </w:pPr>
            <w:r>
              <w:rPr>
                <w:bCs/>
                <w:kern w:val="36"/>
                <w:sz w:val="20"/>
              </w:rPr>
              <w:t xml:space="preserve">Summaries of assigned readings </w:t>
            </w:r>
          </w:p>
          <w:p w14:paraId="07688BB2" w14:textId="77777777" w:rsidR="0057691C" w:rsidRDefault="0057691C" w:rsidP="00682B35">
            <w:pPr>
              <w:spacing w:before="100" w:after="100"/>
              <w:rPr>
                <w:bCs/>
                <w:kern w:val="36"/>
                <w:sz w:val="20"/>
              </w:rPr>
            </w:pPr>
            <w:r>
              <w:rPr>
                <w:bCs/>
                <w:kern w:val="36"/>
                <w:sz w:val="20"/>
              </w:rPr>
              <w:t>(TEMPLATES)</w:t>
            </w:r>
          </w:p>
        </w:tc>
        <w:tc>
          <w:tcPr>
            <w:tcW w:w="1418" w:type="dxa"/>
            <w:tcBorders>
              <w:top w:val="single" w:sz="6" w:space="0" w:color="auto"/>
              <w:left w:val="single" w:sz="6" w:space="0" w:color="auto"/>
              <w:bottom w:val="single" w:sz="6" w:space="0" w:color="auto"/>
              <w:right w:val="single" w:sz="6" w:space="0" w:color="auto"/>
            </w:tcBorders>
            <w:shd w:val="clear" w:color="auto" w:fill="EEECE1"/>
          </w:tcPr>
          <w:p w14:paraId="50C3EB94" w14:textId="77777777" w:rsidR="0057691C" w:rsidRDefault="0057691C" w:rsidP="00682B35">
            <w:pPr>
              <w:spacing w:before="100" w:after="100"/>
              <w:rPr>
                <w:bCs/>
                <w:kern w:val="36"/>
                <w:sz w:val="20"/>
              </w:rPr>
            </w:pPr>
            <w:r>
              <w:rPr>
                <w:bCs/>
                <w:kern w:val="36"/>
                <w:sz w:val="20"/>
              </w:rPr>
              <w:t>15**</w:t>
            </w:r>
          </w:p>
        </w:tc>
        <w:tc>
          <w:tcPr>
            <w:tcW w:w="1985" w:type="dxa"/>
            <w:tcBorders>
              <w:top w:val="single" w:sz="6" w:space="0" w:color="auto"/>
              <w:left w:val="single" w:sz="6" w:space="0" w:color="auto"/>
              <w:bottom w:val="single" w:sz="6" w:space="0" w:color="auto"/>
              <w:right w:val="single" w:sz="6" w:space="0" w:color="auto"/>
            </w:tcBorders>
            <w:shd w:val="clear" w:color="auto" w:fill="EEECE1"/>
          </w:tcPr>
          <w:p w14:paraId="07316449" w14:textId="77777777" w:rsidR="0057691C" w:rsidRDefault="0057691C" w:rsidP="00682B35">
            <w:pPr>
              <w:spacing w:before="100" w:after="100"/>
              <w:rPr>
                <w:bCs/>
                <w:kern w:val="36"/>
                <w:sz w:val="20"/>
              </w:rPr>
            </w:pPr>
            <w:r>
              <w:rPr>
                <w:bCs/>
                <w:kern w:val="36"/>
                <w:sz w:val="20"/>
              </w:rPr>
              <w:t>(add/drop date )</w:t>
            </w:r>
          </w:p>
        </w:tc>
      </w:tr>
      <w:tr w:rsidR="0057691C" w14:paraId="6E07CF98" w14:textId="77777777" w:rsidTr="00682B35">
        <w:tblPrEx>
          <w:tblCellMar>
            <w:top w:w="0" w:type="dxa"/>
            <w:bottom w:w="0" w:type="dxa"/>
          </w:tblCellMar>
        </w:tblPrEx>
        <w:tc>
          <w:tcPr>
            <w:tcW w:w="4077" w:type="dxa"/>
            <w:tcBorders>
              <w:top w:val="single" w:sz="6" w:space="0" w:color="auto"/>
              <w:left w:val="single" w:sz="6" w:space="0" w:color="auto"/>
              <w:bottom w:val="single" w:sz="6" w:space="0" w:color="auto"/>
              <w:right w:val="single" w:sz="6" w:space="0" w:color="auto"/>
            </w:tcBorders>
          </w:tcPr>
          <w:p w14:paraId="2E7CB8F7" w14:textId="77777777" w:rsidR="0057691C" w:rsidRDefault="0057691C" w:rsidP="00682B35">
            <w:pPr>
              <w:spacing w:before="100" w:after="100"/>
              <w:rPr>
                <w:bCs/>
                <w:kern w:val="36"/>
                <w:sz w:val="20"/>
              </w:rPr>
            </w:pPr>
            <w:r>
              <w:rPr>
                <w:bCs/>
                <w:kern w:val="36"/>
                <w:sz w:val="20"/>
              </w:rPr>
              <w:t>**Summaries of assigned readings ( Post-add/drop date till end of the term). This subsumes the Pre-add/drop date mark obtained.</w:t>
            </w:r>
          </w:p>
          <w:p w14:paraId="01D09E59" w14:textId="77777777" w:rsidR="0057691C" w:rsidRDefault="0057691C" w:rsidP="00682B35">
            <w:pPr>
              <w:spacing w:before="100" w:after="100"/>
              <w:rPr>
                <w:bCs/>
                <w:kern w:val="36"/>
                <w:sz w:val="20"/>
              </w:rPr>
            </w:pPr>
            <w:r>
              <w:rPr>
                <w:bCs/>
                <w:kern w:val="36"/>
                <w:sz w:val="20"/>
              </w:rPr>
              <w:t>(TEMPLATES)</w:t>
            </w:r>
          </w:p>
        </w:tc>
        <w:tc>
          <w:tcPr>
            <w:tcW w:w="1418" w:type="dxa"/>
            <w:tcBorders>
              <w:top w:val="single" w:sz="6" w:space="0" w:color="auto"/>
              <w:left w:val="single" w:sz="6" w:space="0" w:color="auto"/>
              <w:bottom w:val="single" w:sz="6" w:space="0" w:color="auto"/>
              <w:right w:val="single" w:sz="6" w:space="0" w:color="auto"/>
            </w:tcBorders>
          </w:tcPr>
          <w:p w14:paraId="3B575BCD" w14:textId="77777777" w:rsidR="0057691C" w:rsidRDefault="0057691C" w:rsidP="00682B35">
            <w:pPr>
              <w:spacing w:before="100" w:after="100"/>
              <w:rPr>
                <w:bCs/>
                <w:kern w:val="36"/>
                <w:sz w:val="20"/>
              </w:rPr>
            </w:pPr>
            <w:r>
              <w:rPr>
                <w:bCs/>
                <w:kern w:val="36"/>
                <w:sz w:val="20"/>
              </w:rPr>
              <w:t>20</w:t>
            </w:r>
          </w:p>
        </w:tc>
        <w:tc>
          <w:tcPr>
            <w:tcW w:w="1985" w:type="dxa"/>
            <w:tcBorders>
              <w:top w:val="single" w:sz="6" w:space="0" w:color="auto"/>
              <w:left w:val="single" w:sz="6" w:space="0" w:color="auto"/>
              <w:bottom w:val="single" w:sz="6" w:space="0" w:color="auto"/>
              <w:right w:val="single" w:sz="6" w:space="0" w:color="auto"/>
            </w:tcBorders>
          </w:tcPr>
          <w:p w14:paraId="2169AC68" w14:textId="77777777" w:rsidR="0057691C" w:rsidRDefault="0057691C" w:rsidP="0057691C">
            <w:pPr>
              <w:spacing w:before="100" w:after="100"/>
              <w:rPr>
                <w:bCs/>
                <w:kern w:val="36"/>
                <w:sz w:val="20"/>
              </w:rPr>
            </w:pPr>
            <w:r>
              <w:rPr>
                <w:bCs/>
                <w:kern w:val="36"/>
                <w:sz w:val="20"/>
              </w:rPr>
              <w:t>Weekly till the end of the term.</w:t>
            </w:r>
          </w:p>
        </w:tc>
      </w:tr>
      <w:tr w:rsidR="0057691C" w14:paraId="20FE0081" w14:textId="77777777" w:rsidTr="00682B35">
        <w:tblPrEx>
          <w:tblCellMar>
            <w:top w:w="0" w:type="dxa"/>
            <w:bottom w:w="0" w:type="dxa"/>
          </w:tblCellMar>
        </w:tblPrEx>
        <w:tc>
          <w:tcPr>
            <w:tcW w:w="4077" w:type="dxa"/>
            <w:tcBorders>
              <w:top w:val="single" w:sz="6" w:space="0" w:color="auto"/>
              <w:left w:val="single" w:sz="6" w:space="0" w:color="auto"/>
              <w:bottom w:val="single" w:sz="6" w:space="0" w:color="auto"/>
              <w:right w:val="single" w:sz="6" w:space="0" w:color="auto"/>
            </w:tcBorders>
          </w:tcPr>
          <w:p w14:paraId="3CB3F4CD" w14:textId="77777777" w:rsidR="0057691C" w:rsidRDefault="0057691C" w:rsidP="00682B35">
            <w:pPr>
              <w:spacing w:before="100" w:after="100"/>
              <w:rPr>
                <w:bCs/>
                <w:kern w:val="36"/>
                <w:sz w:val="20"/>
              </w:rPr>
            </w:pPr>
            <w:r>
              <w:rPr>
                <w:bCs/>
                <w:kern w:val="36"/>
                <w:sz w:val="20"/>
              </w:rPr>
              <w:t>Topic research and presentation.</w:t>
            </w:r>
          </w:p>
        </w:tc>
        <w:tc>
          <w:tcPr>
            <w:tcW w:w="1418" w:type="dxa"/>
            <w:tcBorders>
              <w:top w:val="single" w:sz="6" w:space="0" w:color="auto"/>
              <w:left w:val="single" w:sz="6" w:space="0" w:color="auto"/>
              <w:bottom w:val="single" w:sz="6" w:space="0" w:color="auto"/>
              <w:right w:val="single" w:sz="6" w:space="0" w:color="auto"/>
            </w:tcBorders>
          </w:tcPr>
          <w:p w14:paraId="5EC33C9B" w14:textId="77777777" w:rsidR="0057691C" w:rsidRDefault="0057691C" w:rsidP="00682B35">
            <w:pPr>
              <w:spacing w:before="100" w:after="100"/>
              <w:rPr>
                <w:bCs/>
                <w:kern w:val="36"/>
                <w:sz w:val="20"/>
              </w:rPr>
            </w:pPr>
            <w:r>
              <w:rPr>
                <w:bCs/>
                <w:kern w:val="36"/>
                <w:sz w:val="20"/>
              </w:rPr>
              <w:t>15</w:t>
            </w:r>
          </w:p>
        </w:tc>
        <w:tc>
          <w:tcPr>
            <w:tcW w:w="1985" w:type="dxa"/>
            <w:tcBorders>
              <w:top w:val="single" w:sz="6" w:space="0" w:color="auto"/>
              <w:left w:val="single" w:sz="6" w:space="0" w:color="auto"/>
              <w:bottom w:val="single" w:sz="6" w:space="0" w:color="auto"/>
              <w:right w:val="single" w:sz="6" w:space="0" w:color="auto"/>
            </w:tcBorders>
          </w:tcPr>
          <w:p w14:paraId="02F8E1E0" w14:textId="77777777" w:rsidR="0057691C" w:rsidRDefault="0057691C" w:rsidP="00682B35">
            <w:pPr>
              <w:spacing w:before="100" w:after="100"/>
              <w:rPr>
                <w:bCs/>
                <w:kern w:val="36"/>
                <w:sz w:val="20"/>
              </w:rPr>
            </w:pPr>
            <w:r>
              <w:rPr>
                <w:bCs/>
                <w:kern w:val="36"/>
                <w:sz w:val="20"/>
              </w:rPr>
              <w:t>As scheduled.</w:t>
            </w:r>
          </w:p>
        </w:tc>
      </w:tr>
      <w:tr w:rsidR="0057691C" w14:paraId="6B5F3DC2" w14:textId="77777777" w:rsidTr="00682B35">
        <w:tblPrEx>
          <w:tblCellMar>
            <w:top w:w="0" w:type="dxa"/>
            <w:bottom w:w="0" w:type="dxa"/>
          </w:tblCellMar>
        </w:tblPrEx>
        <w:tc>
          <w:tcPr>
            <w:tcW w:w="4077" w:type="dxa"/>
            <w:tcBorders>
              <w:top w:val="single" w:sz="6" w:space="0" w:color="auto"/>
              <w:left w:val="single" w:sz="6" w:space="0" w:color="auto"/>
              <w:bottom w:val="single" w:sz="6" w:space="0" w:color="auto"/>
              <w:right w:val="single" w:sz="6" w:space="0" w:color="auto"/>
            </w:tcBorders>
          </w:tcPr>
          <w:p w14:paraId="4B661C32" w14:textId="77777777" w:rsidR="0057691C" w:rsidRDefault="0057691C" w:rsidP="00682B35">
            <w:pPr>
              <w:spacing w:before="100" w:after="100"/>
              <w:rPr>
                <w:bCs/>
                <w:kern w:val="36"/>
                <w:sz w:val="20"/>
              </w:rPr>
            </w:pPr>
            <w:r>
              <w:rPr>
                <w:bCs/>
                <w:kern w:val="36"/>
                <w:sz w:val="20"/>
              </w:rPr>
              <w:t>Questions and Answers (in-class interactions)</w:t>
            </w:r>
          </w:p>
          <w:p w14:paraId="27549803" w14:textId="77777777" w:rsidR="0057691C" w:rsidRDefault="0057691C" w:rsidP="00682B35">
            <w:pPr>
              <w:spacing w:before="100" w:after="100"/>
              <w:rPr>
                <w:bCs/>
                <w:kern w:val="36"/>
                <w:sz w:val="20"/>
              </w:rPr>
            </w:pPr>
          </w:p>
        </w:tc>
        <w:tc>
          <w:tcPr>
            <w:tcW w:w="1418" w:type="dxa"/>
            <w:tcBorders>
              <w:top w:val="single" w:sz="6" w:space="0" w:color="auto"/>
              <w:left w:val="single" w:sz="6" w:space="0" w:color="auto"/>
              <w:bottom w:val="single" w:sz="6" w:space="0" w:color="auto"/>
              <w:right w:val="single" w:sz="6" w:space="0" w:color="auto"/>
            </w:tcBorders>
          </w:tcPr>
          <w:p w14:paraId="73586981" w14:textId="77777777" w:rsidR="0057691C" w:rsidRDefault="00A309FD" w:rsidP="00682B35">
            <w:pPr>
              <w:spacing w:before="100" w:after="100"/>
              <w:rPr>
                <w:bCs/>
                <w:kern w:val="36"/>
                <w:sz w:val="20"/>
              </w:rPr>
            </w:pPr>
            <w:r>
              <w:rPr>
                <w:bCs/>
                <w:kern w:val="36"/>
                <w:sz w:val="20"/>
              </w:rPr>
              <w:t>5</w:t>
            </w:r>
          </w:p>
        </w:tc>
        <w:tc>
          <w:tcPr>
            <w:tcW w:w="1985" w:type="dxa"/>
            <w:tcBorders>
              <w:top w:val="single" w:sz="6" w:space="0" w:color="auto"/>
              <w:left w:val="single" w:sz="6" w:space="0" w:color="auto"/>
              <w:bottom w:val="single" w:sz="6" w:space="0" w:color="auto"/>
              <w:right w:val="single" w:sz="6" w:space="0" w:color="auto"/>
            </w:tcBorders>
          </w:tcPr>
          <w:p w14:paraId="21D45F78" w14:textId="77777777" w:rsidR="0057691C" w:rsidRDefault="0057691C" w:rsidP="00682B35">
            <w:pPr>
              <w:spacing w:before="100" w:after="100"/>
              <w:rPr>
                <w:bCs/>
                <w:kern w:val="36"/>
                <w:sz w:val="20"/>
              </w:rPr>
            </w:pPr>
            <w:r>
              <w:rPr>
                <w:bCs/>
                <w:kern w:val="36"/>
                <w:sz w:val="20"/>
              </w:rPr>
              <w:t>Throughout the term.</w:t>
            </w:r>
          </w:p>
        </w:tc>
      </w:tr>
      <w:tr w:rsidR="0057691C" w14:paraId="1B74AAF6" w14:textId="77777777" w:rsidTr="00682B35">
        <w:tblPrEx>
          <w:tblCellMar>
            <w:top w:w="0" w:type="dxa"/>
            <w:bottom w:w="0" w:type="dxa"/>
          </w:tblCellMar>
        </w:tblPrEx>
        <w:tc>
          <w:tcPr>
            <w:tcW w:w="4077" w:type="dxa"/>
            <w:tcBorders>
              <w:top w:val="single" w:sz="6" w:space="0" w:color="auto"/>
              <w:left w:val="single" w:sz="6" w:space="0" w:color="auto"/>
              <w:bottom w:val="single" w:sz="6" w:space="0" w:color="auto"/>
              <w:right w:val="single" w:sz="6" w:space="0" w:color="auto"/>
            </w:tcBorders>
          </w:tcPr>
          <w:p w14:paraId="3FD11A09" w14:textId="77777777" w:rsidR="0057691C" w:rsidRDefault="0057691C" w:rsidP="00682B35">
            <w:pPr>
              <w:spacing w:before="100" w:after="100"/>
              <w:rPr>
                <w:bCs/>
                <w:kern w:val="36"/>
                <w:sz w:val="20"/>
              </w:rPr>
            </w:pPr>
            <w:r>
              <w:rPr>
                <w:bCs/>
                <w:kern w:val="36"/>
                <w:sz w:val="20"/>
              </w:rPr>
              <w:t>Technical domain model resulting from the knowledge gained in the course.</w:t>
            </w:r>
          </w:p>
        </w:tc>
        <w:tc>
          <w:tcPr>
            <w:tcW w:w="1418" w:type="dxa"/>
            <w:tcBorders>
              <w:top w:val="single" w:sz="6" w:space="0" w:color="auto"/>
              <w:left w:val="single" w:sz="6" w:space="0" w:color="auto"/>
              <w:bottom w:val="single" w:sz="6" w:space="0" w:color="auto"/>
              <w:right w:val="single" w:sz="6" w:space="0" w:color="auto"/>
            </w:tcBorders>
          </w:tcPr>
          <w:p w14:paraId="53E0ADF3" w14:textId="77777777" w:rsidR="0057691C" w:rsidRDefault="0057691C" w:rsidP="00682B35">
            <w:pPr>
              <w:spacing w:before="100" w:after="100"/>
              <w:rPr>
                <w:bCs/>
                <w:kern w:val="36"/>
                <w:sz w:val="20"/>
              </w:rPr>
            </w:pPr>
            <w:r>
              <w:rPr>
                <w:bCs/>
                <w:kern w:val="36"/>
                <w:sz w:val="20"/>
              </w:rPr>
              <w:t>1</w:t>
            </w:r>
            <w:r w:rsidR="00A309FD">
              <w:rPr>
                <w:bCs/>
                <w:kern w:val="36"/>
                <w:sz w:val="20"/>
              </w:rPr>
              <w:t>5</w:t>
            </w:r>
          </w:p>
        </w:tc>
        <w:tc>
          <w:tcPr>
            <w:tcW w:w="1985" w:type="dxa"/>
            <w:tcBorders>
              <w:top w:val="single" w:sz="6" w:space="0" w:color="auto"/>
              <w:left w:val="single" w:sz="6" w:space="0" w:color="auto"/>
              <w:bottom w:val="single" w:sz="6" w:space="0" w:color="auto"/>
              <w:right w:val="single" w:sz="6" w:space="0" w:color="auto"/>
            </w:tcBorders>
          </w:tcPr>
          <w:p w14:paraId="6D7E2595" w14:textId="77777777" w:rsidR="0057691C" w:rsidRDefault="0057691C" w:rsidP="00682B35">
            <w:pPr>
              <w:spacing w:before="100" w:after="100"/>
              <w:rPr>
                <w:bCs/>
                <w:kern w:val="36"/>
                <w:sz w:val="20"/>
              </w:rPr>
            </w:pPr>
            <w:r>
              <w:rPr>
                <w:bCs/>
                <w:kern w:val="36"/>
                <w:sz w:val="20"/>
              </w:rPr>
              <w:t>Throughout the term.</w:t>
            </w:r>
          </w:p>
        </w:tc>
      </w:tr>
      <w:tr w:rsidR="0057691C" w14:paraId="382BE900" w14:textId="77777777" w:rsidTr="00682B35">
        <w:tblPrEx>
          <w:tblCellMar>
            <w:top w:w="0" w:type="dxa"/>
            <w:bottom w:w="0" w:type="dxa"/>
          </w:tblCellMar>
        </w:tblPrEx>
        <w:tc>
          <w:tcPr>
            <w:tcW w:w="4077" w:type="dxa"/>
            <w:tcBorders>
              <w:top w:val="single" w:sz="6" w:space="0" w:color="auto"/>
              <w:left w:val="single" w:sz="6" w:space="0" w:color="auto"/>
              <w:bottom w:val="single" w:sz="6" w:space="0" w:color="auto"/>
              <w:right w:val="single" w:sz="6" w:space="0" w:color="auto"/>
            </w:tcBorders>
          </w:tcPr>
          <w:p w14:paraId="65CF4D25" w14:textId="77777777" w:rsidR="0057691C" w:rsidRDefault="006836BF" w:rsidP="00682B35">
            <w:pPr>
              <w:spacing w:before="100" w:after="100"/>
              <w:rPr>
                <w:bCs/>
                <w:kern w:val="36"/>
                <w:sz w:val="20"/>
                <w:szCs w:val="20"/>
              </w:rPr>
            </w:pPr>
            <w:r>
              <w:rPr>
                <w:bCs/>
                <w:kern w:val="36"/>
                <w:sz w:val="20"/>
                <w:szCs w:val="20"/>
              </w:rPr>
              <w:t xml:space="preserve">Class </w:t>
            </w:r>
            <w:r w:rsidR="0057691C">
              <w:rPr>
                <w:bCs/>
                <w:kern w:val="36"/>
                <w:sz w:val="20"/>
                <w:szCs w:val="20"/>
              </w:rPr>
              <w:t xml:space="preserve">project </w:t>
            </w:r>
          </w:p>
          <w:p w14:paraId="5CCF83F8" w14:textId="77777777" w:rsidR="0057691C" w:rsidRDefault="0057691C" w:rsidP="00682B35">
            <w:pPr>
              <w:spacing w:before="100" w:after="100"/>
              <w:rPr>
                <w:bCs/>
                <w:kern w:val="36"/>
                <w:sz w:val="20"/>
                <w:szCs w:val="20"/>
                <w:lang w:val="en-CA"/>
              </w:rPr>
            </w:pPr>
            <w:r>
              <w:rPr>
                <w:bCs/>
                <w:kern w:val="36"/>
                <w:sz w:val="20"/>
                <w:szCs w:val="20"/>
              </w:rPr>
              <w:t>(PR1: 10 pts; PR2: 30 pts; Final: 70 pts)</w:t>
            </w:r>
          </w:p>
        </w:tc>
        <w:tc>
          <w:tcPr>
            <w:tcW w:w="1418" w:type="dxa"/>
            <w:tcBorders>
              <w:top w:val="single" w:sz="6" w:space="0" w:color="auto"/>
              <w:left w:val="single" w:sz="6" w:space="0" w:color="auto"/>
              <w:bottom w:val="single" w:sz="6" w:space="0" w:color="auto"/>
              <w:right w:val="single" w:sz="6" w:space="0" w:color="auto"/>
            </w:tcBorders>
          </w:tcPr>
          <w:p w14:paraId="2006A0C8" w14:textId="77777777" w:rsidR="0057691C" w:rsidRDefault="0057691C" w:rsidP="00682B35">
            <w:pPr>
              <w:spacing w:before="100" w:after="100"/>
              <w:rPr>
                <w:bCs/>
                <w:kern w:val="36"/>
                <w:sz w:val="20"/>
                <w:szCs w:val="20"/>
              </w:rPr>
            </w:pPr>
            <w:r>
              <w:rPr>
                <w:bCs/>
                <w:kern w:val="36"/>
                <w:sz w:val="20"/>
                <w:szCs w:val="20"/>
              </w:rPr>
              <w:t>40</w:t>
            </w:r>
          </w:p>
        </w:tc>
        <w:tc>
          <w:tcPr>
            <w:tcW w:w="1985" w:type="dxa"/>
            <w:tcBorders>
              <w:top w:val="single" w:sz="6" w:space="0" w:color="auto"/>
              <w:left w:val="single" w:sz="6" w:space="0" w:color="auto"/>
              <w:bottom w:val="single" w:sz="6" w:space="0" w:color="auto"/>
              <w:right w:val="single" w:sz="6" w:space="0" w:color="auto"/>
            </w:tcBorders>
          </w:tcPr>
          <w:p w14:paraId="3952CA69" w14:textId="77777777" w:rsidR="0057691C" w:rsidRDefault="0057691C" w:rsidP="00682B35">
            <w:pPr>
              <w:spacing w:before="100" w:after="100"/>
              <w:rPr>
                <w:bCs/>
                <w:kern w:val="36"/>
                <w:sz w:val="20"/>
                <w:szCs w:val="20"/>
              </w:rPr>
            </w:pPr>
            <w:r>
              <w:rPr>
                <w:bCs/>
                <w:kern w:val="36"/>
                <w:sz w:val="20"/>
                <w:szCs w:val="20"/>
              </w:rPr>
              <w:t>As scheduled.</w:t>
            </w:r>
          </w:p>
        </w:tc>
      </w:tr>
      <w:tr w:rsidR="0057691C" w14:paraId="3CD33075" w14:textId="77777777" w:rsidTr="00682B35">
        <w:tblPrEx>
          <w:tblCellMar>
            <w:top w:w="0" w:type="dxa"/>
            <w:bottom w:w="0" w:type="dxa"/>
          </w:tblCellMar>
        </w:tblPrEx>
        <w:tc>
          <w:tcPr>
            <w:tcW w:w="4077" w:type="dxa"/>
            <w:tcBorders>
              <w:top w:val="single" w:sz="6" w:space="0" w:color="auto"/>
              <w:left w:val="single" w:sz="6" w:space="0" w:color="auto"/>
              <w:bottom w:val="single" w:sz="6" w:space="0" w:color="auto"/>
              <w:right w:val="single" w:sz="6" w:space="0" w:color="auto"/>
            </w:tcBorders>
          </w:tcPr>
          <w:p w14:paraId="07966A16" w14:textId="77777777" w:rsidR="0057691C" w:rsidRDefault="0057691C" w:rsidP="00682B35">
            <w:pPr>
              <w:spacing w:before="100" w:after="100"/>
              <w:rPr>
                <w:bCs/>
                <w:kern w:val="36"/>
                <w:sz w:val="20"/>
                <w:szCs w:val="20"/>
              </w:rPr>
            </w:pPr>
            <w:r>
              <w:rPr>
                <w:bCs/>
                <w:kern w:val="36"/>
                <w:sz w:val="20"/>
                <w:szCs w:val="20"/>
              </w:rPr>
              <w:t xml:space="preserve">INDIVIDUAL Takeaways -- created in the class and posted on the designated storage while in the class. </w:t>
            </w:r>
          </w:p>
          <w:p w14:paraId="3070939A" w14:textId="77777777" w:rsidR="0057691C" w:rsidRDefault="0057691C" w:rsidP="00682B35">
            <w:pPr>
              <w:spacing w:before="100" w:after="100"/>
              <w:rPr>
                <w:bCs/>
                <w:kern w:val="36"/>
                <w:sz w:val="20"/>
                <w:szCs w:val="20"/>
              </w:rPr>
            </w:pPr>
            <w:r>
              <w:rPr>
                <w:bCs/>
                <w:kern w:val="36"/>
                <w:sz w:val="20"/>
                <w:szCs w:val="20"/>
              </w:rPr>
              <w:t xml:space="preserve">Not permitted to log Takeaways *after* the class time. </w:t>
            </w:r>
          </w:p>
        </w:tc>
        <w:tc>
          <w:tcPr>
            <w:tcW w:w="1418" w:type="dxa"/>
            <w:tcBorders>
              <w:top w:val="single" w:sz="6" w:space="0" w:color="auto"/>
              <w:left w:val="single" w:sz="6" w:space="0" w:color="auto"/>
              <w:bottom w:val="single" w:sz="6" w:space="0" w:color="auto"/>
              <w:right w:val="single" w:sz="6" w:space="0" w:color="auto"/>
            </w:tcBorders>
          </w:tcPr>
          <w:p w14:paraId="69DB4AF7" w14:textId="77777777" w:rsidR="0057691C" w:rsidRDefault="0057691C" w:rsidP="00682B35">
            <w:pPr>
              <w:rPr>
                <w:bCs/>
                <w:kern w:val="36"/>
                <w:sz w:val="20"/>
                <w:szCs w:val="20"/>
              </w:rPr>
            </w:pPr>
            <w:r>
              <w:rPr>
                <w:bCs/>
                <w:kern w:val="36"/>
                <w:sz w:val="20"/>
                <w:szCs w:val="20"/>
              </w:rPr>
              <w:t>5</w:t>
            </w:r>
          </w:p>
          <w:p w14:paraId="1CD7E5A3" w14:textId="77777777" w:rsidR="0057691C" w:rsidRDefault="0057691C" w:rsidP="00682B35">
            <w:pPr>
              <w:rPr>
                <w:b/>
                <w:bCs/>
                <w:color w:val="FF0000"/>
                <w:kern w:val="36"/>
                <w:sz w:val="20"/>
                <w:szCs w:val="20"/>
              </w:rPr>
            </w:pPr>
          </w:p>
          <w:p w14:paraId="21915404" w14:textId="77777777" w:rsidR="0057691C" w:rsidRDefault="0057691C" w:rsidP="00682B35">
            <w:pPr>
              <w:rPr>
                <w:b/>
                <w:bCs/>
                <w:color w:val="FF0000"/>
                <w:kern w:val="36"/>
                <w:sz w:val="20"/>
                <w:szCs w:val="20"/>
              </w:rPr>
            </w:pPr>
            <w:r>
              <w:rPr>
                <w:b/>
                <w:bCs/>
                <w:color w:val="FF0000"/>
                <w:kern w:val="36"/>
                <w:sz w:val="20"/>
                <w:szCs w:val="20"/>
              </w:rPr>
              <w:t>(Missing Individual Takeaways get -5% for each class)</w:t>
            </w:r>
          </w:p>
        </w:tc>
        <w:tc>
          <w:tcPr>
            <w:tcW w:w="1985" w:type="dxa"/>
            <w:tcBorders>
              <w:top w:val="single" w:sz="6" w:space="0" w:color="auto"/>
              <w:left w:val="single" w:sz="6" w:space="0" w:color="auto"/>
              <w:bottom w:val="single" w:sz="6" w:space="0" w:color="auto"/>
              <w:right w:val="single" w:sz="6" w:space="0" w:color="auto"/>
            </w:tcBorders>
          </w:tcPr>
          <w:p w14:paraId="5F50E0F6" w14:textId="77777777" w:rsidR="0057691C" w:rsidRDefault="006306DC" w:rsidP="00682B35">
            <w:pPr>
              <w:spacing w:before="100" w:after="100"/>
              <w:rPr>
                <w:bCs/>
                <w:kern w:val="36"/>
                <w:sz w:val="20"/>
                <w:szCs w:val="20"/>
              </w:rPr>
            </w:pPr>
            <w:r>
              <w:rPr>
                <w:bCs/>
                <w:kern w:val="36"/>
                <w:sz w:val="20"/>
                <w:szCs w:val="20"/>
              </w:rPr>
              <w:t>Default: non-presentation days.</w:t>
            </w:r>
          </w:p>
        </w:tc>
      </w:tr>
      <w:tr w:rsidR="0057691C" w14:paraId="2D2B27DE" w14:textId="77777777" w:rsidTr="00682B35">
        <w:tblPrEx>
          <w:tblCellMar>
            <w:top w:w="0" w:type="dxa"/>
            <w:bottom w:w="0" w:type="dxa"/>
          </w:tblCellMar>
        </w:tblPrEx>
        <w:tc>
          <w:tcPr>
            <w:tcW w:w="4077" w:type="dxa"/>
            <w:tcBorders>
              <w:top w:val="single" w:sz="6" w:space="0" w:color="auto"/>
              <w:left w:val="single" w:sz="6" w:space="0" w:color="auto"/>
              <w:bottom w:val="single" w:sz="6" w:space="0" w:color="auto"/>
              <w:right w:val="single" w:sz="6" w:space="0" w:color="auto"/>
            </w:tcBorders>
          </w:tcPr>
          <w:p w14:paraId="0CF6D259" w14:textId="77777777" w:rsidR="0057691C" w:rsidRDefault="0057691C" w:rsidP="00682B35">
            <w:pPr>
              <w:spacing w:before="100" w:after="100"/>
              <w:rPr>
                <w:b/>
                <w:bCs/>
                <w:kern w:val="36"/>
                <w:sz w:val="20"/>
              </w:rPr>
            </w:pPr>
            <w:r>
              <w:rPr>
                <w:b/>
                <w:bCs/>
                <w:kern w:val="36"/>
                <w:sz w:val="20"/>
              </w:rPr>
              <w:t xml:space="preserve">Show and Tell (S&amp;T) class presentation (volunteers – accepted on a FCFS basis and by instructor’s approval whose decision is final and not appealable). </w:t>
            </w:r>
          </w:p>
          <w:p w14:paraId="73F04BA3" w14:textId="77777777" w:rsidR="0057691C" w:rsidRDefault="0057691C" w:rsidP="00682B35">
            <w:pPr>
              <w:spacing w:before="100" w:after="100"/>
              <w:rPr>
                <w:b/>
                <w:bCs/>
                <w:kern w:val="36"/>
                <w:sz w:val="20"/>
              </w:rPr>
            </w:pPr>
            <w:r>
              <w:rPr>
                <w:b/>
                <w:bCs/>
                <w:kern w:val="36"/>
                <w:sz w:val="20"/>
              </w:rPr>
              <w:t>Admin</w:t>
            </w:r>
            <w:r w:rsidR="006836BF">
              <w:rPr>
                <w:b/>
                <w:bCs/>
                <w:kern w:val="36"/>
                <w:sz w:val="20"/>
              </w:rPr>
              <w:t>. volunteer</w:t>
            </w:r>
            <w:r>
              <w:rPr>
                <w:b/>
                <w:bCs/>
                <w:kern w:val="36"/>
                <w:sz w:val="20"/>
              </w:rPr>
              <w:t xml:space="preserve"> of S&amp;T gets up to 3% bonus. </w:t>
            </w:r>
          </w:p>
          <w:p w14:paraId="6492ABF7" w14:textId="77777777" w:rsidR="0057691C" w:rsidRDefault="0057691C" w:rsidP="00682B35">
            <w:pPr>
              <w:spacing w:before="100" w:after="100"/>
              <w:rPr>
                <w:b/>
                <w:bCs/>
                <w:kern w:val="36"/>
                <w:sz w:val="20"/>
                <w:szCs w:val="20"/>
              </w:rPr>
            </w:pPr>
            <w:r>
              <w:rPr>
                <w:b/>
                <w:bCs/>
                <w:kern w:val="36"/>
                <w:sz w:val="20"/>
              </w:rPr>
              <w:t>Bonus level decided by the instructor and is NOT disclosed.</w:t>
            </w:r>
          </w:p>
        </w:tc>
        <w:tc>
          <w:tcPr>
            <w:tcW w:w="1418" w:type="dxa"/>
            <w:tcBorders>
              <w:top w:val="single" w:sz="6" w:space="0" w:color="auto"/>
              <w:left w:val="single" w:sz="6" w:space="0" w:color="auto"/>
              <w:bottom w:val="single" w:sz="6" w:space="0" w:color="auto"/>
              <w:right w:val="single" w:sz="6" w:space="0" w:color="auto"/>
            </w:tcBorders>
          </w:tcPr>
          <w:p w14:paraId="69DC1764" w14:textId="77777777" w:rsidR="0057691C" w:rsidRDefault="0057691C" w:rsidP="00682B35">
            <w:pPr>
              <w:rPr>
                <w:b/>
                <w:bCs/>
                <w:kern w:val="36"/>
                <w:sz w:val="20"/>
                <w:szCs w:val="20"/>
                <w:u w:val="single"/>
              </w:rPr>
            </w:pPr>
          </w:p>
          <w:p w14:paraId="3B7A506A" w14:textId="77777777" w:rsidR="0057691C" w:rsidRDefault="0057691C" w:rsidP="00682B35">
            <w:pPr>
              <w:rPr>
                <w:b/>
                <w:bCs/>
                <w:kern w:val="36"/>
                <w:sz w:val="20"/>
                <w:szCs w:val="20"/>
                <w:u w:val="single"/>
              </w:rPr>
            </w:pPr>
            <w:r>
              <w:rPr>
                <w:b/>
                <w:bCs/>
                <w:kern w:val="36"/>
                <w:sz w:val="20"/>
                <w:szCs w:val="20"/>
                <w:u w:val="single"/>
              </w:rPr>
              <w:t xml:space="preserve">BONUS </w:t>
            </w:r>
          </w:p>
          <w:p w14:paraId="5E6BBA5D" w14:textId="77777777" w:rsidR="0057691C" w:rsidRDefault="0057691C" w:rsidP="00682B35">
            <w:pPr>
              <w:rPr>
                <w:b/>
                <w:bCs/>
                <w:kern w:val="36"/>
                <w:sz w:val="20"/>
                <w:szCs w:val="20"/>
                <w:u w:val="single"/>
              </w:rPr>
            </w:pPr>
          </w:p>
          <w:p w14:paraId="65D9630A" w14:textId="77777777" w:rsidR="0057691C" w:rsidRDefault="0057691C" w:rsidP="00682B35">
            <w:pPr>
              <w:rPr>
                <w:b/>
                <w:bCs/>
                <w:kern w:val="36"/>
                <w:sz w:val="20"/>
                <w:szCs w:val="20"/>
              </w:rPr>
            </w:pPr>
          </w:p>
          <w:p w14:paraId="5FB96DFE" w14:textId="77777777" w:rsidR="0057691C" w:rsidRDefault="0057691C" w:rsidP="00682B35">
            <w:pPr>
              <w:rPr>
                <w:b/>
                <w:bCs/>
                <w:kern w:val="36"/>
                <w:sz w:val="20"/>
                <w:szCs w:val="20"/>
              </w:rPr>
            </w:pPr>
            <w:r>
              <w:rPr>
                <w:b/>
                <w:bCs/>
                <w:kern w:val="36"/>
                <w:sz w:val="20"/>
                <w:szCs w:val="20"/>
              </w:rPr>
              <w:t>Up to 3%.</w:t>
            </w:r>
          </w:p>
          <w:p w14:paraId="67BD90AC" w14:textId="77777777" w:rsidR="0057691C" w:rsidRDefault="0057691C" w:rsidP="00682B35">
            <w:pPr>
              <w:rPr>
                <w:bCs/>
                <w:kern w:val="36"/>
                <w:sz w:val="20"/>
                <w:szCs w:val="20"/>
              </w:rPr>
            </w:pPr>
          </w:p>
        </w:tc>
        <w:tc>
          <w:tcPr>
            <w:tcW w:w="1985" w:type="dxa"/>
            <w:tcBorders>
              <w:top w:val="single" w:sz="6" w:space="0" w:color="auto"/>
              <w:left w:val="single" w:sz="6" w:space="0" w:color="auto"/>
              <w:bottom w:val="single" w:sz="6" w:space="0" w:color="auto"/>
              <w:right w:val="single" w:sz="6" w:space="0" w:color="auto"/>
            </w:tcBorders>
          </w:tcPr>
          <w:p w14:paraId="6E6409CC" w14:textId="77777777" w:rsidR="0057691C" w:rsidRDefault="0057691C" w:rsidP="00682B35">
            <w:pPr>
              <w:spacing w:before="100" w:after="100"/>
              <w:rPr>
                <w:bCs/>
                <w:kern w:val="36"/>
                <w:sz w:val="20"/>
                <w:szCs w:val="20"/>
              </w:rPr>
            </w:pPr>
          </w:p>
          <w:p w14:paraId="0ED8C5DB" w14:textId="77777777" w:rsidR="0057691C" w:rsidRDefault="0057691C" w:rsidP="00682B35">
            <w:pPr>
              <w:spacing w:before="100" w:after="100"/>
              <w:rPr>
                <w:bCs/>
                <w:kern w:val="36"/>
                <w:sz w:val="20"/>
                <w:szCs w:val="20"/>
              </w:rPr>
            </w:pPr>
            <w:r>
              <w:rPr>
                <w:bCs/>
                <w:kern w:val="36"/>
                <w:sz w:val="20"/>
                <w:szCs w:val="20"/>
              </w:rPr>
              <w:t>As scheduled.</w:t>
            </w:r>
          </w:p>
        </w:tc>
      </w:tr>
    </w:tbl>
    <w:p w14:paraId="6BA54A29" w14:textId="77777777" w:rsidR="0057691C" w:rsidRDefault="0057691C" w:rsidP="0057691C">
      <w:pPr>
        <w:pStyle w:val="a3"/>
        <w:rPr>
          <w:rFonts w:ascii="Times New Roman" w:hAnsi="Times New Roman"/>
          <w:sz w:val="24"/>
          <w:szCs w:val="24"/>
        </w:rPr>
      </w:pPr>
    </w:p>
    <w:p w14:paraId="3F1AF0EB" w14:textId="77777777" w:rsidR="0057691C" w:rsidRPr="006458FD" w:rsidRDefault="0057691C" w:rsidP="0057691C">
      <w:pPr>
        <w:pStyle w:val="a3"/>
        <w:rPr>
          <w:rFonts w:ascii="Times New Roman" w:hAnsi="Times New Roman"/>
          <w:sz w:val="24"/>
          <w:szCs w:val="24"/>
        </w:rPr>
      </w:pPr>
    </w:p>
    <w:p w14:paraId="0799421D" w14:textId="77777777" w:rsidR="0057691C" w:rsidRDefault="0057691C" w:rsidP="0057691C">
      <w:pPr>
        <w:spacing w:before="100" w:after="100"/>
        <w:rPr>
          <w:rFonts w:ascii="Helvetica" w:hAnsi="Helvetica" w:cs="Helvetica"/>
          <w:bCs/>
          <w:kern w:val="36"/>
        </w:rPr>
      </w:pPr>
    </w:p>
    <w:p w14:paraId="1D8A04BD" w14:textId="77777777" w:rsidR="0057691C" w:rsidRDefault="0057691C" w:rsidP="0057691C">
      <w:pPr>
        <w:pStyle w:val="1"/>
        <w:rPr>
          <w:b w:val="0"/>
          <w:sz w:val="48"/>
          <w:szCs w:val="48"/>
        </w:rPr>
      </w:pPr>
    </w:p>
    <w:p w14:paraId="52E494F6" w14:textId="77777777" w:rsidR="0057691C" w:rsidRDefault="0057691C" w:rsidP="0057691C">
      <w:pPr>
        <w:pStyle w:val="1"/>
        <w:rPr>
          <w:b w:val="0"/>
          <w:sz w:val="48"/>
          <w:szCs w:val="48"/>
        </w:rPr>
      </w:pPr>
    </w:p>
    <w:p w14:paraId="26337417" w14:textId="77777777" w:rsidR="0057691C" w:rsidRDefault="0057691C" w:rsidP="0057691C">
      <w:pPr>
        <w:pStyle w:val="1"/>
        <w:rPr>
          <w:b w:val="0"/>
          <w:sz w:val="48"/>
          <w:szCs w:val="48"/>
        </w:rPr>
      </w:pPr>
    </w:p>
    <w:p w14:paraId="1EF95E37" w14:textId="77777777" w:rsidR="0057691C" w:rsidRDefault="0057691C" w:rsidP="0057691C">
      <w:pPr>
        <w:pStyle w:val="1"/>
        <w:rPr>
          <w:b w:val="0"/>
          <w:sz w:val="48"/>
          <w:szCs w:val="48"/>
        </w:rPr>
      </w:pPr>
    </w:p>
    <w:p w14:paraId="5FA01EDF" w14:textId="77777777" w:rsidR="0057691C" w:rsidRDefault="0057691C" w:rsidP="0057691C">
      <w:pPr>
        <w:pStyle w:val="1"/>
        <w:rPr>
          <w:b w:val="0"/>
          <w:sz w:val="48"/>
          <w:szCs w:val="48"/>
        </w:rPr>
      </w:pPr>
    </w:p>
    <w:p w14:paraId="1CCD4860" w14:textId="77777777" w:rsidR="0057691C" w:rsidRDefault="0057691C" w:rsidP="0057691C">
      <w:pPr>
        <w:pStyle w:val="1"/>
        <w:rPr>
          <w:b w:val="0"/>
          <w:sz w:val="48"/>
          <w:szCs w:val="48"/>
        </w:rPr>
      </w:pPr>
    </w:p>
    <w:p w14:paraId="0A5E4BEB" w14:textId="77777777" w:rsidR="0057691C" w:rsidRDefault="0057691C" w:rsidP="0057691C">
      <w:pPr>
        <w:pStyle w:val="1"/>
        <w:rPr>
          <w:b w:val="0"/>
          <w:sz w:val="48"/>
          <w:szCs w:val="48"/>
        </w:rPr>
      </w:pPr>
    </w:p>
    <w:p w14:paraId="5E931CF5" w14:textId="77777777" w:rsidR="0057691C" w:rsidRDefault="0057691C" w:rsidP="0057691C">
      <w:pPr>
        <w:pStyle w:val="1"/>
        <w:rPr>
          <w:b w:val="0"/>
          <w:sz w:val="48"/>
          <w:szCs w:val="48"/>
        </w:rPr>
      </w:pPr>
    </w:p>
    <w:p w14:paraId="4CCAD1BF" w14:textId="77777777" w:rsidR="0057691C" w:rsidRDefault="0057691C" w:rsidP="0057691C">
      <w:pPr>
        <w:spacing w:before="100"/>
        <w:ind w:left="360"/>
        <w:jc w:val="both"/>
        <w:rPr>
          <w:rFonts w:ascii="Helvetica" w:hAnsi="Helvetica" w:cs="Helvetica"/>
          <w:lang w:val="en-GB"/>
        </w:rPr>
      </w:pPr>
    </w:p>
    <w:p w14:paraId="1BDD7810" w14:textId="77777777" w:rsidR="0057691C" w:rsidRDefault="0057691C" w:rsidP="0057691C">
      <w:pPr>
        <w:shd w:val="clear" w:color="auto" w:fill="FFFFFF"/>
        <w:rPr>
          <w:rFonts w:ascii="Arial" w:hAnsi="Arial" w:cs="Arial"/>
          <w:color w:val="000099"/>
          <w:lang w:eastAsia="en-CA"/>
        </w:rPr>
      </w:pPr>
    </w:p>
    <w:p w14:paraId="1A53B1F7" w14:textId="77777777" w:rsidR="0057691C" w:rsidRDefault="0057691C" w:rsidP="0057691C">
      <w:pPr>
        <w:shd w:val="clear" w:color="auto" w:fill="FFFFFF"/>
        <w:rPr>
          <w:rFonts w:ascii="Arial" w:hAnsi="Arial" w:cs="Arial"/>
          <w:color w:val="000099"/>
          <w:lang w:eastAsia="en-CA"/>
        </w:rPr>
      </w:pPr>
    </w:p>
    <w:p w14:paraId="17DF1465" w14:textId="77777777" w:rsidR="0057691C" w:rsidRDefault="0057691C" w:rsidP="0057691C">
      <w:pPr>
        <w:shd w:val="clear" w:color="auto" w:fill="FFFFFF"/>
        <w:rPr>
          <w:rFonts w:ascii="Arial" w:hAnsi="Arial" w:cs="Arial"/>
          <w:color w:val="FF0000"/>
          <w:u w:val="single"/>
          <w:lang w:eastAsia="en-CA"/>
        </w:rPr>
      </w:pPr>
    </w:p>
    <w:p w14:paraId="641E1AFD" w14:textId="77777777" w:rsidR="0057691C" w:rsidRDefault="0057691C" w:rsidP="0057691C">
      <w:pPr>
        <w:shd w:val="clear" w:color="auto" w:fill="FFFFFF"/>
        <w:rPr>
          <w:rFonts w:ascii="Arial" w:hAnsi="Arial" w:cs="Arial"/>
          <w:color w:val="FF0000"/>
          <w:u w:val="single"/>
          <w:lang w:eastAsia="en-CA"/>
        </w:rPr>
      </w:pPr>
    </w:p>
    <w:p w14:paraId="71FE53DE" w14:textId="77777777" w:rsidR="0057691C" w:rsidRDefault="0057691C" w:rsidP="0057691C">
      <w:pPr>
        <w:shd w:val="clear" w:color="auto" w:fill="FFFFFF"/>
        <w:rPr>
          <w:rFonts w:ascii="Arial" w:hAnsi="Arial" w:cs="Arial"/>
          <w:color w:val="FF0000"/>
          <w:u w:val="single"/>
          <w:lang w:eastAsia="en-CA"/>
        </w:rPr>
      </w:pPr>
    </w:p>
    <w:p w14:paraId="44E4646F" w14:textId="77777777" w:rsidR="0057691C" w:rsidRDefault="0057691C" w:rsidP="0057691C">
      <w:pPr>
        <w:shd w:val="clear" w:color="auto" w:fill="FFFFFF"/>
        <w:rPr>
          <w:rFonts w:ascii="Arial" w:hAnsi="Arial" w:cs="Arial"/>
          <w:color w:val="FF0000"/>
          <w:u w:val="single"/>
          <w:lang w:eastAsia="en-CA"/>
        </w:rPr>
      </w:pPr>
    </w:p>
    <w:p w14:paraId="08EDC8AD" w14:textId="77777777" w:rsidR="00E20331" w:rsidRDefault="00E20331" w:rsidP="00E20331">
      <w:pPr>
        <w:shd w:val="clear" w:color="auto" w:fill="FFFFFF"/>
        <w:rPr>
          <w:rFonts w:ascii="Arial" w:hAnsi="Arial" w:cs="Arial"/>
          <w:color w:val="000099"/>
          <w:lang w:eastAsia="en-CA"/>
        </w:rPr>
      </w:pPr>
      <w:r w:rsidRPr="000A79D2">
        <w:rPr>
          <w:rFonts w:ascii="Arial" w:hAnsi="Arial" w:cs="Arial"/>
          <w:color w:val="FF0000"/>
          <w:u w:val="single"/>
          <w:lang w:eastAsia="en-CA"/>
        </w:rPr>
        <w:t>Please Note:</w:t>
      </w:r>
    </w:p>
    <w:p w14:paraId="253839DD" w14:textId="77777777" w:rsidR="00E20331" w:rsidRDefault="00E20331" w:rsidP="00E20331">
      <w:pPr>
        <w:widowControl w:val="0"/>
        <w:numPr>
          <w:ilvl w:val="0"/>
          <w:numId w:val="13"/>
        </w:numPr>
        <w:shd w:val="clear" w:color="auto" w:fill="FFFFFF"/>
        <w:autoSpaceDE w:val="0"/>
        <w:autoSpaceDN w:val="0"/>
        <w:adjustRightInd w:val="0"/>
        <w:rPr>
          <w:rFonts w:ascii="Arial" w:hAnsi="Arial" w:cs="Arial"/>
          <w:color w:val="000099"/>
          <w:lang w:eastAsia="en-CA"/>
        </w:rPr>
      </w:pPr>
      <w:r>
        <w:rPr>
          <w:rFonts w:ascii="Arial" w:hAnsi="Arial" w:cs="Arial"/>
          <w:color w:val="000099"/>
          <w:lang w:eastAsia="en-CA"/>
        </w:rPr>
        <w:t xml:space="preserve">Class </w:t>
      </w:r>
      <w:r w:rsidRPr="00047063">
        <w:rPr>
          <w:rFonts w:ascii="Arial" w:hAnsi="Arial" w:cs="Arial"/>
          <w:color w:val="000099"/>
          <w:lang w:eastAsia="en-CA"/>
        </w:rPr>
        <w:t>attendance is *mandatory*</w:t>
      </w:r>
      <w:r>
        <w:rPr>
          <w:rFonts w:ascii="Arial" w:hAnsi="Arial" w:cs="Arial"/>
          <w:color w:val="000099"/>
          <w:lang w:eastAsia="en-CA"/>
        </w:rPr>
        <w:t xml:space="preserve">. Judged by the presence of Takeaways. Missing Takeaways are </w:t>
      </w:r>
      <w:proofErr w:type="spellStart"/>
      <w:r>
        <w:rPr>
          <w:rFonts w:ascii="Arial" w:hAnsi="Arial" w:cs="Arial"/>
          <w:color w:val="000099"/>
          <w:lang w:eastAsia="en-CA"/>
        </w:rPr>
        <w:t>penalised</w:t>
      </w:r>
      <w:proofErr w:type="spellEnd"/>
      <w:r>
        <w:rPr>
          <w:rFonts w:ascii="Arial" w:hAnsi="Arial" w:cs="Arial"/>
          <w:color w:val="000099"/>
          <w:lang w:eastAsia="en-CA"/>
        </w:rPr>
        <w:t xml:space="preserve"> as shown in the table above.</w:t>
      </w:r>
      <w:r w:rsidRPr="00047063">
        <w:rPr>
          <w:rFonts w:ascii="Arial" w:hAnsi="Arial" w:cs="Arial"/>
          <w:color w:val="000099"/>
          <w:lang w:eastAsia="en-CA"/>
        </w:rPr>
        <w:t xml:space="preserve"> </w:t>
      </w:r>
      <w:r>
        <w:rPr>
          <w:rFonts w:ascii="Arial" w:hAnsi="Arial" w:cs="Arial"/>
          <w:color w:val="000099"/>
          <w:lang w:eastAsia="en-CA"/>
        </w:rPr>
        <w:t>Late submission of Takeaways will not be accepted.</w:t>
      </w:r>
    </w:p>
    <w:p w14:paraId="7910A2C8" w14:textId="77777777" w:rsidR="00E20331" w:rsidRDefault="00E20331" w:rsidP="00E20331">
      <w:pPr>
        <w:shd w:val="clear" w:color="auto" w:fill="FFFFFF"/>
        <w:ind w:left="720"/>
        <w:rPr>
          <w:rFonts w:ascii="Arial" w:hAnsi="Arial" w:cs="Arial"/>
          <w:color w:val="000099"/>
          <w:lang w:eastAsia="en-CA"/>
        </w:rPr>
      </w:pPr>
    </w:p>
    <w:p w14:paraId="0E41C826" w14:textId="77777777" w:rsidR="00E20331" w:rsidRDefault="00E20331" w:rsidP="00E20331">
      <w:pPr>
        <w:widowControl w:val="0"/>
        <w:numPr>
          <w:ilvl w:val="0"/>
          <w:numId w:val="13"/>
        </w:numPr>
        <w:shd w:val="clear" w:color="auto" w:fill="FFFFFF"/>
        <w:autoSpaceDE w:val="0"/>
        <w:autoSpaceDN w:val="0"/>
        <w:adjustRightInd w:val="0"/>
        <w:rPr>
          <w:rFonts w:ascii="Arial" w:hAnsi="Arial" w:cs="Arial"/>
          <w:color w:val="000099"/>
          <w:lang w:eastAsia="en-CA"/>
        </w:rPr>
      </w:pPr>
      <w:r>
        <w:rPr>
          <w:rFonts w:ascii="Arial" w:hAnsi="Arial" w:cs="Arial"/>
          <w:color w:val="FF0000"/>
          <w:lang w:eastAsia="en-CA"/>
        </w:rPr>
        <w:t>C</w:t>
      </w:r>
      <w:r w:rsidRPr="00F93921">
        <w:rPr>
          <w:rFonts w:ascii="Arial" w:hAnsi="Arial" w:cs="Arial"/>
          <w:color w:val="FF0000"/>
          <w:lang w:eastAsia="en-CA"/>
        </w:rPr>
        <w:t xml:space="preserve">onflict with any other course </w:t>
      </w:r>
      <w:r>
        <w:rPr>
          <w:rFonts w:ascii="Arial" w:hAnsi="Arial" w:cs="Arial"/>
          <w:color w:val="FF0000"/>
          <w:lang w:eastAsia="en-CA"/>
        </w:rPr>
        <w:t>is not acceptable. Also, i</w:t>
      </w:r>
      <w:r w:rsidRPr="00F93921">
        <w:rPr>
          <w:rFonts w:ascii="Arial" w:hAnsi="Arial" w:cs="Arial"/>
          <w:color w:val="FF0000"/>
          <w:lang w:eastAsia="en-CA"/>
        </w:rPr>
        <w:t xml:space="preserve">t will </w:t>
      </w:r>
      <w:r>
        <w:rPr>
          <w:rFonts w:ascii="Arial" w:hAnsi="Arial" w:cs="Arial"/>
          <w:color w:val="FF0000"/>
          <w:lang w:eastAsia="en-CA"/>
        </w:rPr>
        <w:t>not</w:t>
      </w:r>
      <w:r w:rsidRPr="00F93921">
        <w:rPr>
          <w:rFonts w:ascii="Arial" w:hAnsi="Arial" w:cs="Arial"/>
          <w:color w:val="FF0000"/>
          <w:lang w:eastAsia="en-CA"/>
        </w:rPr>
        <w:t xml:space="preserve"> be acceptable that you attend the class for only part of the class-duration (of 3 hours).</w:t>
      </w:r>
      <w:r w:rsidRPr="00F93921">
        <w:rPr>
          <w:rFonts w:ascii="Arial" w:hAnsi="Arial" w:cs="Arial"/>
          <w:color w:val="000099"/>
          <w:lang w:eastAsia="en-CA"/>
        </w:rPr>
        <w:t xml:space="preserve"> </w:t>
      </w:r>
    </w:p>
    <w:p w14:paraId="0CA80617" w14:textId="77777777" w:rsidR="00B17E7D" w:rsidRDefault="00B17E7D" w:rsidP="00B17E7D">
      <w:pPr>
        <w:pStyle w:val="ab"/>
        <w:rPr>
          <w:rFonts w:ascii="Arial" w:hAnsi="Arial" w:cs="Arial"/>
          <w:color w:val="000099"/>
          <w:lang w:eastAsia="en-CA"/>
        </w:rPr>
      </w:pPr>
    </w:p>
    <w:p w14:paraId="24FE613F" w14:textId="77777777" w:rsidR="00B17E7D" w:rsidRPr="00AA386F" w:rsidRDefault="00B17E7D" w:rsidP="00B17E7D">
      <w:pPr>
        <w:widowControl w:val="0"/>
        <w:numPr>
          <w:ilvl w:val="0"/>
          <w:numId w:val="13"/>
        </w:numPr>
        <w:shd w:val="clear" w:color="auto" w:fill="FFFFFF"/>
        <w:autoSpaceDE w:val="0"/>
        <w:autoSpaceDN w:val="0"/>
        <w:adjustRightInd w:val="0"/>
        <w:rPr>
          <w:rFonts w:ascii="Arial" w:hAnsi="Arial" w:cs="Arial"/>
          <w:color w:val="FF0000"/>
          <w:lang w:eastAsia="en-CA"/>
        </w:rPr>
      </w:pPr>
      <w:r w:rsidRPr="00AA386F">
        <w:rPr>
          <w:rFonts w:ascii="Arial" w:hAnsi="Arial" w:cs="Arial"/>
          <w:color w:val="FF0000"/>
          <w:lang w:eastAsia="en-CA"/>
        </w:rPr>
        <w:t xml:space="preserve">It will </w:t>
      </w:r>
      <w:r>
        <w:rPr>
          <w:rFonts w:ascii="Arial" w:hAnsi="Arial" w:cs="Arial"/>
          <w:color w:val="FF0000"/>
          <w:lang w:eastAsia="en-CA"/>
        </w:rPr>
        <w:t>not</w:t>
      </w:r>
      <w:r w:rsidRPr="00AA386F">
        <w:rPr>
          <w:rFonts w:ascii="Arial" w:hAnsi="Arial" w:cs="Arial"/>
          <w:color w:val="FF0000"/>
          <w:lang w:eastAsia="en-CA"/>
        </w:rPr>
        <w:t xml:space="preserve"> be acceptable that you miss the class due to reasons such as job interviews</w:t>
      </w:r>
      <w:r>
        <w:rPr>
          <w:rFonts w:ascii="Arial" w:hAnsi="Arial" w:cs="Arial"/>
          <w:color w:val="FF0000"/>
          <w:lang w:eastAsia="en-CA"/>
        </w:rPr>
        <w:t xml:space="preserve">, </w:t>
      </w:r>
      <w:r w:rsidRPr="00AA386F">
        <w:rPr>
          <w:rFonts w:ascii="Arial" w:hAnsi="Arial" w:cs="Arial"/>
          <w:color w:val="FF0000"/>
          <w:lang w:eastAsia="en-CA"/>
        </w:rPr>
        <w:t>extra-curricular activities</w:t>
      </w:r>
      <w:r>
        <w:rPr>
          <w:rFonts w:ascii="Arial" w:hAnsi="Arial" w:cs="Arial"/>
          <w:color w:val="FF0000"/>
          <w:lang w:eastAsia="en-CA"/>
        </w:rPr>
        <w:t>, family trips, events, etc</w:t>
      </w:r>
      <w:r w:rsidRPr="00AA386F">
        <w:rPr>
          <w:rFonts w:ascii="Arial" w:hAnsi="Arial" w:cs="Arial"/>
          <w:color w:val="FF0000"/>
          <w:lang w:eastAsia="en-CA"/>
        </w:rPr>
        <w:t>. Please arrange your other events accordingly</w:t>
      </w:r>
      <w:r>
        <w:rPr>
          <w:rFonts w:ascii="Arial" w:hAnsi="Arial" w:cs="Arial"/>
          <w:color w:val="FF0000"/>
          <w:lang w:eastAsia="en-CA"/>
        </w:rPr>
        <w:t xml:space="preserve"> or be prepared to lose 5% per class missed</w:t>
      </w:r>
      <w:r w:rsidRPr="00AA386F">
        <w:rPr>
          <w:rFonts w:ascii="Arial" w:hAnsi="Arial" w:cs="Arial"/>
          <w:color w:val="FF0000"/>
          <w:lang w:eastAsia="en-CA"/>
        </w:rPr>
        <w:t>.</w:t>
      </w:r>
    </w:p>
    <w:p w14:paraId="4DE56CE7" w14:textId="77777777" w:rsidR="00B17E7D" w:rsidRDefault="00B17E7D" w:rsidP="00B17E7D">
      <w:pPr>
        <w:pStyle w:val="ab"/>
        <w:rPr>
          <w:rFonts w:ascii="Arial" w:hAnsi="Arial" w:cs="Arial"/>
          <w:color w:val="000099"/>
          <w:lang w:eastAsia="en-CA"/>
        </w:rPr>
      </w:pPr>
    </w:p>
    <w:p w14:paraId="758FAA8A" w14:textId="77777777" w:rsidR="00B17E7D" w:rsidRPr="00F93921" w:rsidRDefault="00B17E7D" w:rsidP="00B17E7D">
      <w:pPr>
        <w:widowControl w:val="0"/>
        <w:numPr>
          <w:ilvl w:val="0"/>
          <w:numId w:val="13"/>
        </w:numPr>
        <w:shd w:val="clear" w:color="auto" w:fill="FFFFFF"/>
        <w:autoSpaceDE w:val="0"/>
        <w:autoSpaceDN w:val="0"/>
        <w:adjustRightInd w:val="0"/>
        <w:rPr>
          <w:rFonts w:ascii="Arial" w:hAnsi="Arial" w:cs="Arial"/>
          <w:color w:val="000099"/>
          <w:lang w:eastAsia="en-CA"/>
        </w:rPr>
      </w:pPr>
      <w:r>
        <w:rPr>
          <w:rFonts w:ascii="Arial" w:hAnsi="Arial" w:cs="Arial"/>
          <w:color w:val="000099"/>
          <w:lang w:eastAsia="en-CA"/>
        </w:rPr>
        <w:lastRenderedPageBreak/>
        <w:t xml:space="preserve">University policy on absenteeism will prevail. </w:t>
      </w:r>
    </w:p>
    <w:p w14:paraId="238E5B0F" w14:textId="77777777" w:rsidR="00B17E7D" w:rsidRPr="00B33A1A" w:rsidRDefault="00B17E7D" w:rsidP="00B17E7D">
      <w:pPr>
        <w:pStyle w:val="1"/>
        <w:rPr>
          <w:sz w:val="24"/>
          <w:szCs w:val="24"/>
        </w:rPr>
      </w:pPr>
      <w:r>
        <w:t>Topics</w:t>
      </w:r>
    </w:p>
    <w:p w14:paraId="274809B8" w14:textId="77777777" w:rsidR="00B17E7D" w:rsidRPr="00B33A1A" w:rsidRDefault="00B17E7D" w:rsidP="00B17E7D">
      <w:pPr>
        <w:pStyle w:val="a3"/>
        <w:rPr>
          <w:rFonts w:ascii="Times New Roman" w:hAnsi="Times New Roman"/>
          <w:sz w:val="24"/>
          <w:szCs w:val="24"/>
        </w:rPr>
      </w:pPr>
      <w:r w:rsidRPr="00B33A1A">
        <w:rPr>
          <w:rFonts w:ascii="Times New Roman" w:hAnsi="Times New Roman"/>
          <w:sz w:val="24"/>
          <w:szCs w:val="24"/>
        </w:rPr>
        <w:t xml:space="preserve"> </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BF" w:firstRow="1" w:lastRow="0" w:firstColumn="1" w:lastColumn="0" w:noHBand="0" w:noVBand="0"/>
      </w:tblPr>
      <w:tblGrid>
        <w:gridCol w:w="4536"/>
      </w:tblGrid>
      <w:tr w:rsidR="00B17E7D" w14:paraId="656E0251" w14:textId="77777777" w:rsidTr="00682B35">
        <w:tc>
          <w:tcPr>
            <w:tcW w:w="0" w:type="auto"/>
          </w:tcPr>
          <w:p w14:paraId="11A9A553" w14:textId="77777777" w:rsidR="00B17E7D" w:rsidRDefault="00B17E7D" w:rsidP="00682B35">
            <w:pPr>
              <w:pStyle w:val="a3"/>
              <w:rPr>
                <w:rFonts w:ascii="Times New Roman" w:hAnsi="Times New Roman" w:cs="Courier New"/>
                <w:sz w:val="24"/>
                <w:szCs w:val="24"/>
              </w:rPr>
            </w:pPr>
            <w:r>
              <w:rPr>
                <w:rFonts w:ascii="Times New Roman" w:hAnsi="Times New Roman" w:cs="Courier New"/>
                <w:sz w:val="24"/>
                <w:szCs w:val="24"/>
              </w:rPr>
              <w:t xml:space="preserve">      Introduction</w:t>
            </w:r>
            <w:r>
              <w:rPr>
                <w:rFonts w:ascii="Times New Roman" w:hAnsi="Times New Roman" w:cs="Courier New"/>
                <w:sz w:val="24"/>
                <w:szCs w:val="24"/>
              </w:rPr>
              <w:tab/>
              <w:t xml:space="preserve"> </w:t>
            </w:r>
          </w:p>
          <w:p w14:paraId="34380D96" w14:textId="77777777" w:rsidR="00B17E7D" w:rsidRDefault="00B17E7D" w:rsidP="00682B35">
            <w:pPr>
              <w:pStyle w:val="a3"/>
              <w:rPr>
                <w:rFonts w:ascii="Times New Roman" w:hAnsi="Times New Roman" w:cs="Courier New"/>
                <w:b/>
                <w:sz w:val="28"/>
                <w:szCs w:val="28"/>
              </w:rPr>
            </w:pPr>
          </w:p>
        </w:tc>
      </w:tr>
      <w:tr w:rsidR="009156FC" w14:paraId="0210F7B0" w14:textId="77777777" w:rsidTr="00721E37">
        <w:tc>
          <w:tcPr>
            <w:tcW w:w="0" w:type="auto"/>
          </w:tcPr>
          <w:p w14:paraId="485BBA90" w14:textId="77777777" w:rsidR="009156FC" w:rsidRDefault="009156FC" w:rsidP="00721E37">
            <w:pPr>
              <w:pStyle w:val="a3"/>
              <w:rPr>
                <w:rFonts w:ascii="Times New Roman" w:hAnsi="Times New Roman" w:cs="Courier New"/>
                <w:b/>
                <w:sz w:val="28"/>
                <w:szCs w:val="28"/>
              </w:rPr>
            </w:pPr>
            <w:r>
              <w:rPr>
                <w:rFonts w:ascii="Times New Roman" w:hAnsi="Times New Roman" w:cs="Courier New"/>
                <w:sz w:val="24"/>
                <w:szCs w:val="24"/>
              </w:rPr>
              <w:t xml:space="preserve">      Requirements Engineering Process</w:t>
            </w:r>
            <w:r>
              <w:rPr>
                <w:rFonts w:ascii="Times New Roman" w:hAnsi="Times New Roman" w:cs="Courier New"/>
                <w:sz w:val="24"/>
                <w:szCs w:val="24"/>
              </w:rPr>
              <w:tab/>
            </w:r>
          </w:p>
        </w:tc>
      </w:tr>
      <w:tr w:rsidR="00B17E7D" w14:paraId="354EB8DA" w14:textId="77777777" w:rsidTr="00682B35">
        <w:tc>
          <w:tcPr>
            <w:tcW w:w="0" w:type="auto"/>
          </w:tcPr>
          <w:p w14:paraId="5FFAD874" w14:textId="77777777" w:rsidR="00B17E7D" w:rsidRDefault="00B17E7D" w:rsidP="00682B35">
            <w:pPr>
              <w:pStyle w:val="a3"/>
              <w:rPr>
                <w:rFonts w:ascii="Times New Roman" w:hAnsi="Times New Roman" w:cs="Courier New"/>
                <w:sz w:val="24"/>
                <w:szCs w:val="24"/>
              </w:rPr>
            </w:pPr>
            <w:r>
              <w:rPr>
                <w:rFonts w:ascii="Times New Roman" w:hAnsi="Times New Roman" w:cs="Courier New"/>
                <w:sz w:val="24"/>
                <w:szCs w:val="24"/>
              </w:rPr>
              <w:t xml:space="preserve">      Requirements Elicitation &amp; Analysis</w:t>
            </w:r>
          </w:p>
        </w:tc>
      </w:tr>
      <w:tr w:rsidR="009156FC" w14:paraId="7E188722" w14:textId="77777777" w:rsidTr="00721E37">
        <w:tc>
          <w:tcPr>
            <w:tcW w:w="0" w:type="auto"/>
          </w:tcPr>
          <w:p w14:paraId="28166474" w14:textId="77777777" w:rsidR="009156FC" w:rsidRDefault="009156FC" w:rsidP="00721E37">
            <w:pPr>
              <w:pStyle w:val="a3"/>
              <w:rPr>
                <w:rFonts w:ascii="Times New Roman" w:hAnsi="Times New Roman" w:cs="Courier New"/>
                <w:b/>
                <w:sz w:val="28"/>
                <w:szCs w:val="28"/>
              </w:rPr>
            </w:pPr>
            <w:r>
              <w:rPr>
                <w:rFonts w:ascii="Times New Roman" w:hAnsi="Times New Roman" w:cs="Courier New"/>
                <w:sz w:val="24"/>
                <w:szCs w:val="24"/>
              </w:rPr>
              <w:t xml:space="preserve">      Non-functional Requirements</w:t>
            </w:r>
            <w:r>
              <w:rPr>
                <w:rFonts w:ascii="Times New Roman" w:hAnsi="Times New Roman" w:cs="Courier New"/>
                <w:sz w:val="24"/>
                <w:szCs w:val="24"/>
              </w:rPr>
              <w:tab/>
            </w:r>
          </w:p>
        </w:tc>
      </w:tr>
      <w:tr w:rsidR="009156FC" w14:paraId="783A18D9" w14:textId="77777777" w:rsidTr="00721E37">
        <w:tc>
          <w:tcPr>
            <w:tcW w:w="0" w:type="auto"/>
          </w:tcPr>
          <w:p w14:paraId="0E05311F" w14:textId="77777777" w:rsidR="009156FC" w:rsidRDefault="009156FC" w:rsidP="00721E37">
            <w:pPr>
              <w:pStyle w:val="a3"/>
              <w:rPr>
                <w:rFonts w:ascii="Times New Roman" w:hAnsi="Times New Roman" w:cs="Courier New"/>
                <w:sz w:val="24"/>
                <w:szCs w:val="24"/>
              </w:rPr>
            </w:pPr>
            <w:r>
              <w:rPr>
                <w:rFonts w:ascii="Times New Roman" w:hAnsi="Times New Roman" w:cs="Courier New"/>
                <w:sz w:val="24"/>
                <w:szCs w:val="24"/>
              </w:rPr>
              <w:t xml:space="preserve">      Requirements Validation</w:t>
            </w:r>
            <w:r>
              <w:rPr>
                <w:rFonts w:ascii="Times New Roman" w:hAnsi="Times New Roman" w:cs="Courier New"/>
                <w:sz w:val="24"/>
                <w:szCs w:val="24"/>
              </w:rPr>
              <w:tab/>
              <w:t xml:space="preserve"> </w:t>
            </w:r>
          </w:p>
        </w:tc>
      </w:tr>
      <w:tr w:rsidR="00B17E7D" w14:paraId="6B0C9212" w14:textId="77777777" w:rsidTr="00682B35">
        <w:tc>
          <w:tcPr>
            <w:tcW w:w="0" w:type="auto"/>
          </w:tcPr>
          <w:p w14:paraId="67D82B93" w14:textId="77777777" w:rsidR="00B17E7D" w:rsidRDefault="00B17E7D" w:rsidP="009156FC">
            <w:pPr>
              <w:pStyle w:val="a3"/>
              <w:rPr>
                <w:rFonts w:ascii="Times New Roman" w:hAnsi="Times New Roman" w:cs="Courier New"/>
                <w:sz w:val="24"/>
                <w:szCs w:val="24"/>
              </w:rPr>
            </w:pPr>
            <w:r>
              <w:rPr>
                <w:rFonts w:ascii="Times New Roman" w:hAnsi="Times New Roman" w:cs="Courier New"/>
                <w:sz w:val="24"/>
                <w:szCs w:val="24"/>
              </w:rPr>
              <w:t xml:space="preserve">      </w:t>
            </w:r>
            <w:r w:rsidR="009156FC">
              <w:rPr>
                <w:rFonts w:ascii="Times New Roman" w:hAnsi="Times New Roman" w:cs="Courier New"/>
                <w:sz w:val="24"/>
                <w:szCs w:val="24"/>
              </w:rPr>
              <w:t xml:space="preserve">Methods for </w:t>
            </w:r>
            <w:r>
              <w:rPr>
                <w:rFonts w:ascii="Times New Roman" w:hAnsi="Times New Roman" w:cs="Courier New"/>
                <w:sz w:val="24"/>
                <w:szCs w:val="24"/>
              </w:rPr>
              <w:t xml:space="preserve">Requirements </w:t>
            </w:r>
            <w:r w:rsidR="009156FC">
              <w:rPr>
                <w:rFonts w:ascii="Times New Roman" w:hAnsi="Times New Roman" w:cs="Courier New"/>
                <w:sz w:val="24"/>
                <w:szCs w:val="24"/>
              </w:rPr>
              <w:t>Engineering</w:t>
            </w:r>
            <w:r>
              <w:rPr>
                <w:rFonts w:ascii="Times New Roman" w:hAnsi="Times New Roman" w:cs="Courier New"/>
                <w:sz w:val="24"/>
                <w:szCs w:val="24"/>
              </w:rPr>
              <w:tab/>
              <w:t xml:space="preserve"> </w:t>
            </w:r>
          </w:p>
        </w:tc>
      </w:tr>
      <w:tr w:rsidR="00B17E7D" w14:paraId="070B7589" w14:textId="77777777" w:rsidTr="00682B35">
        <w:tc>
          <w:tcPr>
            <w:tcW w:w="0" w:type="auto"/>
          </w:tcPr>
          <w:p w14:paraId="5C4CBD6A" w14:textId="77777777" w:rsidR="00B17E7D" w:rsidRDefault="00B17E7D" w:rsidP="009156FC">
            <w:pPr>
              <w:pStyle w:val="a3"/>
              <w:rPr>
                <w:rFonts w:ascii="Times New Roman" w:hAnsi="Times New Roman" w:cs="Courier New"/>
                <w:b/>
                <w:sz w:val="28"/>
                <w:szCs w:val="28"/>
              </w:rPr>
            </w:pPr>
            <w:r>
              <w:rPr>
                <w:rFonts w:ascii="Times New Roman" w:hAnsi="Times New Roman" w:cs="Courier New"/>
                <w:sz w:val="24"/>
                <w:szCs w:val="24"/>
              </w:rPr>
              <w:t xml:space="preserve">      </w:t>
            </w:r>
            <w:r w:rsidR="009156FC">
              <w:rPr>
                <w:rFonts w:ascii="Times New Roman" w:hAnsi="Times New Roman" w:cs="Courier New"/>
                <w:sz w:val="24"/>
                <w:szCs w:val="24"/>
              </w:rPr>
              <w:t xml:space="preserve">Business </w:t>
            </w:r>
            <w:r>
              <w:rPr>
                <w:rFonts w:ascii="Times New Roman" w:hAnsi="Times New Roman" w:cs="Courier New"/>
                <w:sz w:val="24"/>
                <w:szCs w:val="24"/>
              </w:rPr>
              <w:t>Requirements</w:t>
            </w:r>
            <w:r>
              <w:rPr>
                <w:rFonts w:ascii="Times New Roman" w:hAnsi="Times New Roman" w:cs="Courier New"/>
                <w:sz w:val="24"/>
                <w:szCs w:val="24"/>
              </w:rPr>
              <w:tab/>
            </w:r>
          </w:p>
        </w:tc>
      </w:tr>
      <w:tr w:rsidR="009156FC" w14:paraId="2D6A2D23" w14:textId="77777777" w:rsidTr="00721E37">
        <w:tc>
          <w:tcPr>
            <w:tcW w:w="0" w:type="auto"/>
          </w:tcPr>
          <w:p w14:paraId="5DA8BD11" w14:textId="77777777" w:rsidR="009156FC" w:rsidRDefault="009156FC" w:rsidP="00721E37">
            <w:pPr>
              <w:pStyle w:val="a3"/>
              <w:rPr>
                <w:rFonts w:ascii="Times New Roman" w:hAnsi="Times New Roman" w:cs="Courier New"/>
                <w:b/>
                <w:sz w:val="28"/>
                <w:szCs w:val="28"/>
              </w:rPr>
            </w:pPr>
            <w:r>
              <w:rPr>
                <w:rFonts w:ascii="Times New Roman" w:hAnsi="Times New Roman" w:cs="Courier New"/>
                <w:sz w:val="24"/>
                <w:szCs w:val="24"/>
              </w:rPr>
              <w:t xml:space="preserve">      Requirements Management</w:t>
            </w:r>
            <w:r>
              <w:rPr>
                <w:rFonts w:ascii="Times New Roman" w:hAnsi="Times New Roman" w:cs="Courier New"/>
                <w:sz w:val="24"/>
                <w:szCs w:val="24"/>
              </w:rPr>
              <w:tab/>
            </w:r>
          </w:p>
        </w:tc>
      </w:tr>
      <w:tr w:rsidR="00B17E7D" w14:paraId="3DBE9310" w14:textId="77777777" w:rsidTr="00682B35">
        <w:tc>
          <w:tcPr>
            <w:tcW w:w="0" w:type="auto"/>
          </w:tcPr>
          <w:p w14:paraId="5D526A22" w14:textId="77777777" w:rsidR="00B17E7D" w:rsidRDefault="00B17E7D" w:rsidP="00682B35">
            <w:pPr>
              <w:pStyle w:val="a3"/>
              <w:rPr>
                <w:rFonts w:ascii="Times New Roman" w:hAnsi="Times New Roman" w:cs="Courier New"/>
                <w:b/>
                <w:sz w:val="28"/>
                <w:szCs w:val="28"/>
              </w:rPr>
            </w:pPr>
            <w:r>
              <w:rPr>
                <w:rFonts w:ascii="Times New Roman" w:hAnsi="Times New Roman" w:cs="Courier New"/>
                <w:sz w:val="24"/>
                <w:szCs w:val="24"/>
              </w:rPr>
              <w:t xml:space="preserve">      Requirements </w:t>
            </w:r>
            <w:r w:rsidR="009156FC">
              <w:rPr>
                <w:rFonts w:ascii="Times New Roman" w:hAnsi="Times New Roman" w:cs="Courier New"/>
                <w:sz w:val="24"/>
                <w:szCs w:val="24"/>
              </w:rPr>
              <w:t xml:space="preserve">Change </w:t>
            </w:r>
            <w:r>
              <w:rPr>
                <w:rFonts w:ascii="Times New Roman" w:hAnsi="Times New Roman" w:cs="Courier New"/>
                <w:sz w:val="24"/>
                <w:szCs w:val="24"/>
              </w:rPr>
              <w:t>Management</w:t>
            </w:r>
            <w:r>
              <w:rPr>
                <w:rFonts w:ascii="Times New Roman" w:hAnsi="Times New Roman" w:cs="Courier New"/>
                <w:sz w:val="24"/>
                <w:szCs w:val="24"/>
              </w:rPr>
              <w:tab/>
            </w:r>
          </w:p>
        </w:tc>
      </w:tr>
      <w:tr w:rsidR="009156FC" w14:paraId="0B075F4E" w14:textId="77777777" w:rsidTr="00721E37">
        <w:tc>
          <w:tcPr>
            <w:tcW w:w="0" w:type="auto"/>
          </w:tcPr>
          <w:p w14:paraId="531C9831" w14:textId="77777777" w:rsidR="009156FC" w:rsidRDefault="009156FC" w:rsidP="00721E37">
            <w:pPr>
              <w:pStyle w:val="a3"/>
              <w:rPr>
                <w:rFonts w:ascii="Times New Roman" w:hAnsi="Times New Roman" w:cs="Courier New"/>
                <w:b/>
                <w:sz w:val="28"/>
                <w:szCs w:val="28"/>
              </w:rPr>
            </w:pPr>
            <w:r>
              <w:rPr>
                <w:rFonts w:ascii="Times New Roman" w:hAnsi="Times New Roman" w:cs="Courier New"/>
                <w:sz w:val="24"/>
                <w:szCs w:val="24"/>
              </w:rPr>
              <w:t xml:space="preserve">      Requirements Documentation</w:t>
            </w:r>
            <w:r>
              <w:rPr>
                <w:rFonts w:ascii="Times New Roman" w:hAnsi="Times New Roman" w:cs="Courier New"/>
                <w:sz w:val="24"/>
                <w:szCs w:val="24"/>
              </w:rPr>
              <w:tab/>
            </w:r>
          </w:p>
        </w:tc>
      </w:tr>
      <w:tr w:rsidR="009156FC" w14:paraId="0B0B7DBB" w14:textId="77777777" w:rsidTr="00721E37">
        <w:tc>
          <w:tcPr>
            <w:tcW w:w="0" w:type="auto"/>
          </w:tcPr>
          <w:p w14:paraId="34DFDC19" w14:textId="77777777" w:rsidR="009156FC" w:rsidRDefault="009156FC" w:rsidP="00721E37">
            <w:pPr>
              <w:pStyle w:val="a3"/>
              <w:rPr>
                <w:rFonts w:ascii="Times New Roman" w:hAnsi="Times New Roman" w:cs="Courier New"/>
                <w:b/>
                <w:sz w:val="28"/>
                <w:szCs w:val="28"/>
              </w:rPr>
            </w:pPr>
            <w:r>
              <w:rPr>
                <w:rFonts w:ascii="Times New Roman" w:hAnsi="Times New Roman" w:cs="Courier New"/>
                <w:sz w:val="24"/>
                <w:szCs w:val="24"/>
              </w:rPr>
              <w:t xml:space="preserve">      Tools for Requirements Engineering</w:t>
            </w:r>
            <w:r>
              <w:rPr>
                <w:rFonts w:ascii="Times New Roman" w:hAnsi="Times New Roman" w:cs="Courier New"/>
                <w:sz w:val="24"/>
                <w:szCs w:val="24"/>
              </w:rPr>
              <w:tab/>
            </w:r>
          </w:p>
        </w:tc>
      </w:tr>
      <w:tr w:rsidR="00721E37" w14:paraId="70AE70AA" w14:textId="77777777" w:rsidTr="00721E37">
        <w:tc>
          <w:tcPr>
            <w:tcW w:w="0" w:type="auto"/>
          </w:tcPr>
          <w:p w14:paraId="52E32FD2" w14:textId="77777777" w:rsidR="00721E37" w:rsidRDefault="00721E37" w:rsidP="00721E37">
            <w:pPr>
              <w:pStyle w:val="a3"/>
              <w:rPr>
                <w:rFonts w:ascii="Times New Roman" w:hAnsi="Times New Roman" w:cs="Courier New"/>
                <w:b/>
                <w:sz w:val="28"/>
                <w:szCs w:val="28"/>
              </w:rPr>
            </w:pPr>
            <w:r>
              <w:rPr>
                <w:rFonts w:ascii="Times New Roman" w:hAnsi="Times New Roman" w:cs="Courier New"/>
                <w:sz w:val="24"/>
                <w:szCs w:val="24"/>
              </w:rPr>
              <w:t xml:space="preserve">      Requirements Prioritisation</w:t>
            </w:r>
            <w:r>
              <w:rPr>
                <w:rFonts w:ascii="Times New Roman" w:hAnsi="Times New Roman" w:cs="Courier New"/>
                <w:sz w:val="24"/>
                <w:szCs w:val="24"/>
              </w:rPr>
              <w:tab/>
            </w:r>
          </w:p>
        </w:tc>
      </w:tr>
      <w:tr w:rsidR="00B17E7D" w14:paraId="7E6603F1" w14:textId="77777777" w:rsidTr="00682B35">
        <w:tc>
          <w:tcPr>
            <w:tcW w:w="0" w:type="auto"/>
          </w:tcPr>
          <w:p w14:paraId="6F2520BE" w14:textId="77777777" w:rsidR="00B17E7D" w:rsidRDefault="00B17E7D" w:rsidP="00721E37">
            <w:pPr>
              <w:pStyle w:val="a3"/>
              <w:rPr>
                <w:rFonts w:ascii="Times New Roman" w:hAnsi="Times New Roman" w:cs="Courier New"/>
                <w:b/>
                <w:sz w:val="28"/>
                <w:szCs w:val="28"/>
              </w:rPr>
            </w:pPr>
            <w:r>
              <w:rPr>
                <w:rFonts w:ascii="Times New Roman" w:hAnsi="Times New Roman" w:cs="Courier New"/>
                <w:sz w:val="24"/>
                <w:szCs w:val="24"/>
              </w:rPr>
              <w:t xml:space="preserve">      </w:t>
            </w:r>
            <w:r w:rsidR="00721E37">
              <w:rPr>
                <w:rFonts w:ascii="Times New Roman" w:hAnsi="Times New Roman" w:cs="Courier New"/>
                <w:sz w:val="24"/>
                <w:szCs w:val="24"/>
              </w:rPr>
              <w:t>Domain Modelling</w:t>
            </w:r>
            <w:r>
              <w:rPr>
                <w:rFonts w:ascii="Times New Roman" w:hAnsi="Times New Roman" w:cs="Courier New"/>
                <w:sz w:val="24"/>
                <w:szCs w:val="24"/>
              </w:rPr>
              <w:tab/>
            </w:r>
          </w:p>
        </w:tc>
      </w:tr>
    </w:tbl>
    <w:p w14:paraId="2AB23C8C" w14:textId="77777777" w:rsidR="00B17E7D" w:rsidRDefault="00B17E7D" w:rsidP="00B17E7D">
      <w:pPr>
        <w:pStyle w:val="a3"/>
        <w:rPr>
          <w:rFonts w:ascii="Times New Roman" w:hAnsi="Times New Roman"/>
          <w:sz w:val="24"/>
          <w:szCs w:val="24"/>
        </w:rPr>
      </w:pPr>
      <w:r>
        <w:rPr>
          <w:rFonts w:ascii="Times New Roman" w:hAnsi="Times New Roman"/>
          <w:sz w:val="24"/>
          <w:szCs w:val="24"/>
        </w:rPr>
        <w:t xml:space="preserve">NOTE: Please note that the topics listed above are a general guideline and subject to change. </w:t>
      </w:r>
    </w:p>
    <w:p w14:paraId="12C9946A" w14:textId="77777777" w:rsidR="00B17E7D" w:rsidRDefault="00B17E7D" w:rsidP="00B17E7D">
      <w:pPr>
        <w:pStyle w:val="a3"/>
        <w:rPr>
          <w:rFonts w:ascii="Times New Roman" w:hAnsi="Times New Roman"/>
          <w:sz w:val="24"/>
          <w:szCs w:val="24"/>
        </w:rPr>
      </w:pPr>
      <w:r>
        <w:rPr>
          <w:rFonts w:ascii="Times New Roman" w:hAnsi="Times New Roman"/>
          <w:sz w:val="24"/>
          <w:szCs w:val="24"/>
        </w:rPr>
        <w:t>Coverage of topics and pace may vary due to the course dynamics.</w:t>
      </w:r>
    </w:p>
    <w:p w14:paraId="5A4F59E8" w14:textId="77777777" w:rsidR="00B17E7D" w:rsidRDefault="00B17E7D" w:rsidP="00B17E7D">
      <w:pPr>
        <w:widowControl w:val="0"/>
        <w:shd w:val="clear" w:color="auto" w:fill="FFFFFF"/>
        <w:autoSpaceDE w:val="0"/>
        <w:autoSpaceDN w:val="0"/>
        <w:adjustRightInd w:val="0"/>
        <w:rPr>
          <w:rFonts w:ascii="Arial" w:hAnsi="Arial" w:cs="Arial"/>
          <w:color w:val="000099"/>
          <w:lang w:eastAsia="en-CA"/>
        </w:rPr>
      </w:pPr>
    </w:p>
    <w:p w14:paraId="31390A59" w14:textId="77777777" w:rsidR="0057691C" w:rsidRDefault="0057691C" w:rsidP="0057691C">
      <w:pPr>
        <w:shd w:val="clear" w:color="auto" w:fill="FFFFFF"/>
        <w:rPr>
          <w:rFonts w:ascii="Arial" w:hAnsi="Arial" w:cs="Arial"/>
          <w:color w:val="FF0000"/>
          <w:u w:val="single"/>
          <w:lang w:eastAsia="en-CA"/>
        </w:rPr>
      </w:pPr>
    </w:p>
    <w:p w14:paraId="744ED5D7" w14:textId="77777777" w:rsidR="00D70777" w:rsidRPr="000E50D9" w:rsidRDefault="00D70777" w:rsidP="00D70777">
      <w:pPr>
        <w:pStyle w:val="1"/>
        <w:rPr>
          <w:b w:val="0"/>
          <w:sz w:val="48"/>
          <w:szCs w:val="48"/>
        </w:rPr>
      </w:pPr>
      <w:r w:rsidRPr="000E50D9">
        <w:rPr>
          <w:b w:val="0"/>
          <w:sz w:val="48"/>
          <w:szCs w:val="48"/>
        </w:rPr>
        <w:t xml:space="preserve">Email </w:t>
      </w:r>
      <w:r>
        <w:rPr>
          <w:b w:val="0"/>
          <w:sz w:val="48"/>
          <w:szCs w:val="48"/>
        </w:rPr>
        <w:t>and OWL Policy</w:t>
      </w:r>
    </w:p>
    <w:p w14:paraId="0F6E8D53" w14:textId="77777777" w:rsidR="00D70777" w:rsidRPr="00F82E63" w:rsidRDefault="00D70777" w:rsidP="00D70777">
      <w:pPr>
        <w:pStyle w:val="a9"/>
        <w:jc w:val="both"/>
        <w:rPr>
          <w:rStyle w:val="a8"/>
          <w:b/>
          <w:i w:val="0"/>
          <w:iCs w:val="0"/>
        </w:rPr>
      </w:pPr>
      <w:r w:rsidRPr="00F82E63">
        <w:rPr>
          <w:rStyle w:val="a8"/>
          <w:b/>
          <w:i w:val="0"/>
          <w:iCs w:val="0"/>
        </w:rPr>
        <w:t>Staff contacting students:</w:t>
      </w:r>
    </w:p>
    <w:p w14:paraId="1F305224" w14:textId="77777777" w:rsidR="00D70777" w:rsidRDefault="00D70777" w:rsidP="00D70777">
      <w:pPr>
        <w:pStyle w:val="a9"/>
        <w:numPr>
          <w:ilvl w:val="0"/>
          <w:numId w:val="13"/>
        </w:numPr>
        <w:jc w:val="both"/>
      </w:pPr>
      <w:r>
        <w:rPr>
          <w:rStyle w:val="a8"/>
          <w:rFonts w:ascii="Arial" w:hAnsi="Arial" w:cs="Arial"/>
          <w:color w:val="008000"/>
        </w:rPr>
        <w:t xml:space="preserve">We may need to send email messages to the whole class, or to students individually. Email will be sent to the UWO email address assigned to students by Western Technology Services (WTS), i.e. your email address @uwo.ca. It is each student’s responsibility to read his/her email on a frequent and regular basis.  </w:t>
      </w:r>
    </w:p>
    <w:p w14:paraId="1BCBF045" w14:textId="77777777" w:rsidR="00D70777" w:rsidRDefault="00D70777" w:rsidP="00D70777">
      <w:pPr>
        <w:pStyle w:val="a9"/>
        <w:ind w:left="720"/>
        <w:jc w:val="both"/>
        <w:rPr>
          <w:rFonts w:ascii="Arial" w:hAnsi="Arial" w:cs="Arial"/>
          <w:i/>
          <w:iCs/>
          <w:color w:val="008000"/>
        </w:rPr>
      </w:pPr>
      <w:r>
        <w:rPr>
          <w:rFonts w:ascii="Arial" w:hAnsi="Arial" w:cs="Arial"/>
          <w:i/>
          <w:iCs/>
          <w:color w:val="008000"/>
        </w:rPr>
        <w:t xml:space="preserve">However, note that email at WTS (your UWO account) and other email providers such as </w:t>
      </w:r>
      <w:proofErr w:type="spellStart"/>
      <w:r>
        <w:rPr>
          <w:rFonts w:ascii="Arial" w:hAnsi="Arial" w:cs="Arial"/>
          <w:i/>
          <w:iCs/>
          <w:color w:val="008000"/>
        </w:rPr>
        <w:t>google</w:t>
      </w:r>
      <w:proofErr w:type="spellEnd"/>
      <w:r>
        <w:rPr>
          <w:rFonts w:ascii="Arial" w:hAnsi="Arial" w:cs="Arial"/>
          <w:i/>
          <w:iCs/>
          <w:color w:val="008000"/>
        </w:rPr>
        <w:t>, hotmail.com or yahoo.com establish quotas or limits on the amount of space available to you. If you let your email accumulate there, your mailbox may fill up and you may lose important email from your instructors.  Losing email is not an acceptable excuse for not knowing about the information that was sent. Similarly, emails may end up in your “Junk” mail folder for whatever reason. It is the student’s responsibility that no email from the instructing team gets placed into the Junk mail folder.</w:t>
      </w:r>
    </w:p>
    <w:p w14:paraId="79CD3B97" w14:textId="77777777" w:rsidR="00D70777" w:rsidRDefault="00D70777" w:rsidP="00D70777">
      <w:pPr>
        <w:pStyle w:val="a9"/>
        <w:numPr>
          <w:ilvl w:val="0"/>
          <w:numId w:val="13"/>
        </w:numPr>
        <w:jc w:val="both"/>
        <w:rPr>
          <w:rFonts w:ascii="Arial" w:hAnsi="Arial" w:cs="Arial"/>
          <w:i/>
          <w:iCs/>
          <w:color w:val="008000"/>
        </w:rPr>
      </w:pPr>
      <w:r>
        <w:rPr>
          <w:rFonts w:ascii="Arial" w:hAnsi="Arial" w:cs="Arial"/>
          <w:i/>
          <w:iCs/>
          <w:color w:val="008000"/>
        </w:rPr>
        <w:t>OWL will be used to post announcements, assignments, material in the resource folder, etc. It is the student’s responsibility to check OWL frequently and regularly to ensure that no course-related material is missed.</w:t>
      </w:r>
    </w:p>
    <w:p w14:paraId="5173F65B" w14:textId="77777777" w:rsidR="00D70777" w:rsidRDefault="00D70777" w:rsidP="00D70777">
      <w:pPr>
        <w:pStyle w:val="a9"/>
        <w:ind w:left="720"/>
        <w:jc w:val="both"/>
        <w:rPr>
          <w:rFonts w:ascii="Arial" w:hAnsi="Arial" w:cs="Arial"/>
          <w:i/>
          <w:iCs/>
          <w:color w:val="008000"/>
        </w:rPr>
      </w:pPr>
    </w:p>
    <w:p w14:paraId="68BEED7A" w14:textId="77777777" w:rsidR="00D70777" w:rsidRPr="00F82E63" w:rsidRDefault="00D70777" w:rsidP="00D70777">
      <w:pPr>
        <w:pStyle w:val="a9"/>
        <w:ind w:left="360"/>
        <w:jc w:val="both"/>
        <w:rPr>
          <w:rFonts w:ascii="Arial" w:hAnsi="Arial" w:cs="Arial"/>
          <w:b/>
          <w:iCs/>
          <w:color w:val="008000"/>
          <w:u w:val="single"/>
        </w:rPr>
      </w:pPr>
      <w:r w:rsidRPr="00F82E63">
        <w:rPr>
          <w:rFonts w:ascii="Arial" w:hAnsi="Arial" w:cs="Arial"/>
          <w:b/>
          <w:iCs/>
          <w:color w:val="008000"/>
          <w:u w:val="single"/>
        </w:rPr>
        <w:t>Student contacting Staff</w:t>
      </w:r>
    </w:p>
    <w:p w14:paraId="7FA95B26" w14:textId="77777777" w:rsidR="00D70777" w:rsidRDefault="00D70777" w:rsidP="00D70777">
      <w:pPr>
        <w:pStyle w:val="a9"/>
        <w:numPr>
          <w:ilvl w:val="0"/>
          <w:numId w:val="13"/>
        </w:numPr>
        <w:jc w:val="both"/>
        <w:rPr>
          <w:rFonts w:ascii="Arial" w:hAnsi="Arial" w:cs="Arial"/>
          <w:i/>
          <w:iCs/>
          <w:color w:val="008000"/>
        </w:rPr>
      </w:pPr>
      <w:r>
        <w:rPr>
          <w:rFonts w:ascii="Arial" w:hAnsi="Arial" w:cs="Arial"/>
          <w:i/>
          <w:iCs/>
          <w:color w:val="008000"/>
        </w:rPr>
        <w:t xml:space="preserve">For </w:t>
      </w:r>
      <w:r w:rsidRPr="00F82E63">
        <w:rPr>
          <w:rFonts w:ascii="Arial" w:hAnsi="Arial" w:cs="Arial"/>
          <w:b/>
          <w:i/>
          <w:iCs/>
          <w:color w:val="008000"/>
          <w:u w:val="single"/>
        </w:rPr>
        <w:t>technical issues</w:t>
      </w:r>
      <w:r>
        <w:rPr>
          <w:rFonts w:ascii="Arial" w:hAnsi="Arial" w:cs="Arial"/>
          <w:i/>
          <w:iCs/>
          <w:color w:val="008000"/>
        </w:rPr>
        <w:t xml:space="preserve"> concerning the course (e.g., topic research and presentation, class project, domain model, summaries, etc.), students must create communication channels (e.g., Slack) within their group or for class-wide forums to post their questions/answers on OWL Forum. Emails to staff for this purpose will </w:t>
      </w:r>
      <w:r w:rsidRPr="00F325E4">
        <w:rPr>
          <w:rFonts w:ascii="Arial" w:hAnsi="Arial" w:cs="Arial"/>
          <w:b/>
          <w:i/>
          <w:iCs/>
          <w:color w:val="008000"/>
          <w:u w:val="single"/>
        </w:rPr>
        <w:t>not</w:t>
      </w:r>
      <w:r>
        <w:rPr>
          <w:rFonts w:ascii="Arial" w:hAnsi="Arial" w:cs="Arial"/>
          <w:i/>
          <w:iCs/>
          <w:color w:val="008000"/>
        </w:rPr>
        <w:t xml:space="preserve"> be responded to.</w:t>
      </w:r>
    </w:p>
    <w:p w14:paraId="1F1ACE59" w14:textId="77777777" w:rsidR="00D70777" w:rsidRPr="00D70777" w:rsidRDefault="00D70777" w:rsidP="00D70777">
      <w:pPr>
        <w:pStyle w:val="a9"/>
        <w:ind w:left="720"/>
        <w:jc w:val="both"/>
        <w:rPr>
          <w:rFonts w:ascii="Arial" w:hAnsi="Arial" w:cs="Arial"/>
          <w:i/>
          <w:iCs/>
          <w:color w:val="008000"/>
        </w:rPr>
      </w:pPr>
    </w:p>
    <w:p w14:paraId="626AE474" w14:textId="77777777" w:rsidR="00D70777" w:rsidRDefault="00D70777" w:rsidP="00D70777">
      <w:pPr>
        <w:pStyle w:val="a9"/>
        <w:numPr>
          <w:ilvl w:val="0"/>
          <w:numId w:val="13"/>
        </w:numPr>
        <w:jc w:val="both"/>
        <w:rPr>
          <w:rFonts w:ascii="Arial" w:hAnsi="Arial" w:cs="Arial"/>
          <w:i/>
          <w:iCs/>
          <w:color w:val="008000"/>
        </w:rPr>
      </w:pPr>
      <w:r>
        <w:rPr>
          <w:rFonts w:ascii="Arial" w:hAnsi="Arial" w:cs="Arial"/>
          <w:i/>
          <w:iCs/>
          <w:color w:val="008000"/>
        </w:rPr>
        <w:t xml:space="preserve">For </w:t>
      </w:r>
      <w:r w:rsidRPr="00EB79B2">
        <w:rPr>
          <w:rFonts w:ascii="Arial" w:hAnsi="Arial" w:cs="Arial"/>
          <w:b/>
          <w:i/>
          <w:iCs/>
          <w:color w:val="008000"/>
          <w:u w:val="single"/>
        </w:rPr>
        <w:t>administrative issues</w:t>
      </w:r>
      <w:r>
        <w:rPr>
          <w:rFonts w:ascii="Arial" w:hAnsi="Arial" w:cs="Arial"/>
          <w:i/>
          <w:iCs/>
          <w:color w:val="008000"/>
        </w:rPr>
        <w:t xml:space="preserve"> (e.g., absenteeism, marks, and course registration) emails to the staff are acceptable.</w:t>
      </w:r>
    </w:p>
    <w:p w14:paraId="39CB11DB" w14:textId="77777777" w:rsidR="00D70777" w:rsidRDefault="00D70777" w:rsidP="00D70777">
      <w:pPr>
        <w:pStyle w:val="a9"/>
        <w:numPr>
          <w:ilvl w:val="1"/>
          <w:numId w:val="13"/>
        </w:numPr>
        <w:jc w:val="both"/>
        <w:rPr>
          <w:rFonts w:ascii="Arial" w:hAnsi="Arial" w:cs="Arial"/>
          <w:i/>
          <w:iCs/>
          <w:color w:val="008000"/>
        </w:rPr>
      </w:pPr>
      <w:r w:rsidRPr="00F1467C">
        <w:rPr>
          <w:rFonts w:ascii="Arial" w:hAnsi="Arial" w:cs="Arial"/>
          <w:i/>
          <w:iCs/>
          <w:color w:val="008000"/>
        </w:rPr>
        <w:t xml:space="preserve">Email </w:t>
      </w:r>
      <w:r w:rsidRPr="00F325E4">
        <w:rPr>
          <w:rFonts w:ascii="Arial" w:hAnsi="Arial" w:cs="Arial"/>
          <w:b/>
          <w:i/>
          <w:iCs/>
          <w:color w:val="008000"/>
          <w:u w:val="single"/>
        </w:rPr>
        <w:t>subject line</w:t>
      </w:r>
      <w:r w:rsidRPr="00F1467C">
        <w:rPr>
          <w:rFonts w:ascii="Arial" w:hAnsi="Arial" w:cs="Arial"/>
          <w:i/>
          <w:iCs/>
          <w:color w:val="008000"/>
        </w:rPr>
        <w:t xml:space="preserve"> </w:t>
      </w:r>
      <w:r>
        <w:rPr>
          <w:rFonts w:ascii="Arial" w:hAnsi="Arial" w:cs="Arial"/>
          <w:i/>
          <w:iCs/>
          <w:color w:val="008000"/>
        </w:rPr>
        <w:t>MUST include: “cs4473B/cs9551B</w:t>
      </w:r>
      <w:r w:rsidRPr="00F1467C">
        <w:rPr>
          <w:rFonts w:ascii="Arial" w:hAnsi="Arial" w:cs="Arial"/>
          <w:i/>
          <w:iCs/>
          <w:color w:val="008000"/>
        </w:rPr>
        <w:t>:</w:t>
      </w:r>
      <w:r>
        <w:rPr>
          <w:rFonts w:ascii="Arial" w:hAnsi="Arial" w:cs="Arial"/>
          <w:i/>
          <w:iCs/>
          <w:color w:val="008000"/>
        </w:rPr>
        <w:t>” &lt;subject&gt;</w:t>
      </w:r>
      <w:r w:rsidRPr="00F1467C">
        <w:rPr>
          <w:rFonts w:ascii="Arial" w:hAnsi="Arial" w:cs="Arial"/>
          <w:i/>
          <w:iCs/>
          <w:color w:val="008000"/>
        </w:rPr>
        <w:t xml:space="preserve">. </w:t>
      </w:r>
      <w:r>
        <w:rPr>
          <w:rFonts w:ascii="Arial" w:hAnsi="Arial" w:cs="Arial"/>
          <w:i/>
          <w:iCs/>
          <w:color w:val="008000"/>
        </w:rPr>
        <w:t xml:space="preserve">Without this, the email may </w:t>
      </w:r>
      <w:r w:rsidRPr="00F1467C">
        <w:rPr>
          <w:rFonts w:ascii="Arial" w:hAnsi="Arial" w:cs="Arial"/>
          <w:i/>
          <w:iCs/>
          <w:color w:val="008000"/>
        </w:rPr>
        <w:t xml:space="preserve">be trapped by SPAM filter and </w:t>
      </w:r>
      <w:r>
        <w:rPr>
          <w:rFonts w:ascii="Arial" w:hAnsi="Arial" w:cs="Arial"/>
          <w:i/>
          <w:iCs/>
          <w:color w:val="008000"/>
        </w:rPr>
        <w:t>may not</w:t>
      </w:r>
      <w:r w:rsidRPr="00F1467C">
        <w:rPr>
          <w:rFonts w:ascii="Arial" w:hAnsi="Arial" w:cs="Arial"/>
          <w:i/>
          <w:iCs/>
          <w:color w:val="008000"/>
        </w:rPr>
        <w:t xml:space="preserve"> be available, read or responded to. </w:t>
      </w:r>
    </w:p>
    <w:p w14:paraId="3E78BE9F" w14:textId="77777777" w:rsidR="00D70777" w:rsidRDefault="00D70777" w:rsidP="00D70777">
      <w:pPr>
        <w:pStyle w:val="a9"/>
        <w:ind w:left="720"/>
        <w:jc w:val="both"/>
      </w:pPr>
    </w:p>
    <w:p w14:paraId="3935BF37" w14:textId="77777777" w:rsidR="00D70777" w:rsidRDefault="00D70777" w:rsidP="00D70777">
      <w:pPr>
        <w:pStyle w:val="a9"/>
        <w:jc w:val="both"/>
      </w:pPr>
    </w:p>
    <w:p w14:paraId="5DF57892" w14:textId="77777777" w:rsidR="00D70777" w:rsidRPr="003D5F36" w:rsidRDefault="00D70777" w:rsidP="00D70777">
      <w:pPr>
        <w:pStyle w:val="a9"/>
        <w:jc w:val="both"/>
        <w:rPr>
          <w:sz w:val="48"/>
          <w:szCs w:val="48"/>
          <w:lang w:val="en-CA"/>
        </w:rPr>
      </w:pPr>
      <w:r w:rsidRPr="003D5F36">
        <w:rPr>
          <w:b/>
          <w:bCs/>
          <w:sz w:val="48"/>
          <w:szCs w:val="48"/>
          <w:lang w:val="en-CA"/>
        </w:rPr>
        <w:t>Accommodation and Accessibility</w:t>
      </w:r>
    </w:p>
    <w:p w14:paraId="2D1F5FD8" w14:textId="77777777" w:rsidR="00D70777" w:rsidRPr="00814A57" w:rsidRDefault="00D70777" w:rsidP="00D70777">
      <w:pPr>
        <w:pStyle w:val="a9"/>
        <w:ind w:left="720"/>
        <w:jc w:val="both"/>
        <w:rPr>
          <w:b/>
          <w:bCs/>
          <w:lang w:val="en-CA"/>
        </w:rPr>
      </w:pPr>
    </w:p>
    <w:p w14:paraId="27AC9D0A" w14:textId="77777777" w:rsidR="00D70777" w:rsidRPr="00814A57" w:rsidRDefault="00D70777" w:rsidP="00D70777">
      <w:pPr>
        <w:pStyle w:val="a9"/>
        <w:ind w:left="720"/>
        <w:jc w:val="both"/>
        <w:rPr>
          <w:lang w:val="en-CA"/>
        </w:rPr>
      </w:pPr>
      <w:r w:rsidRPr="00814A57">
        <w:rPr>
          <w:b/>
          <w:bCs/>
          <w:lang w:val="en-CA"/>
        </w:rPr>
        <w:t>Religious Accommodation</w:t>
      </w:r>
    </w:p>
    <w:p w14:paraId="24114B9F" w14:textId="77777777" w:rsidR="00D70777" w:rsidRPr="00814A57" w:rsidRDefault="00D70777" w:rsidP="00D70777">
      <w:pPr>
        <w:pStyle w:val="a9"/>
        <w:ind w:left="720"/>
        <w:jc w:val="both"/>
        <w:rPr>
          <w:lang w:val="en-CA"/>
        </w:rPr>
      </w:pPr>
      <w:r w:rsidRPr="00814A57">
        <w:rPr>
          <w:lang w:val="en-CA"/>
        </w:rPr>
        <w:t xml:space="preserve">When a course requirement conflicts with a religious holiday that requires an absence from the University or prohibits certain activities, students should request accommodation for their absence in writing at least two weeks prior to the holiday to the course instructor and/or the Academic Counselling office of their Faculty of Registration.  Please consult University's list of recognized religious holidays (updated annually) at </w:t>
      </w:r>
    </w:p>
    <w:p w14:paraId="468ED513" w14:textId="77777777" w:rsidR="00D70777" w:rsidRPr="00814A57" w:rsidRDefault="00D70777" w:rsidP="00D70777">
      <w:pPr>
        <w:pStyle w:val="a9"/>
        <w:ind w:left="720"/>
        <w:jc w:val="both"/>
        <w:rPr>
          <w:lang w:val="en-CA"/>
        </w:rPr>
      </w:pPr>
      <w:r w:rsidRPr="00814A57">
        <w:rPr>
          <w:lang w:val="en-CA"/>
        </w:rPr>
        <w:t xml:space="preserve">https://multiculturalcalendar.com/ecal/index.php?s=c-univwo.  </w:t>
      </w:r>
    </w:p>
    <w:p w14:paraId="70910A39" w14:textId="77777777" w:rsidR="00D70777" w:rsidRPr="00814A57" w:rsidRDefault="00D70777" w:rsidP="00D70777">
      <w:pPr>
        <w:pStyle w:val="a9"/>
        <w:ind w:left="720"/>
        <w:jc w:val="both"/>
        <w:rPr>
          <w:lang w:val="en-CA"/>
        </w:rPr>
      </w:pPr>
    </w:p>
    <w:p w14:paraId="07422220" w14:textId="77777777" w:rsidR="00D70777" w:rsidRPr="00814A57" w:rsidRDefault="00D70777" w:rsidP="00D70777">
      <w:pPr>
        <w:pStyle w:val="a9"/>
        <w:ind w:left="720"/>
        <w:jc w:val="both"/>
        <w:rPr>
          <w:lang w:val="en-CA"/>
        </w:rPr>
      </w:pPr>
      <w:r w:rsidRPr="00814A57">
        <w:rPr>
          <w:b/>
          <w:bCs/>
          <w:lang w:val="en-CA"/>
        </w:rPr>
        <w:t>Accommodation Policies</w:t>
      </w:r>
    </w:p>
    <w:p w14:paraId="0F23CB04" w14:textId="77777777" w:rsidR="00D70777" w:rsidRPr="00814A57" w:rsidRDefault="00D70777" w:rsidP="00D70777">
      <w:pPr>
        <w:pStyle w:val="a9"/>
        <w:ind w:left="720"/>
        <w:jc w:val="both"/>
        <w:rPr>
          <w:lang w:val="en-CA"/>
        </w:rPr>
      </w:pPr>
      <w:r w:rsidRPr="00814A57">
        <w:rPr>
          <w:lang w:val="en-CA"/>
        </w:rPr>
        <w:t>Students with disabilities are encouraged to contact Accessible Education, which provides recommendations for accommodation based on medical documentation or psychological and cognitive testing.  The policy on Academic Accommodation for Students with Disabilities can be found at:</w:t>
      </w:r>
    </w:p>
    <w:p w14:paraId="6B30246E" w14:textId="77777777" w:rsidR="00D70777" w:rsidRPr="00814A57" w:rsidRDefault="00D70777" w:rsidP="00D70777">
      <w:pPr>
        <w:pStyle w:val="a9"/>
        <w:ind w:left="720"/>
        <w:jc w:val="both"/>
        <w:rPr>
          <w:lang w:val="en-CA"/>
        </w:rPr>
      </w:pPr>
      <w:r w:rsidRPr="00814A57">
        <w:rPr>
          <w:lang w:val="en-CA"/>
        </w:rPr>
        <w:lastRenderedPageBreak/>
        <w:t xml:space="preserve">https://www.uwo.ca/univsec/pdf/academic_policies/appeals/Academic Accommodation_disabilities.pdf. </w:t>
      </w:r>
    </w:p>
    <w:p w14:paraId="30F270D8" w14:textId="77777777" w:rsidR="00D70777" w:rsidRPr="00814A57" w:rsidRDefault="00D70777" w:rsidP="00D70777">
      <w:pPr>
        <w:pStyle w:val="a9"/>
        <w:ind w:left="720"/>
        <w:jc w:val="both"/>
        <w:rPr>
          <w:b/>
          <w:lang w:val="en-CA"/>
        </w:rPr>
      </w:pPr>
    </w:p>
    <w:p w14:paraId="5FDFE310" w14:textId="77777777" w:rsidR="00D70777" w:rsidRDefault="00D70777" w:rsidP="00D70777">
      <w:pPr>
        <w:pStyle w:val="a9"/>
        <w:jc w:val="both"/>
        <w:rPr>
          <w:b/>
          <w:lang w:val="en-CA"/>
        </w:rPr>
      </w:pPr>
    </w:p>
    <w:p w14:paraId="2B16B96D" w14:textId="77777777" w:rsidR="00D70777" w:rsidRPr="003D5F36" w:rsidRDefault="00D70777" w:rsidP="00D70777">
      <w:pPr>
        <w:pStyle w:val="a9"/>
        <w:jc w:val="both"/>
        <w:rPr>
          <w:b/>
          <w:sz w:val="48"/>
          <w:szCs w:val="48"/>
          <w:lang w:val="en-CA"/>
        </w:rPr>
      </w:pPr>
      <w:r w:rsidRPr="003D5F36">
        <w:rPr>
          <w:b/>
          <w:sz w:val="48"/>
          <w:szCs w:val="48"/>
          <w:lang w:val="en-CA"/>
        </w:rPr>
        <w:t>Academic Policies</w:t>
      </w:r>
    </w:p>
    <w:p w14:paraId="21D4518F" w14:textId="77777777" w:rsidR="00D70777" w:rsidRPr="00814A57" w:rsidRDefault="00D70777" w:rsidP="00D70777">
      <w:pPr>
        <w:pStyle w:val="a9"/>
        <w:ind w:left="720"/>
        <w:jc w:val="both"/>
        <w:rPr>
          <w:lang w:val="en-CA"/>
        </w:rPr>
      </w:pPr>
    </w:p>
    <w:p w14:paraId="69498EF2" w14:textId="77777777" w:rsidR="00D70777" w:rsidRPr="00814A57" w:rsidRDefault="00D70777" w:rsidP="00D70777">
      <w:pPr>
        <w:pStyle w:val="a9"/>
        <w:ind w:left="720"/>
        <w:jc w:val="both"/>
        <w:rPr>
          <w:lang w:val="en-CA"/>
        </w:rPr>
      </w:pPr>
      <w:r w:rsidRPr="00814A57">
        <w:rPr>
          <w:lang w:val="en-CA"/>
        </w:rPr>
        <w:t xml:space="preserve">The website for </w:t>
      </w:r>
      <w:proofErr w:type="spellStart"/>
      <w:r w:rsidRPr="00814A57">
        <w:rPr>
          <w:lang w:val="en-CA"/>
        </w:rPr>
        <w:t>Registrarial</w:t>
      </w:r>
      <w:proofErr w:type="spellEnd"/>
      <w:r w:rsidRPr="00814A57">
        <w:rPr>
          <w:lang w:val="en-CA"/>
        </w:rPr>
        <w:t xml:space="preserve"> Services is http://www.registrar.uwo.ca. </w:t>
      </w:r>
    </w:p>
    <w:p w14:paraId="45FDDC5D" w14:textId="77777777" w:rsidR="00D70777" w:rsidRPr="00814A57" w:rsidRDefault="00D70777" w:rsidP="00D70777">
      <w:pPr>
        <w:pStyle w:val="a9"/>
        <w:ind w:left="720"/>
        <w:jc w:val="both"/>
        <w:rPr>
          <w:lang w:val="en-CA"/>
        </w:rPr>
      </w:pPr>
    </w:p>
    <w:p w14:paraId="36FBBEB1" w14:textId="77777777" w:rsidR="00D70777" w:rsidRPr="00814A57" w:rsidRDefault="00D70777" w:rsidP="00D70777">
      <w:pPr>
        <w:pStyle w:val="a9"/>
        <w:ind w:left="720"/>
        <w:jc w:val="both"/>
        <w:rPr>
          <w:lang w:val="en-CA"/>
        </w:rPr>
      </w:pPr>
      <w:r w:rsidRPr="00814A57">
        <w:rPr>
          <w:lang w:val="en-CA"/>
        </w:rPr>
        <w:t>In accordance with policy,</w:t>
      </w:r>
    </w:p>
    <w:p w14:paraId="72CF5D25" w14:textId="77777777" w:rsidR="00D70777" w:rsidRPr="00814A57" w:rsidRDefault="00D70777" w:rsidP="00D70777">
      <w:pPr>
        <w:pStyle w:val="a9"/>
        <w:ind w:left="720"/>
        <w:jc w:val="both"/>
        <w:rPr>
          <w:lang w:val="en-CA"/>
        </w:rPr>
      </w:pPr>
      <w:r w:rsidRPr="00814A57">
        <w:rPr>
          <w:lang w:val="en-CA"/>
        </w:rPr>
        <w:t>https://www.uwo.ca/univsec/pdf/policies_procedures/section1/mapp113.pdf,</w:t>
      </w:r>
    </w:p>
    <w:p w14:paraId="18355446" w14:textId="77777777" w:rsidR="00D70777" w:rsidRPr="00814A57" w:rsidRDefault="00D70777" w:rsidP="00D70777">
      <w:pPr>
        <w:pStyle w:val="a9"/>
        <w:ind w:left="720"/>
        <w:jc w:val="both"/>
        <w:rPr>
          <w:lang w:val="en-CA"/>
        </w:rPr>
      </w:pPr>
      <w:r w:rsidRPr="00814A57">
        <w:rPr>
          <w:lang w:val="en-CA"/>
        </w:rPr>
        <w:t>the centrally administered e-mail account provided to students will be considered the individual’s official university e-mail address.  It is the responsibility of the account holder to ensure that e-mail received from the University at their official university address is attended to in a timely manner.</w:t>
      </w:r>
    </w:p>
    <w:p w14:paraId="50EEB042" w14:textId="77777777" w:rsidR="00D70777" w:rsidRPr="00814A57" w:rsidRDefault="00D70777" w:rsidP="00D70777">
      <w:pPr>
        <w:pStyle w:val="a9"/>
        <w:ind w:left="720"/>
        <w:jc w:val="both"/>
        <w:rPr>
          <w:lang w:val="en-CA"/>
        </w:rPr>
      </w:pPr>
    </w:p>
    <w:p w14:paraId="6FECC1F8" w14:textId="77777777" w:rsidR="00D70777" w:rsidRPr="00814A57" w:rsidRDefault="00D70777" w:rsidP="00D70777">
      <w:pPr>
        <w:pStyle w:val="a9"/>
        <w:ind w:left="720"/>
        <w:jc w:val="both"/>
        <w:rPr>
          <w:lang w:val="en-CA"/>
        </w:rPr>
      </w:pPr>
    </w:p>
    <w:p w14:paraId="68DA39CF" w14:textId="77777777" w:rsidR="00D70777" w:rsidRPr="00814A57" w:rsidRDefault="00D70777" w:rsidP="00D70777">
      <w:pPr>
        <w:pStyle w:val="a9"/>
        <w:ind w:left="720"/>
        <w:jc w:val="both"/>
        <w:rPr>
          <w:lang w:val="en-CA"/>
        </w:rPr>
      </w:pPr>
      <w:r w:rsidRPr="00814A57">
        <w:rPr>
          <w:b/>
          <w:bCs/>
          <w:lang w:val="en-CA"/>
        </w:rPr>
        <w:t>Scholastic offences</w:t>
      </w:r>
      <w:r w:rsidRPr="00814A57">
        <w:rPr>
          <w:lang w:val="en-CA"/>
        </w:rPr>
        <w:t xml:space="preserve"> are taken seriously and students are directed to read the appropriate policy, specifically, the definition of what constitutes a Scholastic Offence, at the following Web site:</w:t>
      </w:r>
    </w:p>
    <w:p w14:paraId="16E897A3" w14:textId="77777777" w:rsidR="00D70777" w:rsidRPr="00814A57" w:rsidRDefault="00D70777" w:rsidP="00D70777">
      <w:pPr>
        <w:pStyle w:val="a9"/>
        <w:ind w:left="720"/>
        <w:jc w:val="both"/>
        <w:rPr>
          <w:lang w:val="en-CA"/>
        </w:rPr>
      </w:pPr>
      <w:r w:rsidRPr="00814A57">
        <w:rPr>
          <w:lang w:val="en-CA"/>
        </w:rPr>
        <w:t xml:space="preserve">http://www.uwo.ca/univsec/pdf/academic_policies/appeals/scholastic_discipline_undergrad.pdf. </w:t>
      </w:r>
    </w:p>
    <w:p w14:paraId="740E0F18" w14:textId="77777777" w:rsidR="00D70777" w:rsidRPr="00814A57" w:rsidRDefault="00D70777" w:rsidP="00D70777">
      <w:pPr>
        <w:pStyle w:val="a9"/>
        <w:ind w:left="720"/>
        <w:jc w:val="both"/>
        <w:rPr>
          <w:lang w:val="en-CA"/>
        </w:rPr>
      </w:pPr>
      <w:r w:rsidRPr="00814A57">
        <w:rPr>
          <w:lang w:val="en-CA"/>
        </w:rPr>
        <w:t xml:space="preserve"> </w:t>
      </w:r>
    </w:p>
    <w:p w14:paraId="5A66057A" w14:textId="77777777" w:rsidR="00D70777" w:rsidRPr="00814A57" w:rsidRDefault="00D70777" w:rsidP="00D70777">
      <w:pPr>
        <w:pStyle w:val="a9"/>
        <w:ind w:left="720"/>
        <w:jc w:val="both"/>
        <w:rPr>
          <w:lang w:val="en-CA"/>
        </w:rPr>
      </w:pPr>
    </w:p>
    <w:p w14:paraId="16ECF99B" w14:textId="77777777" w:rsidR="00D70777" w:rsidRPr="00814A57" w:rsidRDefault="00D70777" w:rsidP="00D70777">
      <w:pPr>
        <w:pStyle w:val="a9"/>
        <w:ind w:left="720"/>
        <w:jc w:val="both"/>
        <w:rPr>
          <w:lang w:val="en-CA"/>
        </w:rPr>
      </w:pPr>
    </w:p>
    <w:p w14:paraId="1C307272" w14:textId="77777777" w:rsidR="00D70777" w:rsidRPr="003D5F36" w:rsidRDefault="00D70777" w:rsidP="00D70777">
      <w:pPr>
        <w:pStyle w:val="a9"/>
        <w:ind w:left="720"/>
        <w:jc w:val="both"/>
        <w:rPr>
          <w:sz w:val="48"/>
          <w:szCs w:val="48"/>
          <w:lang w:val="en-CA"/>
        </w:rPr>
      </w:pPr>
      <w:r w:rsidRPr="003D5F36">
        <w:rPr>
          <w:b/>
          <w:sz w:val="48"/>
          <w:szCs w:val="48"/>
          <w:lang w:val="en-CA"/>
        </w:rPr>
        <w:t>Support Services</w:t>
      </w:r>
    </w:p>
    <w:p w14:paraId="09A34FAA" w14:textId="77777777" w:rsidR="00D70777" w:rsidRPr="00814A57" w:rsidRDefault="00D70777" w:rsidP="00D70777">
      <w:pPr>
        <w:pStyle w:val="a9"/>
        <w:ind w:left="720"/>
        <w:jc w:val="both"/>
        <w:rPr>
          <w:lang w:val="en-CA"/>
        </w:rPr>
      </w:pPr>
    </w:p>
    <w:p w14:paraId="5933F4D6" w14:textId="77777777" w:rsidR="00D70777" w:rsidRPr="00814A57" w:rsidRDefault="00D70777" w:rsidP="00D70777">
      <w:pPr>
        <w:pStyle w:val="a9"/>
        <w:ind w:left="720"/>
        <w:jc w:val="both"/>
        <w:rPr>
          <w:lang w:val="en-CA"/>
        </w:rPr>
      </w:pPr>
      <w:r w:rsidRPr="00814A57">
        <w:rPr>
          <w:lang w:val="en-CA"/>
        </w:rPr>
        <w:lastRenderedPageBreak/>
        <w:t>Please visit the Science &amp; Basic Medical Sciences Academic Counselling webpage for information on adding/dropping courses, academic considerations for absences, appeals, exam conflicts, and many other academic related matters: https://www.uwo.ca/sci/counselling/.</w:t>
      </w:r>
    </w:p>
    <w:p w14:paraId="3944ABE8" w14:textId="77777777" w:rsidR="00D70777" w:rsidRPr="00814A57" w:rsidRDefault="00D70777" w:rsidP="00D70777">
      <w:pPr>
        <w:pStyle w:val="a9"/>
        <w:ind w:left="720"/>
        <w:jc w:val="both"/>
        <w:rPr>
          <w:lang w:val="en-CA"/>
        </w:rPr>
      </w:pPr>
    </w:p>
    <w:p w14:paraId="1A83A7EB" w14:textId="77777777" w:rsidR="00D70777" w:rsidRPr="00814A57" w:rsidRDefault="00D70777" w:rsidP="00D70777">
      <w:pPr>
        <w:pStyle w:val="a9"/>
        <w:ind w:left="720"/>
        <w:jc w:val="both"/>
        <w:rPr>
          <w:lang w:val="en-CA"/>
        </w:rPr>
      </w:pPr>
      <w:r w:rsidRPr="00814A57">
        <w:rPr>
          <w:lang w:val="en-CA"/>
        </w:rPr>
        <w:t xml:space="preserve">Students who are in emotional/mental distress should refer to Mental </w:t>
      </w:r>
      <w:proofErr w:type="spellStart"/>
      <w:r w:rsidRPr="00814A57">
        <w:rPr>
          <w:lang w:val="en-CA"/>
        </w:rPr>
        <w:t>Health@Western</w:t>
      </w:r>
      <w:proofErr w:type="spellEnd"/>
      <w:r w:rsidRPr="00814A57">
        <w:rPr>
          <w:lang w:val="en-CA"/>
        </w:rPr>
        <w:t xml:space="preserve"> (https://uwo.ca/health/) for a complete list of options about how to obtain help.</w:t>
      </w:r>
    </w:p>
    <w:p w14:paraId="47CDA488" w14:textId="77777777" w:rsidR="00D70777" w:rsidRPr="00814A57" w:rsidRDefault="00D70777" w:rsidP="00D70777">
      <w:pPr>
        <w:pStyle w:val="a9"/>
        <w:ind w:left="720"/>
        <w:jc w:val="both"/>
        <w:rPr>
          <w:lang w:val="en-CA"/>
        </w:rPr>
      </w:pPr>
    </w:p>
    <w:p w14:paraId="372DDE28" w14:textId="77777777" w:rsidR="00D70777" w:rsidRPr="00814A57" w:rsidRDefault="00D70777" w:rsidP="00D70777">
      <w:pPr>
        <w:pStyle w:val="a9"/>
        <w:ind w:left="720"/>
        <w:jc w:val="both"/>
        <w:rPr>
          <w:lang w:val="en-CA"/>
        </w:rPr>
      </w:pPr>
      <w:r w:rsidRPr="00814A57">
        <w:rPr>
          <w:lang w:val="en-CA"/>
        </w:rPr>
        <w:t>Western is committed to reducing incidents of gender-based and sexual violence and providing compassionate support to anyone who has gone through these traumatic events.  If you have experienced sexual or gender-based violence (either recently or in the past), you will find information about support services for survivors, including emergency contacts at</w:t>
      </w:r>
    </w:p>
    <w:p w14:paraId="75B07BD2" w14:textId="77777777" w:rsidR="00D70777" w:rsidRPr="00814A57" w:rsidRDefault="00D70777" w:rsidP="00D70777">
      <w:pPr>
        <w:pStyle w:val="a9"/>
        <w:ind w:left="720"/>
        <w:jc w:val="both"/>
        <w:rPr>
          <w:lang w:val="en-CA"/>
        </w:rPr>
      </w:pPr>
      <w:r w:rsidRPr="00814A57">
        <w:rPr>
          <w:lang w:val="en-CA"/>
        </w:rPr>
        <w:t xml:space="preserve">https://www.uwo.ca/health/student_support/survivor_support/get-help.html.  </w:t>
      </w:r>
    </w:p>
    <w:p w14:paraId="0E8B1895" w14:textId="77777777" w:rsidR="00D70777" w:rsidRPr="00814A57" w:rsidRDefault="00D70777" w:rsidP="00D70777">
      <w:pPr>
        <w:pStyle w:val="a9"/>
        <w:ind w:left="720"/>
        <w:jc w:val="both"/>
        <w:rPr>
          <w:lang w:val="en-CA"/>
        </w:rPr>
      </w:pPr>
      <w:r w:rsidRPr="00814A57">
        <w:rPr>
          <w:lang w:val="en-CA"/>
        </w:rPr>
        <w:t>To connect with a case manager or set up an appointment, please contact support@uwo.ca.</w:t>
      </w:r>
    </w:p>
    <w:p w14:paraId="093AD82F" w14:textId="77777777" w:rsidR="00D70777" w:rsidRPr="00814A57" w:rsidRDefault="00D70777" w:rsidP="00D70777">
      <w:pPr>
        <w:pStyle w:val="a9"/>
        <w:ind w:left="720"/>
        <w:jc w:val="both"/>
        <w:rPr>
          <w:lang w:val="en-CA"/>
        </w:rPr>
      </w:pPr>
    </w:p>
    <w:p w14:paraId="31844490" w14:textId="77777777" w:rsidR="00D70777" w:rsidRPr="00814A57" w:rsidRDefault="00D70777" w:rsidP="00D70777">
      <w:pPr>
        <w:pStyle w:val="a9"/>
        <w:ind w:left="720"/>
        <w:jc w:val="both"/>
        <w:rPr>
          <w:lang w:val="en-CA"/>
        </w:rPr>
      </w:pPr>
      <w:r w:rsidRPr="00814A57">
        <w:rPr>
          <w:lang w:val="en-CA"/>
        </w:rPr>
        <w:t>You may wish to contact Accessible Education at</w:t>
      </w:r>
    </w:p>
    <w:p w14:paraId="3A4718B6" w14:textId="77777777" w:rsidR="00D70777" w:rsidRPr="00814A57" w:rsidRDefault="00D70777" w:rsidP="00D70777">
      <w:pPr>
        <w:pStyle w:val="a9"/>
        <w:ind w:left="720"/>
        <w:jc w:val="both"/>
        <w:rPr>
          <w:lang w:val="en-CA"/>
        </w:rPr>
      </w:pPr>
      <w:r w:rsidRPr="00814A57">
        <w:rPr>
          <w:lang w:val="en-CA"/>
        </w:rPr>
        <w:t>http://academicsupport.uwo.ca/accessible_education/index.html</w:t>
      </w:r>
    </w:p>
    <w:p w14:paraId="548BD422" w14:textId="77777777" w:rsidR="00D70777" w:rsidRPr="00814A57" w:rsidRDefault="00D70777" w:rsidP="00D70777">
      <w:pPr>
        <w:pStyle w:val="a9"/>
        <w:ind w:left="720"/>
        <w:jc w:val="both"/>
        <w:rPr>
          <w:lang w:val="en-CA"/>
        </w:rPr>
      </w:pPr>
      <w:r w:rsidRPr="00814A57">
        <w:rPr>
          <w:lang w:val="en-CA"/>
        </w:rPr>
        <w:t>if you have any questions regarding accommodations.</w:t>
      </w:r>
    </w:p>
    <w:p w14:paraId="13560A46" w14:textId="77777777" w:rsidR="00D70777" w:rsidRPr="00814A57" w:rsidRDefault="00D70777" w:rsidP="00D70777">
      <w:pPr>
        <w:pStyle w:val="a9"/>
        <w:ind w:left="720"/>
        <w:jc w:val="both"/>
        <w:rPr>
          <w:lang w:val="en-CA"/>
        </w:rPr>
      </w:pPr>
    </w:p>
    <w:p w14:paraId="66D4E4D0" w14:textId="77777777" w:rsidR="00D70777" w:rsidRPr="00814A57" w:rsidRDefault="00D70777" w:rsidP="00D70777">
      <w:pPr>
        <w:pStyle w:val="a9"/>
        <w:ind w:left="720"/>
        <w:jc w:val="both"/>
        <w:rPr>
          <w:lang w:val="en-CA"/>
        </w:rPr>
      </w:pPr>
      <w:r w:rsidRPr="00814A57">
        <w:rPr>
          <w:lang w:val="en-CA"/>
        </w:rPr>
        <w:t>Learning-skills counsellors at the Student Development Centre (https://learning.uwo.ca) are ready to help you improve your learning skills.  They offer presentations on strategies for improving time management, multiple-choice exam preparation/writing, textbook reading, and more.  Individual support is offered throughout the Fall/Winter terms in the drop-in Learning Help Centre, and year-round through individual counselling.</w:t>
      </w:r>
    </w:p>
    <w:p w14:paraId="105AE10C" w14:textId="77777777" w:rsidR="00D70777" w:rsidRPr="00814A57" w:rsidRDefault="00D70777" w:rsidP="00D70777">
      <w:pPr>
        <w:pStyle w:val="a9"/>
        <w:ind w:left="720"/>
        <w:jc w:val="both"/>
        <w:rPr>
          <w:lang w:val="en-CA"/>
        </w:rPr>
      </w:pPr>
    </w:p>
    <w:p w14:paraId="097848E7" w14:textId="77777777" w:rsidR="00D70777" w:rsidRPr="00814A57" w:rsidRDefault="00D70777" w:rsidP="00D70777">
      <w:pPr>
        <w:pStyle w:val="a9"/>
        <w:ind w:left="720"/>
        <w:jc w:val="both"/>
        <w:rPr>
          <w:lang w:val="en-CA"/>
        </w:rPr>
      </w:pPr>
    </w:p>
    <w:p w14:paraId="66917A97" w14:textId="77777777" w:rsidR="00D70777" w:rsidRPr="00814A57" w:rsidRDefault="00D70777" w:rsidP="00D70777">
      <w:pPr>
        <w:pStyle w:val="a9"/>
        <w:ind w:left="720"/>
        <w:jc w:val="both"/>
        <w:rPr>
          <w:lang w:val="en-CA"/>
        </w:rPr>
      </w:pPr>
      <w:r w:rsidRPr="00814A57">
        <w:rPr>
          <w:lang w:val="en-CA"/>
        </w:rPr>
        <w:t>Additional student-run support services are offered by the USC,  </w:t>
      </w:r>
      <w:r w:rsidRPr="00814A57">
        <w:t>https://westernusc.ca/services/</w:t>
      </w:r>
      <w:r w:rsidRPr="00814A57">
        <w:rPr>
          <w:lang w:val="en-CA"/>
        </w:rPr>
        <w:t>.</w:t>
      </w:r>
    </w:p>
    <w:p w14:paraId="7618E74B" w14:textId="77777777" w:rsidR="00D70777" w:rsidRPr="00814A57" w:rsidRDefault="00D70777" w:rsidP="00D70777">
      <w:pPr>
        <w:pStyle w:val="a9"/>
        <w:ind w:left="720"/>
        <w:jc w:val="both"/>
        <w:rPr>
          <w:lang w:val="en-CA"/>
        </w:rPr>
      </w:pPr>
    </w:p>
    <w:p w14:paraId="346E0C6D" w14:textId="77777777" w:rsidR="00D70777" w:rsidRDefault="00D70777" w:rsidP="00D70777">
      <w:pPr>
        <w:pStyle w:val="a9"/>
        <w:ind w:left="720"/>
        <w:jc w:val="both"/>
      </w:pPr>
    </w:p>
    <w:p w14:paraId="7CDF85E3" w14:textId="77777777" w:rsidR="00B96289" w:rsidRPr="00B33A1A" w:rsidRDefault="00B96289" w:rsidP="00BF3F1A">
      <w:pPr>
        <w:pStyle w:val="a3"/>
        <w:rPr>
          <w:rFonts w:ascii="Times New Roman" w:hAnsi="Times New Roman"/>
          <w:sz w:val="24"/>
          <w:szCs w:val="24"/>
        </w:rPr>
      </w:pPr>
    </w:p>
    <w:sectPr w:rsidR="00B96289" w:rsidRPr="00B33A1A" w:rsidSect="00795759">
      <w:pgSz w:w="12240" w:h="15840"/>
      <w:pgMar w:top="1440" w:right="1319" w:bottom="1440" w:left="1319"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0"/>
    <w:family w:val="decorative"/>
    <w:pitch w:val="variable"/>
    <w:sig w:usb0="00000003" w:usb1="00000000" w:usb2="00000000" w:usb3="00000000" w:csb0="80000001" w:csb1="00000000"/>
  </w:font>
  <w:font w:name="DengXian">
    <w:altName w:val="等线"/>
    <w:panose1 w:val="02010600030101010101"/>
    <w:charset w:val="86"/>
    <w:family w:val="auto"/>
    <w:pitch w:val="variable"/>
    <w:sig w:usb0="A00002BF" w:usb1="38CF7CFA" w:usb2="00000016" w:usb3="00000000" w:csb0="0004000F" w:csb1="00000000"/>
  </w:font>
  <w:font w:name="Arial">
    <w:panose1 w:val="020B0604020202020204"/>
    <w:charset w:val="00"/>
    <w:family w:val="swiss"/>
    <w:pitch w:val="variable"/>
    <w:sig w:usb0="E0002AFF" w:usb1="C0007843" w:usb2="00000009" w:usb3="00000000" w:csb0="000001FF" w:csb1="00000000"/>
  </w:font>
  <w:font w:name="Batang">
    <w:altName w:val="바탕"/>
    <w:panose1 w:val="02030600000101010101"/>
    <w:charset w:val="81"/>
    <w:family w:val="roman"/>
    <w:pitch w:val="variable"/>
    <w:sig w:usb0="B00002AF" w:usb1="69D77CFB" w:usb2="00000030" w:usb3="00000000" w:csb0="0008009F" w:csb1="00000000"/>
  </w:font>
  <w:font w:name="Helvetica">
    <w:panose1 w:val="00000000000000000000"/>
    <w:charset w:val="00"/>
    <w:family w:val="auto"/>
    <w:pitch w:val="variable"/>
    <w:sig w:usb0="E00002FF" w:usb1="5000785B" w:usb2="00000000" w:usb3="00000000" w:csb0="0000019F" w:csb1="00000000"/>
  </w:font>
  <w:font w:name="等线 Light">
    <w:panose1 w:val="02010600030101010101"/>
    <w:charset w:val="86"/>
    <w:family w:val="auto"/>
    <w:pitch w:val="variable"/>
    <w:sig w:usb0="A00002BF" w:usb1="38CF7CFA" w:usb2="00000016" w:usb3="00000000" w:csb0="0004000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13B53D9"/>
    <w:multiLevelType w:val="hybridMultilevel"/>
    <w:tmpl w:val="EA0EB8BE"/>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 w15:restartNumberingAfterBreak="0">
    <w:nsid w:val="04E7412A"/>
    <w:multiLevelType w:val="hybridMultilevel"/>
    <w:tmpl w:val="5EBA90D2"/>
    <w:lvl w:ilvl="0" w:tplc="10090001">
      <w:start w:val="1"/>
      <w:numFmt w:val="bullet"/>
      <w:lvlText w:val=""/>
      <w:lvlJc w:val="left"/>
      <w:pPr>
        <w:ind w:left="720" w:hanging="360"/>
      </w:pPr>
      <w:rPr>
        <w:rFonts w:ascii="Symbol" w:hAnsi="Symbol" w:hint="default"/>
      </w:rPr>
    </w:lvl>
    <w:lvl w:ilvl="1" w:tplc="10090003" w:tentative="1">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2" w15:restartNumberingAfterBreak="0">
    <w:nsid w:val="08B24563"/>
    <w:multiLevelType w:val="hybridMultilevel"/>
    <w:tmpl w:val="B9A23222"/>
    <w:lvl w:ilvl="0" w:tplc="B878773A">
      <w:start w:val="1"/>
      <w:numFmt w:val="bullet"/>
      <w:lvlText w:val=""/>
      <w:lvlJc w:val="left"/>
      <w:pPr>
        <w:tabs>
          <w:tab w:val="num" w:pos="720"/>
        </w:tabs>
        <w:ind w:left="720" w:hanging="360"/>
      </w:pPr>
      <w:rPr>
        <w:rFonts w:ascii="Symbol" w:hAnsi="Symbol" w:hint="default"/>
        <w:color w:val="auto"/>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3" w15:restartNumberingAfterBreak="0">
    <w:nsid w:val="0971531E"/>
    <w:multiLevelType w:val="hybridMultilevel"/>
    <w:tmpl w:val="E362D730"/>
    <w:lvl w:ilvl="0" w:tplc="10090001">
      <w:start w:val="1"/>
      <w:numFmt w:val="bullet"/>
      <w:lvlText w:val=""/>
      <w:lvlJc w:val="left"/>
      <w:pPr>
        <w:ind w:left="1080" w:hanging="360"/>
      </w:pPr>
      <w:rPr>
        <w:rFonts w:ascii="Symbol" w:hAnsi="Symbol" w:hint="default"/>
      </w:rPr>
    </w:lvl>
    <w:lvl w:ilvl="1" w:tplc="10090003">
      <w:start w:val="1"/>
      <w:numFmt w:val="bullet"/>
      <w:lvlText w:val="o"/>
      <w:lvlJc w:val="left"/>
      <w:pPr>
        <w:ind w:left="1800" w:hanging="360"/>
      </w:pPr>
      <w:rPr>
        <w:rFonts w:ascii="Courier New" w:hAnsi="Courier New" w:cs="Courier New" w:hint="default"/>
      </w:rPr>
    </w:lvl>
    <w:lvl w:ilvl="2" w:tplc="10090005">
      <w:start w:val="1"/>
      <w:numFmt w:val="bullet"/>
      <w:lvlText w:val=""/>
      <w:lvlJc w:val="left"/>
      <w:pPr>
        <w:ind w:left="2520" w:hanging="360"/>
      </w:pPr>
      <w:rPr>
        <w:rFonts w:ascii="Wingdings" w:hAnsi="Wingdings" w:hint="default"/>
      </w:rPr>
    </w:lvl>
    <w:lvl w:ilvl="3" w:tplc="10090001" w:tentative="1">
      <w:start w:val="1"/>
      <w:numFmt w:val="bullet"/>
      <w:lvlText w:val=""/>
      <w:lvlJc w:val="left"/>
      <w:pPr>
        <w:ind w:left="3240" w:hanging="360"/>
      </w:pPr>
      <w:rPr>
        <w:rFonts w:ascii="Symbol" w:hAnsi="Symbol" w:hint="default"/>
      </w:rPr>
    </w:lvl>
    <w:lvl w:ilvl="4" w:tplc="10090003" w:tentative="1">
      <w:start w:val="1"/>
      <w:numFmt w:val="bullet"/>
      <w:lvlText w:val="o"/>
      <w:lvlJc w:val="left"/>
      <w:pPr>
        <w:ind w:left="3960" w:hanging="360"/>
      </w:pPr>
      <w:rPr>
        <w:rFonts w:ascii="Courier New" w:hAnsi="Courier New" w:cs="Courier New" w:hint="default"/>
      </w:rPr>
    </w:lvl>
    <w:lvl w:ilvl="5" w:tplc="10090005" w:tentative="1">
      <w:start w:val="1"/>
      <w:numFmt w:val="bullet"/>
      <w:lvlText w:val=""/>
      <w:lvlJc w:val="left"/>
      <w:pPr>
        <w:ind w:left="4680" w:hanging="360"/>
      </w:pPr>
      <w:rPr>
        <w:rFonts w:ascii="Wingdings" w:hAnsi="Wingdings" w:hint="default"/>
      </w:rPr>
    </w:lvl>
    <w:lvl w:ilvl="6" w:tplc="10090001" w:tentative="1">
      <w:start w:val="1"/>
      <w:numFmt w:val="bullet"/>
      <w:lvlText w:val=""/>
      <w:lvlJc w:val="left"/>
      <w:pPr>
        <w:ind w:left="5400" w:hanging="360"/>
      </w:pPr>
      <w:rPr>
        <w:rFonts w:ascii="Symbol" w:hAnsi="Symbol" w:hint="default"/>
      </w:rPr>
    </w:lvl>
    <w:lvl w:ilvl="7" w:tplc="10090003" w:tentative="1">
      <w:start w:val="1"/>
      <w:numFmt w:val="bullet"/>
      <w:lvlText w:val="o"/>
      <w:lvlJc w:val="left"/>
      <w:pPr>
        <w:ind w:left="6120" w:hanging="360"/>
      </w:pPr>
      <w:rPr>
        <w:rFonts w:ascii="Courier New" w:hAnsi="Courier New" w:cs="Courier New" w:hint="default"/>
      </w:rPr>
    </w:lvl>
    <w:lvl w:ilvl="8" w:tplc="10090005" w:tentative="1">
      <w:start w:val="1"/>
      <w:numFmt w:val="bullet"/>
      <w:lvlText w:val=""/>
      <w:lvlJc w:val="left"/>
      <w:pPr>
        <w:ind w:left="6840" w:hanging="360"/>
      </w:pPr>
      <w:rPr>
        <w:rFonts w:ascii="Wingdings" w:hAnsi="Wingdings" w:hint="default"/>
      </w:rPr>
    </w:lvl>
  </w:abstractNum>
  <w:abstractNum w:abstractNumId="4" w15:restartNumberingAfterBreak="0">
    <w:nsid w:val="2475585C"/>
    <w:multiLevelType w:val="hybridMultilevel"/>
    <w:tmpl w:val="7A8E20D4"/>
    <w:lvl w:ilvl="0" w:tplc="B878773A">
      <w:start w:val="1"/>
      <w:numFmt w:val="bullet"/>
      <w:lvlText w:val=""/>
      <w:lvlJc w:val="left"/>
      <w:pPr>
        <w:tabs>
          <w:tab w:val="num" w:pos="720"/>
        </w:tabs>
        <w:ind w:left="720" w:hanging="360"/>
      </w:pPr>
      <w:rPr>
        <w:rFonts w:ascii="Symbol" w:hAnsi="Symbol" w:hint="default"/>
        <w:color w:val="auto"/>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5" w15:restartNumberingAfterBreak="0">
    <w:nsid w:val="255439A1"/>
    <w:multiLevelType w:val="hybridMultilevel"/>
    <w:tmpl w:val="260CDCBA"/>
    <w:lvl w:ilvl="0" w:tplc="04090001">
      <w:start w:val="1"/>
      <w:numFmt w:val="bullet"/>
      <w:lvlText w:val=""/>
      <w:lvlJc w:val="left"/>
      <w:pPr>
        <w:tabs>
          <w:tab w:val="num" w:pos="360"/>
        </w:tabs>
        <w:ind w:left="360" w:hanging="360"/>
      </w:pPr>
      <w:rPr>
        <w:rFonts w:ascii="Symbol" w:hAnsi="Symbol" w:hint="default"/>
      </w:rPr>
    </w:lvl>
    <w:lvl w:ilvl="1" w:tplc="04090003" w:tentative="1">
      <w:start w:val="1"/>
      <w:numFmt w:val="bullet"/>
      <w:lvlText w:val="o"/>
      <w:lvlJc w:val="left"/>
      <w:pPr>
        <w:tabs>
          <w:tab w:val="num" w:pos="1080"/>
        </w:tabs>
        <w:ind w:left="1080" w:hanging="360"/>
      </w:pPr>
      <w:rPr>
        <w:rFonts w:ascii="Courier New" w:hAnsi="Courier New" w:cs="Courier New" w:hint="default"/>
      </w:rPr>
    </w:lvl>
    <w:lvl w:ilvl="2" w:tplc="04090005" w:tentative="1">
      <w:start w:val="1"/>
      <w:numFmt w:val="bullet"/>
      <w:lvlText w:val=""/>
      <w:lvlJc w:val="left"/>
      <w:pPr>
        <w:tabs>
          <w:tab w:val="num" w:pos="1800"/>
        </w:tabs>
        <w:ind w:left="1800" w:hanging="360"/>
      </w:pPr>
      <w:rPr>
        <w:rFonts w:ascii="Wingdings" w:hAnsi="Wingdings" w:hint="default"/>
      </w:rPr>
    </w:lvl>
    <w:lvl w:ilvl="3" w:tplc="04090001" w:tentative="1">
      <w:start w:val="1"/>
      <w:numFmt w:val="bullet"/>
      <w:lvlText w:val=""/>
      <w:lvlJc w:val="left"/>
      <w:pPr>
        <w:tabs>
          <w:tab w:val="num" w:pos="2520"/>
        </w:tabs>
        <w:ind w:left="2520" w:hanging="360"/>
      </w:pPr>
      <w:rPr>
        <w:rFonts w:ascii="Symbol" w:hAnsi="Symbol" w:hint="default"/>
      </w:rPr>
    </w:lvl>
    <w:lvl w:ilvl="4" w:tplc="04090003" w:tentative="1">
      <w:start w:val="1"/>
      <w:numFmt w:val="bullet"/>
      <w:lvlText w:val="o"/>
      <w:lvlJc w:val="left"/>
      <w:pPr>
        <w:tabs>
          <w:tab w:val="num" w:pos="3240"/>
        </w:tabs>
        <w:ind w:left="3240" w:hanging="360"/>
      </w:pPr>
      <w:rPr>
        <w:rFonts w:ascii="Courier New" w:hAnsi="Courier New" w:cs="Courier New" w:hint="default"/>
      </w:rPr>
    </w:lvl>
    <w:lvl w:ilvl="5" w:tplc="04090005" w:tentative="1">
      <w:start w:val="1"/>
      <w:numFmt w:val="bullet"/>
      <w:lvlText w:val=""/>
      <w:lvlJc w:val="left"/>
      <w:pPr>
        <w:tabs>
          <w:tab w:val="num" w:pos="3960"/>
        </w:tabs>
        <w:ind w:left="3960" w:hanging="360"/>
      </w:pPr>
      <w:rPr>
        <w:rFonts w:ascii="Wingdings" w:hAnsi="Wingdings" w:hint="default"/>
      </w:rPr>
    </w:lvl>
    <w:lvl w:ilvl="6" w:tplc="04090001" w:tentative="1">
      <w:start w:val="1"/>
      <w:numFmt w:val="bullet"/>
      <w:lvlText w:val=""/>
      <w:lvlJc w:val="left"/>
      <w:pPr>
        <w:tabs>
          <w:tab w:val="num" w:pos="4680"/>
        </w:tabs>
        <w:ind w:left="4680" w:hanging="360"/>
      </w:pPr>
      <w:rPr>
        <w:rFonts w:ascii="Symbol" w:hAnsi="Symbol" w:hint="default"/>
      </w:rPr>
    </w:lvl>
    <w:lvl w:ilvl="7" w:tplc="04090003" w:tentative="1">
      <w:start w:val="1"/>
      <w:numFmt w:val="bullet"/>
      <w:lvlText w:val="o"/>
      <w:lvlJc w:val="left"/>
      <w:pPr>
        <w:tabs>
          <w:tab w:val="num" w:pos="5400"/>
        </w:tabs>
        <w:ind w:left="5400" w:hanging="360"/>
      </w:pPr>
      <w:rPr>
        <w:rFonts w:ascii="Courier New" w:hAnsi="Courier New" w:cs="Courier New" w:hint="default"/>
      </w:rPr>
    </w:lvl>
    <w:lvl w:ilvl="8" w:tplc="04090005" w:tentative="1">
      <w:start w:val="1"/>
      <w:numFmt w:val="bullet"/>
      <w:lvlText w:val=""/>
      <w:lvlJc w:val="left"/>
      <w:pPr>
        <w:tabs>
          <w:tab w:val="num" w:pos="6120"/>
        </w:tabs>
        <w:ind w:left="6120" w:hanging="360"/>
      </w:pPr>
      <w:rPr>
        <w:rFonts w:ascii="Wingdings" w:hAnsi="Wingdings" w:hint="default"/>
      </w:rPr>
    </w:lvl>
  </w:abstractNum>
  <w:abstractNum w:abstractNumId="6" w15:restartNumberingAfterBreak="0">
    <w:nsid w:val="43C40BAB"/>
    <w:multiLevelType w:val="hybridMultilevel"/>
    <w:tmpl w:val="8CB45A92"/>
    <w:lvl w:ilvl="0" w:tplc="04090001">
      <w:start w:val="1"/>
      <w:numFmt w:val="bullet"/>
      <w:lvlText w:val=""/>
      <w:lvlJc w:val="left"/>
      <w:pPr>
        <w:tabs>
          <w:tab w:val="num" w:pos="360"/>
        </w:tabs>
        <w:ind w:left="360" w:hanging="360"/>
      </w:pPr>
      <w:rPr>
        <w:rFonts w:ascii="Symbol" w:hAnsi="Symbol" w:hint="default"/>
      </w:rPr>
    </w:lvl>
    <w:lvl w:ilvl="1" w:tplc="04090003">
      <w:start w:val="1"/>
      <w:numFmt w:val="decimal"/>
      <w:lvlText w:val="%2."/>
      <w:lvlJc w:val="left"/>
      <w:pPr>
        <w:tabs>
          <w:tab w:val="num" w:pos="1440"/>
        </w:tabs>
        <w:ind w:left="1440" w:hanging="360"/>
      </w:pPr>
    </w:lvl>
    <w:lvl w:ilvl="2" w:tplc="04090005">
      <w:start w:val="1"/>
      <w:numFmt w:val="decimal"/>
      <w:lvlText w:val="%3."/>
      <w:lvlJc w:val="left"/>
      <w:pPr>
        <w:tabs>
          <w:tab w:val="num" w:pos="2160"/>
        </w:tabs>
        <w:ind w:left="2160" w:hanging="360"/>
      </w:pPr>
    </w:lvl>
    <w:lvl w:ilvl="3" w:tplc="04090001">
      <w:start w:val="1"/>
      <w:numFmt w:val="decimal"/>
      <w:lvlText w:val="%4."/>
      <w:lvlJc w:val="left"/>
      <w:pPr>
        <w:tabs>
          <w:tab w:val="num" w:pos="2880"/>
        </w:tabs>
        <w:ind w:left="2880" w:hanging="360"/>
      </w:pPr>
    </w:lvl>
    <w:lvl w:ilvl="4" w:tplc="04090003">
      <w:start w:val="1"/>
      <w:numFmt w:val="decimal"/>
      <w:lvlText w:val="%5."/>
      <w:lvlJc w:val="left"/>
      <w:pPr>
        <w:tabs>
          <w:tab w:val="num" w:pos="3600"/>
        </w:tabs>
        <w:ind w:left="3600" w:hanging="360"/>
      </w:pPr>
    </w:lvl>
    <w:lvl w:ilvl="5" w:tplc="04090005">
      <w:start w:val="1"/>
      <w:numFmt w:val="decimal"/>
      <w:lvlText w:val="%6."/>
      <w:lvlJc w:val="left"/>
      <w:pPr>
        <w:tabs>
          <w:tab w:val="num" w:pos="4320"/>
        </w:tabs>
        <w:ind w:left="4320" w:hanging="360"/>
      </w:pPr>
    </w:lvl>
    <w:lvl w:ilvl="6" w:tplc="04090001">
      <w:start w:val="1"/>
      <w:numFmt w:val="decimal"/>
      <w:lvlText w:val="%7."/>
      <w:lvlJc w:val="left"/>
      <w:pPr>
        <w:tabs>
          <w:tab w:val="num" w:pos="5040"/>
        </w:tabs>
        <w:ind w:left="5040" w:hanging="360"/>
      </w:pPr>
    </w:lvl>
    <w:lvl w:ilvl="7" w:tplc="04090003">
      <w:start w:val="1"/>
      <w:numFmt w:val="decimal"/>
      <w:lvlText w:val="%8."/>
      <w:lvlJc w:val="left"/>
      <w:pPr>
        <w:tabs>
          <w:tab w:val="num" w:pos="5760"/>
        </w:tabs>
        <w:ind w:left="5760" w:hanging="360"/>
      </w:pPr>
    </w:lvl>
    <w:lvl w:ilvl="8" w:tplc="04090005">
      <w:start w:val="1"/>
      <w:numFmt w:val="decimal"/>
      <w:lvlText w:val="%9."/>
      <w:lvlJc w:val="left"/>
      <w:pPr>
        <w:tabs>
          <w:tab w:val="num" w:pos="6480"/>
        </w:tabs>
        <w:ind w:left="6480" w:hanging="360"/>
      </w:pPr>
    </w:lvl>
  </w:abstractNum>
  <w:abstractNum w:abstractNumId="7" w15:restartNumberingAfterBreak="0">
    <w:nsid w:val="48605395"/>
    <w:multiLevelType w:val="hybridMultilevel"/>
    <w:tmpl w:val="619C06FA"/>
    <w:lvl w:ilvl="0" w:tplc="FB94279E">
      <w:numFmt w:val="decimal"/>
      <w:lvlText w:val="%1-"/>
      <w:lvlJc w:val="left"/>
      <w:pPr>
        <w:ind w:left="720" w:hanging="360"/>
      </w:pPr>
      <w:rPr>
        <w:rFonts w:hint="default"/>
      </w:rPr>
    </w:lvl>
    <w:lvl w:ilvl="1" w:tplc="10090019" w:tentative="1">
      <w:start w:val="1"/>
      <w:numFmt w:val="lowerLetter"/>
      <w:lvlText w:val="%2."/>
      <w:lvlJc w:val="left"/>
      <w:pPr>
        <w:ind w:left="1440" w:hanging="360"/>
      </w:pPr>
    </w:lvl>
    <w:lvl w:ilvl="2" w:tplc="1009001B" w:tentative="1">
      <w:start w:val="1"/>
      <w:numFmt w:val="lowerRoman"/>
      <w:lvlText w:val="%3."/>
      <w:lvlJc w:val="right"/>
      <w:pPr>
        <w:ind w:left="2160" w:hanging="180"/>
      </w:pPr>
    </w:lvl>
    <w:lvl w:ilvl="3" w:tplc="1009000F" w:tentative="1">
      <w:start w:val="1"/>
      <w:numFmt w:val="decimal"/>
      <w:lvlText w:val="%4."/>
      <w:lvlJc w:val="left"/>
      <w:pPr>
        <w:ind w:left="2880" w:hanging="360"/>
      </w:pPr>
    </w:lvl>
    <w:lvl w:ilvl="4" w:tplc="10090019" w:tentative="1">
      <w:start w:val="1"/>
      <w:numFmt w:val="lowerLetter"/>
      <w:lvlText w:val="%5."/>
      <w:lvlJc w:val="left"/>
      <w:pPr>
        <w:ind w:left="3600" w:hanging="360"/>
      </w:pPr>
    </w:lvl>
    <w:lvl w:ilvl="5" w:tplc="1009001B" w:tentative="1">
      <w:start w:val="1"/>
      <w:numFmt w:val="lowerRoman"/>
      <w:lvlText w:val="%6."/>
      <w:lvlJc w:val="right"/>
      <w:pPr>
        <w:ind w:left="4320" w:hanging="180"/>
      </w:pPr>
    </w:lvl>
    <w:lvl w:ilvl="6" w:tplc="1009000F" w:tentative="1">
      <w:start w:val="1"/>
      <w:numFmt w:val="decimal"/>
      <w:lvlText w:val="%7."/>
      <w:lvlJc w:val="left"/>
      <w:pPr>
        <w:ind w:left="5040" w:hanging="360"/>
      </w:pPr>
    </w:lvl>
    <w:lvl w:ilvl="7" w:tplc="10090019" w:tentative="1">
      <w:start w:val="1"/>
      <w:numFmt w:val="lowerLetter"/>
      <w:lvlText w:val="%8."/>
      <w:lvlJc w:val="left"/>
      <w:pPr>
        <w:ind w:left="5760" w:hanging="360"/>
      </w:pPr>
    </w:lvl>
    <w:lvl w:ilvl="8" w:tplc="1009001B" w:tentative="1">
      <w:start w:val="1"/>
      <w:numFmt w:val="lowerRoman"/>
      <w:lvlText w:val="%9."/>
      <w:lvlJc w:val="right"/>
      <w:pPr>
        <w:ind w:left="6480" w:hanging="180"/>
      </w:pPr>
    </w:lvl>
  </w:abstractNum>
  <w:abstractNum w:abstractNumId="8" w15:restartNumberingAfterBreak="0">
    <w:nsid w:val="687643F9"/>
    <w:multiLevelType w:val="hybridMultilevel"/>
    <w:tmpl w:val="CF22DAF0"/>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9" w15:restartNumberingAfterBreak="0">
    <w:nsid w:val="6BD93AC8"/>
    <w:multiLevelType w:val="hybridMultilevel"/>
    <w:tmpl w:val="7D62822A"/>
    <w:lvl w:ilvl="0" w:tplc="10090001">
      <w:start w:val="1"/>
      <w:numFmt w:val="bullet"/>
      <w:lvlText w:val=""/>
      <w:lvlJc w:val="left"/>
      <w:pPr>
        <w:ind w:left="720" w:hanging="360"/>
      </w:pPr>
      <w:rPr>
        <w:rFonts w:ascii="Symbol" w:hAnsi="Symbol" w:hint="default"/>
      </w:rPr>
    </w:lvl>
    <w:lvl w:ilvl="1" w:tplc="10090003">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10" w15:restartNumberingAfterBreak="0">
    <w:nsid w:val="799051C9"/>
    <w:multiLevelType w:val="hybridMultilevel"/>
    <w:tmpl w:val="B97EBC1A"/>
    <w:lvl w:ilvl="0" w:tplc="B878773A">
      <w:start w:val="1"/>
      <w:numFmt w:val="bullet"/>
      <w:lvlText w:val=""/>
      <w:lvlJc w:val="left"/>
      <w:pPr>
        <w:tabs>
          <w:tab w:val="num" w:pos="720"/>
        </w:tabs>
        <w:ind w:left="720" w:hanging="360"/>
      </w:pPr>
      <w:rPr>
        <w:rFonts w:ascii="Symbol" w:hAnsi="Symbol" w:hint="default"/>
        <w:color w:val="auto"/>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1" w15:restartNumberingAfterBreak="0">
    <w:nsid w:val="79D701FC"/>
    <w:multiLevelType w:val="hybridMultilevel"/>
    <w:tmpl w:val="E520A354"/>
    <w:lvl w:ilvl="0" w:tplc="FF10D2EA">
      <w:numFmt w:val="decimal"/>
      <w:lvlText w:val="%1"/>
      <w:lvlJc w:val="left"/>
      <w:pPr>
        <w:ind w:left="1080" w:hanging="360"/>
      </w:pPr>
      <w:rPr>
        <w:rFonts w:hint="default"/>
      </w:rPr>
    </w:lvl>
    <w:lvl w:ilvl="1" w:tplc="10090019" w:tentative="1">
      <w:start w:val="1"/>
      <w:numFmt w:val="lowerLetter"/>
      <w:lvlText w:val="%2."/>
      <w:lvlJc w:val="left"/>
      <w:pPr>
        <w:ind w:left="1800" w:hanging="360"/>
      </w:pPr>
    </w:lvl>
    <w:lvl w:ilvl="2" w:tplc="1009001B" w:tentative="1">
      <w:start w:val="1"/>
      <w:numFmt w:val="lowerRoman"/>
      <w:lvlText w:val="%3."/>
      <w:lvlJc w:val="right"/>
      <w:pPr>
        <w:ind w:left="2520" w:hanging="180"/>
      </w:pPr>
    </w:lvl>
    <w:lvl w:ilvl="3" w:tplc="1009000F" w:tentative="1">
      <w:start w:val="1"/>
      <w:numFmt w:val="decimal"/>
      <w:lvlText w:val="%4."/>
      <w:lvlJc w:val="left"/>
      <w:pPr>
        <w:ind w:left="3240" w:hanging="360"/>
      </w:pPr>
    </w:lvl>
    <w:lvl w:ilvl="4" w:tplc="10090019" w:tentative="1">
      <w:start w:val="1"/>
      <w:numFmt w:val="lowerLetter"/>
      <w:lvlText w:val="%5."/>
      <w:lvlJc w:val="left"/>
      <w:pPr>
        <w:ind w:left="3960" w:hanging="360"/>
      </w:pPr>
    </w:lvl>
    <w:lvl w:ilvl="5" w:tplc="1009001B" w:tentative="1">
      <w:start w:val="1"/>
      <w:numFmt w:val="lowerRoman"/>
      <w:lvlText w:val="%6."/>
      <w:lvlJc w:val="right"/>
      <w:pPr>
        <w:ind w:left="4680" w:hanging="180"/>
      </w:pPr>
    </w:lvl>
    <w:lvl w:ilvl="6" w:tplc="1009000F" w:tentative="1">
      <w:start w:val="1"/>
      <w:numFmt w:val="decimal"/>
      <w:lvlText w:val="%7."/>
      <w:lvlJc w:val="left"/>
      <w:pPr>
        <w:ind w:left="5400" w:hanging="360"/>
      </w:pPr>
    </w:lvl>
    <w:lvl w:ilvl="7" w:tplc="10090019" w:tentative="1">
      <w:start w:val="1"/>
      <w:numFmt w:val="lowerLetter"/>
      <w:lvlText w:val="%8."/>
      <w:lvlJc w:val="left"/>
      <w:pPr>
        <w:ind w:left="6120" w:hanging="360"/>
      </w:pPr>
    </w:lvl>
    <w:lvl w:ilvl="8" w:tplc="1009001B" w:tentative="1">
      <w:start w:val="1"/>
      <w:numFmt w:val="lowerRoman"/>
      <w:lvlText w:val="%9."/>
      <w:lvlJc w:val="right"/>
      <w:pPr>
        <w:ind w:left="6840" w:hanging="180"/>
      </w:pPr>
    </w:lvl>
  </w:abstractNum>
  <w:abstractNum w:abstractNumId="12" w15:restartNumberingAfterBreak="0">
    <w:nsid w:val="7BA70106"/>
    <w:multiLevelType w:val="hybridMultilevel"/>
    <w:tmpl w:val="A5BA40BA"/>
    <w:lvl w:ilvl="0" w:tplc="B1C0A97C">
      <w:start w:val="2"/>
      <w:numFmt w:val="decimal"/>
      <w:lvlText w:val="%1"/>
      <w:lvlJc w:val="left"/>
      <w:pPr>
        <w:tabs>
          <w:tab w:val="num" w:pos="960"/>
        </w:tabs>
        <w:ind w:left="960" w:hanging="60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3" w15:restartNumberingAfterBreak="0">
    <w:nsid w:val="7DE16D81"/>
    <w:multiLevelType w:val="hybridMultilevel"/>
    <w:tmpl w:val="0AEA080E"/>
    <w:lvl w:ilvl="0" w:tplc="04090001">
      <w:start w:val="1"/>
      <w:numFmt w:val="bullet"/>
      <w:lvlText w:val=""/>
      <w:lvlJc w:val="left"/>
      <w:pPr>
        <w:tabs>
          <w:tab w:val="num" w:pos="720"/>
        </w:tabs>
        <w:ind w:left="720" w:hanging="360"/>
      </w:pPr>
      <w:rPr>
        <w:rFonts w:ascii="Symbol" w:hAnsi="Symbol" w:hint="default"/>
      </w:rPr>
    </w:lvl>
    <w:lvl w:ilvl="1" w:tplc="22E88FFE">
      <w:start w:val="1"/>
      <w:numFmt w:val="decimal"/>
      <w:lvlText w:val="(%2)"/>
      <w:lvlJc w:val="left"/>
      <w:pPr>
        <w:tabs>
          <w:tab w:val="num" w:pos="1455"/>
        </w:tabs>
        <w:ind w:left="1455" w:hanging="375"/>
      </w:pPr>
      <w:rPr>
        <w:rFonts w:hint="default"/>
      </w:rPr>
    </w:lvl>
    <w:lvl w:ilvl="2" w:tplc="3A5E850E">
      <w:start w:val="1"/>
      <w:numFmt w:val="decimal"/>
      <w:lvlText w:val="%3"/>
      <w:lvlJc w:val="left"/>
      <w:pPr>
        <w:tabs>
          <w:tab w:val="num" w:pos="2400"/>
        </w:tabs>
        <w:ind w:left="2400" w:hanging="600"/>
      </w:pPr>
      <w:rPr>
        <w:rFont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num w:numId="1" w16cid:durableId="13070574">
    <w:abstractNumId w:val="0"/>
  </w:num>
  <w:num w:numId="2" w16cid:durableId="733814357">
    <w:abstractNumId w:val="13"/>
  </w:num>
  <w:num w:numId="3" w16cid:durableId="1665236584">
    <w:abstractNumId w:val="12"/>
  </w:num>
  <w:num w:numId="4" w16cid:durableId="811214103">
    <w:abstractNumId w:val="4"/>
  </w:num>
  <w:num w:numId="5" w16cid:durableId="382946876">
    <w:abstractNumId w:val="2"/>
  </w:num>
  <w:num w:numId="6" w16cid:durableId="212541440">
    <w:abstractNumId w:val="10"/>
  </w:num>
  <w:num w:numId="7" w16cid:durableId="1693649010">
    <w:abstractNumId w:val="8"/>
  </w:num>
  <w:num w:numId="8" w16cid:durableId="630674899">
    <w:abstractNumId w:val="6"/>
    <w:lvlOverride w:ilvl="0"/>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9" w16cid:durableId="1125387752">
    <w:abstractNumId w:val="5"/>
  </w:num>
  <w:num w:numId="10" w16cid:durableId="932012883">
    <w:abstractNumId w:val="3"/>
  </w:num>
  <w:num w:numId="11" w16cid:durableId="1067458677">
    <w:abstractNumId w:val="7"/>
  </w:num>
  <w:num w:numId="12" w16cid:durableId="1857422716">
    <w:abstractNumId w:val="11"/>
  </w:num>
  <w:num w:numId="13" w16cid:durableId="248660247">
    <w:abstractNumId w:val="9"/>
  </w:num>
  <w:num w:numId="14" w16cid:durableId="1594820210">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15"/>
  <w:embedSystemFonts/>
  <w:hideSpellingErrors/>
  <w:hideGrammaticalErrors/>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characterSpacingControl w:val="doNotCompress"/>
  <w:compat>
    <w:doNotBreakWrappedTables/>
    <w:doNotSnapToGridInCell/>
    <w:selectFldWithFirstOrLastChar/>
    <w:doNotWrapTextWithPunct/>
    <w:doNotUseEastAsianBreakRules/>
    <w:useWord2002TableStyleRules/>
    <w:growAutofit/>
    <w:useFELayou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Setting w:name="allowHyphenationAtTrackBottom" w:uri="http://schemas.microsoft.com/office/word" w:val="1"/>
    <w:compatSetting w:name="useWord2013TrackBottomHyphenation" w:uri="http://schemas.microsoft.com/office/word" w:val="1"/>
  </w:compat>
  <w:rsids>
    <w:rsidRoot w:val="001915DF"/>
    <w:rsid w:val="000033EA"/>
    <w:rsid w:val="00006A4D"/>
    <w:rsid w:val="000075DA"/>
    <w:rsid w:val="000078EC"/>
    <w:rsid w:val="00021383"/>
    <w:rsid w:val="00021BF7"/>
    <w:rsid w:val="00023EEE"/>
    <w:rsid w:val="00026F21"/>
    <w:rsid w:val="000271F7"/>
    <w:rsid w:val="00030E37"/>
    <w:rsid w:val="000330E3"/>
    <w:rsid w:val="00034546"/>
    <w:rsid w:val="0003560D"/>
    <w:rsid w:val="000376CC"/>
    <w:rsid w:val="00050839"/>
    <w:rsid w:val="000515A4"/>
    <w:rsid w:val="00056F2C"/>
    <w:rsid w:val="00063046"/>
    <w:rsid w:val="00063B90"/>
    <w:rsid w:val="0006672B"/>
    <w:rsid w:val="0007517B"/>
    <w:rsid w:val="00076B61"/>
    <w:rsid w:val="000810E1"/>
    <w:rsid w:val="000859AA"/>
    <w:rsid w:val="00086615"/>
    <w:rsid w:val="00090CA8"/>
    <w:rsid w:val="000964DE"/>
    <w:rsid w:val="000A0877"/>
    <w:rsid w:val="000B18D7"/>
    <w:rsid w:val="000B4690"/>
    <w:rsid w:val="000B6C7B"/>
    <w:rsid w:val="000C0700"/>
    <w:rsid w:val="000C1EB0"/>
    <w:rsid w:val="000C45B9"/>
    <w:rsid w:val="000C6C95"/>
    <w:rsid w:val="000D2FB3"/>
    <w:rsid w:val="000D31A1"/>
    <w:rsid w:val="000E1F31"/>
    <w:rsid w:val="000E3012"/>
    <w:rsid w:val="000E6DA5"/>
    <w:rsid w:val="000F2E4C"/>
    <w:rsid w:val="000F5180"/>
    <w:rsid w:val="000F58A7"/>
    <w:rsid w:val="000F6BBA"/>
    <w:rsid w:val="000F71D5"/>
    <w:rsid w:val="000F742A"/>
    <w:rsid w:val="000F7A1F"/>
    <w:rsid w:val="001116E2"/>
    <w:rsid w:val="0011178B"/>
    <w:rsid w:val="001121A0"/>
    <w:rsid w:val="001143A3"/>
    <w:rsid w:val="00114DE2"/>
    <w:rsid w:val="0011569E"/>
    <w:rsid w:val="00117A41"/>
    <w:rsid w:val="00122892"/>
    <w:rsid w:val="00126608"/>
    <w:rsid w:val="001269E8"/>
    <w:rsid w:val="0013557A"/>
    <w:rsid w:val="001363DA"/>
    <w:rsid w:val="00141FA6"/>
    <w:rsid w:val="001451A0"/>
    <w:rsid w:val="00146BF4"/>
    <w:rsid w:val="0014754C"/>
    <w:rsid w:val="00147891"/>
    <w:rsid w:val="00153E31"/>
    <w:rsid w:val="001711F5"/>
    <w:rsid w:val="001729F4"/>
    <w:rsid w:val="00174F2F"/>
    <w:rsid w:val="00187CB6"/>
    <w:rsid w:val="00187ED4"/>
    <w:rsid w:val="001915DF"/>
    <w:rsid w:val="001A098A"/>
    <w:rsid w:val="001A0AD6"/>
    <w:rsid w:val="001A2DA5"/>
    <w:rsid w:val="001A5027"/>
    <w:rsid w:val="001A7F4D"/>
    <w:rsid w:val="001B0988"/>
    <w:rsid w:val="001B277F"/>
    <w:rsid w:val="001B7AD8"/>
    <w:rsid w:val="001C2F20"/>
    <w:rsid w:val="001C4E6F"/>
    <w:rsid w:val="001D684C"/>
    <w:rsid w:val="001E0E0D"/>
    <w:rsid w:val="001E3078"/>
    <w:rsid w:val="001E3C16"/>
    <w:rsid w:val="001E57CA"/>
    <w:rsid w:val="001E7603"/>
    <w:rsid w:val="001F2D28"/>
    <w:rsid w:val="00204884"/>
    <w:rsid w:val="00206B7B"/>
    <w:rsid w:val="00211116"/>
    <w:rsid w:val="00211839"/>
    <w:rsid w:val="00212F7F"/>
    <w:rsid w:val="00213E8E"/>
    <w:rsid w:val="0021540F"/>
    <w:rsid w:val="00217894"/>
    <w:rsid w:val="002178EC"/>
    <w:rsid w:val="00226D22"/>
    <w:rsid w:val="0023065D"/>
    <w:rsid w:val="00230695"/>
    <w:rsid w:val="00231A0A"/>
    <w:rsid w:val="00235254"/>
    <w:rsid w:val="00235A52"/>
    <w:rsid w:val="00242B66"/>
    <w:rsid w:val="002456BC"/>
    <w:rsid w:val="00250C3A"/>
    <w:rsid w:val="0025216B"/>
    <w:rsid w:val="002524EA"/>
    <w:rsid w:val="00252B7B"/>
    <w:rsid w:val="00257F72"/>
    <w:rsid w:val="00262F29"/>
    <w:rsid w:val="00263B7E"/>
    <w:rsid w:val="0026744D"/>
    <w:rsid w:val="00270EDA"/>
    <w:rsid w:val="002769AC"/>
    <w:rsid w:val="00281BA5"/>
    <w:rsid w:val="0028423E"/>
    <w:rsid w:val="002844FE"/>
    <w:rsid w:val="002930EF"/>
    <w:rsid w:val="00295767"/>
    <w:rsid w:val="002A369B"/>
    <w:rsid w:val="002A7047"/>
    <w:rsid w:val="002A7316"/>
    <w:rsid w:val="002B0D0E"/>
    <w:rsid w:val="002B0DE1"/>
    <w:rsid w:val="002B13D2"/>
    <w:rsid w:val="002C1E4D"/>
    <w:rsid w:val="002C42F2"/>
    <w:rsid w:val="002D3681"/>
    <w:rsid w:val="002E370F"/>
    <w:rsid w:val="002E6463"/>
    <w:rsid w:val="002E74B6"/>
    <w:rsid w:val="002F5BF4"/>
    <w:rsid w:val="002F69BB"/>
    <w:rsid w:val="002F6DDF"/>
    <w:rsid w:val="002F79BD"/>
    <w:rsid w:val="00312F16"/>
    <w:rsid w:val="0031568B"/>
    <w:rsid w:val="00322353"/>
    <w:rsid w:val="00322FAC"/>
    <w:rsid w:val="003249E4"/>
    <w:rsid w:val="00335690"/>
    <w:rsid w:val="00341A39"/>
    <w:rsid w:val="003423DC"/>
    <w:rsid w:val="003462CF"/>
    <w:rsid w:val="00351689"/>
    <w:rsid w:val="00352BF3"/>
    <w:rsid w:val="00354EF0"/>
    <w:rsid w:val="0036192E"/>
    <w:rsid w:val="00363589"/>
    <w:rsid w:val="00364735"/>
    <w:rsid w:val="00364C15"/>
    <w:rsid w:val="003675BD"/>
    <w:rsid w:val="00367E01"/>
    <w:rsid w:val="00377098"/>
    <w:rsid w:val="003830EC"/>
    <w:rsid w:val="0038339B"/>
    <w:rsid w:val="00384151"/>
    <w:rsid w:val="003917FC"/>
    <w:rsid w:val="00394D14"/>
    <w:rsid w:val="0039577B"/>
    <w:rsid w:val="00397AD4"/>
    <w:rsid w:val="003A70B5"/>
    <w:rsid w:val="003B47B0"/>
    <w:rsid w:val="003C0109"/>
    <w:rsid w:val="003C6CF3"/>
    <w:rsid w:val="003C7424"/>
    <w:rsid w:val="003E3639"/>
    <w:rsid w:val="003E37D2"/>
    <w:rsid w:val="003F381A"/>
    <w:rsid w:val="003F5A0D"/>
    <w:rsid w:val="00402F76"/>
    <w:rsid w:val="004059F7"/>
    <w:rsid w:val="00405AE1"/>
    <w:rsid w:val="00414331"/>
    <w:rsid w:val="0041447F"/>
    <w:rsid w:val="004146D3"/>
    <w:rsid w:val="00416778"/>
    <w:rsid w:val="0043510D"/>
    <w:rsid w:val="00440385"/>
    <w:rsid w:val="00441F09"/>
    <w:rsid w:val="004453B3"/>
    <w:rsid w:val="0045175F"/>
    <w:rsid w:val="00456E64"/>
    <w:rsid w:val="00464EC5"/>
    <w:rsid w:val="00466B2D"/>
    <w:rsid w:val="00466EFB"/>
    <w:rsid w:val="0048043D"/>
    <w:rsid w:val="004840D5"/>
    <w:rsid w:val="00495886"/>
    <w:rsid w:val="00495CED"/>
    <w:rsid w:val="004A12EF"/>
    <w:rsid w:val="004A4283"/>
    <w:rsid w:val="004A5D69"/>
    <w:rsid w:val="004A6E49"/>
    <w:rsid w:val="004B590F"/>
    <w:rsid w:val="004B6E74"/>
    <w:rsid w:val="004C1A78"/>
    <w:rsid w:val="004C43DA"/>
    <w:rsid w:val="004C7207"/>
    <w:rsid w:val="004C7DD0"/>
    <w:rsid w:val="004D0ED9"/>
    <w:rsid w:val="004E285D"/>
    <w:rsid w:val="004E628E"/>
    <w:rsid w:val="004F02B2"/>
    <w:rsid w:val="004F77D4"/>
    <w:rsid w:val="00504981"/>
    <w:rsid w:val="00504ADC"/>
    <w:rsid w:val="00506256"/>
    <w:rsid w:val="0050688F"/>
    <w:rsid w:val="00507F80"/>
    <w:rsid w:val="0051151C"/>
    <w:rsid w:val="00515D92"/>
    <w:rsid w:val="00515FEF"/>
    <w:rsid w:val="0053045E"/>
    <w:rsid w:val="005309B7"/>
    <w:rsid w:val="005353AF"/>
    <w:rsid w:val="005430D6"/>
    <w:rsid w:val="0054505C"/>
    <w:rsid w:val="005453F1"/>
    <w:rsid w:val="00546371"/>
    <w:rsid w:val="0055488C"/>
    <w:rsid w:val="00561A9C"/>
    <w:rsid w:val="00565D98"/>
    <w:rsid w:val="0057302B"/>
    <w:rsid w:val="0057303B"/>
    <w:rsid w:val="00573BF5"/>
    <w:rsid w:val="0057691C"/>
    <w:rsid w:val="0058139F"/>
    <w:rsid w:val="005818C1"/>
    <w:rsid w:val="00585BA3"/>
    <w:rsid w:val="005A0E80"/>
    <w:rsid w:val="005A2E44"/>
    <w:rsid w:val="005A42C6"/>
    <w:rsid w:val="005A45D3"/>
    <w:rsid w:val="005A6C57"/>
    <w:rsid w:val="005B3949"/>
    <w:rsid w:val="005B3B8D"/>
    <w:rsid w:val="005B52C6"/>
    <w:rsid w:val="005C5BCC"/>
    <w:rsid w:val="005D0E2D"/>
    <w:rsid w:val="005D21DE"/>
    <w:rsid w:val="005E26D2"/>
    <w:rsid w:val="005E2E62"/>
    <w:rsid w:val="005F1EE0"/>
    <w:rsid w:val="005F253B"/>
    <w:rsid w:val="005F353A"/>
    <w:rsid w:val="005F479E"/>
    <w:rsid w:val="006005EB"/>
    <w:rsid w:val="00602037"/>
    <w:rsid w:val="006025ED"/>
    <w:rsid w:val="006047E3"/>
    <w:rsid w:val="0061021D"/>
    <w:rsid w:val="006165F0"/>
    <w:rsid w:val="006218D2"/>
    <w:rsid w:val="0062231E"/>
    <w:rsid w:val="00625C73"/>
    <w:rsid w:val="0062700C"/>
    <w:rsid w:val="006306DC"/>
    <w:rsid w:val="00636737"/>
    <w:rsid w:val="00640B85"/>
    <w:rsid w:val="006418D1"/>
    <w:rsid w:val="0064389D"/>
    <w:rsid w:val="00647C88"/>
    <w:rsid w:val="00647F99"/>
    <w:rsid w:val="0066066E"/>
    <w:rsid w:val="00663DF5"/>
    <w:rsid w:val="006714CD"/>
    <w:rsid w:val="00673FD4"/>
    <w:rsid w:val="00674F60"/>
    <w:rsid w:val="006752AE"/>
    <w:rsid w:val="00676501"/>
    <w:rsid w:val="006770D0"/>
    <w:rsid w:val="0068099C"/>
    <w:rsid w:val="00682B35"/>
    <w:rsid w:val="006836BF"/>
    <w:rsid w:val="00686345"/>
    <w:rsid w:val="006A004B"/>
    <w:rsid w:val="006A14AF"/>
    <w:rsid w:val="006A7560"/>
    <w:rsid w:val="006B2F7A"/>
    <w:rsid w:val="006B54D3"/>
    <w:rsid w:val="006B6D9E"/>
    <w:rsid w:val="006C0127"/>
    <w:rsid w:val="006C67BB"/>
    <w:rsid w:val="006D0215"/>
    <w:rsid w:val="006D25A4"/>
    <w:rsid w:val="006D2985"/>
    <w:rsid w:val="006D2A4B"/>
    <w:rsid w:val="006D559D"/>
    <w:rsid w:val="006D6C25"/>
    <w:rsid w:val="006E2D70"/>
    <w:rsid w:val="006E3F9F"/>
    <w:rsid w:val="006F2543"/>
    <w:rsid w:val="006F3CF9"/>
    <w:rsid w:val="006F4CD6"/>
    <w:rsid w:val="006F55CC"/>
    <w:rsid w:val="006F5EDC"/>
    <w:rsid w:val="006F6BB0"/>
    <w:rsid w:val="006F7815"/>
    <w:rsid w:val="00701EBC"/>
    <w:rsid w:val="0070394A"/>
    <w:rsid w:val="00703BF1"/>
    <w:rsid w:val="00706A0E"/>
    <w:rsid w:val="0070775B"/>
    <w:rsid w:val="00711A82"/>
    <w:rsid w:val="007120EE"/>
    <w:rsid w:val="00712CE7"/>
    <w:rsid w:val="00717F72"/>
    <w:rsid w:val="00721E37"/>
    <w:rsid w:val="00726E7C"/>
    <w:rsid w:val="00730F8D"/>
    <w:rsid w:val="00734C88"/>
    <w:rsid w:val="00734E71"/>
    <w:rsid w:val="00736007"/>
    <w:rsid w:val="00742F02"/>
    <w:rsid w:val="0074703B"/>
    <w:rsid w:val="00747423"/>
    <w:rsid w:val="00752BCB"/>
    <w:rsid w:val="0075671E"/>
    <w:rsid w:val="00762DAB"/>
    <w:rsid w:val="00763453"/>
    <w:rsid w:val="00765334"/>
    <w:rsid w:val="00767468"/>
    <w:rsid w:val="00777AA8"/>
    <w:rsid w:val="00780952"/>
    <w:rsid w:val="007841AF"/>
    <w:rsid w:val="00785108"/>
    <w:rsid w:val="007871DD"/>
    <w:rsid w:val="0078742A"/>
    <w:rsid w:val="00795759"/>
    <w:rsid w:val="0079702F"/>
    <w:rsid w:val="007A4966"/>
    <w:rsid w:val="007A5796"/>
    <w:rsid w:val="007B2F4E"/>
    <w:rsid w:val="007B4BE1"/>
    <w:rsid w:val="007B7A72"/>
    <w:rsid w:val="007B7D1E"/>
    <w:rsid w:val="007C2915"/>
    <w:rsid w:val="007C2CE9"/>
    <w:rsid w:val="007D159B"/>
    <w:rsid w:val="007D32E8"/>
    <w:rsid w:val="007D679E"/>
    <w:rsid w:val="007E22D8"/>
    <w:rsid w:val="007F170E"/>
    <w:rsid w:val="007F3665"/>
    <w:rsid w:val="007F3E7E"/>
    <w:rsid w:val="007F543C"/>
    <w:rsid w:val="007F68E4"/>
    <w:rsid w:val="007F6CF4"/>
    <w:rsid w:val="008014BF"/>
    <w:rsid w:val="00811450"/>
    <w:rsid w:val="00812D76"/>
    <w:rsid w:val="00813D56"/>
    <w:rsid w:val="00813F9B"/>
    <w:rsid w:val="00817A48"/>
    <w:rsid w:val="008237B2"/>
    <w:rsid w:val="00827E95"/>
    <w:rsid w:val="00832246"/>
    <w:rsid w:val="008468B4"/>
    <w:rsid w:val="008469E7"/>
    <w:rsid w:val="00847BA4"/>
    <w:rsid w:val="0085291D"/>
    <w:rsid w:val="00852EC6"/>
    <w:rsid w:val="00860E17"/>
    <w:rsid w:val="0087105E"/>
    <w:rsid w:val="0087442E"/>
    <w:rsid w:val="00882506"/>
    <w:rsid w:val="0088680A"/>
    <w:rsid w:val="008906D4"/>
    <w:rsid w:val="008906FA"/>
    <w:rsid w:val="008A1014"/>
    <w:rsid w:val="008A2273"/>
    <w:rsid w:val="008A2346"/>
    <w:rsid w:val="008A2D0F"/>
    <w:rsid w:val="008A490A"/>
    <w:rsid w:val="008A545A"/>
    <w:rsid w:val="008A74DA"/>
    <w:rsid w:val="008B1127"/>
    <w:rsid w:val="008B2C68"/>
    <w:rsid w:val="008B6875"/>
    <w:rsid w:val="008B7382"/>
    <w:rsid w:val="008E79F4"/>
    <w:rsid w:val="008F7D7E"/>
    <w:rsid w:val="00900236"/>
    <w:rsid w:val="009156FC"/>
    <w:rsid w:val="00917805"/>
    <w:rsid w:val="0091781A"/>
    <w:rsid w:val="00921067"/>
    <w:rsid w:val="00921670"/>
    <w:rsid w:val="00921743"/>
    <w:rsid w:val="0092350D"/>
    <w:rsid w:val="00923F60"/>
    <w:rsid w:val="009251A7"/>
    <w:rsid w:val="009260A9"/>
    <w:rsid w:val="00927882"/>
    <w:rsid w:val="00932EE6"/>
    <w:rsid w:val="00934A14"/>
    <w:rsid w:val="009352E2"/>
    <w:rsid w:val="009354A9"/>
    <w:rsid w:val="0094192D"/>
    <w:rsid w:val="00942079"/>
    <w:rsid w:val="00942A6E"/>
    <w:rsid w:val="009729DD"/>
    <w:rsid w:val="0097467C"/>
    <w:rsid w:val="00984608"/>
    <w:rsid w:val="009873AA"/>
    <w:rsid w:val="00987AAE"/>
    <w:rsid w:val="00994016"/>
    <w:rsid w:val="00994293"/>
    <w:rsid w:val="009947E1"/>
    <w:rsid w:val="009A0889"/>
    <w:rsid w:val="009A41B7"/>
    <w:rsid w:val="009A4416"/>
    <w:rsid w:val="009B7996"/>
    <w:rsid w:val="009C0480"/>
    <w:rsid w:val="009C18F9"/>
    <w:rsid w:val="009C2D37"/>
    <w:rsid w:val="009C38FB"/>
    <w:rsid w:val="009C3B60"/>
    <w:rsid w:val="009C3BF1"/>
    <w:rsid w:val="009C4FCD"/>
    <w:rsid w:val="009C6ADF"/>
    <w:rsid w:val="009E104C"/>
    <w:rsid w:val="009F178E"/>
    <w:rsid w:val="009F3FD6"/>
    <w:rsid w:val="009F6A75"/>
    <w:rsid w:val="009F7BA1"/>
    <w:rsid w:val="00A00267"/>
    <w:rsid w:val="00A02807"/>
    <w:rsid w:val="00A05C64"/>
    <w:rsid w:val="00A06C7D"/>
    <w:rsid w:val="00A07E32"/>
    <w:rsid w:val="00A10109"/>
    <w:rsid w:val="00A10C16"/>
    <w:rsid w:val="00A12856"/>
    <w:rsid w:val="00A17C3A"/>
    <w:rsid w:val="00A23808"/>
    <w:rsid w:val="00A2666B"/>
    <w:rsid w:val="00A309FD"/>
    <w:rsid w:val="00A347FB"/>
    <w:rsid w:val="00A36267"/>
    <w:rsid w:val="00A36628"/>
    <w:rsid w:val="00A373D3"/>
    <w:rsid w:val="00A41409"/>
    <w:rsid w:val="00A427AA"/>
    <w:rsid w:val="00A42B7F"/>
    <w:rsid w:val="00A44DF3"/>
    <w:rsid w:val="00A47D08"/>
    <w:rsid w:val="00A50F99"/>
    <w:rsid w:val="00A5640B"/>
    <w:rsid w:val="00A6203E"/>
    <w:rsid w:val="00A62051"/>
    <w:rsid w:val="00A6228A"/>
    <w:rsid w:val="00A7411F"/>
    <w:rsid w:val="00A7600F"/>
    <w:rsid w:val="00A77E2F"/>
    <w:rsid w:val="00A843B3"/>
    <w:rsid w:val="00A87684"/>
    <w:rsid w:val="00A87934"/>
    <w:rsid w:val="00AA7AC5"/>
    <w:rsid w:val="00AB13C0"/>
    <w:rsid w:val="00AB48E0"/>
    <w:rsid w:val="00AD1F02"/>
    <w:rsid w:val="00AD2EE8"/>
    <w:rsid w:val="00AD7026"/>
    <w:rsid w:val="00AE3353"/>
    <w:rsid w:val="00AE6021"/>
    <w:rsid w:val="00B01534"/>
    <w:rsid w:val="00B04EE1"/>
    <w:rsid w:val="00B06A5C"/>
    <w:rsid w:val="00B15A93"/>
    <w:rsid w:val="00B17E7D"/>
    <w:rsid w:val="00B22E06"/>
    <w:rsid w:val="00B3049D"/>
    <w:rsid w:val="00B31E34"/>
    <w:rsid w:val="00B33A1A"/>
    <w:rsid w:val="00B362D6"/>
    <w:rsid w:val="00B36B1B"/>
    <w:rsid w:val="00B40D8E"/>
    <w:rsid w:val="00B4383F"/>
    <w:rsid w:val="00B46D13"/>
    <w:rsid w:val="00B501DE"/>
    <w:rsid w:val="00B51D37"/>
    <w:rsid w:val="00B544A6"/>
    <w:rsid w:val="00B54F90"/>
    <w:rsid w:val="00B554CA"/>
    <w:rsid w:val="00B56C5C"/>
    <w:rsid w:val="00B600F1"/>
    <w:rsid w:val="00B619F3"/>
    <w:rsid w:val="00B656B8"/>
    <w:rsid w:val="00B65DB1"/>
    <w:rsid w:val="00B65DFC"/>
    <w:rsid w:val="00B7396B"/>
    <w:rsid w:val="00B74243"/>
    <w:rsid w:val="00B746F1"/>
    <w:rsid w:val="00B81C36"/>
    <w:rsid w:val="00B87F00"/>
    <w:rsid w:val="00B91ACC"/>
    <w:rsid w:val="00B95EF8"/>
    <w:rsid w:val="00B96289"/>
    <w:rsid w:val="00B964E8"/>
    <w:rsid w:val="00B979E5"/>
    <w:rsid w:val="00BA1DCC"/>
    <w:rsid w:val="00BA3C62"/>
    <w:rsid w:val="00BA6CB1"/>
    <w:rsid w:val="00BA6CD0"/>
    <w:rsid w:val="00BB19BC"/>
    <w:rsid w:val="00BB1FF8"/>
    <w:rsid w:val="00BB4854"/>
    <w:rsid w:val="00BB7723"/>
    <w:rsid w:val="00BC237B"/>
    <w:rsid w:val="00BD30BF"/>
    <w:rsid w:val="00BD7699"/>
    <w:rsid w:val="00BE023F"/>
    <w:rsid w:val="00BE6C32"/>
    <w:rsid w:val="00BE6CEC"/>
    <w:rsid w:val="00BE7655"/>
    <w:rsid w:val="00BF3F1A"/>
    <w:rsid w:val="00BF4FF2"/>
    <w:rsid w:val="00BF5E02"/>
    <w:rsid w:val="00C006DE"/>
    <w:rsid w:val="00C05D70"/>
    <w:rsid w:val="00C077EC"/>
    <w:rsid w:val="00C11D24"/>
    <w:rsid w:val="00C11F60"/>
    <w:rsid w:val="00C171FD"/>
    <w:rsid w:val="00C20ADA"/>
    <w:rsid w:val="00C30ADA"/>
    <w:rsid w:val="00C3575B"/>
    <w:rsid w:val="00C36EFF"/>
    <w:rsid w:val="00C374C7"/>
    <w:rsid w:val="00C72B0E"/>
    <w:rsid w:val="00C72BC2"/>
    <w:rsid w:val="00C75616"/>
    <w:rsid w:val="00C77748"/>
    <w:rsid w:val="00C830DA"/>
    <w:rsid w:val="00CA1771"/>
    <w:rsid w:val="00CA1E99"/>
    <w:rsid w:val="00CA273C"/>
    <w:rsid w:val="00CB1F0C"/>
    <w:rsid w:val="00CB2508"/>
    <w:rsid w:val="00CB2EE9"/>
    <w:rsid w:val="00CB446D"/>
    <w:rsid w:val="00CB4E18"/>
    <w:rsid w:val="00CB63D4"/>
    <w:rsid w:val="00CC3C54"/>
    <w:rsid w:val="00CC667F"/>
    <w:rsid w:val="00CD06B0"/>
    <w:rsid w:val="00CE15D2"/>
    <w:rsid w:val="00CE32E6"/>
    <w:rsid w:val="00CE4C80"/>
    <w:rsid w:val="00CE7578"/>
    <w:rsid w:val="00CF4F5D"/>
    <w:rsid w:val="00CF5DB7"/>
    <w:rsid w:val="00CF71A1"/>
    <w:rsid w:val="00D01B1B"/>
    <w:rsid w:val="00D024F0"/>
    <w:rsid w:val="00D13912"/>
    <w:rsid w:val="00D14502"/>
    <w:rsid w:val="00D156B0"/>
    <w:rsid w:val="00D17CB1"/>
    <w:rsid w:val="00D26950"/>
    <w:rsid w:val="00D26B73"/>
    <w:rsid w:val="00D27112"/>
    <w:rsid w:val="00D30E43"/>
    <w:rsid w:val="00D34460"/>
    <w:rsid w:val="00D4620F"/>
    <w:rsid w:val="00D538D7"/>
    <w:rsid w:val="00D57D88"/>
    <w:rsid w:val="00D60ED2"/>
    <w:rsid w:val="00D621C6"/>
    <w:rsid w:val="00D63BCA"/>
    <w:rsid w:val="00D64156"/>
    <w:rsid w:val="00D70777"/>
    <w:rsid w:val="00D71192"/>
    <w:rsid w:val="00D73278"/>
    <w:rsid w:val="00D7524B"/>
    <w:rsid w:val="00D80663"/>
    <w:rsid w:val="00D81DBD"/>
    <w:rsid w:val="00D823C4"/>
    <w:rsid w:val="00D87770"/>
    <w:rsid w:val="00D91597"/>
    <w:rsid w:val="00D9395B"/>
    <w:rsid w:val="00D94857"/>
    <w:rsid w:val="00DA6D67"/>
    <w:rsid w:val="00DA7214"/>
    <w:rsid w:val="00DB22F8"/>
    <w:rsid w:val="00DB7CEA"/>
    <w:rsid w:val="00DC3D81"/>
    <w:rsid w:val="00DC6F4D"/>
    <w:rsid w:val="00DD0A18"/>
    <w:rsid w:val="00DD2D10"/>
    <w:rsid w:val="00DE7A12"/>
    <w:rsid w:val="00DF0892"/>
    <w:rsid w:val="00DF5B96"/>
    <w:rsid w:val="00DF63B4"/>
    <w:rsid w:val="00E0166F"/>
    <w:rsid w:val="00E14DC8"/>
    <w:rsid w:val="00E15FE6"/>
    <w:rsid w:val="00E20331"/>
    <w:rsid w:val="00E27144"/>
    <w:rsid w:val="00E31687"/>
    <w:rsid w:val="00E33353"/>
    <w:rsid w:val="00E335E0"/>
    <w:rsid w:val="00E3719B"/>
    <w:rsid w:val="00E52C9B"/>
    <w:rsid w:val="00E5361E"/>
    <w:rsid w:val="00E53746"/>
    <w:rsid w:val="00E53BCB"/>
    <w:rsid w:val="00E601C4"/>
    <w:rsid w:val="00E61B49"/>
    <w:rsid w:val="00E66E93"/>
    <w:rsid w:val="00E70AC9"/>
    <w:rsid w:val="00E744D0"/>
    <w:rsid w:val="00E8160E"/>
    <w:rsid w:val="00E837DD"/>
    <w:rsid w:val="00E85717"/>
    <w:rsid w:val="00EA2676"/>
    <w:rsid w:val="00EA42F2"/>
    <w:rsid w:val="00EA6B5B"/>
    <w:rsid w:val="00EB07AB"/>
    <w:rsid w:val="00EB74ED"/>
    <w:rsid w:val="00EC23AE"/>
    <w:rsid w:val="00EC25E8"/>
    <w:rsid w:val="00ED097F"/>
    <w:rsid w:val="00EE6E76"/>
    <w:rsid w:val="00EF6084"/>
    <w:rsid w:val="00F030F7"/>
    <w:rsid w:val="00F04BEF"/>
    <w:rsid w:val="00F05329"/>
    <w:rsid w:val="00F05391"/>
    <w:rsid w:val="00F059EA"/>
    <w:rsid w:val="00F06B0C"/>
    <w:rsid w:val="00F06C9B"/>
    <w:rsid w:val="00F11302"/>
    <w:rsid w:val="00F201E1"/>
    <w:rsid w:val="00F24181"/>
    <w:rsid w:val="00F25A09"/>
    <w:rsid w:val="00F478E4"/>
    <w:rsid w:val="00F66F40"/>
    <w:rsid w:val="00F719DF"/>
    <w:rsid w:val="00F76485"/>
    <w:rsid w:val="00F77E2C"/>
    <w:rsid w:val="00F82E06"/>
    <w:rsid w:val="00F83ED9"/>
    <w:rsid w:val="00F8619E"/>
    <w:rsid w:val="00F9270C"/>
    <w:rsid w:val="00F93894"/>
    <w:rsid w:val="00F954D8"/>
    <w:rsid w:val="00FA0220"/>
    <w:rsid w:val="00FA0B47"/>
    <w:rsid w:val="00FA26EB"/>
    <w:rsid w:val="00FA3109"/>
    <w:rsid w:val="00FA55FC"/>
    <w:rsid w:val="00FD4112"/>
    <w:rsid w:val="00FD5F95"/>
    <w:rsid w:val="00FD6951"/>
    <w:rsid w:val="00FD7125"/>
    <w:rsid w:val="00FE162D"/>
    <w:rsid w:val="00FE35A1"/>
    <w:rsid w:val="00FE3649"/>
    <w:rsid w:val="00FF598E"/>
    <w:rsid w:val="00FF7072"/>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24BB45C9"/>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DengXian" w:hAnsi="Times New Roman" w:cs="Times New Roman"/>
        <w:lang w:val="en-US" w:eastAsia="zh-CN" w:bidi="ar-SA"/>
      </w:rPr>
    </w:rPrDefault>
    <w:pPrDefault/>
  </w:docDefaults>
  <w:latentStyles w:defLockedState="0" w:defUIPriority="0" w:defSemiHidden="0" w:defUnhideWhenUsed="0" w:defQFormat="0" w:count="376">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Hyperlink" w:uiPriority="99"/>
    <w:lsdException w:name="Strong" w:qFormat="1"/>
    <w:lsdException w:name="Emphasis" w:uiPriority="20" w:qFormat="1"/>
    <w:lsdException w:name="Normal (Web)" w:uiPriority="99"/>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a">
    <w:name w:val="Normal"/>
    <w:qFormat/>
    <w:rPr>
      <w:sz w:val="24"/>
      <w:szCs w:val="24"/>
      <w:lang w:eastAsia="en-US"/>
    </w:rPr>
  </w:style>
  <w:style w:type="paragraph" w:styleId="1">
    <w:name w:val="heading 1"/>
    <w:basedOn w:val="a"/>
    <w:next w:val="a"/>
    <w:link w:val="10"/>
    <w:qFormat/>
    <w:rsid w:val="00FE162D"/>
    <w:pPr>
      <w:keepNext/>
      <w:spacing w:before="240" w:after="60"/>
      <w:outlineLvl w:val="0"/>
    </w:pPr>
    <w:rPr>
      <w:rFonts w:ascii="Arial" w:hAnsi="Arial" w:cs="Arial"/>
      <w:b/>
      <w:bCs/>
      <w:kern w:val="32"/>
      <w:sz w:val="32"/>
      <w:szCs w:val="32"/>
    </w:rPr>
  </w:style>
  <w:style w:type="character" w:default="1" w:styleId="a0">
    <w:name w:val="Default Paragraph Font"/>
    <w:semiHidden/>
  </w:style>
  <w:style w:type="table" w:default="1" w:styleId="a1">
    <w:name w:val="Normal Table"/>
    <w:semiHidden/>
    <w:tblPr>
      <w:tblInd w:w="0" w:type="dxa"/>
      <w:tblCellMar>
        <w:top w:w="0" w:type="dxa"/>
        <w:left w:w="108" w:type="dxa"/>
        <w:bottom w:w="0" w:type="dxa"/>
        <w:right w:w="108" w:type="dxa"/>
      </w:tblCellMar>
    </w:tblPr>
  </w:style>
  <w:style w:type="numbering" w:default="1" w:styleId="a2">
    <w:name w:val="No List"/>
    <w:semiHidden/>
  </w:style>
  <w:style w:type="paragraph" w:customStyle="1" w:styleId="Heading0">
    <w:name w:val="Heading 0"/>
    <w:basedOn w:val="a"/>
    <w:autoRedefine/>
    <w:pPr>
      <w:spacing w:line="360" w:lineRule="auto"/>
      <w:ind w:left="360"/>
    </w:pPr>
    <w:rPr>
      <w:b/>
    </w:rPr>
  </w:style>
  <w:style w:type="paragraph" w:styleId="a3">
    <w:name w:val="Plain Text"/>
    <w:basedOn w:val="a"/>
    <w:link w:val="a4"/>
    <w:rsid w:val="00BF3F1A"/>
    <w:rPr>
      <w:rFonts w:ascii="Courier New" w:hAnsi="Courier New"/>
      <w:sz w:val="20"/>
      <w:szCs w:val="20"/>
    </w:rPr>
  </w:style>
  <w:style w:type="table" w:styleId="a5">
    <w:name w:val="Table Grid"/>
    <w:basedOn w:val="a1"/>
    <w:rsid w:val="00FF7072"/>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a6">
    <w:name w:val="Hyperlink"/>
    <w:uiPriority w:val="99"/>
    <w:rsid w:val="00231A0A"/>
    <w:rPr>
      <w:color w:val="0000FF"/>
      <w:u w:val="single"/>
    </w:rPr>
  </w:style>
  <w:style w:type="character" w:styleId="a7">
    <w:name w:val="FollowedHyperlink"/>
    <w:rsid w:val="00231A0A"/>
    <w:rPr>
      <w:color w:val="800080"/>
      <w:u w:val="single"/>
    </w:rPr>
  </w:style>
  <w:style w:type="character" w:customStyle="1" w:styleId="10">
    <w:name w:val="标题 1 字符"/>
    <w:link w:val="1"/>
    <w:rsid w:val="00BB1FF8"/>
    <w:rPr>
      <w:rFonts w:ascii="Arial" w:hAnsi="Arial" w:cs="Arial"/>
      <w:b/>
      <w:bCs/>
      <w:kern w:val="32"/>
      <w:sz w:val="32"/>
      <w:szCs w:val="32"/>
      <w:lang w:val="en-US" w:eastAsia="en-US" w:bidi="ar-SA"/>
    </w:rPr>
  </w:style>
  <w:style w:type="paragraph" w:styleId="TOC1">
    <w:name w:val="toc 1"/>
    <w:basedOn w:val="a"/>
    <w:next w:val="a"/>
    <w:autoRedefine/>
    <w:semiHidden/>
    <w:rsid w:val="00E66E93"/>
  </w:style>
  <w:style w:type="character" w:styleId="a8">
    <w:name w:val="Emphasis"/>
    <w:uiPriority w:val="20"/>
    <w:qFormat/>
    <w:rsid w:val="00C72BC2"/>
    <w:rPr>
      <w:i/>
      <w:iCs/>
    </w:rPr>
  </w:style>
  <w:style w:type="paragraph" w:styleId="a9">
    <w:name w:val="Normal (Web)"/>
    <w:basedOn w:val="a"/>
    <w:uiPriority w:val="99"/>
    <w:rsid w:val="005453F1"/>
    <w:pPr>
      <w:spacing w:before="100" w:beforeAutospacing="1" w:after="100" w:afterAutospacing="1"/>
    </w:pPr>
    <w:rPr>
      <w:rFonts w:eastAsia="Batang"/>
      <w:lang w:eastAsia="ko-KR"/>
    </w:rPr>
  </w:style>
  <w:style w:type="character" w:styleId="aa">
    <w:name w:val="Strong"/>
    <w:qFormat/>
    <w:rsid w:val="00CD06B0"/>
    <w:rPr>
      <w:b/>
      <w:bCs/>
    </w:rPr>
  </w:style>
  <w:style w:type="character" w:customStyle="1" w:styleId="a4">
    <w:name w:val="纯文本 字符"/>
    <w:link w:val="a3"/>
    <w:rsid w:val="0057691C"/>
    <w:rPr>
      <w:rFonts w:ascii="Courier New" w:hAnsi="Courier New" w:cs="Courier New"/>
      <w:lang w:val="en-US" w:eastAsia="en-US"/>
    </w:rPr>
  </w:style>
  <w:style w:type="paragraph" w:styleId="ab">
    <w:name w:val="List Paragraph"/>
    <w:basedOn w:val="a"/>
    <w:uiPriority w:val="34"/>
    <w:qFormat/>
    <w:rsid w:val="00B17E7D"/>
    <w:pPr>
      <w:ind w:left="720"/>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30891124">
      <w:bodyDiv w:val="1"/>
      <w:marLeft w:val="0"/>
      <w:marRight w:val="0"/>
      <w:marTop w:val="0"/>
      <w:marBottom w:val="0"/>
      <w:divBdr>
        <w:top w:val="none" w:sz="0" w:space="0" w:color="auto"/>
        <w:left w:val="none" w:sz="0" w:space="0" w:color="auto"/>
        <w:bottom w:val="none" w:sz="0" w:space="0" w:color="auto"/>
        <w:right w:val="none" w:sz="0" w:space="0" w:color="auto"/>
      </w:divBdr>
      <w:divsChild>
        <w:div w:id="8483318">
          <w:marLeft w:val="0"/>
          <w:marRight w:val="0"/>
          <w:marTop w:val="0"/>
          <w:marBottom w:val="0"/>
          <w:divBdr>
            <w:top w:val="none" w:sz="0" w:space="0" w:color="auto"/>
            <w:left w:val="none" w:sz="0" w:space="0" w:color="auto"/>
            <w:bottom w:val="none" w:sz="0" w:space="0" w:color="auto"/>
            <w:right w:val="none" w:sz="0" w:space="0" w:color="auto"/>
          </w:divBdr>
        </w:div>
        <w:div w:id="92629433">
          <w:marLeft w:val="0"/>
          <w:marRight w:val="0"/>
          <w:marTop w:val="0"/>
          <w:marBottom w:val="0"/>
          <w:divBdr>
            <w:top w:val="none" w:sz="0" w:space="0" w:color="auto"/>
            <w:left w:val="none" w:sz="0" w:space="0" w:color="auto"/>
            <w:bottom w:val="none" w:sz="0" w:space="0" w:color="auto"/>
            <w:right w:val="none" w:sz="0" w:space="0" w:color="auto"/>
          </w:divBdr>
        </w:div>
        <w:div w:id="133570889">
          <w:marLeft w:val="0"/>
          <w:marRight w:val="0"/>
          <w:marTop w:val="0"/>
          <w:marBottom w:val="0"/>
          <w:divBdr>
            <w:top w:val="none" w:sz="0" w:space="0" w:color="auto"/>
            <w:left w:val="none" w:sz="0" w:space="0" w:color="auto"/>
            <w:bottom w:val="none" w:sz="0" w:space="0" w:color="auto"/>
            <w:right w:val="none" w:sz="0" w:space="0" w:color="auto"/>
          </w:divBdr>
        </w:div>
        <w:div w:id="443890614">
          <w:marLeft w:val="0"/>
          <w:marRight w:val="0"/>
          <w:marTop w:val="0"/>
          <w:marBottom w:val="0"/>
          <w:divBdr>
            <w:top w:val="none" w:sz="0" w:space="0" w:color="auto"/>
            <w:left w:val="none" w:sz="0" w:space="0" w:color="auto"/>
            <w:bottom w:val="none" w:sz="0" w:space="0" w:color="auto"/>
            <w:right w:val="none" w:sz="0" w:space="0" w:color="auto"/>
          </w:divBdr>
        </w:div>
        <w:div w:id="552893183">
          <w:marLeft w:val="0"/>
          <w:marRight w:val="0"/>
          <w:marTop w:val="0"/>
          <w:marBottom w:val="0"/>
          <w:divBdr>
            <w:top w:val="none" w:sz="0" w:space="0" w:color="auto"/>
            <w:left w:val="none" w:sz="0" w:space="0" w:color="auto"/>
            <w:bottom w:val="none" w:sz="0" w:space="0" w:color="auto"/>
            <w:right w:val="none" w:sz="0" w:space="0" w:color="auto"/>
          </w:divBdr>
        </w:div>
        <w:div w:id="625696131">
          <w:marLeft w:val="0"/>
          <w:marRight w:val="0"/>
          <w:marTop w:val="0"/>
          <w:marBottom w:val="0"/>
          <w:divBdr>
            <w:top w:val="none" w:sz="0" w:space="0" w:color="auto"/>
            <w:left w:val="none" w:sz="0" w:space="0" w:color="auto"/>
            <w:bottom w:val="none" w:sz="0" w:space="0" w:color="auto"/>
            <w:right w:val="none" w:sz="0" w:space="0" w:color="auto"/>
          </w:divBdr>
        </w:div>
        <w:div w:id="808089550">
          <w:marLeft w:val="0"/>
          <w:marRight w:val="0"/>
          <w:marTop w:val="0"/>
          <w:marBottom w:val="0"/>
          <w:divBdr>
            <w:top w:val="none" w:sz="0" w:space="0" w:color="auto"/>
            <w:left w:val="none" w:sz="0" w:space="0" w:color="auto"/>
            <w:bottom w:val="none" w:sz="0" w:space="0" w:color="auto"/>
            <w:right w:val="none" w:sz="0" w:space="0" w:color="auto"/>
          </w:divBdr>
        </w:div>
        <w:div w:id="846987821">
          <w:marLeft w:val="0"/>
          <w:marRight w:val="0"/>
          <w:marTop w:val="0"/>
          <w:marBottom w:val="0"/>
          <w:divBdr>
            <w:top w:val="none" w:sz="0" w:space="0" w:color="auto"/>
            <w:left w:val="none" w:sz="0" w:space="0" w:color="auto"/>
            <w:bottom w:val="none" w:sz="0" w:space="0" w:color="auto"/>
            <w:right w:val="none" w:sz="0" w:space="0" w:color="auto"/>
          </w:divBdr>
        </w:div>
        <w:div w:id="904687547">
          <w:marLeft w:val="0"/>
          <w:marRight w:val="0"/>
          <w:marTop w:val="0"/>
          <w:marBottom w:val="0"/>
          <w:divBdr>
            <w:top w:val="none" w:sz="0" w:space="0" w:color="auto"/>
            <w:left w:val="none" w:sz="0" w:space="0" w:color="auto"/>
            <w:bottom w:val="none" w:sz="0" w:space="0" w:color="auto"/>
            <w:right w:val="none" w:sz="0" w:space="0" w:color="auto"/>
          </w:divBdr>
        </w:div>
        <w:div w:id="1412850461">
          <w:marLeft w:val="0"/>
          <w:marRight w:val="0"/>
          <w:marTop w:val="0"/>
          <w:marBottom w:val="0"/>
          <w:divBdr>
            <w:top w:val="none" w:sz="0" w:space="0" w:color="auto"/>
            <w:left w:val="none" w:sz="0" w:space="0" w:color="auto"/>
            <w:bottom w:val="none" w:sz="0" w:space="0" w:color="auto"/>
            <w:right w:val="none" w:sz="0" w:space="0" w:color="auto"/>
          </w:divBdr>
        </w:div>
        <w:div w:id="1841652637">
          <w:marLeft w:val="0"/>
          <w:marRight w:val="0"/>
          <w:marTop w:val="0"/>
          <w:marBottom w:val="0"/>
          <w:divBdr>
            <w:top w:val="none" w:sz="0" w:space="0" w:color="auto"/>
            <w:left w:val="none" w:sz="0" w:space="0" w:color="auto"/>
            <w:bottom w:val="none" w:sz="0" w:space="0" w:color="auto"/>
            <w:right w:val="none" w:sz="0" w:space="0" w:color="auto"/>
          </w:divBdr>
        </w:div>
        <w:div w:id="2058429527">
          <w:marLeft w:val="0"/>
          <w:marRight w:val="0"/>
          <w:marTop w:val="0"/>
          <w:marBottom w:val="0"/>
          <w:divBdr>
            <w:top w:val="none" w:sz="0" w:space="0" w:color="auto"/>
            <w:left w:val="none" w:sz="0" w:space="0" w:color="auto"/>
            <w:bottom w:val="none" w:sz="0" w:space="0" w:color="auto"/>
            <w:right w:val="none" w:sz="0" w:space="0" w:color="auto"/>
          </w:divBdr>
        </w:div>
      </w:divsChild>
    </w:div>
    <w:div w:id="242571855">
      <w:bodyDiv w:val="1"/>
      <w:marLeft w:val="0"/>
      <w:marRight w:val="0"/>
      <w:marTop w:val="0"/>
      <w:marBottom w:val="0"/>
      <w:divBdr>
        <w:top w:val="none" w:sz="0" w:space="0" w:color="auto"/>
        <w:left w:val="none" w:sz="0" w:space="0" w:color="auto"/>
        <w:bottom w:val="none" w:sz="0" w:space="0" w:color="auto"/>
        <w:right w:val="none" w:sz="0" w:space="0" w:color="auto"/>
      </w:divBdr>
      <w:divsChild>
        <w:div w:id="316343797">
          <w:marLeft w:val="0"/>
          <w:marRight w:val="0"/>
          <w:marTop w:val="0"/>
          <w:marBottom w:val="0"/>
          <w:divBdr>
            <w:top w:val="none" w:sz="0" w:space="0" w:color="auto"/>
            <w:left w:val="none" w:sz="0" w:space="0" w:color="auto"/>
            <w:bottom w:val="none" w:sz="0" w:space="0" w:color="auto"/>
            <w:right w:val="none" w:sz="0" w:space="0" w:color="auto"/>
          </w:divBdr>
        </w:div>
        <w:div w:id="1213076972">
          <w:marLeft w:val="0"/>
          <w:marRight w:val="0"/>
          <w:marTop w:val="0"/>
          <w:marBottom w:val="0"/>
          <w:divBdr>
            <w:top w:val="none" w:sz="0" w:space="0" w:color="auto"/>
            <w:left w:val="none" w:sz="0" w:space="0" w:color="auto"/>
            <w:bottom w:val="none" w:sz="0" w:space="0" w:color="auto"/>
            <w:right w:val="none" w:sz="0" w:space="0" w:color="auto"/>
          </w:divBdr>
        </w:div>
        <w:div w:id="2090496210">
          <w:marLeft w:val="0"/>
          <w:marRight w:val="0"/>
          <w:marTop w:val="0"/>
          <w:marBottom w:val="0"/>
          <w:divBdr>
            <w:top w:val="none" w:sz="0" w:space="0" w:color="auto"/>
            <w:left w:val="none" w:sz="0" w:space="0" w:color="auto"/>
            <w:bottom w:val="none" w:sz="0" w:space="0" w:color="auto"/>
            <w:right w:val="none" w:sz="0" w:space="0" w:color="auto"/>
          </w:divBdr>
        </w:div>
      </w:divsChild>
    </w:div>
    <w:div w:id="405734207">
      <w:bodyDiv w:val="1"/>
      <w:marLeft w:val="0"/>
      <w:marRight w:val="0"/>
      <w:marTop w:val="0"/>
      <w:marBottom w:val="0"/>
      <w:divBdr>
        <w:top w:val="none" w:sz="0" w:space="0" w:color="auto"/>
        <w:left w:val="none" w:sz="0" w:space="0" w:color="auto"/>
        <w:bottom w:val="none" w:sz="0" w:space="0" w:color="auto"/>
        <w:right w:val="none" w:sz="0" w:space="0" w:color="auto"/>
      </w:divBdr>
    </w:div>
    <w:div w:id="471483309">
      <w:bodyDiv w:val="1"/>
      <w:marLeft w:val="0"/>
      <w:marRight w:val="0"/>
      <w:marTop w:val="0"/>
      <w:marBottom w:val="0"/>
      <w:divBdr>
        <w:top w:val="none" w:sz="0" w:space="0" w:color="auto"/>
        <w:left w:val="none" w:sz="0" w:space="0" w:color="auto"/>
        <w:bottom w:val="none" w:sz="0" w:space="0" w:color="auto"/>
        <w:right w:val="none" w:sz="0" w:space="0" w:color="auto"/>
      </w:divBdr>
      <w:divsChild>
        <w:div w:id="661198507">
          <w:blockQuote w:val="1"/>
          <w:marLeft w:val="75"/>
          <w:marRight w:val="0"/>
          <w:marTop w:val="100"/>
          <w:marBottom w:val="100"/>
          <w:divBdr>
            <w:top w:val="none" w:sz="0" w:space="0" w:color="auto"/>
            <w:left w:val="single" w:sz="12" w:space="4" w:color="0000FF"/>
            <w:bottom w:val="none" w:sz="0" w:space="0" w:color="auto"/>
            <w:right w:val="none" w:sz="0" w:space="0" w:color="auto"/>
          </w:divBdr>
          <w:divsChild>
            <w:div w:id="2083788769">
              <w:marLeft w:val="0"/>
              <w:marRight w:val="0"/>
              <w:marTop w:val="0"/>
              <w:marBottom w:val="0"/>
              <w:divBdr>
                <w:top w:val="none" w:sz="0" w:space="0" w:color="auto"/>
                <w:left w:val="single" w:sz="12" w:space="4" w:color="0000FF"/>
                <w:bottom w:val="none" w:sz="0" w:space="0" w:color="auto"/>
                <w:right w:val="none" w:sz="0" w:space="0" w:color="auto"/>
              </w:divBdr>
            </w:div>
          </w:divsChild>
        </w:div>
      </w:divsChild>
    </w:div>
    <w:div w:id="663902256">
      <w:bodyDiv w:val="1"/>
      <w:marLeft w:val="0"/>
      <w:marRight w:val="0"/>
      <w:marTop w:val="0"/>
      <w:marBottom w:val="0"/>
      <w:divBdr>
        <w:top w:val="none" w:sz="0" w:space="0" w:color="auto"/>
        <w:left w:val="none" w:sz="0" w:space="0" w:color="auto"/>
        <w:bottom w:val="none" w:sz="0" w:space="0" w:color="auto"/>
        <w:right w:val="none" w:sz="0" w:space="0" w:color="auto"/>
      </w:divBdr>
    </w:div>
    <w:div w:id="765883083">
      <w:bodyDiv w:val="1"/>
      <w:marLeft w:val="0"/>
      <w:marRight w:val="0"/>
      <w:marTop w:val="0"/>
      <w:marBottom w:val="0"/>
      <w:divBdr>
        <w:top w:val="none" w:sz="0" w:space="0" w:color="auto"/>
        <w:left w:val="none" w:sz="0" w:space="0" w:color="auto"/>
        <w:bottom w:val="none" w:sz="0" w:space="0" w:color="auto"/>
        <w:right w:val="none" w:sz="0" w:space="0" w:color="auto"/>
      </w:divBdr>
    </w:div>
    <w:div w:id="888149662">
      <w:bodyDiv w:val="1"/>
      <w:marLeft w:val="0"/>
      <w:marRight w:val="0"/>
      <w:marTop w:val="0"/>
      <w:marBottom w:val="0"/>
      <w:divBdr>
        <w:top w:val="none" w:sz="0" w:space="0" w:color="auto"/>
        <w:left w:val="none" w:sz="0" w:space="0" w:color="auto"/>
        <w:bottom w:val="none" w:sz="0" w:space="0" w:color="auto"/>
        <w:right w:val="none" w:sz="0" w:space="0" w:color="auto"/>
      </w:divBdr>
      <w:divsChild>
        <w:div w:id="1156457039">
          <w:blockQuote w:val="1"/>
          <w:marLeft w:val="75"/>
          <w:marRight w:val="0"/>
          <w:marTop w:val="100"/>
          <w:marBottom w:val="100"/>
          <w:divBdr>
            <w:top w:val="none" w:sz="0" w:space="0" w:color="auto"/>
            <w:left w:val="single" w:sz="12" w:space="4" w:color="0000FF"/>
            <w:bottom w:val="none" w:sz="0" w:space="0" w:color="auto"/>
            <w:right w:val="none" w:sz="0" w:space="0" w:color="auto"/>
          </w:divBdr>
        </w:div>
      </w:divsChild>
    </w:div>
    <w:div w:id="1236205803">
      <w:bodyDiv w:val="1"/>
      <w:marLeft w:val="0"/>
      <w:marRight w:val="0"/>
      <w:marTop w:val="0"/>
      <w:marBottom w:val="0"/>
      <w:divBdr>
        <w:top w:val="none" w:sz="0" w:space="0" w:color="auto"/>
        <w:left w:val="none" w:sz="0" w:space="0" w:color="auto"/>
        <w:bottom w:val="none" w:sz="0" w:space="0" w:color="auto"/>
        <w:right w:val="none" w:sz="0" w:space="0" w:color="auto"/>
      </w:divBdr>
    </w:div>
    <w:div w:id="1270548793">
      <w:bodyDiv w:val="1"/>
      <w:marLeft w:val="0"/>
      <w:marRight w:val="0"/>
      <w:marTop w:val="0"/>
      <w:marBottom w:val="0"/>
      <w:divBdr>
        <w:top w:val="none" w:sz="0" w:space="0" w:color="auto"/>
        <w:left w:val="none" w:sz="0" w:space="0" w:color="auto"/>
        <w:bottom w:val="none" w:sz="0" w:space="0" w:color="auto"/>
        <w:right w:val="none" w:sz="0" w:space="0" w:color="auto"/>
      </w:divBdr>
    </w:div>
    <w:div w:id="1443108835">
      <w:bodyDiv w:val="1"/>
      <w:marLeft w:val="0"/>
      <w:marRight w:val="0"/>
      <w:marTop w:val="0"/>
      <w:marBottom w:val="0"/>
      <w:divBdr>
        <w:top w:val="none" w:sz="0" w:space="0" w:color="auto"/>
        <w:left w:val="none" w:sz="0" w:space="0" w:color="auto"/>
        <w:bottom w:val="none" w:sz="0" w:space="0" w:color="auto"/>
        <w:right w:val="none" w:sz="0" w:space="0" w:color="auto"/>
      </w:divBdr>
    </w:div>
    <w:div w:id="1448546124">
      <w:bodyDiv w:val="1"/>
      <w:marLeft w:val="0"/>
      <w:marRight w:val="0"/>
      <w:marTop w:val="0"/>
      <w:marBottom w:val="0"/>
      <w:divBdr>
        <w:top w:val="none" w:sz="0" w:space="0" w:color="auto"/>
        <w:left w:val="none" w:sz="0" w:space="0" w:color="auto"/>
        <w:bottom w:val="none" w:sz="0" w:space="0" w:color="auto"/>
        <w:right w:val="none" w:sz="0" w:space="0" w:color="auto"/>
      </w:divBdr>
    </w:div>
    <w:div w:id="1507285745">
      <w:bodyDiv w:val="1"/>
      <w:marLeft w:val="0"/>
      <w:marRight w:val="0"/>
      <w:marTop w:val="0"/>
      <w:marBottom w:val="0"/>
      <w:divBdr>
        <w:top w:val="none" w:sz="0" w:space="0" w:color="auto"/>
        <w:left w:val="none" w:sz="0" w:space="0" w:color="auto"/>
        <w:bottom w:val="none" w:sz="0" w:space="0" w:color="auto"/>
        <w:right w:val="none" w:sz="0" w:space="0" w:color="auto"/>
      </w:divBdr>
      <w:divsChild>
        <w:div w:id="1089352993">
          <w:blockQuote w:val="1"/>
          <w:marLeft w:val="75"/>
          <w:marRight w:val="0"/>
          <w:marTop w:val="100"/>
          <w:marBottom w:val="100"/>
          <w:divBdr>
            <w:top w:val="none" w:sz="0" w:space="0" w:color="auto"/>
            <w:left w:val="single" w:sz="12" w:space="4" w:color="FF0000"/>
            <w:bottom w:val="none" w:sz="0" w:space="0" w:color="auto"/>
            <w:right w:val="none" w:sz="0" w:space="0" w:color="auto"/>
          </w:divBdr>
        </w:div>
      </w:divsChild>
    </w:div>
    <w:div w:id="1769498212">
      <w:bodyDiv w:val="1"/>
      <w:marLeft w:val="0"/>
      <w:marRight w:val="0"/>
      <w:marTop w:val="0"/>
      <w:marBottom w:val="0"/>
      <w:divBdr>
        <w:top w:val="none" w:sz="0" w:space="0" w:color="auto"/>
        <w:left w:val="none" w:sz="0" w:space="0" w:color="auto"/>
        <w:bottom w:val="none" w:sz="0" w:space="0" w:color="auto"/>
        <w:right w:val="none" w:sz="0" w:space="0" w:color="auto"/>
      </w:divBdr>
    </w:div>
    <w:div w:id="1952787105">
      <w:bodyDiv w:val="1"/>
      <w:marLeft w:val="0"/>
      <w:marRight w:val="0"/>
      <w:marTop w:val="0"/>
      <w:marBottom w:val="0"/>
      <w:divBdr>
        <w:top w:val="none" w:sz="0" w:space="0" w:color="auto"/>
        <w:left w:val="none" w:sz="0" w:space="0" w:color="auto"/>
        <w:bottom w:val="none" w:sz="0" w:space="0" w:color="auto"/>
        <w:right w:val="none" w:sz="0" w:space="0" w:color="auto"/>
      </w:divBdr>
    </w:div>
    <w:div w:id="2049262263">
      <w:bodyDiv w:val="1"/>
      <w:marLeft w:val="0"/>
      <w:marRight w:val="0"/>
      <w:marTop w:val="0"/>
      <w:marBottom w:val="0"/>
      <w:divBdr>
        <w:top w:val="none" w:sz="0" w:space="0" w:color="auto"/>
        <w:left w:val="none" w:sz="0" w:space="0" w:color="auto"/>
        <w:bottom w:val="none" w:sz="0" w:space="0" w:color="auto"/>
        <w:right w:val="none" w:sz="0" w:space="0" w:color="auto"/>
      </w:divBdr>
    </w:div>
  </w:divs>
  <w:encoding w:val="windows-1252"/>
  <w:optimizeForBrowser/>
  <w:targetScreenSz w:val="800x600"/>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等线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等线"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2024 _4473B_RE Course Outline.dotx</Template>
  <TotalTime>0</TotalTime>
  <Pages>9</Pages>
  <Words>2090</Words>
  <Characters>11915</Characters>
  <Application>Microsoft Office Word</Application>
  <DocSecurity>0</DocSecurity>
  <Lines>99</Lines>
  <Paragraphs>27</Paragraphs>
  <ScaleCrop>false</ScaleCrop>
  <HeadingPairs>
    <vt:vector size="2" baseType="variant">
      <vt:variant>
        <vt:lpstr>Title</vt:lpstr>
      </vt:variant>
      <vt:variant>
        <vt:i4>1</vt:i4>
      </vt:variant>
    </vt:vector>
  </HeadingPairs>
  <TitlesOfParts>
    <vt:vector size="1" baseType="lpstr">
      <vt:lpstr>CS 473a &amp; 551a </vt:lpstr>
    </vt:vector>
  </TitlesOfParts>
  <Company>Univ. of Western Ontario</Company>
  <LinksUpToDate>false</LinksUpToDate>
  <CharactersWithSpaces>13978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CS 473a &amp; 551a </dc:title>
  <dc:subject/>
  <dc:creator>Khalid Sherdil</dc:creator>
  <cp:keywords/>
  <dc:description/>
  <cp:lastModifiedBy>Yulun Feng</cp:lastModifiedBy>
  <cp:revision>2</cp:revision>
  <cp:lastPrinted>2005-11-16T14:56:00Z</cp:lastPrinted>
  <dcterms:created xsi:type="dcterms:W3CDTF">2024-01-11T20:45:00Z</dcterms:created>
  <dcterms:modified xsi:type="dcterms:W3CDTF">2024-01-11T20:45:00Z</dcterms:modified>
</cp:coreProperties>
</file>