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5FC118">
      <w:pPr>
        <w:pStyle w:val="19"/>
        <w:snapToGrid w:val="0"/>
        <w:spacing w:line="300" w:lineRule="auto"/>
        <w:ind w:left="360" w:firstLine="0" w:firstLineChars="0"/>
        <w:rPr>
          <w:rFonts w:ascii="宋体" w:hAnsi="宋体" w:eastAsia="宋体"/>
          <w:color w:val="000000" w:themeColor="text1"/>
          <w:szCs w:val="21"/>
          <w14:textFill>
            <w14:solidFill>
              <w14:schemeClr w14:val="tx1"/>
            </w14:solidFill>
          </w14:textFill>
        </w:rPr>
      </w:pPr>
    </w:p>
    <w:p w14:paraId="671AB831">
      <w:pPr>
        <w:pStyle w:val="19"/>
        <w:numPr>
          <w:ilvl w:val="0"/>
          <w:numId w:val="1"/>
        </w:numPr>
        <w:snapToGrid w:val="0"/>
        <w:spacing w:line="300" w:lineRule="auto"/>
        <w:ind w:firstLineChars="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操作系统在计算机系统中的地位是什么？</w:t>
      </w:r>
    </w:p>
    <w:p w14:paraId="7674D800">
      <w:pPr>
        <w:pStyle w:val="19"/>
        <w:snapToGrid w:val="0"/>
        <w:spacing w:line="300" w:lineRule="auto"/>
        <w:ind w:left="360" w:firstLine="0" w:firstLineChars="0"/>
        <w:rPr>
          <w:rFonts w:hint="eastAsia" w:ascii="PingFangSC-Regular" w:hAnsi="PingFangSC-Regular"/>
          <w:color w:val="000000"/>
          <w:szCs w:val="21"/>
          <w:shd w:val="clear" w:color="auto" w:fill="FFFFFF"/>
        </w:rPr>
      </w:pPr>
      <w:r>
        <w:rPr>
          <w:rFonts w:ascii="PingFangSC-Regular" w:hAnsi="PingFangSC-Regular"/>
          <w:color w:val="000000"/>
          <w:szCs w:val="21"/>
          <w:shd w:val="clear" w:color="auto" w:fill="FFFFFF"/>
        </w:rPr>
        <w:t>操作系统是计算机系统中硬件层的首次扩充，是</w:t>
      </w:r>
      <w:r>
        <w:rPr>
          <w:rFonts w:ascii="PingFangSC-Regular" w:hAnsi="PingFangSC-Regular"/>
          <w:color w:val="0070C0"/>
          <w:szCs w:val="21"/>
          <w:shd w:val="clear" w:color="auto" w:fill="FFFFFF"/>
        </w:rPr>
        <w:t>用户和计算机系统之间的接口</w:t>
      </w:r>
      <w:r>
        <w:rPr>
          <w:rFonts w:ascii="PingFangSC-Regular" w:hAnsi="PingFangSC-Regular"/>
          <w:color w:val="000000"/>
          <w:szCs w:val="21"/>
          <w:shd w:val="clear" w:color="auto" w:fill="FFFFFF"/>
        </w:rPr>
        <w:t>，是</w:t>
      </w:r>
      <w:r>
        <w:rPr>
          <w:rFonts w:ascii="PingFangSC-Regular" w:hAnsi="PingFangSC-Regular"/>
          <w:color w:val="0070C0"/>
          <w:szCs w:val="21"/>
          <w:shd w:val="clear" w:color="auto" w:fill="FFFFFF"/>
        </w:rPr>
        <w:t>其他软件和硬件之间的接口</w:t>
      </w:r>
      <w:r>
        <w:rPr>
          <w:rFonts w:ascii="PingFangSC-Regular" w:hAnsi="PingFangSC-Regular"/>
          <w:color w:val="000000"/>
          <w:szCs w:val="21"/>
          <w:shd w:val="clear" w:color="auto" w:fill="FFFFFF"/>
        </w:rPr>
        <w:t>，是最基本，最重要的</w:t>
      </w:r>
      <w:r>
        <w:rPr>
          <w:rFonts w:ascii="PingFangSC-Regular" w:hAnsi="PingFangSC-Regular"/>
          <w:color w:val="0070C0"/>
          <w:szCs w:val="21"/>
          <w:shd w:val="clear" w:color="auto" w:fill="FFFFFF"/>
        </w:rPr>
        <w:t>系统软件</w:t>
      </w:r>
      <w:r>
        <w:rPr>
          <w:rFonts w:ascii="PingFangSC-Regular" w:hAnsi="PingFangSC-Regular"/>
          <w:color w:val="000000"/>
          <w:szCs w:val="21"/>
          <w:shd w:val="clear" w:color="auto" w:fill="FFFFFF"/>
        </w:rPr>
        <w:t>，其他的用户和软件都要在操作系统的支持下才能使用计算机系统进行各种事务的处理.</w:t>
      </w:r>
    </w:p>
    <w:p w14:paraId="33381AB7">
      <w:pPr>
        <w:pStyle w:val="19"/>
        <w:snapToGrid w:val="0"/>
        <w:spacing w:line="300" w:lineRule="auto"/>
        <w:ind w:left="360" w:firstLine="0" w:firstLineChars="0"/>
        <w:rPr>
          <w:rFonts w:ascii="宋体" w:hAnsi="宋体" w:eastAsia="宋体"/>
          <w:color w:val="000000" w:themeColor="text1"/>
          <w:szCs w:val="21"/>
          <w14:textFill>
            <w14:solidFill>
              <w14:schemeClr w14:val="tx1"/>
            </w14:solidFill>
          </w14:textFill>
        </w:rPr>
      </w:pPr>
    </w:p>
    <w:p w14:paraId="07192A63">
      <w:pPr>
        <w:pStyle w:val="19"/>
        <w:widowControl/>
        <w:numPr>
          <w:ilvl w:val="0"/>
          <w:numId w:val="1"/>
        </w:numPr>
        <w:snapToGrid w:val="0"/>
        <w:spacing w:line="300" w:lineRule="auto"/>
        <w:ind w:firstLineChars="0"/>
        <w:jc w:val="left"/>
        <w:rPr>
          <w:rStyle w:val="20"/>
          <w:rFonts w:asciiTheme="minorEastAsia" w:hAnsiTheme="minorEastAsia"/>
          <w:color w:val="000000" w:themeColor="text1"/>
          <w:szCs w:val="21"/>
          <w14:textFill>
            <w14:solidFill>
              <w14:schemeClr w14:val="tx1"/>
            </w14:solidFill>
          </w14:textFill>
        </w:rPr>
      </w:pPr>
      <w:r>
        <w:rPr>
          <w:rStyle w:val="20"/>
          <w:rFonts w:hint="eastAsia" w:asciiTheme="minorEastAsia" w:hAnsiTheme="minorEastAsia"/>
          <w:color w:val="000000" w:themeColor="text1"/>
          <w:szCs w:val="21"/>
          <w14:textFill>
            <w14:solidFill>
              <w14:schemeClr w14:val="tx1"/>
            </w14:solidFill>
          </w14:textFill>
        </w:rPr>
        <w:t>操作系统为用户提供了哪些接口，它们是如何工作的？</w:t>
      </w:r>
    </w:p>
    <w:p w14:paraId="1F92850C">
      <w:pPr>
        <w:pStyle w:val="10"/>
        <w:shd w:val="clear" w:color="auto" w:fill="FFFFFF"/>
        <w:snapToGrid w:val="0"/>
        <w:spacing w:before="0" w:beforeAutospacing="0" w:after="0" w:afterAutospacing="0" w:line="276" w:lineRule="auto"/>
        <w:ind w:left="357"/>
        <w:rPr>
          <w:color w:val="333333"/>
          <w:sz w:val="21"/>
          <w:szCs w:val="21"/>
        </w:rPr>
      </w:pPr>
      <w:r>
        <w:rPr>
          <w:rFonts w:hint="eastAsia"/>
          <w:color w:val="333333"/>
          <w:sz w:val="21"/>
          <w:szCs w:val="21"/>
        </w:rPr>
        <w:t>操作系统为用户提供两个接口：命令接口和系统调用。</w:t>
      </w:r>
    </w:p>
    <w:p w14:paraId="59C96B0F">
      <w:pPr>
        <w:pStyle w:val="10"/>
        <w:shd w:val="clear" w:color="auto" w:fill="FFFFFF"/>
        <w:snapToGrid w:val="0"/>
        <w:spacing w:before="0" w:beforeAutospacing="0" w:after="0" w:afterAutospacing="0" w:line="276" w:lineRule="auto"/>
        <w:ind w:left="357"/>
        <w:rPr>
          <w:color w:val="333333"/>
          <w:sz w:val="21"/>
          <w:szCs w:val="21"/>
        </w:rPr>
      </w:pPr>
      <w:r>
        <w:rPr>
          <w:rFonts w:hint="eastAsia"/>
          <w:color w:val="0070C0"/>
          <w:sz w:val="21"/>
          <w:szCs w:val="21"/>
        </w:rPr>
        <w:t>命令接口</w:t>
      </w:r>
      <w:r>
        <w:rPr>
          <w:rFonts w:hint="eastAsia"/>
          <w:color w:val="333333"/>
          <w:sz w:val="21"/>
          <w:szCs w:val="21"/>
        </w:rPr>
        <w:t>：系统为用户提供的。利用操作命令来组织和控制作业的执行或管理计算机系统。</w:t>
      </w:r>
    </w:p>
    <w:p w14:paraId="1F1CF824">
      <w:pPr>
        <w:pStyle w:val="10"/>
        <w:shd w:val="clear" w:color="auto" w:fill="FFFFFF"/>
        <w:snapToGrid w:val="0"/>
        <w:spacing w:before="0" w:beforeAutospacing="0" w:after="0" w:afterAutospacing="0" w:line="276" w:lineRule="auto"/>
        <w:ind w:left="357"/>
        <w:rPr>
          <w:color w:val="333333"/>
          <w:sz w:val="21"/>
          <w:szCs w:val="21"/>
        </w:rPr>
      </w:pPr>
      <w:r>
        <w:rPr>
          <w:rFonts w:hint="eastAsia"/>
          <w:color w:val="0070C0"/>
          <w:sz w:val="21"/>
          <w:szCs w:val="21"/>
        </w:rPr>
        <w:t>系统调用</w:t>
      </w:r>
      <w:r>
        <w:rPr>
          <w:rFonts w:hint="eastAsia"/>
          <w:color w:val="333333"/>
          <w:sz w:val="21"/>
          <w:szCs w:val="21"/>
        </w:rPr>
        <w:t>：编程人员使用系统调用。请求操作系统提供服务，例如申请和释放外设等类资源、控制程序的执行速度等。</w:t>
      </w:r>
    </w:p>
    <w:p w14:paraId="7E0196FB">
      <w:pPr>
        <w:pStyle w:val="19"/>
        <w:widowControl/>
        <w:snapToGrid w:val="0"/>
        <w:spacing w:line="300" w:lineRule="auto"/>
        <w:ind w:left="360" w:firstLine="0" w:firstLineChars="0"/>
        <w:jc w:val="left"/>
        <w:rPr>
          <w:rStyle w:val="20"/>
          <w:rFonts w:asciiTheme="minorEastAsia" w:hAnsiTheme="minorEastAsia"/>
        </w:rPr>
      </w:pPr>
    </w:p>
    <w:p w14:paraId="6B7BD1BB">
      <w:pPr>
        <w:pStyle w:val="19"/>
        <w:widowControl/>
        <w:numPr>
          <w:ilvl w:val="0"/>
          <w:numId w:val="1"/>
        </w:numPr>
        <w:snapToGrid w:val="0"/>
        <w:spacing w:line="300" w:lineRule="auto"/>
        <w:ind w:firstLineChars="0"/>
        <w:jc w:val="left"/>
        <w:rPr>
          <w:rStyle w:val="20"/>
          <w:rFonts w:asciiTheme="minorEastAsia" w:hAnsiTheme="minorEastAsia"/>
          <w:color w:val="000000" w:themeColor="text1"/>
          <w:szCs w:val="21"/>
          <w14:textFill>
            <w14:solidFill>
              <w14:schemeClr w14:val="tx1"/>
            </w14:solidFill>
          </w14:textFill>
        </w:rPr>
      </w:pPr>
      <w:r>
        <w:rPr>
          <w:rStyle w:val="20"/>
          <w:rFonts w:hint="eastAsia" w:asciiTheme="minorEastAsia" w:hAnsiTheme="minorEastAsia"/>
          <w:color w:val="000000" w:themeColor="text1"/>
          <w:szCs w:val="21"/>
          <w14:textFill>
            <w14:solidFill>
              <w14:schemeClr w14:val="tx1"/>
            </w14:solidFill>
          </w14:textFill>
        </w:rPr>
        <w:t>多道程序系统的主要特点是什么？</w:t>
      </w:r>
    </w:p>
    <w:p w14:paraId="3FD913D3">
      <w:pPr>
        <w:pStyle w:val="19"/>
        <w:widowControl/>
        <w:shd w:val="clear" w:color="auto" w:fill="FFFFFF"/>
        <w:ind w:left="360" w:firstLine="0" w:firstLineChars="0"/>
        <w:jc w:val="left"/>
        <w:rPr>
          <w:rFonts w:hint="eastAsia" w:ascii="PingFangSC-Regular" w:hAnsi="PingFangSC-Regular" w:eastAsia="宋体" w:cs="宋体"/>
          <w:color w:val="000000"/>
          <w:kern w:val="0"/>
          <w:szCs w:val="21"/>
        </w:rPr>
      </w:pPr>
      <w:r>
        <w:rPr>
          <w:rFonts w:ascii="宋体" w:hAnsi="宋体" w:eastAsia="宋体" w:cs="宋体"/>
          <w:color w:val="000000"/>
          <w:kern w:val="0"/>
          <w:szCs w:val="21"/>
        </w:rPr>
        <w:t>①</w:t>
      </w:r>
      <w:r>
        <w:rPr>
          <w:rFonts w:ascii="PingFangSC-Regular" w:hAnsi="PingFangSC-Regular" w:eastAsia="宋体" w:cs="宋体"/>
          <w:color w:val="000000"/>
          <w:kern w:val="0"/>
          <w:szCs w:val="21"/>
        </w:rPr>
        <w:t>多道--内存中同时存放两道或两道以上的程序,它们共享CPU和系统中的其他资源。</w:t>
      </w:r>
    </w:p>
    <w:p w14:paraId="05DA5A8D">
      <w:pPr>
        <w:widowControl/>
        <w:shd w:val="clear" w:color="auto" w:fill="FFFFFF"/>
        <w:ind w:firstLine="420" w:firstLineChars="200"/>
        <w:jc w:val="left"/>
        <w:rPr>
          <w:rFonts w:hint="eastAsia" w:ascii="PingFangSC-Regular" w:hAnsi="PingFangSC-Regular" w:eastAsia="宋体" w:cs="宋体"/>
          <w:color w:val="000000"/>
          <w:kern w:val="0"/>
          <w:szCs w:val="21"/>
        </w:rPr>
      </w:pPr>
      <w:r>
        <w:rPr>
          <w:rFonts w:ascii="宋体" w:hAnsi="宋体" w:eastAsia="宋体" w:cs="宋体"/>
          <w:color w:val="000000"/>
          <w:kern w:val="0"/>
          <w:szCs w:val="21"/>
        </w:rPr>
        <w:t>②</w:t>
      </w:r>
      <w:r>
        <w:rPr>
          <w:rFonts w:ascii="PingFangSC-Regular" w:hAnsi="PingFangSC-Regular" w:eastAsia="宋体" w:cs="宋体"/>
          <w:color w:val="000000"/>
          <w:kern w:val="0"/>
          <w:szCs w:val="21"/>
        </w:rPr>
        <w:t>宏观上并行—在一个时间段内,多个作业都在同时运行。</w:t>
      </w:r>
    </w:p>
    <w:p w14:paraId="24D07EFC">
      <w:pPr>
        <w:pStyle w:val="19"/>
        <w:widowControl/>
        <w:shd w:val="clear" w:color="auto" w:fill="FFFFFF"/>
        <w:ind w:left="360" w:firstLine="0" w:firstLineChars="0"/>
        <w:jc w:val="left"/>
        <w:rPr>
          <w:rFonts w:hint="eastAsia" w:ascii="PingFangSC-Regular" w:hAnsi="PingFangSC-Regular" w:eastAsia="宋体" w:cs="宋体"/>
          <w:color w:val="000000"/>
          <w:kern w:val="0"/>
          <w:szCs w:val="21"/>
        </w:rPr>
      </w:pPr>
      <w:r>
        <w:rPr>
          <w:rFonts w:ascii="宋体" w:hAnsi="宋体" w:eastAsia="宋体" w:cs="宋体"/>
          <w:color w:val="000000"/>
          <w:kern w:val="0"/>
          <w:szCs w:val="21"/>
        </w:rPr>
        <w:t>③</w:t>
      </w:r>
      <w:r>
        <w:rPr>
          <w:rFonts w:ascii="PingFangSC-Regular" w:hAnsi="PingFangSC-Regular" w:eastAsia="宋体" w:cs="宋体"/>
          <w:color w:val="000000"/>
          <w:kern w:val="0"/>
          <w:szCs w:val="21"/>
        </w:rPr>
        <w:t>微观上串行—在某一个时刻,只有一道作业真正在CPU上运行,即:各作业都在管理程序的控制下在一台计算机上交替地执行。</w:t>
      </w:r>
    </w:p>
    <w:p w14:paraId="328C70F1">
      <w:pPr>
        <w:pStyle w:val="19"/>
        <w:widowControl/>
        <w:snapToGrid w:val="0"/>
        <w:spacing w:line="300" w:lineRule="auto"/>
        <w:ind w:left="360" w:firstLine="0" w:firstLineChars="0"/>
        <w:jc w:val="left"/>
        <w:rPr>
          <w:rStyle w:val="20"/>
          <w:rFonts w:asciiTheme="minorEastAsia" w:hAnsiTheme="minorEastAsia"/>
          <w:color w:val="000000" w:themeColor="text1"/>
          <w:szCs w:val="21"/>
          <w14:textFill>
            <w14:solidFill>
              <w14:schemeClr w14:val="tx1"/>
            </w14:solidFill>
          </w14:textFill>
        </w:rPr>
      </w:pPr>
    </w:p>
    <w:p w14:paraId="0829F4DD">
      <w:pPr>
        <w:pStyle w:val="19"/>
        <w:widowControl/>
        <w:numPr>
          <w:ilvl w:val="0"/>
          <w:numId w:val="1"/>
        </w:numPr>
        <w:snapToGrid w:val="0"/>
        <w:spacing w:line="300" w:lineRule="auto"/>
        <w:ind w:firstLineChars="0"/>
        <w:jc w:val="left"/>
        <w:rPr>
          <w:rStyle w:val="20"/>
          <w:rFonts w:asciiTheme="minorEastAsia" w:hAnsiTheme="minorEastAsia"/>
          <w:color w:val="000000" w:themeColor="text1"/>
          <w:szCs w:val="21"/>
          <w14:textFill>
            <w14:solidFill>
              <w14:schemeClr w14:val="tx1"/>
            </w14:solidFill>
          </w14:textFill>
        </w:rPr>
      </w:pPr>
      <w:r>
        <w:rPr>
          <w:rStyle w:val="20"/>
          <w:rFonts w:hint="eastAsia" w:asciiTheme="minorEastAsia" w:hAnsiTheme="minorEastAsia"/>
          <w:color w:val="000000" w:themeColor="text1"/>
          <w:szCs w:val="21"/>
          <w14:textFill>
            <w14:solidFill>
              <w14:schemeClr w14:val="tx1"/>
            </w14:solidFill>
          </w14:textFill>
        </w:rPr>
        <w:t>什么是计算机操作系统？它的主要功能包括哪些？</w:t>
      </w:r>
    </w:p>
    <w:p w14:paraId="354B47E8">
      <w:pPr>
        <w:pStyle w:val="19"/>
        <w:widowControl/>
        <w:numPr>
          <w:numId w:val="0"/>
        </w:numPr>
        <w:snapToGrid w:val="0"/>
        <w:spacing w:line="300" w:lineRule="auto"/>
        <w:ind w:leftChars="0" w:firstLine="420" w:firstLineChars="200"/>
        <w:jc w:val="left"/>
        <w:rPr>
          <w:rStyle w:val="20"/>
          <w:rFonts w:asciiTheme="minorEastAsia" w:hAnsiTheme="minorEastAsia"/>
          <w:color w:val="000000" w:themeColor="text1"/>
          <w:szCs w:val="21"/>
          <w14:textFill>
            <w14:solidFill>
              <w14:schemeClr w14:val="tx1"/>
            </w14:solidFill>
          </w14:textFill>
        </w:rPr>
      </w:pPr>
      <w:r>
        <w:rPr>
          <w:rStyle w:val="20"/>
          <w:rFonts w:hint="eastAsia" w:asciiTheme="minorEastAsia" w:hAnsiTheme="minorEastAsia"/>
          <w:color w:val="0070C0"/>
          <w:szCs w:val="21"/>
        </w:rPr>
        <w:t>操作系统</w:t>
      </w:r>
      <w:r>
        <w:rPr>
          <w:rStyle w:val="20"/>
          <w:rFonts w:hint="eastAsia" w:asciiTheme="minorEastAsia" w:hAnsiTheme="minorEastAsia"/>
          <w:color w:val="000000" w:themeColor="text1"/>
          <w:szCs w:val="21"/>
          <w14:textFill>
            <w14:solidFill>
              <w14:schemeClr w14:val="tx1"/>
            </w14:solidFill>
          </w14:textFill>
        </w:rPr>
        <w:t>是管理计算机系统中的软件与硬件资源，控制程序执行，改善人机界面，合理组织计算机工作流程和为用户使用计算机提供良好运行环境的一种</w:t>
      </w:r>
      <w:r>
        <w:rPr>
          <w:rStyle w:val="20"/>
          <w:rFonts w:hint="eastAsia" w:asciiTheme="minorEastAsia" w:hAnsiTheme="minorEastAsia"/>
          <w:color w:val="0070C0"/>
          <w:szCs w:val="21"/>
        </w:rPr>
        <w:t>系统软件</w:t>
      </w:r>
      <w:r>
        <w:rPr>
          <w:rStyle w:val="20"/>
          <w:rFonts w:hint="eastAsia" w:asciiTheme="minorEastAsia" w:hAnsiTheme="minorEastAsia"/>
          <w:color w:val="000000" w:themeColor="text1"/>
          <w:szCs w:val="21"/>
          <w14:textFill>
            <w14:solidFill>
              <w14:schemeClr w14:val="tx1"/>
            </w14:solidFill>
          </w14:textFill>
        </w:rPr>
        <w:t>。</w:t>
      </w:r>
    </w:p>
    <w:p w14:paraId="532C121F">
      <w:pPr>
        <w:pStyle w:val="19"/>
        <w:widowControl/>
        <w:snapToGrid w:val="0"/>
        <w:spacing w:line="300" w:lineRule="auto"/>
        <w:ind w:left="360" w:firstLine="0" w:firstLineChars="0"/>
        <w:jc w:val="left"/>
        <w:rPr>
          <w:rStyle w:val="20"/>
          <w:rFonts w:asciiTheme="minorEastAsia" w:hAnsiTheme="minorEastAsia"/>
          <w:color w:val="000000" w:themeColor="text1"/>
          <w:szCs w:val="21"/>
          <w14:textFill>
            <w14:solidFill>
              <w14:schemeClr w14:val="tx1"/>
            </w14:solidFill>
          </w14:textFill>
        </w:rPr>
      </w:pPr>
      <w:r>
        <w:rPr>
          <w:rStyle w:val="20"/>
          <w:rFonts w:hint="eastAsia" w:asciiTheme="minorEastAsia" w:hAnsiTheme="minorEastAsia"/>
          <w:color w:val="000000" w:themeColor="text1"/>
          <w:szCs w:val="21"/>
          <w14:textFill>
            <w14:solidFill>
              <w14:schemeClr w14:val="tx1"/>
            </w14:solidFill>
          </w14:textFill>
        </w:rPr>
        <w:t>操作系统的功能：</w:t>
      </w:r>
    </w:p>
    <w:p w14:paraId="4938A5A6">
      <w:pPr>
        <w:pStyle w:val="19"/>
        <w:widowControl/>
        <w:snapToGrid w:val="0"/>
        <w:spacing w:line="300" w:lineRule="auto"/>
        <w:ind w:left="360" w:firstLine="0" w:firstLineChars="0"/>
        <w:jc w:val="left"/>
        <w:rPr>
          <w:rStyle w:val="20"/>
          <w:rFonts w:asciiTheme="minorEastAsia" w:hAnsiTheme="minorEastAsia"/>
          <w:color w:val="000000" w:themeColor="text1"/>
          <w:szCs w:val="21"/>
          <w14:textFill>
            <w14:solidFill>
              <w14:schemeClr w14:val="tx1"/>
            </w14:solidFill>
          </w14:textFill>
        </w:rPr>
      </w:pPr>
      <w:r>
        <w:rPr>
          <w:rStyle w:val="20"/>
          <w:rFonts w:hint="eastAsia" w:asciiTheme="minorEastAsia" w:hAnsiTheme="minorEastAsia"/>
          <w:color w:val="000000" w:themeColor="text1"/>
          <w:szCs w:val="21"/>
          <w14:textFill>
            <w14:solidFill>
              <w14:schemeClr w14:val="tx1"/>
            </w14:solidFill>
          </w14:textFill>
        </w:rPr>
        <w:t>处理器管理，主要控制和管理CPU的工作</w:t>
      </w:r>
    </w:p>
    <w:p w14:paraId="1D37A5FA">
      <w:pPr>
        <w:pStyle w:val="19"/>
        <w:widowControl/>
        <w:snapToGrid w:val="0"/>
        <w:spacing w:line="300" w:lineRule="auto"/>
        <w:ind w:left="360" w:firstLine="0" w:firstLineChars="0"/>
        <w:jc w:val="left"/>
        <w:rPr>
          <w:rStyle w:val="20"/>
          <w:rFonts w:asciiTheme="minorEastAsia" w:hAnsiTheme="minorEastAsia"/>
          <w:color w:val="000000" w:themeColor="text1"/>
          <w:szCs w:val="21"/>
          <w14:textFill>
            <w14:solidFill>
              <w14:schemeClr w14:val="tx1"/>
            </w14:solidFill>
          </w14:textFill>
        </w:rPr>
      </w:pPr>
      <w:r>
        <w:rPr>
          <w:rStyle w:val="20"/>
          <w:rFonts w:hint="eastAsia" w:asciiTheme="minorEastAsia" w:hAnsiTheme="minorEastAsia"/>
          <w:color w:val="000000" w:themeColor="text1"/>
          <w:szCs w:val="21"/>
          <w14:textFill>
            <w14:solidFill>
              <w14:schemeClr w14:val="tx1"/>
            </w14:solidFill>
          </w14:textFill>
        </w:rPr>
        <w:t>存储管理，主要进行内存的分配和管理</w:t>
      </w:r>
    </w:p>
    <w:p w14:paraId="7AE72509">
      <w:pPr>
        <w:pStyle w:val="19"/>
        <w:widowControl/>
        <w:snapToGrid w:val="0"/>
        <w:spacing w:line="300" w:lineRule="auto"/>
        <w:ind w:left="360" w:firstLine="0" w:firstLineChars="0"/>
        <w:jc w:val="left"/>
        <w:rPr>
          <w:rStyle w:val="20"/>
          <w:rFonts w:asciiTheme="minorEastAsia" w:hAnsiTheme="minorEastAsia"/>
          <w:color w:val="000000" w:themeColor="text1"/>
          <w:szCs w:val="21"/>
          <w14:textFill>
            <w14:solidFill>
              <w14:schemeClr w14:val="tx1"/>
            </w14:solidFill>
          </w14:textFill>
        </w:rPr>
      </w:pPr>
      <w:r>
        <w:rPr>
          <w:rStyle w:val="20"/>
          <w:rFonts w:hint="eastAsia" w:asciiTheme="minorEastAsia" w:hAnsiTheme="minorEastAsia"/>
          <w:color w:val="000000" w:themeColor="text1"/>
          <w:szCs w:val="21"/>
          <w14:textFill>
            <w14:solidFill>
              <w14:schemeClr w14:val="tx1"/>
            </w14:solidFill>
          </w14:textFill>
        </w:rPr>
        <w:t>设备管理，主要管理基本的输入输出设备</w:t>
      </w:r>
    </w:p>
    <w:p w14:paraId="1084B379">
      <w:pPr>
        <w:pStyle w:val="19"/>
        <w:widowControl/>
        <w:snapToGrid w:val="0"/>
        <w:spacing w:line="300" w:lineRule="auto"/>
        <w:ind w:left="360" w:firstLine="0" w:firstLineChars="0"/>
        <w:jc w:val="left"/>
        <w:rPr>
          <w:rStyle w:val="20"/>
          <w:rFonts w:hint="eastAsia" w:asciiTheme="minorEastAsia" w:hAnsiTheme="minorEastAsia"/>
          <w:color w:val="000000" w:themeColor="text1"/>
          <w:szCs w:val="21"/>
          <w14:textFill>
            <w14:solidFill>
              <w14:schemeClr w14:val="tx1"/>
            </w14:solidFill>
          </w14:textFill>
        </w:rPr>
      </w:pPr>
      <w:r>
        <w:rPr>
          <w:rStyle w:val="20"/>
          <w:rFonts w:hint="eastAsia" w:asciiTheme="minorEastAsia" w:hAnsiTheme="minorEastAsia"/>
          <w:color w:val="000000" w:themeColor="text1"/>
          <w:szCs w:val="21"/>
          <w14:textFill>
            <w14:solidFill>
              <w14:schemeClr w14:val="tx1"/>
            </w14:solidFill>
          </w14:textFill>
        </w:rPr>
        <w:t>文件管理，负责对计算机文件的组织、存储、操作和保护等</w:t>
      </w:r>
    </w:p>
    <w:p w14:paraId="5E7A1C92">
      <w:pPr>
        <w:pStyle w:val="19"/>
        <w:widowControl/>
        <w:snapToGrid w:val="0"/>
        <w:spacing w:line="300" w:lineRule="auto"/>
        <w:ind w:left="360" w:firstLine="0" w:firstLineChars="0"/>
        <w:jc w:val="left"/>
        <w:rPr>
          <w:rStyle w:val="20"/>
          <w:rFonts w:hint="default" w:asciiTheme="minorEastAsia" w:hAnsiTheme="minorEastAsia" w:eastAsiaTheme="minorEastAsia"/>
          <w:color w:val="000000" w:themeColor="text1"/>
          <w:szCs w:val="21"/>
          <w:lang w:val="en-US" w:eastAsia="zh-CN"/>
          <w14:textFill>
            <w14:solidFill>
              <w14:schemeClr w14:val="tx1"/>
            </w14:solidFill>
          </w14:textFill>
        </w:rPr>
      </w:pPr>
      <w:r>
        <w:rPr>
          <w:rStyle w:val="20"/>
          <w:rFonts w:hint="eastAsia" w:asciiTheme="minorEastAsia" w:hAnsiTheme="minorEastAsia"/>
          <w:color w:val="000000" w:themeColor="text1"/>
          <w:szCs w:val="21"/>
          <w:lang w:val="en-US" w:eastAsia="zh-CN"/>
          <w14:textFill>
            <w14:solidFill>
              <w14:schemeClr w14:val="tx1"/>
            </w14:solidFill>
          </w14:textFill>
        </w:rPr>
        <w:t>用户接口：</w:t>
      </w:r>
    </w:p>
    <w:p w14:paraId="4DE5DD55">
      <w:pPr>
        <w:pStyle w:val="19"/>
        <w:widowControl/>
        <w:snapToGrid w:val="0"/>
        <w:spacing w:line="300" w:lineRule="auto"/>
        <w:ind w:left="360" w:firstLine="0" w:firstLineChars="0"/>
        <w:jc w:val="left"/>
        <w:rPr>
          <w:rStyle w:val="20"/>
          <w:rFonts w:asciiTheme="minorEastAsia" w:hAnsiTheme="minorEastAsia"/>
          <w:color w:val="000000" w:themeColor="text1"/>
          <w:szCs w:val="21"/>
          <w14:textFill>
            <w14:solidFill>
              <w14:schemeClr w14:val="tx1"/>
            </w14:solidFill>
          </w14:textFill>
        </w:rPr>
      </w:pPr>
      <w:r>
        <w:rPr>
          <w:rStyle w:val="20"/>
          <w:rFonts w:hint="eastAsia" w:asciiTheme="minorEastAsia" w:hAnsiTheme="minorEastAsia"/>
          <w:color w:val="000000" w:themeColor="text1"/>
          <w:szCs w:val="21"/>
          <w14:textFill>
            <w14:solidFill>
              <w14:schemeClr w14:val="tx1"/>
            </w14:solidFill>
          </w14:textFill>
        </w:rPr>
        <w:t>进程管理（作业管理），对计算机所进行的操作进行管理</w:t>
      </w:r>
    </w:p>
    <w:p w14:paraId="7746A288">
      <w:pPr>
        <w:pStyle w:val="19"/>
        <w:widowControl/>
        <w:snapToGrid w:val="0"/>
        <w:spacing w:line="300" w:lineRule="auto"/>
        <w:ind w:left="360" w:firstLine="0" w:firstLineChars="0"/>
        <w:jc w:val="left"/>
        <w:rPr>
          <w:rStyle w:val="20"/>
          <w:rFonts w:asciiTheme="minorEastAsia" w:hAnsiTheme="minorEastAsia"/>
          <w:color w:val="000000" w:themeColor="text1"/>
          <w:szCs w:val="21"/>
          <w14:textFill>
            <w14:solidFill>
              <w14:schemeClr w14:val="tx1"/>
            </w14:solidFill>
          </w14:textFill>
        </w:rPr>
      </w:pPr>
    </w:p>
    <w:p w14:paraId="2871BCD1">
      <w:pPr>
        <w:pStyle w:val="19"/>
        <w:widowControl/>
        <w:numPr>
          <w:ilvl w:val="0"/>
          <w:numId w:val="1"/>
        </w:numPr>
        <w:shd w:val="clear" w:color="auto" w:fill="FFFFFF"/>
        <w:snapToGrid w:val="0"/>
        <w:spacing w:line="315" w:lineRule="atLeast"/>
        <w:ind w:firstLineChars="0"/>
        <w:jc w:val="left"/>
        <w:rPr>
          <w:rStyle w:val="17"/>
          <w:rFonts w:ascii="宋体" w:hAnsi="宋体" w:eastAsia="宋体"/>
          <w:color w:val="auto"/>
          <w:szCs w:val="21"/>
          <w:u w:val="none"/>
        </w:rPr>
      </w:pPr>
      <w:r>
        <w:rPr>
          <w:rStyle w:val="20"/>
          <w:rFonts w:hint="eastAsia" w:asciiTheme="minorEastAsia" w:hAnsiTheme="minorEastAsia"/>
          <w:color w:val="000000" w:themeColor="text1"/>
          <w:szCs w:val="21"/>
          <w14:textFill>
            <w14:solidFill>
              <w14:schemeClr w14:val="tx1"/>
            </w14:solidFill>
          </w14:textFill>
        </w:rPr>
        <w:t>嵌入式操作系统的主要特点是什么？</w:t>
      </w:r>
      <w:r>
        <w:rPr>
          <w:rFonts w:ascii="宋体" w:hAnsi="宋体" w:eastAsia="宋体" w:cs="Arial"/>
          <w:szCs w:val="21"/>
        </w:rPr>
        <w:fldChar w:fldCharType="begin"/>
      </w:r>
      <w:r>
        <w:rPr>
          <w:rFonts w:ascii="宋体" w:hAnsi="宋体" w:eastAsia="宋体" w:cs="Arial"/>
          <w:szCs w:val="21"/>
        </w:rPr>
        <w:instrText xml:space="preserve"> HYPERLINK "http://www.baidu.com/baidu.php?url=0s0000aPch_Smgbn9R6v86ZHpqXGuM_AxTLphcNTn_th6f7QJWEoFFeTRKGPUhqWORJsx_yPNpA5fR-gQjURSmCzdH3HrW5OzVQwrrO26R8RgF1QRZXZH8tzo8SSbaAWnLZwDGDk5NHwwNyWsh6IiAu6TYTbgVF88O_1fOmqLH1eEjxOOUmBDQBQ5os0sISu58e7p-P-oTVtIYafwMQAW9q9DYCr.DR_i5BCF3DYpQCYfUuX9mhrMFuELNvIMQvTXNzI5QIJyAp7WGe5ZGLJ0.U1Yk0ZDqkeUcltJq_VMgqtSd1U5HlteEspoPSQQudOx5VTv1VTHZSQZs0ZKGm1Yk0ZK1pyI85iY0IjLZV_WozovzvIxL1egP_sKGUHYznWR0u1dEugK1n0KdpHdBmy-bIykV0ZKGujY1nsKWpyfqPjnd0AdY5HDsnH-xnH0kPdtznjRkg1bsn1Kxn1msnfKopHYs0ZFY5HfvrfKBpHYkPH9xnW0Yg1Rsndt4njc0UynqnH0krNtknjDLg1csPH7xn1DdPjb4PWcLnWKxn0KkTA-b5H00TyPGujYs0ZFMIA7M5H00mycqn7ts0ANzu1Ys0ZKs5Hn4njc3nHfvrfK8IM0qna3snj0snj0sn0KVIZ0qn0KbuAqs5H00ThCqn0KbugmqTAn0uMfqn0KspjYs0Aq15H00mMTqnH00UMfqn0K1XWY0mgPxpywW5gK1QyIlpZ940A-bm1dcHbc0TA9YXHY0IA7zuvNY5Hnkg1nknNtzP0KYIgnqnHDkrjbzPj04nHc3PjcdPjfdnWn0ThNkIjYkPWTkPHDzP1bznj0v0ZPGujdWPjF9uAP9rj0snjDknAnz0AP1UHY1PH77rjmvnDRsrR7af17j0A7W5HD0TA3qn0KkUgfqn0KkUgnqn0KlIjYs0AdWgvuzUvYqn7tsg1Kxn7ts0Aw9UMNBuNqsUA78pyw15HKxn7tsg1Kxn0Ksmgwxuhk9u1Ys0AwWpyfqn0K-IA-b5HmY0A71TAPW5H00IgKGUhPW5H00Tydh5H00uhPdIjYs0A-1mvsqn0K9uAu_myTqnfK_uhnqn0KbmvPb5Rm3f1DdwDndfYR3fWfswjTLnDPKnRDsfYujwH9jfWKarbuZ5HD0IZF9uARqn0KBuA-b5H7jrj6dPHuDPj63wWRsfH0Ln1-awWn4nWTkPRuaPWnk0AqW5HD0mMfqn0KEmgwL5H00ULfqn0KETMKY5H0WnanWnansc10Wna3snj0snj0WnaPDw-fWnanVc108nj0snj0sc1D8nj0snH0sc10WnansQW0snj0sn0KBmy4omyPW5H0Wn0K3TLwd5Hf1n161rjc40Z7xIWYsQWnYg108njKxna3sn7tsQWckg108njKxn7tsQW0sg100mMPxTZFEuA-b5H00ThqGuhk9u1Ys0APv5fKGTdqWTADqn0KWTjYs0AN1IjYs0APzm1YvPj6vn0&amp;us=newvui&amp;xst=TjY1rH0zrjDYPWbKm1dArDnkPRwjPRP7rDcYnDfLP1KjfH7KnDPAfYR3fYcsfWGAw1Yk0ycqnRn3rjRdPbfYrj9APHKKnjT1rRFAn1bzP1Ddwbcvn1DKT1YkPjD1PHndnWb4PjRvrjfsrHc3n-tznWNxn07L5TXvzrE2EUQudOx5VTv10gDqkeUcltJq_VMgqtSd1U5HlteEspoPSQQudOx5VTv1VTHZSQZs0gRqPjn1rjn3nWbKIjYkPWTkPHDzP1bz0ydk5H0an0cV0yPC5yuWgLKW0ykd5H0Kmv3qPWcsrHRknjwxPjPxUvNVgvwM0Hn4PjRYnjfsPWc&amp;cegduid=Pjn1rjn3nWb&amp;solutionId=20513043&amp;word=&amp;ck=3506.15.206.465.177.512.227.1249&amp;shh=www.baidu.com&amp;sht=62095104_43_oem_dg&amp;wd=&amp;bc=110101" \t "_blank" </w:instrText>
      </w:r>
      <w:r>
        <w:rPr>
          <w:rFonts w:ascii="宋体" w:hAnsi="宋体" w:eastAsia="宋体" w:cs="Arial"/>
          <w:szCs w:val="21"/>
        </w:rPr>
        <w:fldChar w:fldCharType="separate"/>
      </w:r>
    </w:p>
    <w:p w14:paraId="2E655C1E">
      <w:pPr>
        <w:shd w:val="clear" w:color="auto" w:fill="FFFFFF"/>
        <w:spacing w:line="315" w:lineRule="atLeast"/>
        <w:ind w:firstLine="420" w:firstLineChars="200"/>
        <w:rPr>
          <w:rFonts w:ascii="宋体" w:hAnsi="宋体" w:eastAsia="宋体"/>
          <w:szCs w:val="21"/>
        </w:rPr>
      </w:pPr>
      <w:r>
        <w:rPr>
          <w:rFonts w:ascii="宋体" w:hAnsi="宋体" w:eastAsia="宋体" w:cs="Arial"/>
          <w:szCs w:val="21"/>
        </w:rPr>
        <w:t>嵌入式操作系统通过虚拟化技术实现虚拟机管理抽象层,对硬件资源抽象以支撑“软件定义机器”,达到针对业务的实时性,确定性等支持多样应用场景</w:t>
      </w:r>
      <w:r>
        <w:rPr>
          <w:rFonts w:hint="eastAsia" w:ascii="宋体" w:hAnsi="宋体" w:eastAsia="宋体" w:cs="Arial"/>
          <w:szCs w:val="21"/>
        </w:rPr>
        <w:t>的特点</w:t>
      </w:r>
      <w:r>
        <w:rPr>
          <w:rFonts w:ascii="宋体" w:hAnsi="宋体" w:eastAsia="宋体" w:cs="Arial"/>
          <w:szCs w:val="21"/>
        </w:rPr>
        <w:t>.</w:t>
      </w:r>
    </w:p>
    <w:p w14:paraId="7640DDB6">
      <w:pPr>
        <w:shd w:val="clear" w:color="auto" w:fill="FFFFFF"/>
        <w:spacing w:line="315" w:lineRule="atLeast"/>
        <w:rPr>
          <w:rStyle w:val="20"/>
          <w:rFonts w:asciiTheme="minorEastAsia" w:hAnsiTheme="minorEastAsia"/>
          <w:color w:val="000000" w:themeColor="text1"/>
          <w:szCs w:val="21"/>
          <w14:textFill>
            <w14:solidFill>
              <w14:schemeClr w14:val="tx1"/>
            </w14:solidFill>
          </w14:textFill>
        </w:rPr>
      </w:pPr>
      <w:r>
        <w:rPr>
          <w:rFonts w:ascii="宋体" w:hAnsi="宋体" w:eastAsia="宋体" w:cs="Arial"/>
          <w:szCs w:val="21"/>
        </w:rPr>
        <w:fldChar w:fldCharType="end"/>
      </w:r>
    </w:p>
    <w:p w14:paraId="77335BBA">
      <w:pPr>
        <w:pStyle w:val="19"/>
        <w:widowControl/>
        <w:numPr>
          <w:ilvl w:val="0"/>
          <w:numId w:val="1"/>
        </w:numPr>
        <w:snapToGrid w:val="0"/>
        <w:spacing w:line="300" w:lineRule="auto"/>
        <w:ind w:firstLineChars="0"/>
        <w:jc w:val="left"/>
        <w:rPr>
          <w:rStyle w:val="20"/>
          <w:rFonts w:asciiTheme="minorEastAsia" w:hAnsiTheme="minorEastAsia"/>
          <w:color w:val="000000" w:themeColor="text1"/>
          <w:szCs w:val="21"/>
          <w14:textFill>
            <w14:solidFill>
              <w14:schemeClr w14:val="tx1"/>
            </w14:solidFill>
          </w14:textFill>
        </w:rPr>
      </w:pPr>
      <w:r>
        <w:rPr>
          <w:rStyle w:val="20"/>
          <w:rFonts w:hint="eastAsia" w:asciiTheme="minorEastAsia" w:hAnsiTheme="minorEastAsia"/>
          <w:color w:val="000000" w:themeColor="text1"/>
          <w:szCs w:val="21"/>
          <w14:textFill>
            <w14:solidFill>
              <w14:schemeClr w14:val="tx1"/>
            </w14:solidFill>
          </w14:textFill>
        </w:rPr>
        <w:t>批处理系统有什么优势？在现代操作系统中，它还有用武之地吗？</w:t>
      </w:r>
    </w:p>
    <w:p w14:paraId="4806F2CF">
      <w:pPr>
        <w:pStyle w:val="19"/>
        <w:widowControl/>
        <w:snapToGrid w:val="0"/>
        <w:spacing w:line="300" w:lineRule="auto"/>
        <w:ind w:left="360" w:firstLine="0" w:firstLineChars="0"/>
        <w:jc w:val="left"/>
        <w:rPr>
          <w:rFonts w:ascii="Helvetica" w:hAnsi="Helvetica"/>
          <w:color w:val="000000"/>
          <w:szCs w:val="21"/>
          <w:shd w:val="clear" w:color="auto" w:fill="FFFFFF"/>
        </w:rPr>
      </w:pPr>
      <w:r>
        <w:rPr>
          <w:rFonts w:ascii="Helvetica" w:hAnsi="Helvetica"/>
          <w:color w:val="000000"/>
          <w:szCs w:val="21"/>
          <w:shd w:val="clear" w:color="auto" w:fill="FFFFFF"/>
        </w:rPr>
        <w:t>批处理系统的主要优点是系统吞吐量大,资源利用率高,系统开销小</w:t>
      </w:r>
      <w:r>
        <w:rPr>
          <w:rFonts w:hint="eastAsia" w:ascii="Helvetica" w:hAnsi="Helvetica"/>
          <w:color w:val="000000"/>
          <w:szCs w:val="21"/>
          <w:shd w:val="clear" w:color="auto" w:fill="FFFFFF"/>
        </w:rPr>
        <w:t>。现代操作系统中，仍然有批处理任务的需求，可以在后台处理大量的计算任务。</w:t>
      </w:r>
    </w:p>
    <w:p w14:paraId="67A98E7A"/>
    <w:p w14:paraId="42FE57D8">
      <w:pPr>
        <w:jc w:val="center"/>
        <w:rPr>
          <w:rFonts w:hint="eastAsia" w:ascii="宋体" w:hAnsi="宋体" w:eastAsia="宋体"/>
          <w:b/>
          <w:bCs/>
          <w:sz w:val="32"/>
          <w:szCs w:val="32"/>
        </w:rPr>
      </w:pPr>
      <w:r>
        <w:rPr>
          <w:rFonts w:hint="eastAsia" w:ascii="宋体" w:hAnsi="宋体" w:eastAsia="宋体"/>
          <w:b/>
          <w:bCs/>
          <w:sz w:val="32"/>
          <w:szCs w:val="32"/>
        </w:rPr>
        <w:t xml:space="preserve">第2章 操作系统结构 </w:t>
      </w:r>
      <w:r>
        <w:rPr>
          <w:rFonts w:ascii="宋体" w:hAnsi="宋体" w:eastAsia="宋体"/>
          <w:b/>
          <w:bCs/>
          <w:sz w:val="32"/>
          <w:szCs w:val="32"/>
        </w:rPr>
        <w:t xml:space="preserve"> </w:t>
      </w:r>
      <w:r>
        <w:rPr>
          <w:rFonts w:hint="eastAsia" w:ascii="宋体" w:hAnsi="宋体" w:eastAsia="宋体"/>
          <w:b/>
          <w:bCs/>
          <w:sz w:val="32"/>
          <w:szCs w:val="32"/>
        </w:rPr>
        <w:t>习题</w:t>
      </w:r>
    </w:p>
    <w:p w14:paraId="2DB756D9">
      <w:pPr>
        <w:jc w:val="center"/>
        <w:rPr>
          <w:rFonts w:ascii="宋体" w:hAnsi="宋体" w:eastAsia="宋体"/>
          <w:sz w:val="28"/>
          <w:szCs w:val="28"/>
        </w:rPr>
      </w:pPr>
    </w:p>
    <w:p w14:paraId="00A6CE03">
      <w:pPr>
        <w:pStyle w:val="19"/>
        <w:widowControl/>
        <w:numPr>
          <w:ilvl w:val="0"/>
          <w:numId w:val="2"/>
        </w:numPr>
        <w:snapToGrid w:val="0"/>
        <w:spacing w:line="300" w:lineRule="auto"/>
        <w:ind w:firstLineChars="0"/>
        <w:jc w:val="left"/>
      </w:pPr>
      <w:r>
        <w:rPr>
          <w:rFonts w:hint="eastAsia"/>
        </w:rPr>
        <w:t>请简要描述一下操作系统的设计目标是什么？</w:t>
      </w:r>
    </w:p>
    <w:p w14:paraId="193C8C09">
      <w:pPr>
        <w:widowControl/>
        <w:snapToGrid w:val="0"/>
        <w:spacing w:line="300" w:lineRule="auto"/>
        <w:ind w:firstLine="420" w:firstLineChars="200"/>
        <w:jc w:val="left"/>
      </w:pPr>
      <w:r>
        <w:rPr>
          <w:rFonts w:hint="eastAsia"/>
        </w:rPr>
        <w:t>设计操作系统的主要目标：</w:t>
      </w:r>
    </w:p>
    <w:p w14:paraId="42D4E4D9">
      <w:pPr>
        <w:pStyle w:val="19"/>
        <w:widowControl/>
        <w:snapToGrid w:val="0"/>
        <w:spacing w:line="300" w:lineRule="auto"/>
        <w:ind w:left="360"/>
        <w:jc w:val="left"/>
      </w:pPr>
      <w:r>
        <w:rPr>
          <w:rFonts w:hint="eastAsia"/>
        </w:rPr>
        <w:t>(1)方便性（极大方便了用户，使计算机变得易学易用）</w:t>
      </w:r>
    </w:p>
    <w:p w14:paraId="7A07CB85">
      <w:pPr>
        <w:pStyle w:val="19"/>
        <w:widowControl/>
        <w:snapToGrid w:val="0"/>
        <w:spacing w:line="300" w:lineRule="auto"/>
        <w:ind w:left="360"/>
        <w:jc w:val="left"/>
      </w:pPr>
      <w:r>
        <w:rPr>
          <w:rFonts w:hint="eastAsia"/>
        </w:rPr>
        <w:t>(2)有效性（一层含义：提高系统资源的利用率；二层含义：提高系统的吞吐量）</w:t>
      </w:r>
    </w:p>
    <w:p w14:paraId="60824C63">
      <w:pPr>
        <w:pStyle w:val="19"/>
        <w:widowControl/>
        <w:snapToGrid w:val="0"/>
        <w:spacing w:line="300" w:lineRule="auto"/>
        <w:ind w:left="360"/>
        <w:jc w:val="left"/>
      </w:pPr>
      <w:r>
        <w:rPr>
          <w:rFonts w:hint="eastAsia"/>
        </w:rPr>
        <w:t>(3)可扩充性（OS广泛采用微内核技术，能够方便地添加新的功能模块）</w:t>
      </w:r>
    </w:p>
    <w:p w14:paraId="404FA4F6">
      <w:pPr>
        <w:pStyle w:val="19"/>
        <w:widowControl/>
        <w:snapToGrid w:val="0"/>
        <w:spacing w:line="300" w:lineRule="auto"/>
        <w:ind w:left="360"/>
        <w:jc w:val="left"/>
      </w:pPr>
      <w:r>
        <w:rPr>
          <w:rFonts w:hint="eastAsia"/>
        </w:rPr>
        <w:t>(4)开放性（遵循国际标准，使得各种软硬件能够彼此兼容）</w:t>
      </w:r>
    </w:p>
    <w:p w14:paraId="02234428">
      <w:pPr>
        <w:pStyle w:val="19"/>
        <w:widowControl/>
        <w:snapToGrid w:val="0"/>
        <w:spacing w:line="300" w:lineRule="auto"/>
        <w:ind w:left="360" w:firstLine="0" w:firstLineChars="0"/>
        <w:jc w:val="left"/>
      </w:pPr>
      <w:r>
        <w:rPr>
          <w:rFonts w:hint="eastAsia"/>
        </w:rPr>
        <w:t xml:space="preserve"> </w:t>
      </w:r>
    </w:p>
    <w:p w14:paraId="1A3A0A81">
      <w:pPr>
        <w:pStyle w:val="19"/>
        <w:widowControl/>
        <w:numPr>
          <w:ilvl w:val="0"/>
          <w:numId w:val="2"/>
        </w:numPr>
        <w:snapToGrid w:val="0"/>
        <w:spacing w:line="276" w:lineRule="auto"/>
        <w:ind w:left="357" w:firstLineChars="0"/>
        <w:jc w:val="left"/>
        <w:rPr>
          <w:szCs w:val="21"/>
        </w:rPr>
      </w:pPr>
      <w:r>
        <w:rPr>
          <w:szCs w:val="21"/>
        </w:rPr>
        <w:t>举例说明机制与策略的关系</w:t>
      </w:r>
      <w:r>
        <w:rPr>
          <w:rFonts w:hint="eastAsia"/>
          <w:szCs w:val="21"/>
        </w:rPr>
        <w:t>。</w:t>
      </w:r>
    </w:p>
    <w:p w14:paraId="7C459791">
      <w:pPr>
        <w:pStyle w:val="10"/>
        <w:snapToGrid w:val="0"/>
        <w:spacing w:before="0" w:beforeAutospacing="0" w:after="0" w:afterAutospacing="0"/>
        <w:ind w:left="357"/>
        <w:rPr>
          <w:sz w:val="21"/>
          <w:szCs w:val="21"/>
        </w:rPr>
      </w:pPr>
      <w:r>
        <w:rPr>
          <w:sz w:val="21"/>
          <w:szCs w:val="21"/>
        </w:rPr>
        <w:t>Unix/Linux的接</w:t>
      </w:r>
      <w:r>
        <w:rPr>
          <w:rFonts w:hint="eastAsia" w:ascii="微软雅黑" w:hAnsi="微软雅黑" w:eastAsia="微软雅黑" w:cs="微软雅黑"/>
          <w:sz w:val="21"/>
          <w:szCs w:val="21"/>
        </w:rPr>
        <w:t>⼝</w:t>
      </w:r>
      <w:r>
        <w:rPr>
          <w:rFonts w:hint="eastAsia"/>
          <w:sz w:val="21"/>
          <w:szCs w:val="21"/>
        </w:rPr>
        <w:t>设计有</w:t>
      </w:r>
      <w:r>
        <w:rPr>
          <w:rFonts w:hint="eastAsia" w:ascii="微软雅黑" w:hAnsi="微软雅黑" w:eastAsia="微软雅黑" w:cs="微软雅黑"/>
          <w:sz w:val="21"/>
          <w:szCs w:val="21"/>
        </w:rPr>
        <w:t>⼀</w:t>
      </w:r>
      <w:r>
        <w:rPr>
          <w:rFonts w:hint="eastAsia"/>
          <w:sz w:val="21"/>
          <w:szCs w:val="21"/>
        </w:rPr>
        <w:t>句通</w:t>
      </w:r>
      <w:r>
        <w:rPr>
          <w:rFonts w:hint="eastAsia" w:ascii="微软雅黑" w:hAnsi="微软雅黑" w:eastAsia="微软雅黑" w:cs="微软雅黑"/>
          <w:sz w:val="21"/>
          <w:szCs w:val="21"/>
        </w:rPr>
        <w:t>⽤</w:t>
      </w:r>
      <w:r>
        <w:rPr>
          <w:rFonts w:hint="eastAsia"/>
          <w:sz w:val="21"/>
          <w:szCs w:val="21"/>
        </w:rPr>
        <w:t>的格</w:t>
      </w:r>
      <w:r>
        <w:rPr>
          <w:rFonts w:hint="eastAsia" w:ascii="微软雅黑" w:hAnsi="微软雅黑" w:eastAsia="微软雅黑" w:cs="微软雅黑"/>
          <w:sz w:val="21"/>
          <w:szCs w:val="21"/>
        </w:rPr>
        <w:t>⾔</w:t>
      </w:r>
      <w:r>
        <w:rPr>
          <w:sz w:val="21"/>
          <w:szCs w:val="21"/>
        </w:rPr>
        <w:t>“提供机制</w:t>
      </w:r>
      <w:r>
        <w:rPr>
          <w:rFonts w:hint="eastAsia" w:ascii="微软雅黑" w:hAnsi="微软雅黑" w:eastAsia="微软雅黑" w:cs="微软雅黑"/>
          <w:sz w:val="21"/>
          <w:szCs w:val="21"/>
        </w:rPr>
        <w:t>⽽</w:t>
      </w:r>
      <w:r>
        <w:rPr>
          <w:rFonts w:hint="eastAsia"/>
          <w:sz w:val="21"/>
          <w:szCs w:val="21"/>
        </w:rPr>
        <w:t>不是策略</w:t>
      </w:r>
      <w:r>
        <w:rPr>
          <w:sz w:val="21"/>
          <w:szCs w:val="21"/>
        </w:rPr>
        <w:t>”。</w:t>
      </w:r>
    </w:p>
    <w:p w14:paraId="669E9111">
      <w:pPr>
        <w:pStyle w:val="10"/>
        <w:snapToGrid w:val="0"/>
        <w:spacing w:before="0" w:beforeAutospacing="0" w:after="0" w:afterAutospacing="0"/>
        <w:rPr>
          <w:sz w:val="21"/>
          <w:szCs w:val="21"/>
        </w:rPr>
      </w:pPr>
      <w:r>
        <w:rPr>
          <w:rFonts w:hint="eastAsia" w:ascii="微软雅黑" w:hAnsi="微软雅黑" w:eastAsia="微软雅黑" w:cs="微软雅黑"/>
          <w:sz w:val="21"/>
          <w:szCs w:val="21"/>
        </w:rPr>
        <w:t>⼤</w:t>
      </w:r>
      <w:r>
        <w:rPr>
          <w:rFonts w:hint="eastAsia"/>
          <w:sz w:val="21"/>
          <w:szCs w:val="21"/>
        </w:rPr>
        <w:t>部分的编程问题都可以被切割成两个部分：</w:t>
      </w:r>
      <w:r>
        <w:rPr>
          <w:sz w:val="21"/>
          <w:szCs w:val="21"/>
        </w:rPr>
        <w:t>“需要提供什么功能（机制）”和“怎样实现这些功能（策略）”。Unix/Linux抽象出对这些对象的执</w:t>
      </w:r>
      <w:r>
        <w:rPr>
          <w:rFonts w:hint="eastAsia" w:ascii="微软雅黑" w:hAnsi="微软雅黑" w:eastAsia="微软雅黑" w:cs="微软雅黑"/>
          <w:sz w:val="21"/>
          <w:szCs w:val="21"/>
        </w:rPr>
        <w:t>⾏</w:t>
      </w:r>
      <w:r>
        <w:rPr>
          <w:rFonts w:hint="eastAsia"/>
          <w:sz w:val="21"/>
          <w:szCs w:val="21"/>
        </w:rPr>
        <w:t>机制</w:t>
      </w:r>
      <w:r>
        <w:rPr>
          <w:sz w:val="21"/>
          <w:szCs w:val="21"/>
        </w:rPr>
        <w:t>：</w:t>
      </w:r>
    </w:p>
    <w:p w14:paraId="6C302585">
      <w:pPr>
        <w:pStyle w:val="10"/>
        <w:snapToGrid w:val="0"/>
        <w:spacing w:before="0" w:beforeAutospacing="0" w:after="0" w:afterAutospacing="0"/>
        <w:rPr>
          <w:sz w:val="21"/>
          <w:szCs w:val="21"/>
        </w:rPr>
      </w:pPr>
      <w:r>
        <w:rPr>
          <w:sz w:val="21"/>
          <w:szCs w:val="21"/>
        </w:rPr>
        <w:t>程序的执</w:t>
      </w:r>
      <w:r>
        <w:rPr>
          <w:rFonts w:hint="eastAsia" w:ascii="微软雅黑" w:hAnsi="微软雅黑" w:eastAsia="微软雅黑" w:cs="微软雅黑"/>
          <w:sz w:val="21"/>
          <w:szCs w:val="21"/>
        </w:rPr>
        <w:t>⾏</w:t>
      </w:r>
      <w:r>
        <w:rPr>
          <w:rFonts w:hint="eastAsia"/>
          <w:sz w:val="21"/>
          <w:szCs w:val="21"/>
        </w:rPr>
        <w:t>机制</w:t>
      </w:r>
      <w:r>
        <w:rPr>
          <w:sz w:val="21"/>
          <w:szCs w:val="21"/>
        </w:rPr>
        <w:t xml:space="preserve"> -- 进程；</w:t>
      </w:r>
    </w:p>
    <w:p w14:paraId="0E1C522F">
      <w:pPr>
        <w:pStyle w:val="10"/>
        <w:snapToGrid w:val="0"/>
        <w:spacing w:before="0" w:beforeAutospacing="0" w:after="0" w:afterAutospacing="0"/>
        <w:rPr>
          <w:sz w:val="21"/>
          <w:szCs w:val="21"/>
        </w:rPr>
      </w:pPr>
      <w:r>
        <w:rPr>
          <w:sz w:val="21"/>
          <w:szCs w:val="21"/>
        </w:rPr>
        <w:t>内核函数的执</w:t>
      </w:r>
      <w:r>
        <w:rPr>
          <w:rFonts w:hint="eastAsia" w:ascii="微软雅黑" w:hAnsi="微软雅黑" w:eastAsia="微软雅黑" w:cs="微软雅黑"/>
          <w:sz w:val="21"/>
          <w:szCs w:val="21"/>
        </w:rPr>
        <w:t>⾏</w:t>
      </w:r>
      <w:r>
        <w:rPr>
          <w:rFonts w:hint="eastAsia"/>
          <w:sz w:val="21"/>
          <w:szCs w:val="21"/>
        </w:rPr>
        <w:t>机制</w:t>
      </w:r>
      <w:r>
        <w:rPr>
          <w:sz w:val="21"/>
          <w:szCs w:val="21"/>
        </w:rPr>
        <w:t xml:space="preserve"> -- 线程；</w:t>
      </w:r>
    </w:p>
    <w:p w14:paraId="6F899A15">
      <w:pPr>
        <w:pStyle w:val="10"/>
        <w:snapToGrid w:val="0"/>
        <w:spacing w:before="0" w:beforeAutospacing="0" w:after="0" w:afterAutospacing="0"/>
        <w:rPr>
          <w:sz w:val="21"/>
          <w:szCs w:val="21"/>
        </w:rPr>
      </w:pPr>
      <w:r>
        <w:rPr>
          <w:sz w:val="21"/>
          <w:szCs w:val="21"/>
        </w:rPr>
        <w:t>中断服务程序的执</w:t>
      </w:r>
      <w:r>
        <w:rPr>
          <w:rFonts w:hint="eastAsia" w:ascii="微软雅黑" w:hAnsi="微软雅黑" w:eastAsia="微软雅黑" w:cs="微软雅黑"/>
          <w:sz w:val="21"/>
          <w:szCs w:val="21"/>
        </w:rPr>
        <w:t>⾏</w:t>
      </w:r>
      <w:r>
        <w:rPr>
          <w:rFonts w:hint="eastAsia"/>
          <w:sz w:val="21"/>
          <w:szCs w:val="21"/>
        </w:rPr>
        <w:t>机制</w:t>
      </w:r>
      <w:r>
        <w:rPr>
          <w:sz w:val="21"/>
          <w:szCs w:val="21"/>
        </w:rPr>
        <w:t xml:space="preserve"> -- 中断信号触发；</w:t>
      </w:r>
    </w:p>
    <w:p w14:paraId="0CE8FCA3">
      <w:pPr>
        <w:pStyle w:val="10"/>
        <w:snapToGrid w:val="0"/>
        <w:spacing w:before="0" w:beforeAutospacing="0" w:after="0" w:afterAutospacing="0"/>
        <w:rPr>
          <w:sz w:val="21"/>
          <w:szCs w:val="21"/>
        </w:rPr>
      </w:pPr>
      <w:r>
        <w:rPr>
          <w:sz w:val="21"/>
          <w:szCs w:val="21"/>
        </w:rPr>
        <w:t>中断下半部的执</w:t>
      </w:r>
      <w:r>
        <w:rPr>
          <w:rFonts w:hint="eastAsia" w:ascii="微软雅黑" w:hAnsi="微软雅黑" w:eastAsia="微软雅黑" w:cs="微软雅黑"/>
          <w:sz w:val="21"/>
          <w:szCs w:val="21"/>
        </w:rPr>
        <w:t>⾏</w:t>
      </w:r>
      <w:r>
        <w:rPr>
          <w:rFonts w:hint="eastAsia"/>
          <w:sz w:val="21"/>
          <w:szCs w:val="21"/>
        </w:rPr>
        <w:t>机制</w:t>
      </w:r>
      <w:r>
        <w:rPr>
          <w:sz w:val="21"/>
          <w:szCs w:val="21"/>
        </w:rPr>
        <w:t xml:space="preserve"> -- softirq, tasklet, </w:t>
      </w:r>
      <w:r>
        <w:rPr>
          <w:rFonts w:hint="eastAsia" w:ascii="微软雅黑" w:hAnsi="微软雅黑" w:eastAsia="微软雅黑" w:cs="微软雅黑"/>
          <w:sz w:val="21"/>
          <w:szCs w:val="21"/>
        </w:rPr>
        <w:t>⼯</w:t>
      </w:r>
      <w:r>
        <w:rPr>
          <w:rFonts w:hint="eastAsia"/>
          <w:sz w:val="21"/>
          <w:szCs w:val="21"/>
        </w:rPr>
        <w:t>作队列；</w:t>
      </w:r>
    </w:p>
    <w:p w14:paraId="6130A6FF">
      <w:pPr>
        <w:pStyle w:val="10"/>
        <w:snapToGrid w:val="0"/>
        <w:spacing w:before="0" w:beforeAutospacing="0" w:after="0" w:afterAutospacing="0"/>
        <w:rPr>
          <w:sz w:val="21"/>
          <w:szCs w:val="21"/>
        </w:rPr>
      </w:pPr>
      <w:r>
        <w:rPr>
          <w:sz w:val="21"/>
          <w:szCs w:val="21"/>
        </w:rPr>
        <w:t>系统调</w:t>
      </w:r>
      <w:r>
        <w:rPr>
          <w:rFonts w:hint="eastAsia" w:ascii="微软雅黑" w:hAnsi="微软雅黑" w:eastAsia="微软雅黑" w:cs="微软雅黑"/>
          <w:sz w:val="21"/>
          <w:szCs w:val="21"/>
        </w:rPr>
        <w:t>⽤</w:t>
      </w:r>
      <w:r>
        <w:rPr>
          <w:rFonts w:hint="eastAsia"/>
          <w:sz w:val="21"/>
          <w:szCs w:val="21"/>
        </w:rPr>
        <w:t>的执</w:t>
      </w:r>
      <w:r>
        <w:rPr>
          <w:rFonts w:hint="eastAsia" w:ascii="微软雅黑" w:hAnsi="微软雅黑" w:eastAsia="微软雅黑" w:cs="微软雅黑"/>
          <w:sz w:val="21"/>
          <w:szCs w:val="21"/>
        </w:rPr>
        <w:t>⾏</w:t>
      </w:r>
      <w:r>
        <w:rPr>
          <w:rFonts w:hint="eastAsia"/>
          <w:sz w:val="21"/>
          <w:szCs w:val="21"/>
        </w:rPr>
        <w:t>机制</w:t>
      </w:r>
      <w:r>
        <w:rPr>
          <w:sz w:val="21"/>
          <w:szCs w:val="21"/>
        </w:rPr>
        <w:t xml:space="preserve"> -- 软中断（int $0x80触发）</w:t>
      </w:r>
    </w:p>
    <w:p w14:paraId="6E17E67C">
      <w:pPr>
        <w:pStyle w:val="10"/>
        <w:snapToGrid w:val="0"/>
        <w:spacing w:before="0" w:beforeAutospacing="0" w:after="0" w:afterAutospacing="0"/>
        <w:rPr>
          <w:sz w:val="21"/>
          <w:szCs w:val="21"/>
        </w:rPr>
      </w:pPr>
      <w:r>
        <w:rPr>
          <w:rFonts w:hint="eastAsia"/>
          <w:sz w:val="21"/>
          <w:szCs w:val="21"/>
        </w:rPr>
        <w:t>而策略就是实现以上机制的方法</w:t>
      </w:r>
    </w:p>
    <w:p w14:paraId="14D49E7F">
      <w:pPr>
        <w:pStyle w:val="10"/>
        <w:snapToGrid w:val="0"/>
        <w:spacing w:before="0" w:beforeAutospacing="0" w:after="0" w:afterAutospacing="0" w:line="276" w:lineRule="auto"/>
        <w:ind w:left="357"/>
        <w:rPr>
          <w:sz w:val="21"/>
          <w:szCs w:val="21"/>
        </w:rPr>
      </w:pPr>
    </w:p>
    <w:p w14:paraId="1A8438F3">
      <w:pPr>
        <w:pStyle w:val="19"/>
        <w:widowControl/>
        <w:snapToGrid w:val="0"/>
        <w:spacing w:line="300" w:lineRule="auto"/>
        <w:jc w:val="left"/>
      </w:pPr>
    </w:p>
    <w:p w14:paraId="212AE2E3">
      <w:pPr>
        <w:pStyle w:val="19"/>
        <w:widowControl/>
        <w:numPr>
          <w:ilvl w:val="0"/>
          <w:numId w:val="2"/>
        </w:numPr>
        <w:snapToGrid w:val="0"/>
        <w:spacing w:line="300" w:lineRule="auto"/>
        <w:ind w:firstLineChars="0"/>
        <w:jc w:val="left"/>
      </w:pPr>
      <w:r>
        <w:t>解释系统调用的原理</w:t>
      </w:r>
      <w:r>
        <w:rPr>
          <w:rFonts w:hint="eastAsia"/>
        </w:rPr>
        <w:t>，</w:t>
      </w:r>
      <w:r>
        <w:t>参数传递采用什么形式</w:t>
      </w:r>
      <w:r>
        <w:rPr>
          <w:rFonts w:hint="eastAsia"/>
        </w:rPr>
        <w:t>？</w:t>
      </w:r>
    </w:p>
    <w:p w14:paraId="41C3484E">
      <w:pPr>
        <w:pStyle w:val="19"/>
        <w:shd w:val="clear" w:color="auto" w:fill="FFFFFF"/>
        <w:snapToGrid w:val="0"/>
        <w:spacing w:line="276" w:lineRule="auto"/>
        <w:ind w:left="360" w:firstLine="0" w:firstLineChars="0"/>
        <w:rPr>
          <w:rFonts w:ascii="宋体" w:hAnsi="宋体" w:eastAsia="宋体" w:cs="Arial"/>
          <w:color w:val="000000" w:themeColor="text1"/>
          <w:kern w:val="0"/>
          <w:szCs w:val="21"/>
          <w14:textFill>
            <w14:solidFill>
              <w14:schemeClr w14:val="tx1"/>
            </w14:solidFill>
          </w14:textFill>
        </w:rPr>
      </w:pPr>
      <w:r>
        <w:fldChar w:fldCharType="begin"/>
      </w:r>
      <w:r>
        <w:instrText xml:space="preserve"> HYPERLINK "https://baike.baidu.com/item/%E6%93%8D%E4%BD%9C%E7%B3%BB%E7%BB%9F" \t "_blank" </w:instrText>
      </w:r>
      <w:r>
        <w:fldChar w:fldCharType="separate"/>
      </w:r>
      <w:r>
        <w:rPr>
          <w:rFonts w:ascii="宋体" w:hAnsi="宋体" w:eastAsia="宋体" w:cs="Arial"/>
          <w:color w:val="000000" w:themeColor="text1"/>
          <w:kern w:val="0"/>
          <w:szCs w:val="21"/>
          <w14:textFill>
            <w14:solidFill>
              <w14:schemeClr w14:val="tx1"/>
            </w14:solidFill>
          </w14:textFill>
        </w:rPr>
        <w:t>操作系统</w:t>
      </w:r>
      <w:r>
        <w:rPr>
          <w:rFonts w:ascii="宋体" w:hAnsi="宋体" w:eastAsia="宋体" w:cs="Arial"/>
          <w:color w:val="000000" w:themeColor="text1"/>
          <w:kern w:val="0"/>
          <w:szCs w:val="21"/>
          <w14:textFill>
            <w14:solidFill>
              <w14:schemeClr w14:val="tx1"/>
            </w14:solidFill>
          </w14:textFill>
        </w:rPr>
        <w:fldChar w:fldCharType="end"/>
      </w:r>
      <w:r>
        <w:t xml:space="preserve"> </w:t>
      </w:r>
      <w:r>
        <w:rPr>
          <w:color w:val="0070C0"/>
        </w:rPr>
        <w:fldChar w:fldCharType="begin"/>
      </w:r>
      <w:r>
        <w:rPr>
          <w:color w:val="0070C0"/>
        </w:rPr>
        <w:instrText xml:space="preserve"> HYPERLINK "https://baike.baidu.com/item/%E5%86%85%E6%A0%B8" \t "_blank" </w:instrText>
      </w:r>
      <w:r>
        <w:rPr>
          <w:color w:val="0070C0"/>
        </w:rPr>
        <w:fldChar w:fldCharType="separate"/>
      </w:r>
      <w:r>
        <w:rPr>
          <w:rFonts w:ascii="宋体" w:hAnsi="宋体" w:eastAsia="宋体" w:cs="Arial"/>
          <w:color w:val="0070C0"/>
          <w:kern w:val="0"/>
          <w:szCs w:val="21"/>
        </w:rPr>
        <w:t>内核</w:t>
      </w:r>
      <w:r>
        <w:rPr>
          <w:rFonts w:ascii="宋体" w:hAnsi="宋体" w:eastAsia="宋体" w:cs="Arial"/>
          <w:color w:val="0070C0"/>
          <w:kern w:val="0"/>
          <w:szCs w:val="21"/>
        </w:rPr>
        <w:fldChar w:fldCharType="end"/>
      </w:r>
      <w:r>
        <w:rPr>
          <w:rFonts w:ascii="宋体" w:hAnsi="宋体" w:eastAsia="宋体" w:cs="Arial"/>
          <w:color w:val="000000" w:themeColor="text1"/>
          <w:kern w:val="0"/>
          <w:szCs w:val="21"/>
          <w14:textFill>
            <w14:solidFill>
              <w14:schemeClr w14:val="tx1"/>
            </w14:solidFill>
          </w14:textFill>
        </w:rPr>
        <w:t>提供一系列具备预定功能的</w:t>
      </w:r>
      <w:r>
        <w:fldChar w:fldCharType="begin"/>
      </w:r>
      <w:r>
        <w:instrText xml:space="preserve"> HYPERLINK "https://baike.baidu.com/item/%E5%A4%9A%E5%86%85%E6%A0%B8" \t "_blank" </w:instrText>
      </w:r>
      <w:r>
        <w:fldChar w:fldCharType="separate"/>
      </w:r>
      <w:r>
        <w:rPr>
          <w:rFonts w:ascii="宋体" w:hAnsi="宋体" w:eastAsia="宋体" w:cs="Arial"/>
          <w:color w:val="000000" w:themeColor="text1"/>
          <w:kern w:val="0"/>
          <w:szCs w:val="21"/>
          <w14:textFill>
            <w14:solidFill>
              <w14:schemeClr w14:val="tx1"/>
            </w14:solidFill>
          </w14:textFill>
        </w:rPr>
        <w:t>多内核</w:t>
      </w:r>
      <w:r>
        <w:rPr>
          <w:rFonts w:ascii="宋体" w:hAnsi="宋体" w:eastAsia="宋体" w:cs="Arial"/>
          <w:color w:val="000000" w:themeColor="text1"/>
          <w:kern w:val="0"/>
          <w:szCs w:val="21"/>
          <w14:textFill>
            <w14:solidFill>
              <w14:schemeClr w14:val="tx1"/>
            </w14:solidFill>
          </w14:textFill>
        </w:rPr>
        <w:fldChar w:fldCharType="end"/>
      </w:r>
      <w:r>
        <w:fldChar w:fldCharType="begin"/>
      </w:r>
      <w:r>
        <w:instrText xml:space="preserve"> HYPERLINK "https://baike.baidu.com/item/%E5%87%BD%E6%95%B0" \t "_blank" </w:instrText>
      </w:r>
      <w:r>
        <w:fldChar w:fldCharType="separate"/>
      </w:r>
      <w:r>
        <w:rPr>
          <w:rFonts w:ascii="宋体" w:hAnsi="宋体" w:eastAsia="宋体" w:cs="Arial"/>
          <w:color w:val="000000" w:themeColor="text1"/>
          <w:kern w:val="0"/>
          <w:szCs w:val="21"/>
          <w14:textFill>
            <w14:solidFill>
              <w14:schemeClr w14:val="tx1"/>
            </w14:solidFill>
          </w14:textFill>
        </w:rPr>
        <w:t>函数</w:t>
      </w:r>
      <w:r>
        <w:rPr>
          <w:rFonts w:ascii="宋体" w:hAnsi="宋体" w:eastAsia="宋体" w:cs="Arial"/>
          <w:color w:val="000000" w:themeColor="text1"/>
          <w:kern w:val="0"/>
          <w:szCs w:val="21"/>
          <w14:textFill>
            <w14:solidFill>
              <w14:schemeClr w14:val="tx1"/>
            </w14:solidFill>
          </w14:textFill>
        </w:rPr>
        <w:fldChar w:fldCharType="end"/>
      </w:r>
      <w:r>
        <w:rPr>
          <w:rFonts w:ascii="宋体" w:hAnsi="宋体" w:eastAsia="宋体" w:cs="Arial"/>
          <w:color w:val="000000" w:themeColor="text1"/>
          <w:kern w:val="0"/>
          <w:szCs w:val="21"/>
          <w14:textFill>
            <w14:solidFill>
              <w14:schemeClr w14:val="tx1"/>
            </w14:solidFill>
          </w14:textFill>
        </w:rPr>
        <w:t>，通过一组称为</w:t>
      </w:r>
      <w:r>
        <w:rPr>
          <w:rFonts w:ascii="宋体" w:hAnsi="宋体" w:eastAsia="宋体" w:cs="Arial"/>
          <w:b/>
          <w:bCs/>
          <w:color w:val="0070C0"/>
          <w:kern w:val="0"/>
          <w:szCs w:val="21"/>
        </w:rPr>
        <w:t>系统调用</w:t>
      </w:r>
      <w:r>
        <w:rPr>
          <w:rFonts w:ascii="宋体" w:hAnsi="宋体" w:eastAsia="宋体" w:cs="Arial"/>
          <w:color w:val="000000" w:themeColor="text1"/>
          <w:kern w:val="0"/>
          <w:szCs w:val="21"/>
          <w14:textFill>
            <w14:solidFill>
              <w14:schemeClr w14:val="tx1"/>
            </w14:solidFill>
          </w14:textFill>
        </w:rPr>
        <w:t>（system call)的接口呈现给用户。系统调用把</w:t>
      </w:r>
      <w:r>
        <w:fldChar w:fldCharType="begin"/>
      </w:r>
      <w:r>
        <w:instrText xml:space="preserve"> HYPERLINK "https://baike.baidu.com/item/%E5%BA%94%E7%94%A8%E7%A8%8B%E5%BA%8F" \t "_blank" </w:instrText>
      </w:r>
      <w:r>
        <w:fldChar w:fldCharType="separate"/>
      </w:r>
      <w:r>
        <w:rPr>
          <w:rFonts w:ascii="宋体" w:hAnsi="宋体" w:eastAsia="宋体" w:cs="Arial"/>
          <w:color w:val="000000" w:themeColor="text1"/>
          <w:kern w:val="0"/>
          <w:szCs w:val="21"/>
          <w14:textFill>
            <w14:solidFill>
              <w14:schemeClr w14:val="tx1"/>
            </w14:solidFill>
          </w14:textFill>
        </w:rPr>
        <w:t>应用程序</w:t>
      </w:r>
      <w:r>
        <w:rPr>
          <w:rFonts w:ascii="宋体" w:hAnsi="宋体" w:eastAsia="宋体" w:cs="Arial"/>
          <w:color w:val="000000" w:themeColor="text1"/>
          <w:kern w:val="0"/>
          <w:szCs w:val="21"/>
          <w14:textFill>
            <w14:solidFill>
              <w14:schemeClr w14:val="tx1"/>
            </w14:solidFill>
          </w14:textFill>
        </w:rPr>
        <w:fldChar w:fldCharType="end"/>
      </w:r>
      <w:r>
        <w:rPr>
          <w:rFonts w:ascii="宋体" w:hAnsi="宋体" w:eastAsia="宋体" w:cs="Arial"/>
          <w:color w:val="000000" w:themeColor="text1"/>
          <w:kern w:val="0"/>
          <w:szCs w:val="21"/>
          <w14:textFill>
            <w14:solidFill>
              <w14:schemeClr w14:val="tx1"/>
            </w14:solidFill>
          </w14:textFill>
        </w:rPr>
        <w:t>的请求传给</w:t>
      </w:r>
      <w:r>
        <w:fldChar w:fldCharType="begin"/>
      </w:r>
      <w:r>
        <w:instrText xml:space="preserve"> HYPERLINK "https://baike.baidu.com/item/%E5%86%85%E6%A0%B8" \t "_blank" </w:instrText>
      </w:r>
      <w:r>
        <w:fldChar w:fldCharType="separate"/>
      </w:r>
      <w:r>
        <w:rPr>
          <w:rFonts w:ascii="宋体" w:hAnsi="宋体" w:eastAsia="宋体" w:cs="Arial"/>
          <w:color w:val="000000" w:themeColor="text1"/>
          <w:kern w:val="0"/>
          <w:szCs w:val="21"/>
          <w14:textFill>
            <w14:solidFill>
              <w14:schemeClr w14:val="tx1"/>
            </w14:solidFill>
          </w14:textFill>
        </w:rPr>
        <w:t>内核</w:t>
      </w:r>
      <w:r>
        <w:rPr>
          <w:rFonts w:ascii="宋体" w:hAnsi="宋体" w:eastAsia="宋体" w:cs="Arial"/>
          <w:color w:val="000000" w:themeColor="text1"/>
          <w:kern w:val="0"/>
          <w:szCs w:val="21"/>
          <w14:textFill>
            <w14:solidFill>
              <w14:schemeClr w14:val="tx1"/>
            </w14:solidFill>
          </w14:textFill>
        </w:rPr>
        <w:fldChar w:fldCharType="end"/>
      </w:r>
      <w:r>
        <w:rPr>
          <w:rFonts w:ascii="宋体" w:hAnsi="宋体" w:eastAsia="宋体" w:cs="Arial"/>
          <w:color w:val="000000" w:themeColor="text1"/>
          <w:kern w:val="0"/>
          <w:szCs w:val="21"/>
          <w14:textFill>
            <w14:solidFill>
              <w14:schemeClr w14:val="tx1"/>
            </w14:solidFill>
          </w14:textFill>
        </w:rPr>
        <w:t>，调用相应的内核</w:t>
      </w:r>
      <w:r>
        <w:fldChar w:fldCharType="begin"/>
      </w:r>
      <w:r>
        <w:instrText xml:space="preserve"> HYPERLINK "https://baike.baidu.com/item/%E5%87%BD%E6%95%B0" \t "_blank" </w:instrText>
      </w:r>
      <w:r>
        <w:fldChar w:fldCharType="separate"/>
      </w:r>
      <w:r>
        <w:rPr>
          <w:rFonts w:ascii="宋体" w:hAnsi="宋体" w:eastAsia="宋体" w:cs="Arial"/>
          <w:color w:val="000000" w:themeColor="text1"/>
          <w:kern w:val="0"/>
          <w:szCs w:val="21"/>
          <w14:textFill>
            <w14:solidFill>
              <w14:schemeClr w14:val="tx1"/>
            </w14:solidFill>
          </w14:textFill>
        </w:rPr>
        <w:t>函数</w:t>
      </w:r>
      <w:r>
        <w:rPr>
          <w:rFonts w:ascii="宋体" w:hAnsi="宋体" w:eastAsia="宋体" w:cs="Arial"/>
          <w:color w:val="000000" w:themeColor="text1"/>
          <w:kern w:val="0"/>
          <w:szCs w:val="21"/>
          <w14:textFill>
            <w14:solidFill>
              <w14:schemeClr w14:val="tx1"/>
            </w14:solidFill>
          </w14:textFill>
        </w:rPr>
        <w:fldChar w:fldCharType="end"/>
      </w:r>
      <w:r>
        <w:rPr>
          <w:rFonts w:ascii="宋体" w:hAnsi="宋体" w:eastAsia="宋体" w:cs="Arial"/>
          <w:color w:val="000000" w:themeColor="text1"/>
          <w:kern w:val="0"/>
          <w:szCs w:val="21"/>
          <w14:textFill>
            <w14:solidFill>
              <w14:schemeClr w14:val="tx1"/>
            </w14:solidFill>
          </w14:textFill>
        </w:rPr>
        <w:t>完成所需的处理，将处理结果返回给应用程序。</w:t>
      </w:r>
    </w:p>
    <w:p w14:paraId="6A5FBCEB">
      <w:pPr>
        <w:snapToGrid w:val="0"/>
        <w:spacing w:line="276" w:lineRule="auto"/>
        <w:ind w:firstLine="420"/>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向系统传递参数有三种常用方法：</w:t>
      </w:r>
    </w:p>
    <w:p w14:paraId="75DF7842">
      <w:pPr>
        <w:snapToGrid w:val="0"/>
        <w:spacing w:line="276" w:lineRule="auto"/>
        <w:ind w:firstLine="420"/>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1）直接通过</w:t>
      </w:r>
      <w:r>
        <w:rPr>
          <w:rFonts w:hint="eastAsia" w:ascii="宋体" w:hAnsi="宋体" w:eastAsia="宋体" w:cs="宋体"/>
          <w:color w:val="0070C0"/>
          <w:kern w:val="0"/>
          <w:szCs w:val="21"/>
        </w:rPr>
        <w:t>寄存器</w:t>
      </w:r>
      <w:r>
        <w:rPr>
          <w:rFonts w:hint="eastAsia" w:ascii="宋体" w:hAnsi="宋体" w:eastAsia="宋体" w:cs="宋体"/>
          <w:color w:val="000000" w:themeColor="text1"/>
          <w:kern w:val="0"/>
          <w:szCs w:val="21"/>
          <w14:textFill>
            <w14:solidFill>
              <w14:schemeClr w14:val="tx1"/>
            </w14:solidFill>
          </w14:textFill>
        </w:rPr>
        <w:t xml:space="preserve">来传递参数。 </w:t>
      </w:r>
    </w:p>
    <w:p w14:paraId="1915639B">
      <w:pPr>
        <w:snapToGrid w:val="0"/>
        <w:spacing w:line="276" w:lineRule="auto"/>
        <w:ind w:firstLine="420"/>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2）当参数数目比较多的时候，这些参数通常存在</w:t>
      </w:r>
      <w:r>
        <w:rPr>
          <w:rFonts w:hint="eastAsia" w:ascii="宋体" w:hAnsi="宋体" w:eastAsia="宋体" w:cs="宋体"/>
          <w:color w:val="0070C0"/>
          <w:kern w:val="0"/>
          <w:szCs w:val="21"/>
        </w:rPr>
        <w:t>内存</w:t>
      </w:r>
      <w:r>
        <w:rPr>
          <w:rFonts w:hint="eastAsia" w:ascii="宋体" w:hAnsi="宋体" w:eastAsia="宋体" w:cs="宋体"/>
          <w:color w:val="000000" w:themeColor="text1"/>
          <w:kern w:val="0"/>
          <w:szCs w:val="21"/>
          <w14:textFill>
            <w14:solidFill>
              <w14:schemeClr w14:val="tx1"/>
            </w14:solidFill>
          </w14:textFill>
        </w:rPr>
        <w:t>的某个区域中，内存地址通过寄存器来传递）。</w:t>
      </w:r>
      <w:r>
        <w:rPr>
          <w:rFonts w:ascii="宋体" w:hAnsi="宋体" w:eastAsia="宋体" w:cs="宋体"/>
          <w:color w:val="000000" w:themeColor="text1"/>
          <w:kern w:val="0"/>
          <w:szCs w:val="21"/>
          <w14:textFill>
            <w14:solidFill>
              <w14:schemeClr w14:val="tx1"/>
            </w14:solidFill>
          </w14:textFill>
        </w:rPr>
        <w:t xml:space="preserve"> </w:t>
      </w:r>
    </w:p>
    <w:p w14:paraId="649AECE0">
      <w:pPr>
        <w:shd w:val="clear" w:color="auto" w:fill="FFFFFF"/>
        <w:snapToGrid w:val="0"/>
        <w:spacing w:line="276" w:lineRule="auto"/>
        <w:ind w:firstLine="420"/>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3）参数也可通过程序压入</w:t>
      </w:r>
      <w:r>
        <w:rPr>
          <w:rFonts w:hint="eastAsia" w:ascii="宋体" w:hAnsi="宋体" w:eastAsia="宋体" w:cs="宋体"/>
          <w:color w:val="0070C0"/>
          <w:kern w:val="0"/>
          <w:szCs w:val="21"/>
        </w:rPr>
        <w:t>堆栈</w:t>
      </w:r>
      <w:r>
        <w:rPr>
          <w:rFonts w:hint="eastAsia" w:ascii="宋体" w:hAnsi="宋体" w:eastAsia="宋体" w:cs="宋体"/>
          <w:color w:val="000000" w:themeColor="text1"/>
          <w:kern w:val="0"/>
          <w:szCs w:val="21"/>
          <w14:textFill>
            <w14:solidFill>
              <w14:schemeClr w14:val="tx1"/>
            </w14:solidFill>
          </w14:textFill>
        </w:rPr>
        <w:t>，并通过操作系统弹出。</w:t>
      </w:r>
    </w:p>
    <w:p w14:paraId="729D3E5E">
      <w:pPr>
        <w:shd w:val="clear" w:color="auto" w:fill="FFFFFF"/>
        <w:snapToGrid w:val="0"/>
        <w:spacing w:line="276" w:lineRule="auto"/>
        <w:ind w:firstLine="420"/>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xml:space="preserve"> </w:t>
      </w:r>
    </w:p>
    <w:p w14:paraId="054EF456">
      <w:pPr>
        <w:pStyle w:val="19"/>
        <w:widowControl/>
        <w:numPr>
          <w:ilvl w:val="0"/>
          <w:numId w:val="2"/>
        </w:numPr>
        <w:snapToGrid w:val="0"/>
        <w:spacing w:line="300" w:lineRule="auto"/>
        <w:ind w:firstLineChars="0"/>
        <w:jc w:val="left"/>
      </w:pPr>
      <w:r>
        <w:rPr>
          <w:rFonts w:hint="eastAsia"/>
        </w:rPr>
        <w:t>系统调用函数与API函数有什么区别与联系？</w:t>
      </w:r>
    </w:p>
    <w:p w14:paraId="7C952E20">
      <w:pPr>
        <w:pStyle w:val="19"/>
        <w:snapToGrid w:val="0"/>
        <w:spacing w:line="276" w:lineRule="auto"/>
        <w:ind w:left="360"/>
        <w:rPr>
          <w:rFonts w:ascii="宋体" w:hAnsi="宋体" w:eastAsia="宋体" w:cs="宋体"/>
          <w:color w:val="000000" w:themeColor="text1"/>
          <w:kern w:val="0"/>
          <w:szCs w:val="21"/>
          <w:shd w:val="clear" w:color="auto" w:fill="FFFFFF"/>
          <w14:textFill>
            <w14:solidFill>
              <w14:schemeClr w14:val="tx1"/>
            </w14:solidFill>
          </w14:textFill>
        </w:rPr>
      </w:pPr>
      <w:r>
        <w:rPr>
          <w:rFonts w:hint="eastAsia" w:ascii="宋体" w:hAnsi="宋体" w:eastAsia="宋体" w:cs="宋体"/>
          <w:color w:val="000000" w:themeColor="text1"/>
          <w:kern w:val="0"/>
          <w:szCs w:val="21"/>
          <w:shd w:val="clear" w:color="auto" w:fill="FFFFFF"/>
          <w14:textFill>
            <w14:solidFill>
              <w14:schemeClr w14:val="tx1"/>
            </w14:solidFill>
          </w14:textFill>
        </w:rPr>
        <w:t>两者都可以被开发人员使用来访问内核的底层功能，而程序员更喜欢根据 API 来编程。其主要原因有：</w:t>
      </w:r>
    </w:p>
    <w:p w14:paraId="69DCF0A9">
      <w:pPr>
        <w:pStyle w:val="19"/>
        <w:snapToGrid w:val="0"/>
        <w:spacing w:line="276" w:lineRule="auto"/>
        <w:ind w:left="360"/>
        <w:rPr>
          <w:rFonts w:ascii="宋体" w:hAnsi="宋体" w:eastAsia="宋体" w:cs="宋体"/>
          <w:color w:val="000000" w:themeColor="text1"/>
          <w:kern w:val="0"/>
          <w:szCs w:val="21"/>
          <w:shd w:val="clear" w:color="auto" w:fill="FFFFFF"/>
          <w14:textFill>
            <w14:solidFill>
              <w14:schemeClr w14:val="tx1"/>
            </w14:solidFill>
          </w14:textFill>
        </w:rPr>
      </w:pPr>
      <w:r>
        <w:rPr>
          <w:rFonts w:hint="eastAsia" w:ascii="宋体" w:hAnsi="宋体" w:eastAsia="宋体" w:cs="宋体"/>
          <w:color w:val="000000" w:themeColor="text1"/>
          <w:kern w:val="0"/>
          <w:szCs w:val="21"/>
          <w:shd w:val="clear" w:color="auto" w:fill="FFFFFF"/>
          <w14:textFill>
            <w14:solidFill>
              <w14:schemeClr w14:val="tx1"/>
            </w14:solidFill>
          </w14:textFill>
        </w:rPr>
        <w:t>（1）程序的可移植性。程序员根据 API 设计程序，以希望程序能在任何支持同一 API 的系统上编译并执行；但是直接使用系统调用，无法做到直接移植。</w:t>
      </w:r>
    </w:p>
    <w:p w14:paraId="1B1E4E98">
      <w:pPr>
        <w:pStyle w:val="19"/>
        <w:snapToGrid w:val="0"/>
        <w:spacing w:line="276" w:lineRule="auto"/>
        <w:ind w:left="360"/>
        <w:rPr>
          <w:rFonts w:ascii="宋体" w:hAnsi="宋体" w:eastAsia="宋体" w:cs="宋体"/>
          <w:color w:val="000000" w:themeColor="text1"/>
          <w:kern w:val="0"/>
          <w:szCs w:val="21"/>
          <w:shd w:val="clear" w:color="auto" w:fill="FFFFFF"/>
          <w14:textFill>
            <w14:solidFill>
              <w14:schemeClr w14:val="tx1"/>
            </w14:solidFill>
          </w14:textFill>
        </w:rPr>
      </w:pPr>
      <w:r>
        <w:rPr>
          <w:rFonts w:hint="eastAsia" w:ascii="宋体" w:hAnsi="宋体" w:eastAsia="宋体" w:cs="宋体"/>
          <w:color w:val="000000" w:themeColor="text1"/>
          <w:kern w:val="0"/>
          <w:szCs w:val="21"/>
          <w:shd w:val="clear" w:color="auto" w:fill="FFFFFF"/>
          <w14:textFill>
            <w14:solidFill>
              <w14:schemeClr w14:val="tx1"/>
            </w14:solidFill>
          </w14:textFill>
        </w:rPr>
        <w:t>（2）对程序员而言，实际系统调用比 API 更为注重细节且更加难用。</w:t>
      </w:r>
    </w:p>
    <w:p w14:paraId="00416B57">
      <w:pPr>
        <w:pStyle w:val="19"/>
        <w:snapToGrid w:val="0"/>
        <w:spacing w:line="276" w:lineRule="auto"/>
        <w:ind w:left="360"/>
        <w:rPr>
          <w:rFonts w:ascii="宋体" w:hAnsi="宋体" w:eastAsia="宋体" w:cs="宋体"/>
          <w:color w:val="000000" w:themeColor="text1"/>
          <w:kern w:val="0"/>
          <w:szCs w:val="21"/>
          <w:shd w:val="clear" w:color="auto" w:fill="FFFFFF"/>
          <w14:textFill>
            <w14:solidFill>
              <w14:schemeClr w14:val="tx1"/>
            </w14:solidFill>
          </w14:textFill>
        </w:rPr>
      </w:pPr>
      <w:r>
        <w:rPr>
          <w:rFonts w:hint="eastAsia" w:ascii="宋体" w:hAnsi="宋体" w:eastAsia="宋体" w:cs="宋体"/>
          <w:color w:val="000000" w:themeColor="text1"/>
          <w:kern w:val="0"/>
          <w:szCs w:val="21"/>
          <w:shd w:val="clear" w:color="auto" w:fill="FFFFFF"/>
          <w14:textFill>
            <w14:solidFill>
              <w14:schemeClr w14:val="tx1"/>
            </w14:solidFill>
          </w14:textFill>
        </w:rPr>
        <w:t>尽管如此，在 API 的函数和内核中的相关系统调用之间常常还是存在紧密联系的。事实上，许多 POSIX 和 Windows 的 API 还是类似于 UNIX、Linux 和 Windows 操作系统提供的系统调用。</w:t>
      </w:r>
    </w:p>
    <w:p w14:paraId="4DB3B8A7">
      <w:pPr>
        <w:widowControl/>
        <w:snapToGrid w:val="0"/>
        <w:spacing w:line="300" w:lineRule="auto"/>
        <w:jc w:val="left"/>
      </w:pPr>
    </w:p>
    <w:p w14:paraId="41C52BE9">
      <w:pPr>
        <w:pStyle w:val="19"/>
        <w:widowControl/>
        <w:numPr>
          <w:ilvl w:val="0"/>
          <w:numId w:val="2"/>
        </w:numPr>
        <w:snapToGrid w:val="0"/>
        <w:spacing w:line="300" w:lineRule="auto"/>
        <w:ind w:firstLineChars="0"/>
        <w:jc w:val="left"/>
      </w:pPr>
      <w:r>
        <w:rPr>
          <w:rFonts w:hint="eastAsia"/>
        </w:rPr>
        <w:t>微内核结构的操作系统有什么优势？</w:t>
      </w:r>
    </w:p>
    <w:p w14:paraId="1DA0EC3A">
      <w:pPr>
        <w:pStyle w:val="19"/>
        <w:widowControl/>
        <w:snapToGrid w:val="0"/>
        <w:spacing w:line="276" w:lineRule="auto"/>
        <w:ind w:left="360" w:firstLine="0" w:firstLineChars="0"/>
        <w:jc w:val="left"/>
        <w:rPr>
          <w:rFonts w:ascii="宋体" w:hAnsi="宋体" w:eastAsia="宋体"/>
          <w:color w:val="333333"/>
          <w:szCs w:val="21"/>
          <w:shd w:val="clear" w:color="auto" w:fill="FFFFFF"/>
        </w:rPr>
      </w:pPr>
      <w:r>
        <w:rPr>
          <w:rFonts w:hint="eastAsia" w:ascii="宋体" w:hAnsi="宋体" w:eastAsia="宋体"/>
          <w:color w:val="333333"/>
          <w:szCs w:val="21"/>
          <w:shd w:val="clear" w:color="auto" w:fill="FFFFFF"/>
        </w:rPr>
        <w:t>(1)提高了系统的可扩展性;</w:t>
      </w:r>
    </w:p>
    <w:p w14:paraId="47A5D651">
      <w:pPr>
        <w:pStyle w:val="19"/>
        <w:widowControl/>
        <w:snapToGrid w:val="0"/>
        <w:spacing w:line="276" w:lineRule="auto"/>
        <w:ind w:left="360" w:firstLine="0" w:firstLineChars="0"/>
        <w:jc w:val="left"/>
        <w:rPr>
          <w:rFonts w:ascii="宋体" w:hAnsi="宋体" w:eastAsia="宋体"/>
          <w:color w:val="333333"/>
          <w:szCs w:val="21"/>
          <w:shd w:val="clear" w:color="auto" w:fill="FFFFFF"/>
        </w:rPr>
      </w:pPr>
      <w:r>
        <w:rPr>
          <w:rFonts w:hint="eastAsia" w:ascii="宋体" w:hAnsi="宋体" w:eastAsia="宋体"/>
          <w:color w:val="333333"/>
          <w:szCs w:val="21"/>
          <w:shd w:val="clear" w:color="auto" w:fill="FFFFFF"/>
        </w:rPr>
        <w:t>(2)增强了系统的可靠性;</w:t>
      </w:r>
    </w:p>
    <w:p w14:paraId="428F9996">
      <w:pPr>
        <w:pStyle w:val="19"/>
        <w:widowControl/>
        <w:snapToGrid w:val="0"/>
        <w:spacing w:line="276" w:lineRule="auto"/>
        <w:ind w:left="360" w:firstLine="0" w:firstLineChars="0"/>
        <w:jc w:val="left"/>
        <w:rPr>
          <w:rFonts w:ascii="宋体" w:hAnsi="宋体" w:eastAsia="宋体"/>
          <w:color w:val="333333"/>
          <w:szCs w:val="21"/>
          <w:shd w:val="clear" w:color="auto" w:fill="FFFFFF"/>
        </w:rPr>
      </w:pPr>
      <w:r>
        <w:rPr>
          <w:rFonts w:hint="eastAsia" w:ascii="宋体" w:hAnsi="宋体" w:eastAsia="宋体"/>
          <w:color w:val="333333"/>
          <w:szCs w:val="21"/>
          <w:shd w:val="clear" w:color="auto" w:fill="FFFFFF"/>
        </w:rPr>
        <w:t xml:space="preserve">(3)可移植性 </w:t>
      </w:r>
    </w:p>
    <w:p w14:paraId="1629D26E">
      <w:pPr>
        <w:pStyle w:val="19"/>
        <w:widowControl/>
        <w:snapToGrid w:val="0"/>
        <w:spacing w:line="276" w:lineRule="auto"/>
        <w:ind w:left="360" w:firstLine="0" w:firstLineChars="0"/>
        <w:jc w:val="left"/>
        <w:rPr>
          <w:rFonts w:ascii="宋体" w:hAnsi="宋体" w:eastAsia="宋体"/>
          <w:color w:val="333333"/>
          <w:szCs w:val="21"/>
          <w:shd w:val="clear" w:color="auto" w:fill="FFFFFF"/>
        </w:rPr>
      </w:pPr>
      <w:r>
        <w:rPr>
          <w:rFonts w:hint="eastAsia" w:ascii="宋体" w:hAnsi="宋体" w:eastAsia="宋体"/>
          <w:color w:val="333333"/>
          <w:szCs w:val="21"/>
          <w:shd w:val="clear" w:color="auto" w:fill="FFFFFF"/>
        </w:rPr>
        <w:t>(4)提供了对分布式系统的支持</w:t>
      </w:r>
    </w:p>
    <w:p w14:paraId="021AFDBE">
      <w:pPr>
        <w:pStyle w:val="19"/>
        <w:widowControl/>
        <w:snapToGrid w:val="0"/>
        <w:spacing w:line="276" w:lineRule="auto"/>
        <w:ind w:left="360" w:firstLine="0" w:firstLineChars="0"/>
        <w:jc w:val="left"/>
        <w:rPr>
          <w:rFonts w:ascii="宋体" w:hAnsi="宋体" w:eastAsia="宋体"/>
          <w:color w:val="333333"/>
          <w:szCs w:val="21"/>
          <w:shd w:val="clear" w:color="auto" w:fill="FFFFFF"/>
        </w:rPr>
      </w:pPr>
      <w:r>
        <w:rPr>
          <w:rFonts w:hint="eastAsia" w:ascii="宋体" w:hAnsi="宋体" w:eastAsia="宋体"/>
          <w:color w:val="333333"/>
          <w:szCs w:val="21"/>
          <w:shd w:val="clear" w:color="auto" w:fill="FFFFFF"/>
        </w:rPr>
        <w:t>(5)融入了面向对象技术</w:t>
      </w:r>
    </w:p>
    <w:p w14:paraId="56D8127E">
      <w:pPr>
        <w:pStyle w:val="19"/>
        <w:widowControl/>
        <w:snapToGrid w:val="0"/>
        <w:spacing w:line="276" w:lineRule="auto"/>
        <w:ind w:left="360" w:firstLine="0" w:firstLineChars="0"/>
        <w:jc w:val="left"/>
        <w:rPr>
          <w:rFonts w:ascii="宋体" w:hAnsi="宋体" w:eastAsia="宋体"/>
        </w:rPr>
      </w:pPr>
    </w:p>
    <w:p w14:paraId="44326A61">
      <w:pPr>
        <w:pStyle w:val="19"/>
        <w:widowControl/>
        <w:numPr>
          <w:ilvl w:val="0"/>
          <w:numId w:val="2"/>
        </w:numPr>
        <w:snapToGrid w:val="0"/>
        <w:spacing w:line="300" w:lineRule="auto"/>
        <w:ind w:firstLineChars="0"/>
        <w:jc w:val="left"/>
      </w:pPr>
      <w:r>
        <w:rPr>
          <w:rFonts w:hint="eastAsia"/>
        </w:rPr>
        <w:t>指令的执行分为用户模式与内核模式，这两种模式有什么特点？</w:t>
      </w:r>
    </w:p>
    <w:p w14:paraId="5EA3C9EE">
      <w:pPr>
        <w:pStyle w:val="10"/>
        <w:shd w:val="clear" w:color="auto" w:fill="F8F9FA"/>
        <w:spacing w:before="0" w:beforeAutospacing="0"/>
        <w:ind w:firstLine="420" w:firstLineChars="200"/>
        <w:rPr>
          <w:rFonts w:cs="Segoe UI"/>
          <w:color w:val="212529"/>
          <w:sz w:val="21"/>
          <w:szCs w:val="21"/>
        </w:rPr>
      </w:pPr>
      <w:r>
        <w:rPr>
          <w:rFonts w:cs="Segoe UI"/>
          <w:color w:val="212529"/>
          <w:sz w:val="21"/>
          <w:szCs w:val="21"/>
        </w:rPr>
        <w:t>内核模式</w:t>
      </w:r>
      <w:r>
        <w:rPr>
          <w:rFonts w:hint="eastAsia" w:cs="Segoe UI"/>
          <w:color w:val="212529"/>
          <w:sz w:val="21"/>
          <w:szCs w:val="21"/>
        </w:rPr>
        <w:t>：</w:t>
      </w:r>
      <w:r>
        <w:rPr>
          <w:rFonts w:cs="Segoe UI"/>
          <w:color w:val="212529"/>
          <w:sz w:val="21"/>
          <w:szCs w:val="21"/>
        </w:rPr>
        <w:t>在内核模式下,执行代码具有对底层硬件的完全且不受限制的访问.它可以</w:t>
      </w:r>
      <w:r>
        <w:rPr>
          <w:rFonts w:cs="Segoe UI"/>
          <w:color w:val="0070C0"/>
          <w:sz w:val="21"/>
          <w:szCs w:val="21"/>
        </w:rPr>
        <w:t>执行任何CPU指令</w:t>
      </w:r>
      <w:r>
        <w:rPr>
          <w:rFonts w:cs="Segoe UI"/>
          <w:color w:val="212529"/>
          <w:sz w:val="21"/>
          <w:szCs w:val="21"/>
        </w:rPr>
        <w:t>并</w:t>
      </w:r>
      <w:r>
        <w:rPr>
          <w:rFonts w:cs="Segoe UI"/>
          <w:color w:val="0070C0"/>
          <w:sz w:val="21"/>
          <w:szCs w:val="21"/>
        </w:rPr>
        <w:t>引用任何内存地址</w:t>
      </w:r>
      <w:r>
        <w:rPr>
          <w:rFonts w:cs="Segoe UI"/>
          <w:color w:val="212529"/>
          <w:sz w:val="21"/>
          <w:szCs w:val="21"/>
        </w:rPr>
        <w:t>.内核模式通常保留给操作系统的最低级别,最受信任的功能.</w:t>
      </w:r>
      <w:r>
        <w:rPr>
          <w:rFonts w:cs="Segoe UI"/>
          <w:color w:val="0070C0"/>
          <w:sz w:val="21"/>
          <w:szCs w:val="21"/>
        </w:rPr>
        <w:t>内核模式下的崩溃是灾难性的; 他们将停止整个PC</w:t>
      </w:r>
      <w:r>
        <w:rPr>
          <w:rFonts w:cs="Segoe UI"/>
          <w:color w:val="212529"/>
          <w:sz w:val="21"/>
          <w:szCs w:val="21"/>
        </w:rPr>
        <w:t>.</w:t>
      </w:r>
    </w:p>
    <w:p w14:paraId="03E706A1">
      <w:pPr>
        <w:pStyle w:val="10"/>
        <w:shd w:val="clear" w:color="auto" w:fill="F8F9FA"/>
        <w:spacing w:before="0" w:beforeAutospacing="0"/>
        <w:ind w:firstLine="420" w:firstLineChars="200"/>
      </w:pPr>
      <w:r>
        <w:rPr>
          <w:rFonts w:cs="Segoe UI"/>
          <w:color w:val="212529"/>
          <w:sz w:val="21"/>
          <w:szCs w:val="21"/>
        </w:rPr>
        <w:t>用户模式</w:t>
      </w:r>
      <w:r>
        <w:rPr>
          <w:rFonts w:hint="eastAsia" w:cs="Segoe UI"/>
          <w:color w:val="212529"/>
          <w:sz w:val="21"/>
          <w:szCs w:val="21"/>
        </w:rPr>
        <w:t>：</w:t>
      </w:r>
      <w:r>
        <w:rPr>
          <w:rFonts w:cs="Segoe UI"/>
          <w:color w:val="212529"/>
          <w:sz w:val="21"/>
          <w:szCs w:val="21"/>
        </w:rPr>
        <w:t>在用户模式下,执行代码无法直接访问硬件或参考内存.以用户模式运行的代码必须</w:t>
      </w:r>
      <w:r>
        <w:rPr>
          <w:rFonts w:cs="Segoe UI"/>
          <w:color w:val="0070C0"/>
          <w:sz w:val="21"/>
          <w:szCs w:val="21"/>
        </w:rPr>
        <w:t>委托给系统API</w:t>
      </w:r>
      <w:r>
        <w:rPr>
          <w:rFonts w:cs="Segoe UI"/>
          <w:color w:val="212529"/>
          <w:sz w:val="21"/>
          <w:szCs w:val="21"/>
        </w:rPr>
        <w:t>才能访问硬件或内存.由于这种隔离所提供的保护,用户模式下的</w:t>
      </w:r>
      <w:r>
        <w:rPr>
          <w:rFonts w:cs="Segoe UI"/>
          <w:color w:val="0070C0"/>
          <w:sz w:val="21"/>
          <w:szCs w:val="21"/>
        </w:rPr>
        <w:t>崩溃始终是可恢复的.</w:t>
      </w:r>
      <w:r>
        <w:rPr>
          <w:rFonts w:cs="Segoe UI"/>
          <w:color w:val="212529"/>
          <w:sz w:val="21"/>
          <w:szCs w:val="21"/>
        </w:rPr>
        <w:t>您计算机上运行的大多数代码都将以用户模式执行.</w:t>
      </w:r>
    </w:p>
    <w:p w14:paraId="7B54B0ED">
      <w:pPr>
        <w:tabs>
          <w:tab w:val="left" w:pos="3540"/>
        </w:tabs>
        <w:ind w:firstLine="1928" w:firstLineChars="600"/>
        <w:rPr>
          <w:b/>
          <w:bCs/>
          <w:sz w:val="32"/>
          <w:szCs w:val="32"/>
        </w:rPr>
      </w:pPr>
      <w:r>
        <w:rPr>
          <w:rFonts w:hint="eastAsia"/>
          <w:b/>
          <w:bCs/>
          <w:sz w:val="32"/>
          <w:szCs w:val="32"/>
        </w:rPr>
        <w:t xml:space="preserve">第3章 </w:t>
      </w:r>
      <w:r>
        <w:rPr>
          <w:b/>
          <w:bCs/>
          <w:sz w:val="32"/>
          <w:szCs w:val="32"/>
        </w:rPr>
        <w:t xml:space="preserve"> </w:t>
      </w:r>
      <w:r>
        <w:rPr>
          <w:rFonts w:hint="eastAsia"/>
          <w:b/>
          <w:bCs/>
          <w:sz w:val="32"/>
          <w:szCs w:val="32"/>
        </w:rPr>
        <w:t xml:space="preserve">进程与线程 </w:t>
      </w:r>
      <w:r>
        <w:rPr>
          <w:b/>
          <w:bCs/>
          <w:sz w:val="32"/>
          <w:szCs w:val="32"/>
        </w:rPr>
        <w:t xml:space="preserve"> </w:t>
      </w:r>
      <w:r>
        <w:rPr>
          <w:rFonts w:hint="eastAsia"/>
          <w:b/>
          <w:bCs/>
          <w:sz w:val="32"/>
          <w:szCs w:val="32"/>
        </w:rPr>
        <w:t>习题</w:t>
      </w:r>
    </w:p>
    <w:p w14:paraId="0F2A9CD4">
      <w:pPr>
        <w:snapToGrid w:val="0"/>
        <w:spacing w:line="300" w:lineRule="auto"/>
        <w:rPr>
          <w:bCs/>
          <w:szCs w:val="21"/>
        </w:rPr>
      </w:pPr>
      <w:r>
        <w:rPr>
          <w:rFonts w:hint="eastAsia"/>
          <w:bCs/>
          <w:szCs w:val="21"/>
        </w:rPr>
        <w:t xml:space="preserve"> </w:t>
      </w:r>
    </w:p>
    <w:p w14:paraId="70CF3D5D">
      <w:pPr>
        <w:numPr>
          <w:ilvl w:val="1"/>
          <w:numId w:val="3"/>
        </w:numPr>
        <w:tabs>
          <w:tab w:val="left" w:pos="0"/>
        </w:tabs>
        <w:snapToGrid w:val="0"/>
        <w:spacing w:line="300" w:lineRule="auto"/>
        <w:ind w:left="180" w:firstLine="0"/>
        <w:rPr>
          <w:bCs/>
          <w:szCs w:val="21"/>
        </w:rPr>
      </w:pPr>
      <w:r>
        <w:rPr>
          <w:bCs/>
          <w:szCs w:val="21"/>
        </w:rPr>
        <w:t>操作系统中为什么要引入“进程”？</w:t>
      </w:r>
    </w:p>
    <w:p w14:paraId="5371F0DD">
      <w:pPr>
        <w:pStyle w:val="10"/>
        <w:shd w:val="clear" w:color="auto" w:fill="FFFFFF"/>
        <w:spacing w:before="0" w:beforeAutospacing="0" w:after="255" w:afterAutospacing="0" w:line="276" w:lineRule="auto"/>
        <w:ind w:firstLine="420" w:firstLineChars="200"/>
        <w:rPr>
          <w:bCs/>
          <w:szCs w:val="21"/>
        </w:rPr>
      </w:pPr>
      <w:r>
        <w:rPr>
          <w:rFonts w:hint="eastAsia"/>
          <w:color w:val="0070C0"/>
          <w:sz w:val="21"/>
          <w:szCs w:val="21"/>
          <w:highlight w:val="yellow"/>
        </w:rPr>
        <w:t>进程</w:t>
      </w:r>
      <w:r>
        <w:rPr>
          <w:rFonts w:hint="eastAsia"/>
          <w:color w:val="333333"/>
          <w:sz w:val="21"/>
          <w:szCs w:val="21"/>
        </w:rPr>
        <w:t>是计算机中的</w:t>
      </w:r>
      <w:r>
        <w:rPr>
          <w:rFonts w:hint="eastAsia"/>
          <w:color w:val="0070C0"/>
          <w:sz w:val="21"/>
          <w:szCs w:val="21"/>
        </w:rPr>
        <w:t>程序</w:t>
      </w:r>
      <w:r>
        <w:rPr>
          <w:rFonts w:hint="eastAsia"/>
          <w:color w:val="333333"/>
          <w:sz w:val="21"/>
          <w:szCs w:val="21"/>
        </w:rPr>
        <w:t>关于某</w:t>
      </w:r>
      <w:r>
        <w:rPr>
          <w:rFonts w:hint="eastAsia"/>
          <w:color w:val="0070C0"/>
          <w:sz w:val="21"/>
          <w:szCs w:val="21"/>
        </w:rPr>
        <w:t>数据集合</w:t>
      </w:r>
      <w:r>
        <w:rPr>
          <w:rFonts w:hint="eastAsia"/>
          <w:color w:val="333333"/>
          <w:sz w:val="21"/>
          <w:szCs w:val="21"/>
        </w:rPr>
        <w:t>上的一次</w:t>
      </w:r>
      <w:r>
        <w:rPr>
          <w:rFonts w:hint="eastAsia"/>
          <w:color w:val="0070C0"/>
          <w:sz w:val="21"/>
          <w:szCs w:val="21"/>
        </w:rPr>
        <w:t>运行活动</w:t>
      </w:r>
      <w:r>
        <w:rPr>
          <w:rFonts w:hint="eastAsia"/>
          <w:color w:val="333333"/>
          <w:sz w:val="21"/>
          <w:szCs w:val="21"/>
        </w:rPr>
        <w:t>，是系统进行</w:t>
      </w:r>
      <w:r>
        <w:rPr>
          <w:rFonts w:hint="eastAsia"/>
          <w:color w:val="0070C0"/>
          <w:sz w:val="21"/>
          <w:szCs w:val="21"/>
        </w:rPr>
        <w:t>资源分配和调度的基本单位</w:t>
      </w:r>
      <w:r>
        <w:rPr>
          <w:rFonts w:hint="eastAsia"/>
          <w:color w:val="333333"/>
          <w:sz w:val="21"/>
          <w:szCs w:val="21"/>
        </w:rPr>
        <w:t>，是操作系统结构的基础。在操作系统中引入进程，是为了实现多个程序的并发执行。传统的程序不能与其他程序并发执行，只有在为之创建进程后，才能与其他程序(进程)并发执行。</w:t>
      </w:r>
    </w:p>
    <w:p w14:paraId="59721C82">
      <w:pPr>
        <w:numPr>
          <w:ilvl w:val="1"/>
          <w:numId w:val="3"/>
        </w:numPr>
        <w:tabs>
          <w:tab w:val="left" w:pos="0"/>
        </w:tabs>
        <w:snapToGrid w:val="0"/>
        <w:spacing w:line="300" w:lineRule="auto"/>
        <w:ind w:left="180" w:firstLine="0"/>
        <w:rPr>
          <w:bCs/>
          <w:szCs w:val="21"/>
        </w:rPr>
      </w:pPr>
      <w:r>
        <w:rPr>
          <w:bCs/>
          <w:szCs w:val="21"/>
        </w:rPr>
        <w:t>进程有哪些基本状态？他们之间的转换是怎样发生的？</w:t>
      </w:r>
    </w:p>
    <w:p w14:paraId="0DA8299E">
      <w:pPr>
        <w:widowControl/>
        <w:shd w:val="clear" w:color="auto" w:fill="FFFFFF"/>
        <w:ind w:firstLine="420" w:firstLineChars="20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通常,</w:t>
      </w:r>
      <w:r>
        <w:rPr>
          <w:rFonts w:hint="eastAsia" w:ascii="PingFangSC-Regular" w:hAnsi="PingFangSC-Regular" w:eastAsia="宋体" w:cs="宋体"/>
          <w:color w:val="000000"/>
          <w:kern w:val="0"/>
          <w:szCs w:val="21"/>
        </w:rPr>
        <w:t>进程有五种基本状态，除了新建和完成状态之外，还有3种可相互转化的状态</w:t>
      </w:r>
    </w:p>
    <w:p w14:paraId="07514D85">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·等待态:等待某个事件的完成; ·就绪态:等待系统分配处理器以便运行; ·运行态:占有处理器正在运行。</w:t>
      </w:r>
      <w:r>
        <w:rPr>
          <w:rFonts w:hint="eastAsia" w:ascii="PingFangSC-Regular" w:hAnsi="PingFangSC-Regular" w:eastAsia="宋体" w:cs="宋体"/>
          <w:color w:val="000000"/>
          <w:kern w:val="0"/>
          <w:szCs w:val="21"/>
        </w:rPr>
        <w:t>这些状态可相互转换：</w:t>
      </w:r>
    </w:p>
    <w:p w14:paraId="0768FA9A">
      <w:pPr>
        <w:widowControl/>
        <w:shd w:val="clear" w:color="auto" w:fill="FFFFFF"/>
        <w:ind w:firstLine="420" w:firstLineChars="20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运行态</w:t>
      </w:r>
      <w:r>
        <w:rPr>
          <w:rFonts w:ascii="宋体" w:hAnsi="宋体" w:eastAsia="宋体" w:cs="宋体"/>
          <w:color w:val="000000"/>
          <w:kern w:val="0"/>
          <w:szCs w:val="21"/>
        </w:rPr>
        <w:t>→</w:t>
      </w:r>
      <w:r>
        <w:rPr>
          <w:rFonts w:ascii="PingFangSC-Regular" w:hAnsi="PingFangSC-Regular" w:eastAsia="宋体" w:cs="宋体"/>
          <w:color w:val="000000"/>
          <w:kern w:val="0"/>
          <w:szCs w:val="21"/>
        </w:rPr>
        <w:t>等待态 往往是由于等待外设,等待主存等资源分配或等待人工干预而引起的。</w:t>
      </w:r>
    </w:p>
    <w:p w14:paraId="61628DA8">
      <w:pPr>
        <w:widowControl/>
        <w:shd w:val="clear" w:color="auto" w:fill="FFFFFF"/>
        <w:ind w:firstLine="420" w:firstLineChars="20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等待态</w:t>
      </w:r>
      <w:r>
        <w:rPr>
          <w:rFonts w:ascii="宋体" w:hAnsi="宋体" w:eastAsia="宋体" w:cs="宋体"/>
          <w:color w:val="000000"/>
          <w:kern w:val="0"/>
          <w:szCs w:val="21"/>
        </w:rPr>
        <w:t>→</w:t>
      </w:r>
      <w:r>
        <w:rPr>
          <w:rFonts w:ascii="PingFangSC-Regular" w:hAnsi="PingFangSC-Regular" w:eastAsia="宋体" w:cs="宋体"/>
          <w:color w:val="000000"/>
          <w:kern w:val="0"/>
          <w:szCs w:val="21"/>
        </w:rPr>
        <w:t>就绪态 则是等待的条件已满足,只需分配到处理器后就能运行。</w:t>
      </w:r>
    </w:p>
    <w:p w14:paraId="09E8CDD7">
      <w:pPr>
        <w:widowControl/>
        <w:shd w:val="clear" w:color="auto" w:fill="FFFFFF"/>
        <w:ind w:firstLine="420" w:firstLineChars="20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运行态</w:t>
      </w:r>
      <w:r>
        <w:rPr>
          <w:rFonts w:ascii="宋体" w:hAnsi="宋体" w:eastAsia="宋体" w:cs="宋体"/>
          <w:color w:val="000000"/>
          <w:kern w:val="0"/>
          <w:szCs w:val="21"/>
        </w:rPr>
        <w:t>→</w:t>
      </w:r>
      <w:r>
        <w:rPr>
          <w:rFonts w:ascii="PingFangSC-Regular" w:hAnsi="PingFangSC-Regular" w:eastAsia="宋体" w:cs="宋体"/>
          <w:color w:val="000000"/>
          <w:kern w:val="0"/>
          <w:szCs w:val="21"/>
        </w:rPr>
        <w:t>就绪态</w:t>
      </w:r>
      <w:r>
        <w:rPr>
          <w:rFonts w:hint="eastAsia" w:ascii="PingFangSC-Regular" w:hAnsi="PingFangSC-Regular" w:eastAsia="宋体" w:cs="宋体"/>
          <w:color w:val="000000"/>
          <w:kern w:val="0"/>
          <w:szCs w:val="21"/>
        </w:rPr>
        <w:t xml:space="preserve"> </w:t>
      </w:r>
      <w:r>
        <w:rPr>
          <w:rFonts w:ascii="PingFangSC-Regular" w:hAnsi="PingFangSC-Regular" w:eastAsia="宋体" w:cs="宋体"/>
          <w:color w:val="000000"/>
          <w:kern w:val="0"/>
          <w:szCs w:val="21"/>
        </w:rPr>
        <w:t>不是由于自身原因,而是由外界原因使运行状态的进程让出处理器,这时候就变成就绪态。例如时间片用完,或有更高优先级的进程来抢占处理器等。</w:t>
      </w:r>
    </w:p>
    <w:p w14:paraId="432D6AE0">
      <w:pPr>
        <w:widowControl/>
        <w:shd w:val="clear" w:color="auto" w:fill="FFFFFF"/>
        <w:ind w:firstLine="420" w:firstLineChars="20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就绪态</w:t>
      </w:r>
      <w:r>
        <w:rPr>
          <w:rFonts w:ascii="宋体" w:hAnsi="宋体" w:eastAsia="宋体" w:cs="宋体"/>
          <w:color w:val="000000"/>
          <w:kern w:val="0"/>
          <w:szCs w:val="21"/>
        </w:rPr>
        <w:t>→</w:t>
      </w:r>
      <w:r>
        <w:rPr>
          <w:rFonts w:ascii="PingFangSC-Regular" w:hAnsi="PingFangSC-Regular" w:eastAsia="宋体" w:cs="宋体"/>
          <w:color w:val="000000"/>
          <w:kern w:val="0"/>
          <w:szCs w:val="21"/>
        </w:rPr>
        <w:t>运行态 系统按某种策略选中就绪队列中的一个进程占用处理器,此时就变成了运行态</w:t>
      </w:r>
    </w:p>
    <w:p w14:paraId="629BE2BB">
      <w:pPr>
        <w:tabs>
          <w:tab w:val="left" w:pos="1440"/>
        </w:tabs>
        <w:snapToGrid w:val="0"/>
        <w:spacing w:line="300" w:lineRule="auto"/>
        <w:ind w:left="180"/>
        <w:rPr>
          <w:bCs/>
          <w:szCs w:val="21"/>
        </w:rPr>
      </w:pPr>
    </w:p>
    <w:p w14:paraId="09BC8DA8">
      <w:pPr>
        <w:numPr>
          <w:ilvl w:val="1"/>
          <w:numId w:val="3"/>
        </w:numPr>
        <w:tabs>
          <w:tab w:val="left" w:pos="0"/>
        </w:tabs>
        <w:snapToGrid w:val="0"/>
        <w:spacing w:line="300" w:lineRule="auto"/>
        <w:ind w:left="180" w:firstLine="0"/>
        <w:rPr>
          <w:bCs/>
          <w:szCs w:val="21"/>
        </w:rPr>
      </w:pPr>
      <w:r>
        <w:rPr>
          <w:bCs/>
          <w:szCs w:val="21"/>
        </w:rPr>
        <w:t>通常有哪些事件会导致创建一个进程？</w:t>
      </w:r>
    </w:p>
    <w:p w14:paraId="0A38EE7D">
      <w:pPr>
        <w:snapToGrid w:val="0"/>
        <w:spacing w:line="300" w:lineRule="auto"/>
        <w:ind w:firstLine="420" w:firstLineChars="200"/>
        <w:rPr>
          <w:rFonts w:ascii="宋体" w:hAnsi="宋体"/>
          <w:bCs/>
          <w:color w:val="000000"/>
          <w:szCs w:val="21"/>
        </w:rPr>
      </w:pPr>
      <w:r>
        <w:rPr>
          <w:rFonts w:hint="eastAsia" w:ascii="宋体" w:hAnsi="宋体"/>
          <w:bCs/>
          <w:color w:val="000000"/>
          <w:szCs w:val="21"/>
        </w:rPr>
        <w:t>引起</w:t>
      </w:r>
      <w:r>
        <w:rPr>
          <w:rFonts w:hint="eastAsia" w:ascii="宋体" w:hAnsi="宋体"/>
          <w:b/>
          <w:bCs w:val="0"/>
          <w:color w:val="0070C0"/>
          <w:szCs w:val="21"/>
        </w:rPr>
        <w:t>进程创建</w:t>
      </w:r>
      <w:r>
        <w:rPr>
          <w:rFonts w:hint="eastAsia" w:ascii="宋体" w:hAnsi="宋体"/>
          <w:bCs/>
          <w:color w:val="000000"/>
          <w:szCs w:val="21"/>
        </w:rPr>
        <w:t>的原因有以下几种：</w:t>
      </w:r>
    </w:p>
    <w:p w14:paraId="4521D6B9">
      <w:pPr>
        <w:snapToGrid w:val="0"/>
        <w:spacing w:line="300" w:lineRule="auto"/>
        <w:ind w:firstLine="420" w:firstLineChars="200"/>
        <w:rPr>
          <w:rFonts w:ascii="宋体" w:hAnsi="宋体"/>
          <w:bCs/>
          <w:color w:val="000000"/>
          <w:szCs w:val="21"/>
        </w:rPr>
      </w:pPr>
      <w:r>
        <w:rPr>
          <w:rFonts w:hint="eastAsia" w:ascii="宋体" w:hAnsi="宋体"/>
          <w:bCs/>
          <w:color w:val="000000"/>
          <w:szCs w:val="21"/>
        </w:rPr>
        <w:t>1）操作系统准备</w:t>
      </w:r>
      <w:r>
        <w:rPr>
          <w:rFonts w:hint="eastAsia" w:ascii="宋体" w:hAnsi="宋体"/>
          <w:bCs/>
          <w:color w:val="0070C0"/>
          <w:szCs w:val="21"/>
        </w:rPr>
        <w:t>接纳一个新的批处理作业</w:t>
      </w:r>
      <w:r>
        <w:rPr>
          <w:rFonts w:hint="eastAsia" w:ascii="宋体" w:hAnsi="宋体"/>
          <w:bCs/>
          <w:color w:val="000000"/>
          <w:szCs w:val="21"/>
        </w:rPr>
        <w:t>时，由作业调度程序为用户作业创建相应的新进程。</w:t>
      </w:r>
    </w:p>
    <w:p w14:paraId="3E376294">
      <w:pPr>
        <w:pStyle w:val="19"/>
        <w:numPr>
          <w:ilvl w:val="0"/>
          <w:numId w:val="4"/>
        </w:numPr>
        <w:snapToGrid w:val="0"/>
        <w:spacing w:line="300" w:lineRule="auto"/>
        <w:ind w:firstLineChars="0"/>
        <w:rPr>
          <w:rFonts w:ascii="宋体" w:hAnsi="宋体"/>
          <w:bCs/>
          <w:szCs w:val="21"/>
        </w:rPr>
      </w:pPr>
      <w:r>
        <w:rPr>
          <w:rFonts w:hint="eastAsia" w:ascii="宋体" w:hAnsi="宋体"/>
          <w:bCs/>
          <w:szCs w:val="21"/>
        </w:rPr>
        <w:t>终端用户</w:t>
      </w:r>
      <w:r>
        <w:rPr>
          <w:rFonts w:hint="eastAsia" w:ascii="宋体" w:hAnsi="宋体"/>
          <w:bCs/>
          <w:color w:val="0070C0"/>
          <w:szCs w:val="21"/>
        </w:rPr>
        <w:t>登录到系统</w:t>
      </w:r>
      <w:r>
        <w:rPr>
          <w:rFonts w:hint="eastAsia" w:ascii="宋体" w:hAnsi="宋体"/>
          <w:bCs/>
          <w:szCs w:val="21"/>
        </w:rPr>
        <w:t>时会创建进程。</w:t>
      </w:r>
    </w:p>
    <w:p w14:paraId="6DCDACC4">
      <w:pPr>
        <w:pStyle w:val="19"/>
        <w:snapToGrid w:val="0"/>
        <w:spacing w:line="300" w:lineRule="auto"/>
        <w:ind w:left="210" w:firstLine="210" w:firstLineChars="100"/>
        <w:rPr>
          <w:rFonts w:ascii="宋体" w:hAnsi="宋体"/>
          <w:bCs/>
          <w:szCs w:val="21"/>
        </w:rPr>
      </w:pPr>
      <w:r>
        <w:rPr>
          <w:rFonts w:ascii="宋体" w:hAnsi="宋体"/>
          <w:bCs/>
          <w:szCs w:val="21"/>
        </w:rPr>
        <w:t>3</w:t>
      </w:r>
      <w:r>
        <w:rPr>
          <w:rFonts w:hint="eastAsia" w:ascii="宋体" w:hAnsi="宋体"/>
          <w:bCs/>
          <w:szCs w:val="21"/>
        </w:rPr>
        <w:t>）操作系统为</w:t>
      </w:r>
      <w:r>
        <w:rPr>
          <w:rFonts w:hint="eastAsia" w:ascii="宋体" w:hAnsi="宋体"/>
          <w:bCs/>
          <w:color w:val="0070C0"/>
          <w:szCs w:val="21"/>
        </w:rPr>
        <w:t>用户创建一个服务进程</w:t>
      </w:r>
      <w:r>
        <w:rPr>
          <w:rFonts w:hint="eastAsia" w:ascii="宋体" w:hAnsi="宋体"/>
          <w:bCs/>
          <w:szCs w:val="21"/>
        </w:rPr>
        <w:t>。如，用户请求打印一个文件，操作系统可以创建一个打印进程来完成。</w:t>
      </w:r>
    </w:p>
    <w:p w14:paraId="0669D5B7">
      <w:pPr>
        <w:snapToGrid w:val="0"/>
        <w:spacing w:line="300" w:lineRule="auto"/>
        <w:ind w:firstLine="420" w:firstLineChars="200"/>
        <w:rPr>
          <w:rFonts w:ascii="宋体" w:hAnsi="宋体"/>
          <w:bCs/>
          <w:szCs w:val="21"/>
        </w:rPr>
      </w:pPr>
      <w:r>
        <w:rPr>
          <w:rFonts w:hint="eastAsia" w:ascii="宋体" w:hAnsi="宋体"/>
          <w:bCs/>
          <w:szCs w:val="21"/>
        </w:rPr>
        <w:t>4）现有进程可以</w:t>
      </w:r>
      <w:r>
        <w:rPr>
          <w:rFonts w:hint="eastAsia" w:ascii="宋体" w:hAnsi="宋体"/>
          <w:bCs/>
          <w:color w:val="0070C0"/>
          <w:szCs w:val="21"/>
        </w:rPr>
        <w:t>派生其子进程</w:t>
      </w:r>
      <w:r>
        <w:rPr>
          <w:rFonts w:hint="eastAsia" w:ascii="宋体" w:hAnsi="宋体"/>
          <w:bCs/>
          <w:szCs w:val="21"/>
        </w:rPr>
        <w:t>，并与其并行执行任务。</w:t>
      </w:r>
    </w:p>
    <w:p w14:paraId="19EBE83B">
      <w:pPr>
        <w:tabs>
          <w:tab w:val="left" w:pos="1440"/>
        </w:tabs>
        <w:snapToGrid w:val="0"/>
        <w:spacing w:line="300" w:lineRule="auto"/>
        <w:ind w:left="180"/>
        <w:rPr>
          <w:bCs/>
          <w:szCs w:val="21"/>
        </w:rPr>
      </w:pPr>
    </w:p>
    <w:p w14:paraId="21932520">
      <w:pPr>
        <w:tabs>
          <w:tab w:val="left" w:pos="1440"/>
        </w:tabs>
        <w:snapToGrid w:val="0"/>
        <w:spacing w:line="300" w:lineRule="auto"/>
        <w:rPr>
          <w:bCs/>
          <w:szCs w:val="21"/>
        </w:rPr>
      </w:pPr>
      <w:r>
        <w:rPr>
          <w:rFonts w:hint="eastAsia"/>
          <w:bCs/>
          <w:szCs w:val="21"/>
        </w:rPr>
        <w:t>4、</w:t>
      </w:r>
      <w:r>
        <w:rPr>
          <w:bCs/>
          <w:szCs w:val="21"/>
        </w:rPr>
        <w:t>请简述创建一个进程的过程</w:t>
      </w:r>
      <w:r>
        <w:rPr>
          <w:rFonts w:hint="eastAsia"/>
          <w:bCs/>
          <w:szCs w:val="21"/>
        </w:rPr>
        <w:t>。</w:t>
      </w:r>
    </w:p>
    <w:p w14:paraId="0D347869">
      <w:pPr>
        <w:snapToGrid w:val="0"/>
        <w:spacing w:line="300" w:lineRule="auto"/>
        <w:ind w:firstLine="420" w:firstLineChars="200"/>
        <w:rPr>
          <w:rFonts w:ascii="宋体" w:hAnsi="宋体"/>
          <w:bCs/>
          <w:szCs w:val="21"/>
        </w:rPr>
      </w:pPr>
      <w:r>
        <w:rPr>
          <w:rFonts w:hint="eastAsia" w:ascii="宋体" w:hAnsi="宋体"/>
          <w:bCs/>
          <w:szCs w:val="21"/>
        </w:rPr>
        <w:t>创建一个新进程，操作系统调用进程创建原语来实现，进程创建原语需要完成以下步骤：</w:t>
      </w:r>
    </w:p>
    <w:p w14:paraId="30FC05AC">
      <w:pPr>
        <w:snapToGrid w:val="0"/>
        <w:spacing w:line="300" w:lineRule="auto"/>
        <w:ind w:firstLine="420" w:firstLineChars="200"/>
        <w:rPr>
          <w:rFonts w:ascii="宋体" w:hAnsi="宋体"/>
          <w:bCs/>
          <w:szCs w:val="21"/>
        </w:rPr>
      </w:pPr>
      <w:r>
        <w:rPr>
          <w:rFonts w:hint="eastAsia" w:ascii="宋体" w:hAnsi="宋体"/>
          <w:bCs/>
          <w:szCs w:val="21"/>
        </w:rPr>
        <w:t>（1）给新进程分配一个唯一的进程标识符，</w:t>
      </w:r>
      <w:r>
        <w:rPr>
          <w:rFonts w:ascii="Verdana" w:hAnsi="Verdana"/>
          <w:color w:val="000000"/>
          <w:szCs w:val="21"/>
          <w:shd w:val="clear" w:color="auto" w:fill="FFFFFF"/>
        </w:rPr>
        <w:t>并申请一个空白的PCB(PCB是有限的)。若PCB申请失败则创建失败</w:t>
      </w:r>
      <w:r>
        <w:rPr>
          <w:rFonts w:hint="eastAsia" w:ascii="宋体" w:hAnsi="宋体"/>
          <w:bCs/>
          <w:szCs w:val="21"/>
        </w:rPr>
        <w:t>。</w:t>
      </w:r>
    </w:p>
    <w:p w14:paraId="4F7273CC">
      <w:pPr>
        <w:snapToGrid w:val="0"/>
        <w:spacing w:line="300" w:lineRule="auto"/>
        <w:ind w:firstLine="420" w:firstLineChars="200"/>
        <w:rPr>
          <w:rFonts w:ascii="宋体" w:hAnsi="宋体"/>
          <w:bCs/>
          <w:szCs w:val="21"/>
        </w:rPr>
      </w:pPr>
      <w:r>
        <w:rPr>
          <w:rFonts w:hint="eastAsia" w:ascii="宋体" w:hAnsi="宋体"/>
          <w:bCs/>
          <w:szCs w:val="21"/>
        </w:rPr>
        <w:t>（2）给进程分配空间分配包括程序、数据、用户栈等。</w:t>
      </w:r>
    </w:p>
    <w:p w14:paraId="74D12A8E">
      <w:pPr>
        <w:snapToGrid w:val="0"/>
        <w:spacing w:line="300" w:lineRule="auto"/>
        <w:ind w:firstLine="420" w:firstLineChars="200"/>
        <w:rPr>
          <w:rFonts w:ascii="宋体" w:hAnsi="宋体"/>
          <w:bCs/>
          <w:szCs w:val="21"/>
        </w:rPr>
      </w:pPr>
      <w:r>
        <w:rPr>
          <w:rFonts w:hint="eastAsia" w:ascii="宋体" w:hAnsi="宋体"/>
          <w:bCs/>
          <w:szCs w:val="21"/>
        </w:rPr>
        <w:t>（</w:t>
      </w:r>
      <w:r>
        <w:rPr>
          <w:rFonts w:ascii="宋体" w:hAnsi="宋体"/>
          <w:bCs/>
          <w:szCs w:val="21"/>
        </w:rPr>
        <w:t>3</w:t>
      </w:r>
      <w:r>
        <w:rPr>
          <w:rFonts w:hint="eastAsia" w:ascii="宋体" w:hAnsi="宋体"/>
          <w:bCs/>
          <w:szCs w:val="21"/>
        </w:rPr>
        <w:t>）将新进程插入就绪队列</w:t>
      </w:r>
      <w:r>
        <w:rPr>
          <w:rFonts w:ascii="Arial" w:hAnsi="Arial" w:cs="Arial"/>
          <w:color w:val="000000"/>
          <w:szCs w:val="21"/>
          <w:shd w:val="clear" w:color="auto" w:fill="FFFFFF"/>
        </w:rPr>
        <w:t>和进程隶属关系族群中</w:t>
      </w:r>
      <w:r>
        <w:rPr>
          <w:rFonts w:hint="eastAsia" w:ascii="宋体" w:hAnsi="宋体"/>
          <w:bCs/>
          <w:szCs w:val="21"/>
        </w:rPr>
        <w:t>。</w:t>
      </w:r>
    </w:p>
    <w:p w14:paraId="175A7470">
      <w:pPr>
        <w:pStyle w:val="19"/>
        <w:numPr>
          <w:numId w:val="0"/>
        </w:numPr>
        <w:snapToGrid w:val="0"/>
        <w:spacing w:line="300" w:lineRule="auto"/>
        <w:ind w:left="420" w:leftChars="0"/>
        <w:rPr>
          <w:rFonts w:ascii="宋体" w:hAnsi="宋体"/>
          <w:bCs/>
          <w:szCs w:val="21"/>
        </w:rPr>
      </w:pPr>
      <w:r>
        <w:rPr>
          <w:rFonts w:hint="eastAsia" w:ascii="宋体" w:hAnsi="宋体"/>
          <w:bCs/>
          <w:szCs w:val="21"/>
          <w:lang w:eastAsia="zh-CN"/>
        </w:rPr>
        <w:t>（</w:t>
      </w:r>
      <w:r>
        <w:rPr>
          <w:rFonts w:hint="eastAsia" w:ascii="宋体" w:hAnsi="宋体"/>
          <w:bCs/>
          <w:szCs w:val="21"/>
          <w:lang w:val="en-US" w:eastAsia="zh-CN"/>
        </w:rPr>
        <w:t>4）</w:t>
      </w:r>
      <w:r>
        <w:rPr>
          <w:rFonts w:hint="eastAsia" w:ascii="宋体" w:hAnsi="宋体"/>
          <w:bCs/>
          <w:szCs w:val="21"/>
        </w:rPr>
        <w:t>创建或扩充其它数据结构，如为进程创建记账文件等。</w:t>
      </w:r>
    </w:p>
    <w:p w14:paraId="3AD80B40">
      <w:pPr>
        <w:tabs>
          <w:tab w:val="left" w:pos="1440"/>
        </w:tabs>
        <w:snapToGrid w:val="0"/>
        <w:spacing w:line="300" w:lineRule="auto"/>
        <w:rPr>
          <w:bCs/>
          <w:szCs w:val="21"/>
        </w:rPr>
      </w:pPr>
    </w:p>
    <w:p w14:paraId="2503EDDB">
      <w:pPr>
        <w:tabs>
          <w:tab w:val="left" w:pos="1440"/>
        </w:tabs>
        <w:snapToGrid w:val="0"/>
        <w:spacing w:line="300" w:lineRule="auto"/>
        <w:rPr>
          <w:bCs/>
          <w:szCs w:val="21"/>
        </w:rPr>
      </w:pPr>
      <w:r>
        <w:rPr>
          <w:rFonts w:hint="eastAsia"/>
          <w:bCs/>
          <w:szCs w:val="21"/>
        </w:rPr>
        <w:t>5、</w:t>
      </w:r>
      <w:r>
        <w:rPr>
          <w:bCs/>
          <w:szCs w:val="21"/>
        </w:rPr>
        <w:t>当使用</w:t>
      </w:r>
      <w:r>
        <w:rPr>
          <w:rFonts w:hint="eastAsia"/>
          <w:bCs/>
          <w:szCs w:val="21"/>
        </w:rPr>
        <w:t>f</w:t>
      </w:r>
      <w:r>
        <w:rPr>
          <w:bCs/>
          <w:szCs w:val="21"/>
        </w:rPr>
        <w:t>ork()创建一个子进程的时候</w:t>
      </w:r>
      <w:r>
        <w:rPr>
          <w:rFonts w:hint="eastAsia"/>
          <w:bCs/>
          <w:szCs w:val="21"/>
        </w:rPr>
        <w:t>，</w:t>
      </w:r>
      <w:r>
        <w:rPr>
          <w:bCs/>
          <w:szCs w:val="21"/>
        </w:rPr>
        <w:t>子进程有什么特点</w:t>
      </w:r>
      <w:r>
        <w:rPr>
          <w:rFonts w:hint="eastAsia"/>
          <w:bCs/>
          <w:szCs w:val="21"/>
        </w:rPr>
        <w:t>？</w:t>
      </w:r>
      <w:r>
        <w:rPr>
          <w:bCs/>
          <w:szCs w:val="21"/>
        </w:rPr>
        <w:t>父进程与子进程被调度的顺序是怎样的</w:t>
      </w:r>
      <w:r>
        <w:rPr>
          <w:rFonts w:hint="eastAsia"/>
          <w:bCs/>
          <w:szCs w:val="21"/>
        </w:rPr>
        <w:t>？</w:t>
      </w:r>
    </w:p>
    <w:p w14:paraId="0D834976">
      <w:pPr>
        <w:tabs>
          <w:tab w:val="left" w:pos="1440"/>
        </w:tabs>
        <w:snapToGrid w:val="0"/>
        <w:spacing w:line="300" w:lineRule="auto"/>
        <w:ind w:firstLine="420" w:firstLineChars="200"/>
        <w:rPr>
          <w:rStyle w:val="18"/>
          <w:rFonts w:ascii="Consolas" w:hAnsi="Consolas"/>
          <w:bCs/>
          <w:color w:val="000000"/>
          <w:sz w:val="21"/>
          <w:szCs w:val="21"/>
          <w:shd w:val="clear" w:color="auto" w:fill="FAFAFA"/>
        </w:rPr>
      </w:pPr>
      <w:r>
        <w:rPr>
          <w:rStyle w:val="14"/>
          <w:b w:val="0"/>
          <w:color w:val="000000"/>
          <w:szCs w:val="21"/>
        </w:rPr>
        <w:t>fork()函数</w:t>
      </w:r>
      <w:r>
        <w:rPr>
          <w:bCs/>
          <w:color w:val="000000"/>
          <w:szCs w:val="21"/>
        </w:rPr>
        <w:t>功能：从原进程中创建一个新进程，新进程为子进程，原进程为父进程</w:t>
      </w:r>
      <w:r>
        <w:rPr>
          <w:rFonts w:hint="eastAsia"/>
          <w:bCs/>
          <w:color w:val="000000"/>
          <w:szCs w:val="21"/>
        </w:rPr>
        <w:t>。该函数有两个返回值</w:t>
      </w:r>
      <w:r>
        <w:rPr>
          <w:rStyle w:val="18"/>
          <w:rFonts w:ascii="Consolas" w:hAnsi="Consolas"/>
          <w:bCs/>
          <w:color w:val="000000"/>
          <w:sz w:val="21"/>
          <w:szCs w:val="21"/>
          <w:shd w:val="clear" w:color="auto" w:fill="FAFAFA"/>
        </w:rPr>
        <w:t>：子进程中返回0，父进程中返回进程id</w:t>
      </w:r>
      <w:r>
        <w:rPr>
          <w:rStyle w:val="18"/>
          <w:rFonts w:hint="eastAsia" w:ascii="Consolas" w:hAnsi="Consolas"/>
          <w:bCs/>
          <w:color w:val="000000"/>
          <w:sz w:val="21"/>
          <w:szCs w:val="21"/>
          <w:shd w:val="clear" w:color="auto" w:fill="FAFAFA"/>
        </w:rPr>
        <w:t>。</w:t>
      </w:r>
    </w:p>
    <w:p w14:paraId="45CB7704">
      <w:pPr>
        <w:tabs>
          <w:tab w:val="left" w:pos="1440"/>
        </w:tabs>
        <w:snapToGrid w:val="0"/>
        <w:spacing w:line="300" w:lineRule="auto"/>
        <w:ind w:firstLine="420" w:firstLineChars="200"/>
        <w:rPr>
          <w:rFonts w:ascii="Arial" w:hAnsi="Arial" w:cs="Arial"/>
          <w:bCs/>
          <w:color w:val="4D4D4D"/>
          <w:szCs w:val="21"/>
          <w:shd w:val="clear" w:color="auto" w:fill="FFFFFF"/>
        </w:rPr>
      </w:pPr>
      <w:r>
        <w:rPr>
          <w:rFonts w:ascii="Arial" w:hAnsi="Arial" w:cs="Arial"/>
          <w:bCs/>
          <w:color w:val="4D4D4D"/>
          <w:szCs w:val="21"/>
          <w:shd w:val="clear" w:color="auto" w:fill="FFFFFF"/>
        </w:rPr>
        <w:t>创建新的子进程成功后，将父进程的文本段、数据段、堆栈都复制一份给子进程，但</w:t>
      </w:r>
      <w:r>
        <w:rPr>
          <w:rStyle w:val="14"/>
          <w:rFonts w:ascii="Arial" w:hAnsi="Arial" w:cs="Arial"/>
          <w:b w:val="0"/>
          <w:color w:val="4D4D4D"/>
          <w:szCs w:val="21"/>
          <w:shd w:val="clear" w:color="auto" w:fill="FFFFFF"/>
        </w:rPr>
        <w:t>子进程有自己独立的空间</w:t>
      </w:r>
      <w:r>
        <w:rPr>
          <w:rFonts w:ascii="Arial" w:hAnsi="Arial" w:cs="Arial"/>
          <w:bCs/>
          <w:color w:val="4D4D4D"/>
          <w:szCs w:val="21"/>
          <w:shd w:val="clear" w:color="auto" w:fill="FFFFFF"/>
        </w:rPr>
        <w:t>，子进程对这些内存的</w:t>
      </w:r>
      <w:r>
        <w:rPr>
          <w:rStyle w:val="14"/>
          <w:rFonts w:ascii="Arial" w:hAnsi="Arial" w:cs="Arial"/>
          <w:b w:val="0"/>
          <w:color w:val="4D4D4D"/>
          <w:szCs w:val="21"/>
          <w:shd w:val="clear" w:color="auto" w:fill="FFFFFF"/>
        </w:rPr>
        <w:t>修改并不会影响父进程空间的相应内存</w:t>
      </w:r>
      <w:r>
        <w:rPr>
          <w:rFonts w:ascii="Arial" w:hAnsi="Arial" w:cs="Arial"/>
          <w:bCs/>
          <w:color w:val="4D4D4D"/>
          <w:szCs w:val="21"/>
          <w:shd w:val="clear" w:color="auto" w:fill="FFFFFF"/>
        </w:rPr>
        <w:t>。</w:t>
      </w:r>
    </w:p>
    <w:p w14:paraId="63EDA42C">
      <w:pPr>
        <w:tabs>
          <w:tab w:val="left" w:pos="1440"/>
        </w:tabs>
        <w:snapToGrid w:val="0"/>
        <w:spacing w:line="300" w:lineRule="auto"/>
        <w:ind w:firstLine="420" w:firstLineChars="200"/>
        <w:rPr>
          <w:bCs/>
          <w:szCs w:val="21"/>
        </w:rPr>
      </w:pPr>
      <w:r>
        <w:rPr>
          <w:bCs/>
          <w:szCs w:val="21"/>
        </w:rPr>
        <w:t>父进程与子进程被调度的顺序</w:t>
      </w:r>
      <w:r>
        <w:rPr>
          <w:rFonts w:hint="eastAsia"/>
          <w:bCs/>
          <w:szCs w:val="21"/>
        </w:rPr>
        <w:t>是随机的。</w:t>
      </w:r>
    </w:p>
    <w:p w14:paraId="70E160EB">
      <w:pPr>
        <w:tabs>
          <w:tab w:val="left" w:pos="1129"/>
        </w:tabs>
        <w:snapToGrid w:val="0"/>
        <w:spacing w:line="300" w:lineRule="auto"/>
        <w:rPr>
          <w:bCs/>
          <w:szCs w:val="21"/>
        </w:rPr>
      </w:pPr>
    </w:p>
    <w:p w14:paraId="22C8AB00">
      <w:pPr>
        <w:tabs>
          <w:tab w:val="left" w:pos="1440"/>
        </w:tabs>
        <w:snapToGrid w:val="0"/>
        <w:spacing w:line="300" w:lineRule="auto"/>
        <w:rPr>
          <w:bCs/>
          <w:szCs w:val="21"/>
        </w:rPr>
      </w:pPr>
      <w:r>
        <w:rPr>
          <w:rFonts w:hint="eastAsia"/>
          <w:bCs/>
          <w:szCs w:val="21"/>
        </w:rPr>
        <w:t>6、</w:t>
      </w:r>
      <w:r>
        <w:rPr>
          <w:bCs/>
          <w:szCs w:val="21"/>
        </w:rPr>
        <w:t>进程控制块的作用是什么？</w:t>
      </w:r>
    </w:p>
    <w:p w14:paraId="5F31214D">
      <w:pPr>
        <w:pStyle w:val="10"/>
        <w:shd w:val="clear" w:color="auto" w:fill="FFFFFF"/>
        <w:spacing w:before="0" w:beforeAutospacing="0" w:after="0" w:afterAutospacing="0" w:line="360" w:lineRule="atLeast"/>
        <w:ind w:firstLine="420" w:firstLineChars="200"/>
        <w:rPr>
          <w:rFonts w:cs="Arial"/>
          <w:sz w:val="21"/>
          <w:szCs w:val="21"/>
        </w:rPr>
      </w:pPr>
      <w:r>
        <w:rPr>
          <w:rFonts w:cs="Arial"/>
          <w:color w:val="0070C0"/>
          <w:sz w:val="21"/>
          <w:szCs w:val="21"/>
        </w:rPr>
        <w:t>进程控制块(PCB)</w:t>
      </w:r>
      <w:r>
        <w:rPr>
          <w:rFonts w:cs="Arial"/>
          <w:sz w:val="21"/>
          <w:szCs w:val="21"/>
        </w:rPr>
        <w:t>是进程存在的</w:t>
      </w:r>
      <w:r>
        <w:rPr>
          <w:rFonts w:hint="eastAsia" w:cs="Arial"/>
          <w:color w:val="0070C0"/>
          <w:sz w:val="21"/>
          <w:szCs w:val="21"/>
          <w:lang w:val="en-US" w:eastAsia="zh-CN"/>
        </w:rPr>
        <w:t>唯</w:t>
      </w:r>
      <w:r>
        <w:rPr>
          <w:rFonts w:cs="Arial"/>
          <w:color w:val="0070C0"/>
          <w:sz w:val="21"/>
          <w:szCs w:val="21"/>
        </w:rPr>
        <w:t>一标志</w:t>
      </w:r>
      <w:r>
        <w:rPr>
          <w:rFonts w:cs="Arial"/>
          <w:sz w:val="21"/>
          <w:szCs w:val="21"/>
        </w:rPr>
        <w:t>，是操作系统进程管理中一种重要的</w:t>
      </w:r>
      <w:r>
        <w:rPr>
          <w:color w:val="0070C0"/>
        </w:rPr>
        <w:fldChar w:fldCharType="begin"/>
      </w:r>
      <w:r>
        <w:rPr>
          <w:color w:val="0070C0"/>
        </w:rPr>
        <w:instrText xml:space="preserve">HYPERLINK "https://so.csdn.net/so/search?q=%E6%95%B0%E6%8D%AE%E7%BB%93%E6%9E%84&amp;spm=1001.2101.3001.7020" \t "_blank"</w:instrText>
      </w:r>
      <w:r>
        <w:rPr>
          <w:color w:val="0070C0"/>
        </w:rPr>
        <w:fldChar w:fldCharType="separate"/>
      </w:r>
      <w:r>
        <w:rPr>
          <w:rStyle w:val="17"/>
          <w:rFonts w:cs="Arial"/>
          <w:color w:val="0070C0"/>
          <w:sz w:val="21"/>
          <w:szCs w:val="21"/>
        </w:rPr>
        <w:t>数据结构</w:t>
      </w:r>
      <w:r>
        <w:rPr>
          <w:rStyle w:val="17"/>
          <w:rFonts w:cs="Arial"/>
          <w:color w:val="0070C0"/>
          <w:sz w:val="21"/>
          <w:szCs w:val="21"/>
        </w:rPr>
        <w:fldChar w:fldCharType="end"/>
      </w:r>
      <w:r>
        <w:rPr>
          <w:rFonts w:cs="Arial"/>
          <w:sz w:val="21"/>
          <w:szCs w:val="21"/>
        </w:rPr>
        <w:t>。PCB存放进程的管理和控制信息的数据结构称为进程控制块。它是进程管理和控制的重要的数据结构，在进程创建时建立PCB，并伴随进程运行的全过程，直到进程撤销而撤销。</w:t>
      </w:r>
    </w:p>
    <w:p w14:paraId="7B23A8E1">
      <w:pPr>
        <w:tabs>
          <w:tab w:val="left" w:pos="1440"/>
        </w:tabs>
        <w:snapToGrid w:val="0"/>
        <w:spacing w:line="300" w:lineRule="auto"/>
        <w:rPr>
          <w:bCs/>
          <w:szCs w:val="21"/>
        </w:rPr>
      </w:pPr>
    </w:p>
    <w:p w14:paraId="0754DA92">
      <w:pPr>
        <w:tabs>
          <w:tab w:val="left" w:pos="1440"/>
        </w:tabs>
        <w:snapToGrid w:val="0"/>
        <w:spacing w:line="300" w:lineRule="auto"/>
        <w:rPr>
          <w:szCs w:val="21"/>
        </w:rPr>
      </w:pPr>
      <w:r>
        <w:rPr>
          <w:rFonts w:hint="eastAsia"/>
          <w:szCs w:val="21"/>
        </w:rPr>
        <w:t>7、</w:t>
      </w:r>
      <w:r>
        <w:rPr>
          <w:szCs w:val="21"/>
        </w:rPr>
        <w:t>为什么处理器的执行需要用户态和内核态两种模式？</w:t>
      </w:r>
    </w:p>
    <w:p w14:paraId="6E646DD8">
      <w:pPr>
        <w:widowControl/>
        <w:shd w:val="clear" w:color="auto" w:fill="FFFFFF"/>
        <w:ind w:firstLine="420" w:firstLineChars="20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当执行操作系统程序时,处理机处于核心态。它有较高的特权,可以执行所有的指令,包括一般用户程序中不能使用的特权指令,从而能对所有寄存器和内存进行访问、启动I/O操作等。</w:t>
      </w:r>
    </w:p>
    <w:p w14:paraId="5B7DCC81">
      <w:pPr>
        <w:widowControl/>
        <w:shd w:val="clear" w:color="auto" w:fill="FFFFFF"/>
        <w:ind w:firstLine="420" w:firstLineChars="20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用户程序是在用户态下执行,它的权限较低,只能执行指令集中非特权指令。设置这两种不同状态的目的是为了</w:t>
      </w:r>
      <w:r>
        <w:rPr>
          <w:rFonts w:ascii="PingFangSC-Regular" w:hAnsi="PingFangSC-Regular" w:eastAsia="宋体" w:cs="宋体"/>
          <w:color w:val="0070C0"/>
          <w:kern w:val="0"/>
          <w:szCs w:val="21"/>
        </w:rPr>
        <w:t>保护操作系统程序(特别是其内核部分),防止受到用户程序的损害</w:t>
      </w:r>
      <w:r>
        <w:rPr>
          <w:rFonts w:ascii="PingFangSC-Regular" w:hAnsi="PingFangSC-Regular" w:eastAsia="宋体" w:cs="宋体"/>
          <w:color w:val="000000"/>
          <w:kern w:val="0"/>
          <w:szCs w:val="21"/>
        </w:rPr>
        <w:t>。</w:t>
      </w:r>
    </w:p>
    <w:p w14:paraId="1B895581">
      <w:pPr>
        <w:tabs>
          <w:tab w:val="left" w:pos="1440"/>
        </w:tabs>
        <w:snapToGrid w:val="0"/>
        <w:spacing w:line="300" w:lineRule="auto"/>
        <w:rPr>
          <w:bCs/>
          <w:szCs w:val="21"/>
        </w:rPr>
      </w:pPr>
    </w:p>
    <w:p w14:paraId="5D51D606">
      <w:pPr>
        <w:pStyle w:val="19"/>
        <w:numPr>
          <w:ilvl w:val="0"/>
          <w:numId w:val="5"/>
        </w:numPr>
        <w:tabs>
          <w:tab w:val="left" w:pos="1129"/>
        </w:tabs>
        <w:snapToGrid w:val="0"/>
        <w:spacing w:line="300" w:lineRule="auto"/>
        <w:ind w:firstLineChars="0"/>
        <w:rPr>
          <w:bCs/>
          <w:szCs w:val="21"/>
        </w:rPr>
      </w:pPr>
      <w:r>
        <w:rPr>
          <w:szCs w:val="21"/>
        </w:rPr>
        <w:t>什么是线程？试述线程与进程的区别？</w:t>
      </w:r>
    </w:p>
    <w:p w14:paraId="7F9458D1">
      <w:pPr>
        <w:pStyle w:val="19"/>
        <w:tabs>
          <w:tab w:val="left" w:pos="1129"/>
        </w:tabs>
        <w:snapToGrid w:val="0"/>
        <w:spacing w:line="300" w:lineRule="auto"/>
        <w:ind w:left="360" w:firstLine="0" w:firstLineChars="0"/>
        <w:rPr>
          <w:rFonts w:ascii="Arial" w:hAnsi="Arial" w:cs="Arial"/>
          <w:shd w:val="clear" w:color="auto" w:fill="FFFFFF"/>
        </w:rPr>
      </w:pPr>
      <w:r>
        <w:rPr>
          <w:rStyle w:val="14"/>
          <w:rFonts w:ascii="Arial" w:hAnsi="Arial" w:cs="Arial"/>
          <w:b w:val="0"/>
          <w:bCs w:val="0"/>
          <w:color w:val="0070C0"/>
          <w:shd w:val="clear" w:color="auto" w:fill="FFFFFF"/>
        </w:rPr>
        <w:t>线程</w:t>
      </w:r>
      <w:r>
        <w:rPr>
          <w:rStyle w:val="14"/>
          <w:rFonts w:hint="eastAsia" w:ascii="Arial" w:hAnsi="Arial" w:cs="Arial"/>
          <w:b w:val="0"/>
          <w:bCs w:val="0"/>
          <w:shd w:val="clear" w:color="auto" w:fill="FFFFFF"/>
        </w:rPr>
        <w:t>是</w:t>
      </w:r>
      <w:r>
        <w:rPr>
          <w:rStyle w:val="14"/>
          <w:rFonts w:ascii="Arial" w:hAnsi="Arial" w:cs="Arial"/>
          <w:b w:val="0"/>
          <w:bCs w:val="0"/>
          <w:color w:val="0070C0"/>
          <w:shd w:val="clear" w:color="auto" w:fill="FFFFFF"/>
        </w:rPr>
        <w:t>轻量级进程</w:t>
      </w:r>
      <w:r>
        <w:rPr>
          <w:rStyle w:val="14"/>
          <w:rFonts w:ascii="Arial" w:hAnsi="Arial" w:cs="Arial"/>
          <w:b w:val="0"/>
          <w:bCs w:val="0"/>
          <w:shd w:val="clear" w:color="auto" w:fill="FFFFFF"/>
        </w:rPr>
        <w:t>，是操作系统进行调度的最小单位</w:t>
      </w:r>
      <w:r>
        <w:rPr>
          <w:rFonts w:ascii="Arial" w:hAnsi="Arial" w:cs="Arial"/>
          <w:b/>
          <w:bCs/>
          <w:shd w:val="clear" w:color="auto" w:fill="FFFFFF"/>
        </w:rPr>
        <w:t>。</w:t>
      </w:r>
      <w:r>
        <w:rPr>
          <w:rFonts w:ascii="Arial" w:hAnsi="Arial" w:cs="Arial"/>
          <w:shd w:val="clear" w:color="auto" w:fill="FFFFFF"/>
        </w:rPr>
        <w:t>一个线程是一个任务（一个程序</w:t>
      </w:r>
    </w:p>
    <w:p w14:paraId="157AEB95">
      <w:pPr>
        <w:tabs>
          <w:tab w:val="left" w:pos="1129"/>
        </w:tabs>
        <w:snapToGrid w:val="0"/>
        <w:spacing w:line="300" w:lineRule="auto"/>
        <w:rPr>
          <w:szCs w:val="21"/>
        </w:rPr>
      </w:pPr>
      <w:r>
        <w:rPr>
          <w:rFonts w:ascii="Arial" w:hAnsi="Arial" w:cs="Arial"/>
          <w:shd w:val="clear" w:color="auto" w:fill="FFFFFF"/>
        </w:rPr>
        <w:t>段）的一次执行过程。线程不占有内存空间，它包括在进程的内存空间中。在同一个进程内，多个线程共享进程的资源。一个进程至少有一个线程。</w:t>
      </w:r>
    </w:p>
    <w:p w14:paraId="72F56BAD">
      <w:pPr>
        <w:snapToGrid w:val="0"/>
        <w:spacing w:line="300" w:lineRule="auto"/>
        <w:ind w:firstLine="420" w:firstLineChars="200"/>
        <w:rPr>
          <w:bCs/>
          <w:szCs w:val="21"/>
        </w:rPr>
      </w:pPr>
      <w:r>
        <w:rPr>
          <w:rFonts w:hint="eastAsia"/>
          <w:bCs/>
          <w:szCs w:val="21"/>
        </w:rPr>
        <w:t>根本区别：</w:t>
      </w:r>
      <w:r>
        <w:rPr>
          <w:rFonts w:hint="eastAsia"/>
          <w:bCs/>
          <w:color w:val="0070C0"/>
          <w:szCs w:val="21"/>
          <w:highlight w:val="yellow"/>
        </w:rPr>
        <w:t>进程</w:t>
      </w:r>
      <w:r>
        <w:rPr>
          <w:rFonts w:hint="eastAsia"/>
          <w:bCs/>
          <w:szCs w:val="21"/>
        </w:rPr>
        <w:t>操作系统</w:t>
      </w:r>
      <w:r>
        <w:rPr>
          <w:rFonts w:hint="eastAsia"/>
          <w:bCs/>
          <w:color w:val="0070C0"/>
          <w:szCs w:val="21"/>
        </w:rPr>
        <w:t>分配资源</w:t>
      </w:r>
      <w:r>
        <w:rPr>
          <w:rFonts w:hint="eastAsia"/>
          <w:bCs/>
          <w:szCs w:val="21"/>
        </w:rPr>
        <w:t>的基本单位，而</w:t>
      </w:r>
      <w:r>
        <w:rPr>
          <w:rFonts w:hint="eastAsia"/>
          <w:bCs/>
          <w:color w:val="0070C0"/>
          <w:szCs w:val="21"/>
          <w:highlight w:val="yellow"/>
        </w:rPr>
        <w:t>线程</w:t>
      </w:r>
      <w:r>
        <w:rPr>
          <w:rFonts w:hint="eastAsia"/>
          <w:bCs/>
          <w:szCs w:val="21"/>
        </w:rPr>
        <w:t>是</w:t>
      </w:r>
      <w:r>
        <w:rPr>
          <w:rFonts w:hint="eastAsia"/>
          <w:bCs/>
          <w:color w:val="0070C0"/>
          <w:szCs w:val="21"/>
        </w:rPr>
        <w:t>任务调度和</w:t>
      </w:r>
      <w:r>
        <w:rPr>
          <w:rFonts w:hint="eastAsia"/>
          <w:bCs/>
          <w:color w:val="0070C0"/>
          <w:szCs w:val="21"/>
          <w:lang w:val="en-US" w:eastAsia="zh-CN"/>
        </w:rPr>
        <w:t>执行</w:t>
      </w:r>
      <w:r>
        <w:rPr>
          <w:rFonts w:hint="eastAsia"/>
          <w:bCs/>
          <w:szCs w:val="21"/>
        </w:rPr>
        <w:t>的基本单位</w:t>
      </w:r>
    </w:p>
    <w:p w14:paraId="07C5F867">
      <w:pPr>
        <w:snapToGrid w:val="0"/>
        <w:spacing w:line="300" w:lineRule="auto"/>
        <w:ind w:firstLine="420" w:firstLineChars="200"/>
        <w:rPr>
          <w:bCs/>
          <w:szCs w:val="21"/>
        </w:rPr>
      </w:pPr>
      <w:r>
        <w:rPr>
          <w:rFonts w:hint="eastAsia"/>
          <w:bCs/>
          <w:szCs w:val="21"/>
        </w:rPr>
        <w:t>在开销方面：每个进程都有独立的代码和数据空间（程序上下文） 程序之前的切换会有较大的开销，线程可以看做是轻量级的进程，同一类线程共享代码和数据空间，每个线程都有自己独立的运行栈和程序计数器，线程之间切换的开销小。</w:t>
      </w:r>
    </w:p>
    <w:p w14:paraId="0EF0D7AD">
      <w:pPr>
        <w:snapToGrid w:val="0"/>
        <w:spacing w:line="300" w:lineRule="auto"/>
        <w:ind w:left="502"/>
        <w:rPr>
          <w:bCs/>
          <w:szCs w:val="21"/>
        </w:rPr>
      </w:pPr>
      <w:r>
        <w:rPr>
          <w:rFonts w:hint="eastAsia"/>
          <w:bCs/>
          <w:szCs w:val="21"/>
        </w:rPr>
        <w:t>所处环境：在操作系统中能同时运行多个进程（程序）；而在同一个进程（程序）中有</w:t>
      </w:r>
    </w:p>
    <w:p w14:paraId="5E91C0F6">
      <w:pPr>
        <w:snapToGrid w:val="0"/>
        <w:spacing w:line="300" w:lineRule="auto"/>
        <w:rPr>
          <w:bCs/>
          <w:szCs w:val="21"/>
        </w:rPr>
      </w:pPr>
      <w:r>
        <w:rPr>
          <w:rFonts w:hint="eastAsia"/>
          <w:bCs/>
          <w:szCs w:val="21"/>
        </w:rPr>
        <w:t>多个线程同时执行（通过CPU调度，在每个时间片中只有一个线程执行）</w:t>
      </w:r>
    </w:p>
    <w:p w14:paraId="299ACF76">
      <w:pPr>
        <w:snapToGrid w:val="0"/>
        <w:spacing w:line="300" w:lineRule="auto"/>
        <w:ind w:left="502"/>
        <w:rPr>
          <w:bCs/>
          <w:szCs w:val="21"/>
        </w:rPr>
      </w:pPr>
      <w:r>
        <w:rPr>
          <w:rFonts w:hint="eastAsia"/>
          <w:bCs/>
          <w:szCs w:val="21"/>
        </w:rPr>
        <w:t>内存分配方面：系统在运行的时候会给每个进程分配不同的内存空间，对于线程而言，</w:t>
      </w:r>
    </w:p>
    <w:p w14:paraId="7C0A550E">
      <w:pPr>
        <w:snapToGrid w:val="0"/>
        <w:spacing w:line="300" w:lineRule="auto"/>
        <w:rPr>
          <w:bCs/>
          <w:szCs w:val="21"/>
        </w:rPr>
      </w:pPr>
      <w:r>
        <w:rPr>
          <w:rFonts w:hint="eastAsia"/>
          <w:bCs/>
          <w:szCs w:val="21"/>
        </w:rPr>
        <w:t>除了CPU以外，系统不会为线程分配内存（线程所用资源来自其所属进程的资源） 线程组之间只能共享资源。</w:t>
      </w:r>
    </w:p>
    <w:p w14:paraId="5FA19089">
      <w:pPr>
        <w:snapToGrid w:val="0"/>
        <w:spacing w:line="300" w:lineRule="auto"/>
        <w:ind w:left="502"/>
        <w:rPr>
          <w:bCs/>
          <w:szCs w:val="21"/>
        </w:rPr>
      </w:pPr>
      <w:r>
        <w:rPr>
          <w:rFonts w:hint="eastAsia"/>
          <w:bCs/>
          <w:szCs w:val="21"/>
        </w:rPr>
        <w:t>包含关系：没有线程的进程可以看做是单线程的，如果一个进程内有多个线程，则执</w:t>
      </w:r>
    </w:p>
    <w:p w14:paraId="336DFBF0">
      <w:pPr>
        <w:snapToGrid w:val="0"/>
        <w:spacing w:line="300" w:lineRule="auto"/>
        <w:rPr>
          <w:bCs/>
          <w:szCs w:val="21"/>
        </w:rPr>
      </w:pPr>
      <w:r>
        <w:rPr>
          <w:rFonts w:hint="eastAsia"/>
          <w:bCs/>
          <w:szCs w:val="21"/>
        </w:rPr>
        <w:t>行过程不是一条线的，而是多条线（线程）共同完成的；线程是进程的一部分，所以线程也被称为轻权进程或者轻量级进程</w:t>
      </w:r>
    </w:p>
    <w:p w14:paraId="166AB426">
      <w:pPr>
        <w:tabs>
          <w:tab w:val="left" w:pos="1440"/>
        </w:tabs>
        <w:snapToGrid w:val="0"/>
        <w:spacing w:line="300" w:lineRule="auto"/>
        <w:ind w:left="502"/>
        <w:rPr>
          <w:bCs/>
          <w:szCs w:val="21"/>
        </w:rPr>
      </w:pPr>
    </w:p>
    <w:p w14:paraId="278C8CDB">
      <w:pPr>
        <w:pStyle w:val="19"/>
        <w:numPr>
          <w:ilvl w:val="0"/>
          <w:numId w:val="5"/>
        </w:numPr>
        <w:snapToGrid w:val="0"/>
        <w:spacing w:line="300" w:lineRule="auto"/>
        <w:ind w:firstLineChars="0"/>
        <w:rPr>
          <w:szCs w:val="21"/>
        </w:rPr>
      </w:pPr>
      <w:r>
        <w:rPr>
          <w:szCs w:val="21"/>
        </w:rPr>
        <w:t>请解释什么是写时拷贝？</w:t>
      </w:r>
    </w:p>
    <w:p w14:paraId="0FA26DB3">
      <w:pPr>
        <w:snapToGrid w:val="0"/>
        <w:spacing w:line="300" w:lineRule="auto"/>
        <w:ind w:firstLine="420" w:firstLineChars="200"/>
        <w:rPr>
          <w:rFonts w:ascii="Helvetica" w:hAnsi="Helvetica"/>
          <w:color w:val="333333"/>
          <w:szCs w:val="21"/>
          <w:shd w:val="clear" w:color="auto" w:fill="FFFFFF"/>
        </w:rPr>
      </w:pPr>
      <w:r>
        <w:rPr>
          <w:rFonts w:hint="eastAsia"/>
          <w:szCs w:val="21"/>
        </w:rPr>
        <w:t>写时拷贝</w:t>
      </w:r>
      <w:r>
        <w:rPr>
          <w:rFonts w:ascii="Helvetica" w:hAnsi="Helvetica"/>
          <w:color w:val="333333"/>
          <w:szCs w:val="21"/>
          <w:shd w:val="clear" w:color="auto" w:fill="FFFFFF"/>
        </w:rPr>
        <w:t>在数据第一次写入到某个存储位置时，首先将原有内容拷贝出来，写到另一位置处，然后再将数据写入到存储设备中，该技术只拷贝在拷贝初始化开始之后修改过的数据。</w:t>
      </w:r>
      <w:r>
        <w:rPr>
          <w:rFonts w:hint="eastAsia" w:ascii="Helvetica" w:hAnsi="Helvetica"/>
          <w:color w:val="333333"/>
          <w:szCs w:val="21"/>
          <w:shd w:val="clear" w:color="auto" w:fill="FFFFFF"/>
        </w:rPr>
        <w:t xml:space="preserve"> </w:t>
      </w:r>
    </w:p>
    <w:p w14:paraId="11C7E6C6">
      <w:pPr>
        <w:snapToGrid w:val="0"/>
        <w:spacing w:line="300" w:lineRule="auto"/>
        <w:ind w:firstLine="420" w:firstLineChars="200"/>
        <w:rPr>
          <w:szCs w:val="21"/>
        </w:rPr>
      </w:pPr>
      <w:r>
        <w:rPr>
          <w:rFonts w:hint="eastAsia"/>
          <w:szCs w:val="21"/>
        </w:rPr>
        <w:t>写时拷贝是一种可以推迟甚至避免拷贝数据的技术。内核此时并不复制整个进程的地址空间，而是让父子进程共享同一个地址空间。只用在需要写入的时候才会复制地址空间，从而使各个进行拥有各自的地址空间。也就是说，资源的复制是在需要写入的时候才会进行，在此之前，只有以只读方式共享。这种技术使地址空间上的页的拷贝被推迟到实际发生写入的时候</w:t>
      </w:r>
    </w:p>
    <w:p w14:paraId="0BEB4D59">
      <w:pPr>
        <w:snapToGrid w:val="0"/>
        <w:spacing w:line="300" w:lineRule="auto"/>
      </w:pPr>
    </w:p>
    <w:p w14:paraId="56047DE1">
      <w:pPr>
        <w:pStyle w:val="19"/>
        <w:numPr>
          <w:numId w:val="0"/>
        </w:numPr>
        <w:snapToGrid w:val="0"/>
        <w:spacing w:line="300" w:lineRule="auto"/>
        <w:ind w:leftChars="0"/>
      </w:pPr>
      <w:r>
        <w:rPr>
          <w:rFonts w:hint="eastAsia"/>
          <w:lang w:val="en-US" w:eastAsia="zh-CN"/>
        </w:rPr>
        <w:t>10、</w:t>
      </w:r>
      <w:r>
        <w:t>线程池技术引入的原因是什么？有什么优点与缺点？</w:t>
      </w:r>
    </w:p>
    <w:p w14:paraId="72003235">
      <w:pPr>
        <w:snapToGrid w:val="0"/>
        <w:spacing w:line="300" w:lineRule="auto"/>
        <w:rPr>
          <w:rFonts w:ascii="宋体" w:hAnsi="宋体" w:cs="Arial"/>
          <w:color w:val="333333"/>
          <w:szCs w:val="21"/>
        </w:rPr>
      </w:pPr>
      <w:r>
        <w:rPr>
          <w:rFonts w:ascii="宋体" w:hAnsi="宋体" w:cs="Arial"/>
          <w:bCs/>
          <w:color w:val="0070C0"/>
          <w:szCs w:val="21"/>
        </w:rPr>
        <w:t>线程池</w:t>
      </w:r>
      <w:r>
        <w:rPr>
          <w:rFonts w:ascii="宋体" w:hAnsi="宋体" w:cs="Arial"/>
          <w:color w:val="333333"/>
          <w:szCs w:val="21"/>
        </w:rPr>
        <w:t>的出现正是着眼于</w:t>
      </w:r>
      <w:r>
        <w:rPr>
          <w:rFonts w:ascii="宋体" w:hAnsi="宋体" w:cs="Arial"/>
          <w:color w:val="0070C0"/>
          <w:szCs w:val="21"/>
        </w:rPr>
        <w:t>减少管理</w:t>
      </w:r>
      <w:r>
        <w:rPr>
          <w:rFonts w:ascii="宋体" w:hAnsi="宋体" w:cs="Arial"/>
          <w:bCs/>
          <w:color w:val="0070C0"/>
          <w:szCs w:val="21"/>
        </w:rPr>
        <w:t>线程的</w:t>
      </w:r>
      <w:r>
        <w:rPr>
          <w:rFonts w:ascii="宋体" w:hAnsi="宋体" w:cs="Arial"/>
          <w:color w:val="0070C0"/>
          <w:szCs w:val="21"/>
        </w:rPr>
        <w:t>开销</w:t>
      </w:r>
      <w:r>
        <w:rPr>
          <w:rFonts w:ascii="宋体" w:hAnsi="宋体" w:cs="Arial"/>
          <w:color w:val="333333"/>
          <w:szCs w:val="21"/>
        </w:rPr>
        <w:t>而产生的技术</w:t>
      </w:r>
      <w:r>
        <w:rPr>
          <w:rFonts w:hint="eastAsia" w:ascii="宋体" w:hAnsi="宋体" w:cs="Arial"/>
          <w:color w:val="333333"/>
          <w:szCs w:val="21"/>
        </w:rPr>
        <w:t>。</w:t>
      </w:r>
    </w:p>
    <w:p w14:paraId="14A0DEE2">
      <w:pPr>
        <w:pStyle w:val="10"/>
        <w:shd w:val="clear" w:color="auto" w:fill="FFFFFF"/>
        <w:snapToGrid w:val="0"/>
        <w:spacing w:before="0" w:beforeAutospacing="0" w:after="0" w:afterAutospacing="0" w:line="300" w:lineRule="auto"/>
        <w:jc w:val="both"/>
        <w:rPr>
          <w:rFonts w:cs="Lucida Sans Unicode"/>
          <w:color w:val="505050"/>
          <w:sz w:val="21"/>
          <w:szCs w:val="21"/>
        </w:rPr>
      </w:pPr>
      <w:r>
        <w:rPr>
          <w:rFonts w:cs="Lucida Sans Unicode"/>
          <w:bCs/>
          <w:color w:val="000000"/>
          <w:sz w:val="21"/>
          <w:szCs w:val="21"/>
        </w:rPr>
        <w:t>线程池</w:t>
      </w:r>
      <w:r>
        <w:rPr>
          <w:rFonts w:cs="Lucida Sans Unicode"/>
          <w:color w:val="505050"/>
          <w:sz w:val="21"/>
          <w:szCs w:val="21"/>
        </w:rPr>
        <w:t>的性能损耗优于线程（通过共享和回收线程的方式实现），但是</w:t>
      </w:r>
      <w:r>
        <w:rPr>
          <w:rStyle w:val="14"/>
          <w:rFonts w:cs="Lucida Sans Unicode"/>
          <w:b w:val="0"/>
          <w:color w:val="000000"/>
          <w:sz w:val="21"/>
          <w:szCs w:val="21"/>
        </w:rPr>
        <w:t>也会有如下一些</w:t>
      </w:r>
      <w:r>
        <w:rPr>
          <w:rStyle w:val="14"/>
          <w:rFonts w:cs="Lucida Sans Unicode"/>
          <w:b w:val="0"/>
          <w:color w:val="505050"/>
          <w:sz w:val="21"/>
          <w:szCs w:val="21"/>
        </w:rPr>
        <w:t>缺点</w:t>
      </w:r>
      <w:r>
        <w:rPr>
          <w:rFonts w:cs="Lucida Sans Unicode"/>
          <w:color w:val="505050"/>
          <w:sz w:val="21"/>
          <w:szCs w:val="21"/>
        </w:rPr>
        <w:t>：</w:t>
      </w:r>
      <w:r>
        <w:rPr>
          <w:rFonts w:hint="eastAsia" w:cs="Lucida Sans Unicode"/>
          <w:color w:val="505050"/>
          <w:sz w:val="21"/>
          <w:szCs w:val="21"/>
        </w:rPr>
        <w:t xml:space="preserve"> </w:t>
      </w:r>
    </w:p>
    <w:p w14:paraId="7A93437D">
      <w:pPr>
        <w:pStyle w:val="10"/>
        <w:numPr>
          <w:ilvl w:val="0"/>
          <w:numId w:val="6"/>
        </w:numPr>
        <w:shd w:val="clear" w:color="auto" w:fill="FFFFFF"/>
        <w:snapToGrid w:val="0"/>
        <w:spacing w:before="0" w:beforeAutospacing="0" w:after="0" w:afterAutospacing="0" w:line="300" w:lineRule="auto"/>
        <w:jc w:val="both"/>
        <w:rPr>
          <w:rFonts w:cs="Lucida Sans Unicode"/>
          <w:color w:val="505050"/>
          <w:sz w:val="21"/>
          <w:szCs w:val="21"/>
        </w:rPr>
      </w:pPr>
      <w:r>
        <w:rPr>
          <w:rFonts w:cs="Lucida Sans Unicode"/>
          <w:bCs/>
          <w:color w:val="000000"/>
          <w:sz w:val="21"/>
          <w:szCs w:val="21"/>
        </w:rPr>
        <w:t>线程池</w:t>
      </w:r>
      <w:r>
        <w:rPr>
          <w:rFonts w:cs="Lucida Sans Unicode"/>
          <w:color w:val="505050"/>
          <w:sz w:val="21"/>
          <w:szCs w:val="21"/>
        </w:rPr>
        <w:t>不支持线程的</w:t>
      </w:r>
      <w:r>
        <w:rPr>
          <w:rFonts w:cs="Lucida Sans Unicode"/>
          <w:color w:val="0070C0"/>
          <w:sz w:val="21"/>
          <w:szCs w:val="21"/>
        </w:rPr>
        <w:t>取消、完成、失败通知</w:t>
      </w:r>
      <w:r>
        <w:rPr>
          <w:rFonts w:cs="Lucida Sans Unicode"/>
          <w:color w:val="505050"/>
          <w:sz w:val="21"/>
          <w:szCs w:val="21"/>
        </w:rPr>
        <w:t>等交互性操作。</w:t>
      </w:r>
    </w:p>
    <w:p w14:paraId="7E9105DF">
      <w:pPr>
        <w:pStyle w:val="10"/>
        <w:numPr>
          <w:ilvl w:val="0"/>
          <w:numId w:val="6"/>
        </w:numPr>
        <w:shd w:val="clear" w:color="auto" w:fill="FFFFFF"/>
        <w:snapToGrid w:val="0"/>
        <w:spacing w:before="0" w:beforeAutospacing="0" w:after="0" w:afterAutospacing="0" w:line="300" w:lineRule="auto"/>
        <w:jc w:val="both"/>
        <w:rPr>
          <w:rFonts w:cs="Lucida Sans Unicode"/>
          <w:color w:val="505050"/>
          <w:sz w:val="21"/>
          <w:szCs w:val="21"/>
        </w:rPr>
      </w:pPr>
      <w:r>
        <w:rPr>
          <w:rFonts w:cs="Lucida Sans Unicode"/>
          <w:bCs/>
          <w:color w:val="000000"/>
          <w:sz w:val="21"/>
          <w:szCs w:val="21"/>
        </w:rPr>
        <w:t>线程池</w:t>
      </w:r>
      <w:r>
        <w:rPr>
          <w:rFonts w:cs="Lucida Sans Unicode"/>
          <w:color w:val="505050"/>
          <w:sz w:val="21"/>
          <w:szCs w:val="21"/>
        </w:rPr>
        <w:t>不支持线程执行的</w:t>
      </w:r>
      <w:r>
        <w:rPr>
          <w:rFonts w:cs="Lucida Sans Unicode"/>
          <w:color w:val="0070C0"/>
          <w:sz w:val="21"/>
          <w:szCs w:val="21"/>
        </w:rPr>
        <w:t>先后次序</w:t>
      </w:r>
      <w:r>
        <w:rPr>
          <w:rFonts w:cs="Lucida Sans Unicode"/>
          <w:color w:val="505050"/>
          <w:sz w:val="21"/>
          <w:szCs w:val="21"/>
        </w:rPr>
        <w:t>排序。</w:t>
      </w:r>
    </w:p>
    <w:p w14:paraId="1C9B38C5">
      <w:pPr>
        <w:pStyle w:val="10"/>
        <w:numPr>
          <w:ilvl w:val="0"/>
          <w:numId w:val="6"/>
        </w:numPr>
        <w:shd w:val="clear" w:color="auto" w:fill="FFFFFF"/>
        <w:snapToGrid w:val="0"/>
        <w:spacing w:before="0" w:beforeAutospacing="0" w:after="0" w:afterAutospacing="0" w:line="300" w:lineRule="auto"/>
        <w:jc w:val="both"/>
        <w:rPr>
          <w:rFonts w:cs="Lucida Sans Unicode"/>
          <w:color w:val="505050"/>
          <w:sz w:val="21"/>
          <w:szCs w:val="21"/>
        </w:rPr>
      </w:pPr>
      <w:r>
        <w:rPr>
          <w:rFonts w:cs="Lucida Sans Unicode"/>
          <w:color w:val="505050"/>
          <w:sz w:val="21"/>
          <w:szCs w:val="21"/>
        </w:rPr>
        <w:t>不能设置池化线程（</w:t>
      </w:r>
      <w:r>
        <w:rPr>
          <w:rFonts w:cs="Lucida Sans Unicode"/>
          <w:bCs/>
          <w:color w:val="000000"/>
          <w:sz w:val="21"/>
          <w:szCs w:val="21"/>
        </w:rPr>
        <w:t>线程池</w:t>
      </w:r>
      <w:r>
        <w:rPr>
          <w:rFonts w:cs="Lucida Sans Unicode"/>
          <w:color w:val="505050"/>
          <w:sz w:val="21"/>
          <w:szCs w:val="21"/>
        </w:rPr>
        <w:t>内的线程）的</w:t>
      </w:r>
      <w:r>
        <w:rPr>
          <w:rFonts w:cs="Lucida Sans Unicode"/>
          <w:color w:val="0070C0"/>
          <w:sz w:val="21"/>
          <w:szCs w:val="21"/>
        </w:rPr>
        <w:t>Name</w:t>
      </w:r>
      <w:r>
        <w:rPr>
          <w:rFonts w:cs="Lucida Sans Unicode"/>
          <w:color w:val="505050"/>
          <w:sz w:val="21"/>
          <w:szCs w:val="21"/>
        </w:rPr>
        <w:t>，会增加代码调试难度。</w:t>
      </w:r>
    </w:p>
    <w:p w14:paraId="09DDA1AE">
      <w:pPr>
        <w:pStyle w:val="10"/>
        <w:numPr>
          <w:ilvl w:val="0"/>
          <w:numId w:val="6"/>
        </w:numPr>
        <w:shd w:val="clear" w:color="auto" w:fill="FFFFFF"/>
        <w:snapToGrid w:val="0"/>
        <w:spacing w:before="0" w:beforeAutospacing="0" w:after="0" w:afterAutospacing="0" w:line="300" w:lineRule="auto"/>
        <w:jc w:val="both"/>
        <w:rPr>
          <w:rFonts w:cs="Lucida Sans Unicode"/>
          <w:color w:val="505050"/>
          <w:sz w:val="21"/>
          <w:szCs w:val="21"/>
        </w:rPr>
      </w:pPr>
      <w:r>
        <w:rPr>
          <w:rFonts w:cs="Lucida Sans Unicode"/>
          <w:color w:val="505050"/>
          <w:sz w:val="21"/>
          <w:szCs w:val="21"/>
        </w:rPr>
        <w:t>池化线程通常都是后台线程，优先级</w:t>
      </w:r>
      <w:r>
        <w:rPr>
          <w:rFonts w:hint="eastAsia" w:cs="Lucida Sans Unicode"/>
          <w:color w:val="505050"/>
          <w:sz w:val="21"/>
          <w:szCs w:val="21"/>
        </w:rPr>
        <w:t>一般不会</w:t>
      </w:r>
      <w:r>
        <w:rPr>
          <w:rFonts w:cs="Lucida Sans Unicode"/>
          <w:color w:val="505050"/>
          <w:sz w:val="21"/>
          <w:szCs w:val="21"/>
        </w:rPr>
        <w:t>设置的比较高。</w:t>
      </w:r>
    </w:p>
    <w:p w14:paraId="169047F6">
      <w:pPr>
        <w:pStyle w:val="10"/>
        <w:numPr>
          <w:ilvl w:val="0"/>
          <w:numId w:val="6"/>
        </w:numPr>
        <w:shd w:val="clear" w:color="auto" w:fill="FFFFFF"/>
        <w:snapToGrid w:val="0"/>
        <w:spacing w:before="0" w:beforeAutospacing="0" w:after="0" w:afterAutospacing="0" w:line="300" w:lineRule="auto"/>
        <w:jc w:val="both"/>
        <w:rPr>
          <w:rFonts w:cs="Lucida Sans Unicode"/>
          <w:color w:val="505050"/>
          <w:sz w:val="21"/>
          <w:szCs w:val="21"/>
        </w:rPr>
      </w:pPr>
      <w:r>
        <w:rPr>
          <w:rFonts w:cs="Lucida Sans Unicode"/>
          <w:color w:val="505050"/>
          <w:sz w:val="21"/>
          <w:szCs w:val="21"/>
        </w:rPr>
        <w:t>池化线程阻塞会影响性能（阻塞会使</w:t>
      </w:r>
      <w:r>
        <w:rPr>
          <w:rFonts w:hint="eastAsia" w:cs="Lucida Sans Unicode"/>
          <w:color w:val="505050"/>
          <w:sz w:val="21"/>
          <w:szCs w:val="21"/>
        </w:rPr>
        <w:t>语言</w:t>
      </w:r>
      <w:r>
        <w:rPr>
          <w:rFonts w:cs="Lucida Sans Unicode"/>
          <w:color w:val="505050"/>
          <w:sz w:val="21"/>
          <w:szCs w:val="21"/>
        </w:rPr>
        <w:t>运行库CLR错误地认为它占用了大量CPU。CLR能够检测或补偿（往池中注入更多线程），但是这可能使</w:t>
      </w:r>
      <w:r>
        <w:rPr>
          <w:rFonts w:cs="Lucida Sans Unicode"/>
          <w:bCs/>
          <w:color w:val="000000"/>
          <w:sz w:val="21"/>
          <w:szCs w:val="21"/>
        </w:rPr>
        <w:t>线程池</w:t>
      </w:r>
      <w:r>
        <w:rPr>
          <w:rFonts w:cs="Lucida Sans Unicode"/>
          <w:color w:val="505050"/>
          <w:sz w:val="21"/>
          <w:szCs w:val="21"/>
        </w:rPr>
        <w:t>受到后续超负荷的印象）。</w:t>
      </w:r>
    </w:p>
    <w:p w14:paraId="5671F120">
      <w:pPr>
        <w:pStyle w:val="10"/>
        <w:numPr>
          <w:ilvl w:val="0"/>
          <w:numId w:val="6"/>
        </w:numPr>
        <w:shd w:val="clear" w:color="auto" w:fill="FFFFFF"/>
        <w:snapToGrid w:val="0"/>
        <w:spacing w:before="0" w:beforeAutospacing="0" w:after="0" w:afterAutospacing="0" w:line="300" w:lineRule="auto"/>
        <w:jc w:val="both"/>
        <w:rPr>
          <w:b/>
          <w:bCs/>
          <w:color w:val="000000" w:themeColor="text1"/>
          <w:sz w:val="32"/>
          <w:szCs w:val="32"/>
          <w14:textFill>
            <w14:solidFill>
              <w14:schemeClr w14:val="tx1"/>
            </w14:solidFill>
          </w14:textFill>
        </w:rPr>
      </w:pPr>
      <w:r>
        <w:rPr>
          <w:rFonts w:cs="Lucida Sans Unicode"/>
          <w:bCs/>
          <w:color w:val="000000"/>
          <w:sz w:val="21"/>
          <w:szCs w:val="21"/>
        </w:rPr>
        <w:t>线程池</w:t>
      </w:r>
      <w:r>
        <w:rPr>
          <w:rFonts w:cs="Lucida Sans Unicode"/>
          <w:color w:val="505050"/>
          <w:sz w:val="21"/>
          <w:szCs w:val="21"/>
        </w:rPr>
        <w:t>使用的是全局队列，全局队列中的线程依旧会存在竞争共享资源的情况，从而影响性能。</w:t>
      </w:r>
      <w:r>
        <w:rPr>
          <w:rFonts w:hint="eastAsia"/>
          <w:sz w:val="30"/>
          <w:szCs w:val="30"/>
        </w:rPr>
        <w:t xml:space="preserve"> </w:t>
      </w:r>
    </w:p>
    <w:p w14:paraId="75ADD933">
      <w:pPr>
        <w:pStyle w:val="10"/>
        <w:numPr>
          <w:numId w:val="0"/>
        </w:numPr>
        <w:shd w:val="clear" w:color="auto" w:fill="FFFFFF"/>
        <w:snapToGrid w:val="0"/>
        <w:spacing w:before="0" w:beforeAutospacing="0" w:after="0" w:afterAutospacing="0" w:line="300" w:lineRule="auto"/>
        <w:ind w:left="420" w:leftChars="0" w:firstLine="1928" w:firstLineChars="600"/>
        <w:jc w:val="both"/>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第4章 进程同步 习题</w:t>
      </w:r>
    </w:p>
    <w:p w14:paraId="35EFFBC6">
      <w:pPr>
        <w:snapToGrid w:val="0"/>
        <w:spacing w:line="300" w:lineRule="auto"/>
        <w:rPr>
          <w:color w:val="000000" w:themeColor="text1"/>
          <w14:textFill>
            <w14:solidFill>
              <w14:schemeClr w14:val="tx1"/>
            </w14:solidFill>
          </w14:textFill>
        </w:rPr>
      </w:pPr>
    </w:p>
    <w:p w14:paraId="529A9DD7">
      <w:pPr>
        <w:pStyle w:val="19"/>
        <w:numPr>
          <w:ilvl w:val="0"/>
          <w:numId w:val="7"/>
        </w:numPr>
        <w:snapToGrid w:val="0"/>
        <w:spacing w:line="30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什么是进程间的互斥？什么是进程同步关系？</w:t>
      </w:r>
    </w:p>
    <w:p w14:paraId="45C07D58">
      <w:pPr>
        <w:pStyle w:val="19"/>
        <w:snapToGrid w:val="0"/>
        <w:spacing w:line="276" w:lineRule="auto"/>
        <w:ind w:left="360" w:firstLine="0" w:firstLineChars="0"/>
        <w:rPr>
          <w:rFonts w:ascii="宋体" w:hAnsi="宋体" w:eastAsia="宋体"/>
          <w:color w:val="333333"/>
          <w:shd w:val="clear" w:color="auto" w:fill="FFFFFF"/>
        </w:rPr>
      </w:pPr>
      <w:r>
        <w:rPr>
          <w:rFonts w:hint="eastAsia" w:ascii="宋体" w:hAnsi="宋体" w:eastAsia="宋体"/>
          <w:color w:val="333333"/>
          <w:shd w:val="clear" w:color="auto" w:fill="FFFFFF"/>
        </w:rPr>
        <w:t>答：</w:t>
      </w:r>
      <w:r>
        <w:rPr>
          <w:rFonts w:hint="eastAsia" w:ascii="宋体" w:hAnsi="宋体" w:eastAsia="宋体"/>
          <w:color w:val="0070C0"/>
          <w:highlight w:val="yellow"/>
          <w:shd w:val="clear" w:color="auto" w:fill="FFFFFF"/>
        </w:rPr>
        <w:t>进程互斥</w:t>
      </w:r>
      <w:r>
        <w:rPr>
          <w:rFonts w:hint="eastAsia" w:ascii="宋体" w:hAnsi="宋体" w:eastAsia="宋体"/>
          <w:color w:val="333333"/>
          <w:shd w:val="clear" w:color="auto" w:fill="FFFFFF"/>
        </w:rPr>
        <w:t>是进程之间的</w:t>
      </w:r>
      <w:r>
        <w:rPr>
          <w:rFonts w:hint="eastAsia" w:ascii="宋体" w:hAnsi="宋体" w:eastAsia="宋体"/>
          <w:color w:val="0070C0"/>
          <w:shd w:val="clear" w:color="auto" w:fill="FFFFFF"/>
        </w:rPr>
        <w:t>间接制约</w:t>
      </w:r>
      <w:r>
        <w:rPr>
          <w:rFonts w:hint="eastAsia" w:ascii="宋体" w:hAnsi="宋体" w:eastAsia="宋体"/>
          <w:color w:val="333333"/>
          <w:shd w:val="clear" w:color="auto" w:fill="FFFFFF"/>
        </w:rPr>
        <w:t>关系。在多道系统中，每次只允许一个进程访问的资源称为临界资源，</w:t>
      </w:r>
      <w:r>
        <w:rPr>
          <w:rFonts w:hint="eastAsia" w:ascii="宋体" w:hAnsi="宋体" w:eastAsia="宋体"/>
          <w:b/>
          <w:bCs/>
          <w:color w:val="0070C0"/>
          <w:shd w:val="clear" w:color="auto" w:fill="FFFFFF"/>
        </w:rPr>
        <w:t>进程互斥就是保证每次只有一个进程使用临界资源</w:t>
      </w:r>
      <w:r>
        <w:rPr>
          <w:rFonts w:hint="eastAsia" w:ascii="宋体" w:hAnsi="宋体" w:eastAsia="宋体"/>
          <w:color w:val="333333"/>
          <w:shd w:val="clear" w:color="auto" w:fill="FFFFFF"/>
        </w:rPr>
        <w:t>。</w:t>
      </w:r>
    </w:p>
    <w:p w14:paraId="40A8FA16">
      <w:pPr>
        <w:pStyle w:val="19"/>
        <w:snapToGrid w:val="0"/>
        <w:spacing w:line="276" w:lineRule="auto"/>
        <w:ind w:left="360" w:firstLine="210" w:firstLineChars="100"/>
        <w:rPr>
          <w:rFonts w:ascii="宋体" w:hAnsi="宋体" w:eastAsia="宋体"/>
          <w:color w:val="000000" w:themeColor="text1"/>
          <w14:textFill>
            <w14:solidFill>
              <w14:schemeClr w14:val="tx1"/>
            </w14:solidFill>
          </w14:textFill>
        </w:rPr>
      </w:pPr>
      <w:r>
        <w:rPr>
          <w:rFonts w:hint="eastAsia" w:ascii="宋体" w:hAnsi="宋体" w:eastAsia="宋体"/>
          <w:color w:val="333333"/>
          <w:shd w:val="clear" w:color="auto" w:fill="FFFFFF"/>
        </w:rPr>
        <w:t xml:space="preserve"> </w:t>
      </w:r>
      <w:r>
        <w:rPr>
          <w:rFonts w:hint="eastAsia" w:ascii="宋体" w:hAnsi="宋体" w:eastAsia="宋体"/>
          <w:color w:val="0070C0"/>
          <w:highlight w:val="yellow"/>
          <w:shd w:val="clear" w:color="auto" w:fill="FFFFFF"/>
        </w:rPr>
        <w:t>进程同步</w:t>
      </w:r>
      <w:r>
        <w:rPr>
          <w:rFonts w:hint="eastAsia" w:ascii="宋体" w:hAnsi="宋体" w:eastAsia="宋体"/>
          <w:color w:val="333333"/>
          <w:shd w:val="clear" w:color="auto" w:fill="FFFFFF"/>
        </w:rPr>
        <w:t>是进程间共同完成一项任务时</w:t>
      </w:r>
      <w:r>
        <w:rPr>
          <w:rFonts w:hint="eastAsia" w:ascii="宋体" w:hAnsi="宋体" w:eastAsia="宋体"/>
          <w:color w:val="0070C0"/>
          <w:shd w:val="clear" w:color="auto" w:fill="FFFFFF"/>
        </w:rPr>
        <w:t>直接发生相互作用</w:t>
      </w:r>
      <w:r>
        <w:rPr>
          <w:rFonts w:hint="eastAsia" w:ascii="宋体" w:hAnsi="宋体" w:eastAsia="宋体"/>
          <w:color w:val="333333"/>
          <w:shd w:val="clear" w:color="auto" w:fill="FFFFFF"/>
        </w:rPr>
        <w:t>的关系。为进程之间的</w:t>
      </w:r>
      <w:r>
        <w:rPr>
          <w:rFonts w:hint="eastAsia" w:ascii="宋体" w:hAnsi="宋体" w:eastAsia="宋体"/>
          <w:color w:val="0070C0"/>
          <w:shd w:val="clear" w:color="auto" w:fill="FFFFFF"/>
        </w:rPr>
        <w:t>直接制约</w:t>
      </w:r>
      <w:r>
        <w:rPr>
          <w:rFonts w:hint="eastAsia" w:ascii="宋体" w:hAnsi="宋体" w:eastAsia="宋体"/>
          <w:color w:val="333333"/>
          <w:shd w:val="clear" w:color="auto" w:fill="FFFFFF"/>
        </w:rPr>
        <w:t>关系。在多道环境下，这种进程间在执行次序上的协调是必不可少的。</w:t>
      </w:r>
      <w:r>
        <w:rPr>
          <w:rFonts w:hint="eastAsia" w:ascii="宋体" w:hAnsi="宋体" w:eastAsia="宋体"/>
          <w:color w:val="333333"/>
        </w:rPr>
        <w:br w:type="textWrapping"/>
      </w:r>
    </w:p>
    <w:p w14:paraId="10A622D1">
      <w:pPr>
        <w:pStyle w:val="19"/>
        <w:numPr>
          <w:ilvl w:val="0"/>
          <w:numId w:val="7"/>
        </w:numPr>
        <w:snapToGrid w:val="0"/>
        <w:spacing w:line="30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信号量的物理意义是什么？</w:t>
      </w:r>
    </w:p>
    <w:p w14:paraId="3779894D">
      <w:pPr>
        <w:pStyle w:val="19"/>
        <w:snapToGrid w:val="0"/>
        <w:spacing w:line="300" w:lineRule="auto"/>
        <w:ind w:left="360" w:firstLine="0" w:firstLineChars="0"/>
        <w:rPr>
          <w:rFonts w:ascii="Helvetica" w:hAnsi="Helvetica"/>
          <w:color w:val="000000"/>
          <w:szCs w:val="21"/>
          <w:shd w:val="clear" w:color="auto" w:fill="FFFFFF"/>
        </w:rPr>
      </w:pPr>
      <w:r>
        <w:rPr>
          <w:rFonts w:ascii="Helvetica" w:hAnsi="Helvetica"/>
          <w:color w:val="000000"/>
          <w:szCs w:val="21"/>
          <w:shd w:val="clear" w:color="auto" w:fill="FFFFFF"/>
        </w:rPr>
        <w:t>信号量的物理意义是:当信号量的值大于零时,表示 可用资源的数量 ; 当信号量值小于零时,其绝对值为 等待使用信号量所代表资源的进程的数量。</w:t>
      </w:r>
    </w:p>
    <w:p w14:paraId="5663075B">
      <w:pPr>
        <w:pStyle w:val="19"/>
        <w:snapToGrid w:val="0"/>
        <w:spacing w:line="300" w:lineRule="auto"/>
        <w:ind w:left="360" w:firstLine="0" w:firstLineChars="0"/>
        <w:rPr>
          <w:color w:val="000000" w:themeColor="text1"/>
          <w14:textFill>
            <w14:solidFill>
              <w14:schemeClr w14:val="tx1"/>
            </w14:solidFill>
          </w14:textFill>
        </w:rPr>
      </w:pPr>
    </w:p>
    <w:p w14:paraId="50925A02">
      <w:pPr>
        <w:pStyle w:val="19"/>
        <w:numPr>
          <w:ilvl w:val="0"/>
          <w:numId w:val="7"/>
        </w:numPr>
        <w:snapToGrid w:val="0"/>
        <w:spacing w:line="30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硬件机制解决进程互斥问题的方式有哪些？它们有什么缺陷？</w:t>
      </w:r>
    </w:p>
    <w:p w14:paraId="294011CC">
      <w:pPr>
        <w:pStyle w:val="19"/>
        <w:snapToGrid w:val="0"/>
        <w:spacing w:line="300" w:lineRule="auto"/>
        <w:ind w:left="360" w:firstLine="0" w:firstLineChars="0"/>
        <w:rPr>
          <w:rFonts w:ascii="宋体" w:hAnsi="宋体" w:eastAsia="宋体" w:cs="Arial"/>
          <w:color w:val="000000" w:themeColor="text1"/>
          <w:kern w:val="0"/>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1）中断禁止：用于单CPU，</w:t>
      </w:r>
      <w:r>
        <w:rPr>
          <w:rFonts w:ascii="宋体" w:hAnsi="宋体" w:eastAsia="宋体" w:cs="Arial"/>
          <w:color w:val="000000" w:themeColor="text1"/>
          <w:kern w:val="0"/>
          <w:szCs w:val="21"/>
          <w14:textFill>
            <w14:solidFill>
              <w14:schemeClr w14:val="tx1"/>
            </w14:solidFill>
          </w14:textFill>
        </w:rPr>
        <w:t>使用屏蔽中断的方法，屏蔽时无法切换进程，达到进程互斥的目</w:t>
      </w:r>
      <w:r>
        <w:rPr>
          <w:rFonts w:hint="eastAsia" w:ascii="宋体" w:hAnsi="宋体" w:eastAsia="宋体" w:cs="Arial"/>
          <w:color w:val="000000" w:themeColor="text1"/>
          <w:kern w:val="0"/>
          <w:szCs w:val="21"/>
          <w14:textFill>
            <w14:solidFill>
              <w14:schemeClr w14:val="tx1"/>
            </w14:solidFill>
          </w14:textFill>
        </w:rPr>
        <w:t>的。此方法</w:t>
      </w:r>
      <w:r>
        <w:rPr>
          <w:rFonts w:ascii="宋体" w:hAnsi="宋体" w:eastAsia="宋体" w:cs="Arial"/>
          <w:color w:val="000000" w:themeColor="text1"/>
          <w:kern w:val="0"/>
          <w:szCs w:val="21"/>
          <w14:textFill>
            <w14:solidFill>
              <w14:schemeClr w14:val="tx1"/>
            </w14:solidFill>
          </w14:textFill>
        </w:rPr>
        <w:t>显而易见的效率低</w:t>
      </w:r>
      <w:r>
        <w:rPr>
          <w:rFonts w:hint="eastAsia" w:ascii="宋体" w:hAnsi="宋体" w:eastAsia="宋体" w:cs="Arial"/>
          <w:color w:val="000000" w:themeColor="text1"/>
          <w:kern w:val="0"/>
          <w:szCs w:val="21"/>
          <w14:textFill>
            <w14:solidFill>
              <w14:schemeClr w14:val="tx1"/>
            </w14:solidFill>
          </w14:textFill>
        </w:rPr>
        <w:t>；</w:t>
      </w:r>
      <w:r>
        <w:rPr>
          <w:rFonts w:ascii="宋体" w:hAnsi="宋体" w:eastAsia="宋体" w:cs="Arial"/>
          <w:color w:val="000000" w:themeColor="text1"/>
          <w:kern w:val="0"/>
          <w:szCs w:val="21"/>
          <w14:textFill>
            <w14:solidFill>
              <w14:schemeClr w14:val="tx1"/>
            </w14:solidFill>
          </w14:textFill>
        </w:rPr>
        <w:t>屏蔽期间无法响应外部请求</w:t>
      </w:r>
      <w:r>
        <w:rPr>
          <w:rFonts w:hint="eastAsia" w:ascii="宋体" w:hAnsi="宋体" w:eastAsia="宋体" w:cs="Arial"/>
          <w:color w:val="000000" w:themeColor="text1"/>
          <w:kern w:val="0"/>
          <w:szCs w:val="21"/>
          <w14:textFill>
            <w14:solidFill>
              <w14:schemeClr w14:val="tx1"/>
            </w14:solidFill>
          </w14:textFill>
        </w:rPr>
        <w:t>；</w:t>
      </w:r>
      <w:r>
        <w:rPr>
          <w:rFonts w:ascii="宋体" w:hAnsi="宋体" w:eastAsia="宋体" w:cs="Arial"/>
          <w:color w:val="000000" w:themeColor="text1"/>
          <w:kern w:val="0"/>
          <w:szCs w:val="21"/>
          <w14:textFill>
            <w14:solidFill>
              <w14:schemeClr w14:val="tx1"/>
            </w14:solidFill>
          </w14:textFill>
        </w:rPr>
        <w:t>无法切换进程</w:t>
      </w:r>
      <w:r>
        <w:rPr>
          <w:rFonts w:hint="eastAsia" w:ascii="宋体" w:hAnsi="宋体" w:eastAsia="宋体" w:cs="Arial"/>
          <w:color w:val="000000" w:themeColor="text1"/>
          <w:kern w:val="0"/>
          <w:szCs w:val="21"/>
          <w14:textFill>
            <w14:solidFill>
              <w14:schemeClr w14:val="tx1"/>
            </w14:solidFill>
          </w14:textFill>
        </w:rPr>
        <w:t>；</w:t>
      </w:r>
      <w:r>
        <w:rPr>
          <w:rFonts w:ascii="宋体" w:hAnsi="宋体" w:eastAsia="宋体" w:cs="Arial"/>
          <w:color w:val="000000" w:themeColor="text1"/>
          <w:kern w:val="0"/>
          <w:szCs w:val="21"/>
          <w14:textFill>
            <w14:solidFill>
              <w14:schemeClr w14:val="tx1"/>
            </w14:solidFill>
          </w14:textFill>
        </w:rPr>
        <w:t>无法工作在多处理器环境</w:t>
      </w:r>
    </w:p>
    <w:p w14:paraId="54E5D255">
      <w:pPr>
        <w:snapToGrid w:val="0"/>
        <w:spacing w:line="300" w:lineRule="auto"/>
        <w:ind w:firstLine="42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s="Arial"/>
          <w:color w:val="000000" w:themeColor="text1"/>
          <w:kern w:val="0"/>
          <w:szCs w:val="21"/>
          <w14:textFill>
            <w14:solidFill>
              <w14:schemeClr w14:val="tx1"/>
            </w14:solidFill>
          </w14:textFill>
        </w:rPr>
        <w:t>2）</w:t>
      </w:r>
      <w:r>
        <w:rPr>
          <w:rFonts w:hint="eastAsia" w:ascii="宋体" w:hAnsi="宋体" w:eastAsia="宋体"/>
          <w:color w:val="000000" w:themeColor="text1"/>
          <w:szCs w:val="21"/>
          <w14:textFill>
            <w14:solidFill>
              <w14:schemeClr w14:val="tx1"/>
            </w14:solidFill>
          </w14:textFill>
        </w:rPr>
        <w:t>专用机器指令</w:t>
      </w:r>
    </w:p>
    <w:p w14:paraId="3B416133">
      <w:pPr>
        <w:pStyle w:val="19"/>
        <w:snapToGrid w:val="0"/>
        <w:spacing w:line="300" w:lineRule="auto"/>
        <w:ind w:left="360" w:firstLine="0" w:firstLineChars="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在中断禁止机制难以奏效的情况下，我们还有另一种基于硬件的方案</w:t>
      </w:r>
      <w:r>
        <w:rPr>
          <w:rFonts w:ascii="宋体" w:hAnsi="宋体" w:eastAsia="宋体"/>
          <w:color w:val="000000" w:themeColor="text1"/>
          <w:szCs w:val="21"/>
          <w14:textFill>
            <w14:solidFill>
              <w14:schemeClr w14:val="tx1"/>
            </w14:solidFill>
          </w14:textFill>
        </w:rPr>
        <w:t>——</w:t>
      </w:r>
      <w:r>
        <w:rPr>
          <w:rFonts w:hint="eastAsia" w:ascii="宋体" w:hAnsi="宋体" w:eastAsia="宋体"/>
          <w:color w:val="000000" w:themeColor="text1"/>
          <w:szCs w:val="21"/>
          <w14:textFill>
            <w14:solidFill>
              <w14:schemeClr w14:val="tx1"/>
            </w14:solidFill>
          </w14:textFill>
        </w:rPr>
        <w:t>使用专用的机器指</w:t>
      </w:r>
      <w:r>
        <w:rPr>
          <w:rFonts w:ascii="宋体" w:hAnsi="宋体" w:eastAsia="宋体"/>
          <w:color w:val="000000" w:themeColor="text1"/>
          <w:szCs w:val="21"/>
          <w14:textFill>
            <w14:solidFill>
              <w14:schemeClr w14:val="tx1"/>
            </w14:solidFill>
          </w14:textFill>
        </w:rPr>
        <w:t>令，这些指令可以实现程序对相同内存单元的互斥访问。</w:t>
      </w:r>
    </w:p>
    <w:p w14:paraId="5A61F78E">
      <w:pPr>
        <w:snapToGrid w:val="0"/>
        <w:spacing w:line="300" w:lineRule="auto"/>
        <w:ind w:left="315"/>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缺点，如：导致</w:t>
      </w:r>
      <w:r>
        <w:rPr>
          <w:rFonts w:ascii="宋体" w:hAnsi="宋体" w:eastAsia="宋体"/>
          <w:color w:val="000000" w:themeColor="text1"/>
          <w:szCs w:val="21"/>
          <w14:textFill>
            <w14:solidFill>
              <w14:schemeClr w14:val="tx1"/>
            </w14:solidFill>
          </w14:textFill>
        </w:rPr>
        <w:t>CPU</w:t>
      </w:r>
      <w:r>
        <w:rPr>
          <w:rFonts w:hint="eastAsia" w:ascii="宋体" w:hAnsi="宋体" w:eastAsia="宋体"/>
          <w:color w:val="000000" w:themeColor="text1"/>
          <w:szCs w:val="21"/>
          <w14:textFill>
            <w14:solidFill>
              <w14:schemeClr w14:val="tx1"/>
            </w14:solidFill>
          </w14:textFill>
        </w:rPr>
        <w:t>空耗。当一个进程等待进入临界区时，会不断地持续检测，消耗处理器时间；导致饥饿进程。由于各种原因，当有多个进程都在等待进入临界区时，在某些极端情况下有可能某个进程永远无法进入临界区，发生饿死现象。</w:t>
      </w:r>
    </w:p>
    <w:p w14:paraId="095A3767">
      <w:pPr>
        <w:pStyle w:val="19"/>
        <w:snapToGrid w:val="0"/>
        <w:spacing w:line="300" w:lineRule="auto"/>
        <w:ind w:left="360" w:firstLine="0" w:firstLineChars="0"/>
        <w:rPr>
          <w:color w:val="000000" w:themeColor="text1"/>
          <w14:textFill>
            <w14:solidFill>
              <w14:schemeClr w14:val="tx1"/>
            </w14:solidFill>
          </w14:textFill>
        </w:rPr>
      </w:pPr>
    </w:p>
    <w:p w14:paraId="1993CD67">
      <w:pPr>
        <w:pStyle w:val="19"/>
        <w:numPr>
          <w:ilvl w:val="0"/>
          <w:numId w:val="7"/>
        </w:numPr>
        <w:snapToGrid w:val="0"/>
        <w:spacing w:line="30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忙等待的含义是什么？在操作系统中还有哪些其他形式的等待？忙等待能完全避免吗？</w:t>
      </w:r>
    </w:p>
    <w:p w14:paraId="72B10658">
      <w:pPr>
        <w:pStyle w:val="19"/>
        <w:widowControl/>
        <w:shd w:val="clear" w:color="auto" w:fill="FFFFFF"/>
        <w:ind w:left="360" w:firstLine="0" w:firstLineChars="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所谓</w:t>
      </w:r>
      <w:r>
        <w:rPr>
          <w:rFonts w:ascii="PingFangSC-Regular" w:hAnsi="PingFangSC-Regular" w:eastAsia="宋体" w:cs="宋体"/>
          <w:color w:val="0070C0"/>
          <w:kern w:val="0"/>
          <w:szCs w:val="21"/>
        </w:rPr>
        <w:t>忙等待</w:t>
      </w:r>
      <w:r>
        <w:rPr>
          <w:rFonts w:ascii="PingFangSC-Regular" w:hAnsi="PingFangSC-Regular" w:eastAsia="宋体" w:cs="宋体"/>
          <w:color w:val="000000"/>
          <w:kern w:val="0"/>
          <w:szCs w:val="21"/>
        </w:rPr>
        <w:t>是</w:t>
      </w:r>
      <w:r>
        <w:rPr>
          <w:rFonts w:ascii="PingFangSC-Regular" w:hAnsi="PingFangSC-Regular" w:eastAsia="宋体" w:cs="宋体"/>
          <w:color w:val="0070C0"/>
          <w:kern w:val="0"/>
          <w:szCs w:val="21"/>
        </w:rPr>
        <w:t>不断测试等待一个条件满足</w:t>
      </w:r>
      <w:r>
        <w:rPr>
          <w:rFonts w:ascii="PingFangSC-Regular" w:hAnsi="PingFangSC-Regular" w:eastAsia="宋体" w:cs="宋体"/>
          <w:color w:val="000000"/>
          <w:kern w:val="0"/>
          <w:szCs w:val="21"/>
        </w:rPr>
        <w:t>。</w:t>
      </w:r>
    </w:p>
    <w:p w14:paraId="0C4D50B0">
      <w:pPr>
        <w:pStyle w:val="19"/>
        <w:widowControl/>
        <w:shd w:val="clear" w:color="auto" w:fill="FFFFFF"/>
        <w:ind w:left="360" w:firstLine="0" w:firstLineChars="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除了忙等待之外,操作系统中还有一种等待是让进程在等待状态阻塞等待一个条件满足,当条件满足时,通过中断告知进程。</w:t>
      </w:r>
    </w:p>
    <w:p w14:paraId="0D1D2703">
      <w:pPr>
        <w:pStyle w:val="19"/>
        <w:widowControl/>
        <w:shd w:val="clear" w:color="auto" w:fill="FFFFFF"/>
        <w:ind w:left="360" w:firstLine="0" w:firstLineChars="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忙等待的进程浪费CPU的时间,降低了效率,并且有可能导致优先级反转。但是并不能完全避免忙等待。如果在等待时间不是很长,并且系统内部进程的数量小,并且对CPU利用率要求不高的无优先级或者不同优先级的进程不会有同一个临界区的小型系统而言,可以考虑使用忙等待的方式解决简单的问题。另外,在多CPU的小型系统中,忙等待所导致的优先级反转的问题并不存在,因此这样的有优先级的小型系统也可以使用忙等待。</w:t>
      </w:r>
    </w:p>
    <w:p w14:paraId="4FFD5484">
      <w:pPr>
        <w:pStyle w:val="19"/>
        <w:snapToGrid w:val="0"/>
        <w:spacing w:line="300" w:lineRule="auto"/>
        <w:ind w:left="360" w:firstLine="0" w:firstLineChars="0"/>
        <w:rPr>
          <w:color w:val="000000" w:themeColor="text1"/>
          <w14:textFill>
            <w14:solidFill>
              <w14:schemeClr w14:val="tx1"/>
            </w14:solidFill>
          </w14:textFill>
        </w:rPr>
      </w:pPr>
    </w:p>
    <w:p w14:paraId="563BB79E">
      <w:pPr>
        <w:pStyle w:val="5"/>
        <w:spacing w:line="276" w:lineRule="auto"/>
        <w:ind w:firstLine="0"/>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w:t>
      </w:r>
      <w:r>
        <w:rPr>
          <w:rFonts w:hint="eastAsia" w:ascii="宋体" w:hAnsi="宋体"/>
          <w:color w:val="000000" w:themeColor="text1"/>
          <w:szCs w:val="21"/>
          <w14:textFill>
            <w14:solidFill>
              <w14:schemeClr w14:val="tx1"/>
            </w14:solidFill>
          </w14:textFill>
        </w:rPr>
        <w:t>、 进程之间存在哪几种相互制约关系？各是什么原因引起的？下列活动分别属于哪种制约关系？</w:t>
      </w:r>
    </w:p>
    <w:p w14:paraId="4C000203">
      <w:pPr>
        <w:pStyle w:val="5"/>
        <w:spacing w:line="276"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（1）若干同学去图书馆借书；</w:t>
      </w:r>
    </w:p>
    <w:p w14:paraId="375A1039">
      <w:pPr>
        <w:pStyle w:val="5"/>
        <w:spacing w:line="276"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（2）两队举行篮球比赛；</w:t>
      </w:r>
    </w:p>
    <w:p w14:paraId="152D1A19">
      <w:pPr>
        <w:pStyle w:val="5"/>
        <w:spacing w:line="276"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（3）流水线生产的各道工序；</w:t>
      </w:r>
    </w:p>
    <w:p w14:paraId="7E4EFE2E">
      <w:pPr>
        <w:pStyle w:val="5"/>
        <w:spacing w:line="276"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（4）商品生产和社会消费。</w:t>
      </w:r>
    </w:p>
    <w:p w14:paraId="42051C02">
      <w:pPr>
        <w:pStyle w:val="5"/>
        <w:spacing w:line="276" w:lineRule="auto"/>
        <w:rPr>
          <w:rFonts w:hint="eastAsia" w:ascii="PingFangSC-Regular" w:hAnsi="PingFangSC-Regular"/>
          <w:color w:val="000000"/>
          <w:szCs w:val="21"/>
          <w:shd w:val="clear" w:color="auto" w:fill="FFFFFF"/>
        </w:rPr>
      </w:pPr>
    </w:p>
    <w:p w14:paraId="3927EFF7">
      <w:pPr>
        <w:pStyle w:val="5"/>
        <w:spacing w:line="276" w:lineRule="auto"/>
        <w:rPr>
          <w:rFonts w:hint="eastAsia" w:ascii="PingFangSC-Regular" w:hAnsi="PingFangSC-Regular"/>
          <w:color w:val="000000"/>
          <w:szCs w:val="21"/>
          <w:shd w:val="clear" w:color="auto" w:fill="FFFFFF"/>
        </w:rPr>
      </w:pPr>
      <w:r>
        <w:rPr>
          <w:rFonts w:ascii="PingFangSC-Regular" w:hAnsi="PingFangSC-Regular"/>
          <w:color w:val="0070C0"/>
          <w:szCs w:val="21"/>
          <w:shd w:val="clear" w:color="auto" w:fill="FFFFFF"/>
        </w:rPr>
        <w:t>进程之间存在两种制约关系，即同步和互斥</w:t>
      </w:r>
      <w:r>
        <w:rPr>
          <w:rFonts w:ascii="PingFangSC-Regular" w:hAnsi="PingFangSC-Regular"/>
          <w:color w:val="000000"/>
          <w:szCs w:val="21"/>
          <w:shd w:val="clear" w:color="auto" w:fill="FFFFFF"/>
        </w:rPr>
        <w:t>。 同步是由于并发进程之间需要协调完成同一个任务时引起的一种关系，为一个进程等待另一个进程向它直接发送消息或数据时的一种制约关系。 互斥是由于并发进程之间竞争系统的临界资源引起的，为一个进程等待另一个进程已经占有的必须互斥使用的资源时的一种制约关系。</w:t>
      </w:r>
    </w:p>
    <w:p w14:paraId="59E31D43">
      <w:pPr>
        <w:widowControl/>
        <w:shd w:val="clear" w:color="auto" w:fill="FFFFFF"/>
        <w:ind w:firstLine="315" w:firstLineChars="150"/>
        <w:jc w:val="left"/>
        <w:rPr>
          <w:rFonts w:hint="eastAsia" w:ascii="PingFangSC-Regular" w:hAnsi="PingFangSC-Regular" w:eastAsia="宋体" w:cs="宋体"/>
          <w:color w:val="000000"/>
          <w:kern w:val="0"/>
          <w:szCs w:val="21"/>
        </w:rPr>
      </w:pPr>
      <w:r>
        <w:rPr>
          <w:rFonts w:hint="eastAsia" w:ascii="PingFangSC-Regular" w:hAnsi="PingFangSC-Regular" w:eastAsia="宋体" w:cs="宋体"/>
          <w:color w:val="000000"/>
          <w:kern w:val="0"/>
          <w:szCs w:val="21"/>
        </w:rPr>
        <w:t>（1）</w:t>
      </w:r>
      <w:r>
        <w:rPr>
          <w:rFonts w:ascii="PingFangSC-Regular" w:hAnsi="PingFangSC-Regular" w:eastAsia="宋体" w:cs="宋体"/>
          <w:color w:val="000000"/>
          <w:kern w:val="0"/>
          <w:szCs w:val="21"/>
        </w:rPr>
        <w:t>是互斥关系，同一本书只能被一个学生借阅，或者任何时刻只能有一个学生借阅一本书。</w:t>
      </w:r>
    </w:p>
    <w:p w14:paraId="648A67A8">
      <w:pPr>
        <w:widowControl/>
        <w:shd w:val="clear" w:color="auto" w:fill="FFFFFF"/>
        <w:ind w:firstLine="315" w:firstLineChars="150"/>
        <w:jc w:val="left"/>
        <w:rPr>
          <w:rFonts w:hint="eastAsia" w:ascii="PingFangSC-Regular" w:hAnsi="PingFangSC-Regular" w:eastAsia="宋体" w:cs="宋体"/>
          <w:color w:val="000000"/>
          <w:kern w:val="0"/>
          <w:szCs w:val="21"/>
        </w:rPr>
      </w:pPr>
      <w:r>
        <w:rPr>
          <w:rFonts w:hint="eastAsia" w:ascii="PingFangSC-Regular" w:hAnsi="PingFangSC-Regular" w:eastAsia="宋体" w:cs="宋体"/>
          <w:color w:val="000000"/>
          <w:kern w:val="0"/>
          <w:szCs w:val="21"/>
        </w:rPr>
        <w:t>（2）</w:t>
      </w:r>
      <w:r>
        <w:rPr>
          <w:rFonts w:ascii="PingFangSC-Regular" w:hAnsi="PingFangSC-Regular" w:eastAsia="宋体" w:cs="宋体"/>
          <w:color w:val="000000"/>
          <w:kern w:val="0"/>
          <w:szCs w:val="21"/>
        </w:rPr>
        <w:t>是互斥关系，篮球是互斥资源。 </w:t>
      </w:r>
    </w:p>
    <w:p w14:paraId="04270F0B">
      <w:pPr>
        <w:widowControl/>
        <w:shd w:val="clear" w:color="auto" w:fill="FFFFFF"/>
        <w:ind w:firstLine="315" w:firstLineChars="150"/>
        <w:jc w:val="left"/>
        <w:rPr>
          <w:rFonts w:hint="eastAsia" w:ascii="PingFangSC-Regular" w:hAnsi="PingFangSC-Regular" w:eastAsia="宋体" w:cs="宋体"/>
          <w:color w:val="000000"/>
          <w:kern w:val="0"/>
          <w:szCs w:val="21"/>
        </w:rPr>
      </w:pPr>
      <w:r>
        <w:rPr>
          <w:rFonts w:hint="eastAsia" w:ascii="PingFangSC-Regular" w:hAnsi="PingFangSC-Regular" w:eastAsia="宋体" w:cs="宋体"/>
          <w:color w:val="000000"/>
          <w:kern w:val="0"/>
          <w:szCs w:val="21"/>
        </w:rPr>
        <w:t>（3）</w:t>
      </w:r>
      <w:r>
        <w:rPr>
          <w:rFonts w:ascii="PingFangSC-Regular" w:hAnsi="PingFangSC-Regular" w:eastAsia="宋体" w:cs="宋体"/>
          <w:color w:val="000000"/>
          <w:kern w:val="0"/>
          <w:szCs w:val="21"/>
        </w:rPr>
        <w:t>是同步关系，一个工序完成后开始下一个工序。 </w:t>
      </w:r>
    </w:p>
    <w:p w14:paraId="29565928">
      <w:pPr>
        <w:widowControl/>
        <w:shd w:val="clear" w:color="auto" w:fill="FFFFFF"/>
        <w:ind w:firstLine="315" w:firstLineChars="150"/>
        <w:jc w:val="left"/>
        <w:rPr>
          <w:rFonts w:hint="eastAsia" w:ascii="PingFangSC-Regular" w:hAnsi="PingFangSC-Regular" w:eastAsia="宋体" w:cs="宋体"/>
          <w:color w:val="000000"/>
          <w:kern w:val="0"/>
          <w:szCs w:val="21"/>
        </w:rPr>
      </w:pPr>
      <w:r>
        <w:rPr>
          <w:rFonts w:hint="eastAsia" w:ascii="PingFangSC-Regular" w:hAnsi="PingFangSC-Regular" w:eastAsia="宋体" w:cs="宋体"/>
          <w:color w:val="000000"/>
          <w:kern w:val="0"/>
          <w:szCs w:val="21"/>
        </w:rPr>
        <w:t>（4）</w:t>
      </w:r>
      <w:r>
        <w:rPr>
          <w:rFonts w:ascii="PingFangSC-Regular" w:hAnsi="PingFangSC-Regular" w:eastAsia="宋体" w:cs="宋体"/>
          <w:color w:val="000000"/>
          <w:kern w:val="0"/>
          <w:szCs w:val="21"/>
        </w:rPr>
        <w:t>是同步关系，生产商品后才能消费。</w:t>
      </w:r>
    </w:p>
    <w:p w14:paraId="70A7146B">
      <w:pPr>
        <w:widowControl/>
        <w:shd w:val="clear" w:color="auto" w:fill="FFFFFF"/>
        <w:jc w:val="left"/>
        <w:rPr>
          <w:rFonts w:hint="eastAsia" w:ascii="PingFangSC-Regular" w:hAnsi="PingFangSC-Regular" w:eastAsia="宋体" w:cs="宋体"/>
          <w:color w:val="000000"/>
          <w:kern w:val="0"/>
          <w:szCs w:val="21"/>
        </w:rPr>
      </w:pPr>
      <w:r>
        <w:rPr>
          <w:rFonts w:hint="eastAsia" w:ascii="PingFangSC-Regular" w:hAnsi="PingFangSC-Regular" w:eastAsia="宋体" w:cs="宋体"/>
          <w:color w:val="000000"/>
          <w:kern w:val="0"/>
          <w:szCs w:val="21"/>
        </w:rPr>
        <w:t xml:space="preserve"> </w:t>
      </w:r>
    </w:p>
    <w:p w14:paraId="377A2764">
      <w:pPr>
        <w:pStyle w:val="5"/>
        <w:spacing w:line="276" w:lineRule="auto"/>
        <w:ind w:firstLine="0"/>
        <w:rPr>
          <w:color w:val="000000" w:themeColor="text1"/>
          <w:szCs w:val="21"/>
          <w14:textFill>
            <w14:solidFill>
              <w14:schemeClr w14:val="tx1"/>
            </w14:solidFill>
          </w14:textFill>
        </w:rPr>
      </w:pPr>
      <w:r>
        <w:rPr>
          <w:color w:val="000000" w:themeColor="text1"/>
          <w:szCs w:val="21"/>
          <w14:textFill>
            <w14:solidFill>
              <w14:schemeClr w14:val="tx1"/>
            </w14:solidFill>
          </w14:textFill>
        </w:rPr>
        <w:t>6、设有两个优先级相同的进程P1和P2如下。信号量S1和S2的初值均为0，试问P1、P2并发执行结束后，x=?，y=?，z=?</w:t>
      </w:r>
    </w:p>
    <w:p w14:paraId="64460AC2">
      <w:pPr>
        <w:pStyle w:val="5"/>
        <w:spacing w:line="276" w:lineRule="auto"/>
        <w:ind w:firstLine="0"/>
        <w:rPr>
          <w:color w:val="FF0000"/>
          <w:szCs w:val="21"/>
        </w:rPr>
      </w:pPr>
      <w:r>
        <w:rPr>
          <w:color w:val="FF0000"/>
          <w:szCs w:val="21"/>
        </w:rPr>
        <w:t>〈进程P1〉</w:t>
      </w:r>
      <w:r>
        <w:rPr>
          <w:rFonts w:hint="eastAsia"/>
          <w:color w:val="FF0000"/>
          <w:szCs w:val="21"/>
        </w:rPr>
        <w:t xml:space="preserve"> </w:t>
      </w:r>
      <w:r>
        <w:rPr>
          <w:color w:val="FF0000"/>
          <w:szCs w:val="21"/>
        </w:rPr>
        <w:t xml:space="preserve">                   〈进程P2〉</w:t>
      </w:r>
    </w:p>
    <w:p w14:paraId="6E178FBD">
      <w:pPr>
        <w:pStyle w:val="5"/>
        <w:spacing w:line="276"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y:=1;                        x:=1;</w:t>
      </w:r>
    </w:p>
    <w:p w14:paraId="18F228A5">
      <w:pPr>
        <w:pStyle w:val="5"/>
        <w:spacing w:line="276"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y:=y+2;                      x:=x+1;</w:t>
      </w:r>
    </w:p>
    <w:p w14:paraId="1D0DF379">
      <w:pPr>
        <w:pStyle w:val="5"/>
        <w:spacing w:line="276"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V(S1);                       P(S1);</w:t>
      </w:r>
    </w:p>
    <w:p w14:paraId="3B421EE8">
      <w:pPr>
        <w:pStyle w:val="5"/>
        <w:spacing w:line="276"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z:=y+1;                      x:=x+y;</w:t>
      </w:r>
    </w:p>
    <w:p w14:paraId="72A87BBA">
      <w:pPr>
        <w:pStyle w:val="5"/>
        <w:spacing w:line="276"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P(S2)；                      V(S2)；</w:t>
      </w:r>
    </w:p>
    <w:p w14:paraId="449F796B">
      <w:pPr>
        <w:pStyle w:val="5"/>
        <w:spacing w:line="276"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y:=z+y;                      z:=x+z;</w:t>
      </w:r>
    </w:p>
    <w:p w14:paraId="49E64FA7">
      <w:pPr>
        <w:widowControl/>
        <w:shd w:val="clear" w:color="auto" w:fill="FFFFFF"/>
        <w:jc w:val="left"/>
        <w:rPr>
          <w:rFonts w:ascii="Times New Roman" w:hAnsi="Times New Roman"/>
          <w:color w:val="000000" w:themeColor="text1"/>
          <w14:textFill>
            <w14:solidFill>
              <w14:schemeClr w14:val="tx1"/>
            </w14:solidFill>
          </w14:textFill>
        </w:rPr>
      </w:pPr>
    </w:p>
    <w:p w14:paraId="1CBD3FF5">
      <w:pPr>
        <w:widowControl/>
        <w:shd w:val="clear" w:color="auto" w:fill="FFFFFF"/>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解:因为P1和P2是两个并发进程,所以进程调度程序调度P1和P2的顺序是不确定的。</w:t>
      </w:r>
    </w:p>
    <w:p w14:paraId="234B6A08">
      <w:pPr>
        <w:widowControl/>
        <w:shd w:val="clear" w:color="auto" w:fill="FFFFFF"/>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这里不妨假设P1先执行。进程P1执行到语句P(S2)时,S2=-1,进程P1阻塞。此时,y=3,z=4。当进程调度程序调度到进程P2时,由于进程P1已执行了V(S1),进程P2在执行P(S1)时并未阻塞而继续执行,当执行到V(S2)时,将P1唤醒,分成两种情况:</w:t>
      </w:r>
    </w:p>
    <w:p w14:paraId="1F2F6816">
      <w:pPr>
        <w:widowControl/>
        <w:shd w:val="clear" w:color="auto" w:fill="FFFFFF"/>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(1)然后执行P2最后一个语句z:=x+z,此时x=5,z=9。当进程P1再次被调度时,继续执行P1的最后一个语句,此时y=12,最终结果是:x=5,y=12,z=9。</w:t>
      </w:r>
    </w:p>
    <w:p w14:paraId="78B8C9CA">
      <w:pPr>
        <w:widowControl/>
        <w:shd w:val="clear" w:color="auto" w:fill="FFFFFF"/>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(2)如果当P2进程执行到V(S2)时,将P1唤醒,然后P2进程被中断,此时x=5,y=3,z=4。P1进程开始执行然后执行最后一个语句y:=z+y,此时x=5,y=7,z=4。然后P2进程被调度,执行z:=x+z,此时x=5,y=7,z=9。</w:t>
      </w:r>
    </w:p>
    <w:p w14:paraId="64223441">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如果P2先执行,则执行结果与上面相同。</w:t>
      </w:r>
    </w:p>
    <w:p w14:paraId="3501D89C">
      <w:pPr>
        <w:snapToGrid w:val="0"/>
        <w:spacing w:line="300" w:lineRule="auto"/>
        <w:rPr>
          <w:rFonts w:ascii="宋体" w:hAnsi="宋体" w:eastAsia="宋体"/>
          <w:color w:val="000000" w:themeColor="text1"/>
          <w14:textFill>
            <w14:solidFill>
              <w14:schemeClr w14:val="tx1"/>
            </w14:solidFill>
          </w14:textFill>
        </w:rPr>
      </w:pPr>
    </w:p>
    <w:p w14:paraId="63F8370C">
      <w:pPr>
        <w:snapToGrid w:val="0"/>
        <w:spacing w:line="300" w:lineRule="auto"/>
        <w:rPr>
          <w:rFonts w:ascii="Times New Roman" w:hAnsi="Times New Roman"/>
          <w:color w:val="000000" w:themeColor="text1"/>
          <w14:textFill>
            <w14:solidFill>
              <w14:schemeClr w14:val="tx1"/>
            </w14:solidFill>
          </w14:textFill>
        </w:rPr>
      </w:pPr>
    </w:p>
    <w:p w14:paraId="66DBCCEB">
      <w:pPr>
        <w:snapToGrid w:val="0"/>
        <w:spacing w:line="300" w:lineRule="auto"/>
        <w:rPr>
          <w:rFonts w:ascii="Times New Roman" w:hAnsi="Times New Roman"/>
          <w:color w:val="000000" w:themeColor="text1"/>
          <w14:textFill>
            <w14:solidFill>
              <w14:schemeClr w14:val="tx1"/>
            </w14:solidFill>
          </w14:textFill>
        </w:rPr>
      </w:pPr>
    </w:p>
    <w:p w14:paraId="22DFB13D">
      <w:pPr>
        <w:snapToGrid w:val="0"/>
        <w:spacing w:line="300" w:lineRule="auto"/>
        <w:ind w:left="315" w:hanging="315" w:hangingChars="1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7、有三个并发进程input,copy,output，input进程负责从输入设备读入信息并把信息放入到缓冲区buffer1中，copy进程负责把buffer1中的内容加工后复制到缓冲区buffer2中；output进程负责从buffer2中取出信息并送到打印机中输出，</w:t>
      </w:r>
      <w:r>
        <w:rPr>
          <w:rFonts w:ascii="Times New Roman" w:hAnsi="Times New Roman"/>
          <w:color w:val="FF0000"/>
        </w:rPr>
        <w:t>请使用</w:t>
      </w:r>
      <w:r>
        <w:rPr>
          <w:rStyle w:val="28"/>
          <w:color w:val="FF0000"/>
        </w:rPr>
        <w:t>WAIT，SIGNAL操</w:t>
      </w:r>
      <w:r>
        <w:rPr>
          <w:rStyle w:val="28"/>
          <w:color w:val="000000"/>
        </w:rPr>
        <w:t>作</w:t>
      </w:r>
      <w:r>
        <w:rPr>
          <w:rFonts w:ascii="Times New Roman" w:hAnsi="Times New Roman"/>
          <w:color w:val="000000" w:themeColor="text1"/>
          <w14:textFill>
            <w14:solidFill>
              <w14:schemeClr w14:val="tx1"/>
            </w14:solidFill>
          </w14:textFill>
        </w:rPr>
        <w:t>写出上述三个进程的同步算法。</w:t>
      </w:r>
    </w:p>
    <w:p w14:paraId="668DDF88">
      <w:pPr>
        <w:snapToGrid w:val="0"/>
        <w:spacing w:line="300" w:lineRule="auto"/>
        <w:ind w:left="315" w:hanging="315" w:hangingChars="150"/>
        <w:rPr>
          <w:rFonts w:ascii="Times New Roman" w:hAnsi="Times New Roman"/>
          <w:color w:val="000000" w:themeColor="text1"/>
          <w14:textFill>
            <w14:solidFill>
              <w14:schemeClr w14:val="tx1"/>
            </w14:solidFill>
          </w14:textFill>
        </w:rPr>
      </w:pPr>
    </w:p>
    <w:p w14:paraId="5A0D98E9">
      <w:pPr>
        <w:snapToGrid w:val="0"/>
        <w:spacing w:line="300" w:lineRule="auto"/>
        <w:ind w:left="315" w:leftChars="150"/>
        <w:rPr>
          <w:rFonts w:ascii="Times New Roman" w:hAnsi="Times New Roman"/>
          <w:color w:val="FF0000"/>
        </w:rPr>
      </w:pPr>
      <w:r>
        <w:rPr>
          <w:rFonts w:ascii="Times New Roman" w:hAnsi="Times New Roman"/>
          <w:color w:val="FF0000"/>
        </w:rPr>
        <w:t>E</w:t>
      </w:r>
      <w:r>
        <w:rPr>
          <w:rFonts w:hint="eastAsia" w:ascii="Times New Roman" w:hAnsi="Times New Roman"/>
          <w:color w:val="FF0000"/>
        </w:rPr>
        <w:t>mptyB</w:t>
      </w:r>
      <w:r>
        <w:rPr>
          <w:rFonts w:ascii="Times New Roman" w:hAnsi="Times New Roman"/>
          <w:color w:val="FF0000"/>
        </w:rPr>
        <w:t>1</w:t>
      </w:r>
      <w:r>
        <w:rPr>
          <w:rFonts w:hint="eastAsia" w:ascii="Times New Roman" w:hAnsi="Times New Roman"/>
          <w:color w:val="FF0000"/>
        </w:rPr>
        <w:t>、Emp</w:t>
      </w:r>
      <w:r>
        <w:rPr>
          <w:rFonts w:ascii="Times New Roman" w:hAnsi="Times New Roman"/>
          <w:color w:val="FF0000"/>
        </w:rPr>
        <w:t>tyB2</w:t>
      </w:r>
      <w:r>
        <w:rPr>
          <w:rFonts w:hint="eastAsia" w:ascii="Times New Roman" w:hAnsi="Times New Roman"/>
          <w:color w:val="FF0000"/>
        </w:rPr>
        <w:t>表示b</w:t>
      </w:r>
      <w:r>
        <w:rPr>
          <w:rFonts w:ascii="Times New Roman" w:hAnsi="Times New Roman"/>
          <w:color w:val="FF0000"/>
        </w:rPr>
        <w:t>uffer1</w:t>
      </w:r>
      <w:r>
        <w:rPr>
          <w:rFonts w:hint="eastAsia" w:ascii="Times New Roman" w:hAnsi="Times New Roman"/>
          <w:color w:val="FF0000"/>
        </w:rPr>
        <w:t>与b</w:t>
      </w:r>
      <w:r>
        <w:rPr>
          <w:rFonts w:ascii="Times New Roman" w:hAnsi="Times New Roman"/>
          <w:color w:val="FF0000"/>
        </w:rPr>
        <w:t>uffer2</w:t>
      </w:r>
      <w:r>
        <w:rPr>
          <w:rFonts w:hint="eastAsia" w:ascii="Times New Roman" w:hAnsi="Times New Roman"/>
          <w:color w:val="FF0000"/>
        </w:rPr>
        <w:t>缓冲区中的空闲单元的数目，</w:t>
      </w:r>
    </w:p>
    <w:p w14:paraId="689DC844">
      <w:pPr>
        <w:snapToGrid w:val="0"/>
        <w:spacing w:line="300" w:lineRule="auto"/>
        <w:ind w:left="315" w:leftChars="150"/>
        <w:rPr>
          <w:rFonts w:ascii="Times New Roman" w:hAnsi="Times New Roman"/>
          <w:color w:val="FF0000"/>
        </w:rPr>
      </w:pPr>
      <w:r>
        <w:rPr>
          <w:rFonts w:hint="eastAsia" w:ascii="Times New Roman" w:hAnsi="Times New Roman"/>
          <w:color w:val="FF0000"/>
        </w:rPr>
        <w:t>其初值为 N</w:t>
      </w:r>
      <w:r>
        <w:rPr>
          <w:rFonts w:ascii="Times New Roman" w:hAnsi="Times New Roman"/>
          <w:color w:val="FF0000"/>
        </w:rPr>
        <w:t>1</w:t>
      </w:r>
      <w:r>
        <w:rPr>
          <w:rFonts w:hint="eastAsia" w:ascii="Times New Roman" w:hAnsi="Times New Roman"/>
          <w:color w:val="FF0000"/>
        </w:rPr>
        <w:t>与N</w:t>
      </w:r>
      <w:r>
        <w:rPr>
          <w:rFonts w:ascii="Times New Roman" w:hAnsi="Times New Roman"/>
          <w:color w:val="FF0000"/>
        </w:rPr>
        <w:t>2</w:t>
      </w:r>
    </w:p>
    <w:p w14:paraId="590EC937">
      <w:pPr>
        <w:snapToGrid w:val="0"/>
        <w:spacing w:line="300" w:lineRule="auto"/>
        <w:ind w:left="210" w:leftChars="100"/>
        <w:rPr>
          <w:rFonts w:ascii="Times New Roman" w:hAnsi="Times New Roman"/>
          <w:color w:val="FF0000"/>
        </w:rPr>
      </w:pPr>
      <w:r>
        <w:rPr>
          <w:rFonts w:hint="eastAsia" w:ascii="Times New Roman" w:hAnsi="Times New Roman"/>
          <w:color w:val="FF0000"/>
        </w:rPr>
        <w:t>Full</w:t>
      </w:r>
      <w:r>
        <w:rPr>
          <w:rFonts w:ascii="Times New Roman" w:hAnsi="Times New Roman"/>
          <w:color w:val="FF0000"/>
        </w:rPr>
        <w:t>_</w:t>
      </w:r>
      <w:r>
        <w:rPr>
          <w:rFonts w:hint="eastAsia" w:ascii="Times New Roman" w:hAnsi="Times New Roman"/>
          <w:color w:val="FF0000"/>
        </w:rPr>
        <w:t>B</w:t>
      </w:r>
      <w:r>
        <w:rPr>
          <w:rFonts w:ascii="Times New Roman" w:hAnsi="Times New Roman"/>
          <w:color w:val="FF0000"/>
        </w:rPr>
        <w:t>1</w:t>
      </w:r>
      <w:r>
        <w:rPr>
          <w:rFonts w:hint="eastAsia" w:ascii="Times New Roman" w:hAnsi="Times New Roman"/>
          <w:color w:val="FF0000"/>
        </w:rPr>
        <w:t>、F</w:t>
      </w:r>
      <w:r>
        <w:rPr>
          <w:rFonts w:ascii="Times New Roman" w:hAnsi="Times New Roman"/>
          <w:color w:val="FF0000"/>
        </w:rPr>
        <w:t>ull_B2</w:t>
      </w:r>
      <w:r>
        <w:rPr>
          <w:rFonts w:hint="eastAsia" w:ascii="Times New Roman" w:hAnsi="Times New Roman"/>
          <w:color w:val="FF0000"/>
        </w:rPr>
        <w:t>表示b</w:t>
      </w:r>
      <w:r>
        <w:rPr>
          <w:rFonts w:ascii="Times New Roman" w:hAnsi="Times New Roman"/>
          <w:color w:val="FF0000"/>
        </w:rPr>
        <w:t>uffer1</w:t>
      </w:r>
      <w:r>
        <w:rPr>
          <w:rFonts w:hint="eastAsia" w:ascii="Times New Roman" w:hAnsi="Times New Roman"/>
          <w:color w:val="FF0000"/>
        </w:rPr>
        <w:t>与b</w:t>
      </w:r>
      <w:r>
        <w:rPr>
          <w:rFonts w:ascii="Times New Roman" w:hAnsi="Times New Roman"/>
          <w:color w:val="FF0000"/>
        </w:rPr>
        <w:t>uffer2</w:t>
      </w:r>
      <w:r>
        <w:rPr>
          <w:rFonts w:hint="eastAsia" w:ascii="Times New Roman" w:hAnsi="Times New Roman"/>
          <w:color w:val="FF0000"/>
        </w:rPr>
        <w:t>满缓冲单元的数目，其初值为 0</w:t>
      </w:r>
    </w:p>
    <w:p w14:paraId="74BC2B39">
      <w:pPr>
        <w:snapToGrid w:val="0"/>
        <w:spacing w:line="300" w:lineRule="auto"/>
        <w:ind w:left="315" w:hanging="315" w:hangingChars="150"/>
        <w:rPr>
          <w:rFonts w:ascii="Times New Roman" w:hAnsi="Times New Roman"/>
          <w:color w:val="000000" w:themeColor="text1"/>
          <w14:textFill>
            <w14:solidFill>
              <w14:schemeClr w14:val="tx1"/>
            </w14:solidFill>
          </w14:textFill>
        </w:rPr>
      </w:pPr>
      <w:r>
        <w:rPr>
          <w:rStyle w:val="30"/>
          <w:szCs w:val="21"/>
        </w:rPr>
        <mc:AlternateContent>
          <mc:Choice Requires="wps">
            <w:drawing>
              <wp:anchor distT="45720" distB="45720" distL="114300" distR="114300" simplePos="0" relativeHeight="251722752" behindDoc="0" locked="0" layoutInCell="1" allowOverlap="1">
                <wp:simplePos x="0" y="0"/>
                <wp:positionH relativeFrom="margin">
                  <wp:posOffset>3571875</wp:posOffset>
                </wp:positionH>
                <wp:positionV relativeFrom="paragraph">
                  <wp:posOffset>285750</wp:posOffset>
                </wp:positionV>
                <wp:extent cx="1619250" cy="1404620"/>
                <wp:effectExtent l="0" t="0" r="19050" b="26035"/>
                <wp:wrapSquare wrapText="bothSides"/>
                <wp:docPr id="19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19250" cy="1404620"/>
                        </a:xfrm>
                        <a:prstGeom prst="rect">
                          <a:avLst/>
                        </a:prstGeom>
                        <a:solidFill>
                          <a:srgbClr val="FFFFFF"/>
                        </a:solidFill>
                        <a:ln w="9525">
                          <a:solidFill>
                            <a:srgbClr val="000000"/>
                          </a:solidFill>
                          <a:miter lim="800000"/>
                        </a:ln>
                      </wps:spPr>
                      <wps:txbx>
                        <w:txbxContent>
                          <w:p w14:paraId="79A67302">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output</w:t>
                            </w:r>
                            <w:r>
                              <w:rPr>
                                <w:rStyle w:val="30"/>
                                <w:rFonts w:hint="eastAsia"/>
                                <w:color w:val="000000" w:themeColor="text1"/>
                                <w:sz w:val="21"/>
                                <w:szCs w:val="21"/>
                                <w14:textFill>
                                  <w14:solidFill>
                                    <w14:schemeClr w14:val="tx1"/>
                                  </w14:solidFill>
                                </w14:textFill>
                              </w:rPr>
                              <w:t>进程</w:t>
                            </w:r>
                            <w:r>
                              <w:rPr>
                                <w:rStyle w:val="30"/>
                                <w:color w:val="000000" w:themeColor="text1"/>
                                <w:sz w:val="21"/>
                                <w:szCs w:val="21"/>
                                <w14:textFill>
                                  <w14:solidFill>
                                    <w14:schemeClr w14:val="tx1"/>
                                  </w14:solidFill>
                                </w14:textFill>
                              </w:rPr>
                              <w:t xml:space="preserve">： </w:t>
                            </w:r>
                          </w:p>
                          <w:p w14:paraId="0196FEF4">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Repeat</w:t>
                            </w:r>
                          </w:p>
                          <w:p w14:paraId="06BAF73B">
                            <w:pPr>
                              <w:pStyle w:val="29"/>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rStyle w:val="30"/>
                                <w:rFonts w:hint="eastAsia"/>
                                <w:color w:val="000000" w:themeColor="text1"/>
                                <w:sz w:val="21"/>
                                <w:szCs w:val="21"/>
                                <w14:textFill>
                                  <w14:solidFill>
                                    <w14:schemeClr w14:val="tx1"/>
                                  </w14:solidFill>
                                </w14:textFill>
                              </w:rPr>
                              <w:t xml:space="preserve"> </w:t>
                            </w: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Full_B2)</w:t>
                            </w:r>
                            <w:r>
                              <w:rPr>
                                <w:rFonts w:hint="eastAsia" w:ascii="Times New Roman" w:hAnsi="Times New Roman"/>
                                <w:color w:val="000000" w:themeColor="text1"/>
                                <w14:textFill>
                                  <w14:solidFill>
                                    <w14:schemeClr w14:val="tx1"/>
                                  </w14:solidFill>
                                </w14:textFill>
                              </w:rPr>
                              <w:t>;</w:t>
                            </w:r>
                          </w:p>
                          <w:p w14:paraId="19DC8395">
                            <w:pPr>
                              <w:pStyle w:val="29"/>
                              <w:snapToGrid w:val="0"/>
                              <w:spacing w:before="0" w:beforeAutospacing="0" w:after="0" w:afterAutospacing="0" w:line="276" w:lineRule="auto"/>
                              <w:ind w:firstLine="240" w:firstLineChars="10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从b</w:t>
                            </w:r>
                            <w:r>
                              <w:rPr>
                                <w:rFonts w:ascii="Times New Roman" w:hAnsi="Times New Roman"/>
                                <w:color w:val="000000" w:themeColor="text1"/>
                                <w14:textFill>
                                  <w14:solidFill>
                                    <w14:schemeClr w14:val="tx1"/>
                                  </w14:solidFill>
                                </w14:textFill>
                              </w:rPr>
                              <w:t>uffer2</w:t>
                            </w:r>
                            <w:r>
                              <w:rPr>
                                <w:rFonts w:hint="eastAsia" w:ascii="Times New Roman" w:hAnsi="Times New Roman"/>
                                <w:color w:val="000000" w:themeColor="text1"/>
                                <w14:textFill>
                                  <w14:solidFill>
                                    <w14:schemeClr w14:val="tx1"/>
                                  </w14:solidFill>
                                </w14:textFill>
                              </w:rPr>
                              <w:t>中取出一个数据Y；</w:t>
                            </w:r>
                          </w:p>
                          <w:p w14:paraId="4DAB4BDE">
                            <w:pPr>
                              <w:pStyle w:val="29"/>
                              <w:snapToGrid w:val="0"/>
                              <w:spacing w:before="0" w:beforeAutospacing="0" w:after="0" w:afterAutospacing="0" w:line="276" w:lineRule="auto"/>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打印Y；</w:t>
                            </w:r>
                          </w:p>
                          <w:p w14:paraId="3F8A5309">
                            <w:pPr>
                              <w:pStyle w:val="29"/>
                              <w:snapToGrid w:val="0"/>
                              <w:spacing w:before="0" w:beforeAutospacing="0" w:after="0" w:afterAutospacing="0" w:line="276" w:lineRule="auto"/>
                              <w:ind w:firstLine="210" w:firstLineChars="1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Signal(</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2);</w:t>
                            </w:r>
                          </w:p>
                          <w:p w14:paraId="38A05816">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Until false;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81.25pt;margin-top:22.5pt;height:110.6pt;width:127.5pt;mso-position-horizontal-relative:margin;mso-wrap-distance-bottom:3.6pt;mso-wrap-distance-left:9pt;mso-wrap-distance-right:9pt;mso-wrap-distance-top:3.6pt;z-index:251722752;mso-width-relative:page;mso-height-relative:margin;mso-height-percent:200;" fillcolor="#FFFFFF" filled="t" stroked="t" coordsize="21600,21600" o:gfxdata="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ifU2/XAAAACgEAAA8AAAAAAAAAAQAgAAAAIgAAAGRycy9k&#10;b3ducmV2LnhtbFBLAQIUABQAAAAIAIdO4kAO3mj2PAIAAH4EAAAOAAAAAAAAAAEAIAAAACYBAABk&#10;cnMvZTJvRG9jLnhtbFBLBQYAAAAABgAGAFkBAADUBQAAAAA=&#10;">
                <v:fill on="t" focussize="0,0"/>
                <v:stroke color="#000000" miterlimit="8" joinstyle="miter"/>
                <v:imagedata o:title=""/>
                <o:lock v:ext="edit" aspectratio="f"/>
                <v:textbox style="mso-fit-shape-to-text:t;">
                  <w:txbxContent>
                    <w:p w14:paraId="79A67302">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output</w:t>
                      </w:r>
                      <w:r>
                        <w:rPr>
                          <w:rStyle w:val="30"/>
                          <w:rFonts w:hint="eastAsia"/>
                          <w:color w:val="000000" w:themeColor="text1"/>
                          <w:sz w:val="21"/>
                          <w:szCs w:val="21"/>
                          <w14:textFill>
                            <w14:solidFill>
                              <w14:schemeClr w14:val="tx1"/>
                            </w14:solidFill>
                          </w14:textFill>
                        </w:rPr>
                        <w:t>进程</w:t>
                      </w:r>
                      <w:r>
                        <w:rPr>
                          <w:rStyle w:val="30"/>
                          <w:color w:val="000000" w:themeColor="text1"/>
                          <w:sz w:val="21"/>
                          <w:szCs w:val="21"/>
                          <w14:textFill>
                            <w14:solidFill>
                              <w14:schemeClr w14:val="tx1"/>
                            </w14:solidFill>
                          </w14:textFill>
                        </w:rPr>
                        <w:t xml:space="preserve">： </w:t>
                      </w:r>
                    </w:p>
                    <w:p w14:paraId="0196FEF4">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Repeat</w:t>
                      </w:r>
                    </w:p>
                    <w:p w14:paraId="06BAF73B">
                      <w:pPr>
                        <w:pStyle w:val="29"/>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rStyle w:val="30"/>
                          <w:rFonts w:hint="eastAsia"/>
                          <w:color w:val="000000" w:themeColor="text1"/>
                          <w:sz w:val="21"/>
                          <w:szCs w:val="21"/>
                          <w14:textFill>
                            <w14:solidFill>
                              <w14:schemeClr w14:val="tx1"/>
                            </w14:solidFill>
                          </w14:textFill>
                        </w:rPr>
                        <w:t xml:space="preserve"> </w:t>
                      </w: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Full_B2)</w:t>
                      </w:r>
                      <w:r>
                        <w:rPr>
                          <w:rFonts w:hint="eastAsia" w:ascii="Times New Roman" w:hAnsi="Times New Roman"/>
                          <w:color w:val="000000" w:themeColor="text1"/>
                          <w14:textFill>
                            <w14:solidFill>
                              <w14:schemeClr w14:val="tx1"/>
                            </w14:solidFill>
                          </w14:textFill>
                        </w:rPr>
                        <w:t>;</w:t>
                      </w:r>
                    </w:p>
                    <w:p w14:paraId="19DC8395">
                      <w:pPr>
                        <w:pStyle w:val="29"/>
                        <w:snapToGrid w:val="0"/>
                        <w:spacing w:before="0" w:beforeAutospacing="0" w:after="0" w:afterAutospacing="0" w:line="276" w:lineRule="auto"/>
                        <w:ind w:firstLine="240" w:firstLineChars="10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从b</w:t>
                      </w:r>
                      <w:r>
                        <w:rPr>
                          <w:rFonts w:ascii="Times New Roman" w:hAnsi="Times New Roman"/>
                          <w:color w:val="000000" w:themeColor="text1"/>
                          <w14:textFill>
                            <w14:solidFill>
                              <w14:schemeClr w14:val="tx1"/>
                            </w14:solidFill>
                          </w14:textFill>
                        </w:rPr>
                        <w:t>uffer2</w:t>
                      </w:r>
                      <w:r>
                        <w:rPr>
                          <w:rFonts w:hint="eastAsia" w:ascii="Times New Roman" w:hAnsi="Times New Roman"/>
                          <w:color w:val="000000" w:themeColor="text1"/>
                          <w14:textFill>
                            <w14:solidFill>
                              <w14:schemeClr w14:val="tx1"/>
                            </w14:solidFill>
                          </w14:textFill>
                        </w:rPr>
                        <w:t>中取出一个数据Y；</w:t>
                      </w:r>
                    </w:p>
                    <w:p w14:paraId="4DAB4BDE">
                      <w:pPr>
                        <w:pStyle w:val="29"/>
                        <w:snapToGrid w:val="0"/>
                        <w:spacing w:before="0" w:beforeAutospacing="0" w:after="0" w:afterAutospacing="0" w:line="276" w:lineRule="auto"/>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打印Y；</w:t>
                      </w:r>
                    </w:p>
                    <w:p w14:paraId="3F8A5309">
                      <w:pPr>
                        <w:pStyle w:val="29"/>
                        <w:snapToGrid w:val="0"/>
                        <w:spacing w:before="0" w:beforeAutospacing="0" w:after="0" w:afterAutospacing="0" w:line="276" w:lineRule="auto"/>
                        <w:ind w:firstLine="210" w:firstLineChars="1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Signal(</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2);</w:t>
                      </w:r>
                    </w:p>
                    <w:p w14:paraId="38A05816">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Until false;</w:t>
                      </w:r>
                    </w:p>
                  </w:txbxContent>
                </v:textbox>
                <w10:wrap type="square"/>
              </v:shape>
            </w:pict>
          </mc:Fallback>
        </mc:AlternateContent>
      </w:r>
      <w:r>
        <w:rPr>
          <w:rFonts w:ascii="Times New Roman" w:hAnsi="Times New Roman"/>
          <w:color w:val="000000" w:themeColor="text1"/>
          <w14:textFill>
            <w14:solidFill>
              <w14:schemeClr w14:val="tx1"/>
            </w14:solidFill>
          </w14:textFill>
        </w:rPr>
        <w:t xml:space="preserve">  </w:t>
      </w:r>
    </w:p>
    <w:p w14:paraId="207C11BB">
      <w:pPr>
        <w:snapToGrid w:val="0"/>
        <w:spacing w:line="300" w:lineRule="auto"/>
        <w:ind w:left="315" w:hanging="315" w:hangingChars="150"/>
        <w:rPr>
          <w:rFonts w:ascii="Times New Roman" w:hAnsi="Times New Roman"/>
          <w:color w:val="000000" w:themeColor="text1"/>
          <w14:textFill>
            <w14:solidFill>
              <w14:schemeClr w14:val="tx1"/>
            </w14:solidFill>
          </w14:textFill>
        </w:rPr>
      </w:pPr>
      <w:r>
        <w:rPr>
          <w:rStyle w:val="30"/>
          <w:szCs w:val="21"/>
        </w:rPr>
        <mc:AlternateContent>
          <mc:Choice Requires="wps">
            <w:drawing>
              <wp:anchor distT="45720" distB="45720" distL="114300" distR="114300" simplePos="0" relativeHeight="251721728" behindDoc="0" locked="0" layoutInCell="1" allowOverlap="1">
                <wp:simplePos x="0" y="0"/>
                <wp:positionH relativeFrom="margin">
                  <wp:align>center</wp:align>
                </wp:positionH>
                <wp:positionV relativeFrom="paragraph">
                  <wp:posOffset>19050</wp:posOffset>
                </wp:positionV>
                <wp:extent cx="1495425" cy="1404620"/>
                <wp:effectExtent l="0" t="0" r="28575" b="22860"/>
                <wp:wrapSquare wrapText="bothSides"/>
                <wp:docPr id="19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prstGeom prst="rect">
                          <a:avLst/>
                        </a:prstGeom>
                        <a:solidFill>
                          <a:srgbClr val="FFFFFF"/>
                        </a:solidFill>
                        <a:ln w="9525">
                          <a:solidFill>
                            <a:srgbClr val="000000"/>
                          </a:solidFill>
                          <a:miter lim="800000"/>
                        </a:ln>
                      </wps:spPr>
                      <wps:txbx>
                        <w:txbxContent>
                          <w:p w14:paraId="7E0CB868">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copy</w:t>
                            </w:r>
                            <w:r>
                              <w:rPr>
                                <w:rStyle w:val="30"/>
                                <w:rFonts w:hint="eastAsia"/>
                                <w:color w:val="000000" w:themeColor="text1"/>
                                <w:sz w:val="21"/>
                                <w:szCs w:val="21"/>
                                <w14:textFill>
                                  <w14:solidFill>
                                    <w14:schemeClr w14:val="tx1"/>
                                  </w14:solidFill>
                                </w14:textFill>
                              </w:rPr>
                              <w:t>进程</w:t>
                            </w:r>
                            <w:r>
                              <w:rPr>
                                <w:rStyle w:val="30"/>
                                <w:color w:val="000000" w:themeColor="text1"/>
                                <w:sz w:val="21"/>
                                <w:szCs w:val="21"/>
                                <w14:textFill>
                                  <w14:solidFill>
                                    <w14:schemeClr w14:val="tx1"/>
                                  </w14:solidFill>
                                </w14:textFill>
                              </w:rPr>
                              <w:t xml:space="preserve">： </w:t>
                            </w:r>
                          </w:p>
                          <w:p w14:paraId="490B6A16">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Repeat</w:t>
                            </w:r>
                          </w:p>
                          <w:p w14:paraId="34BA514A">
                            <w:pPr>
                              <w:pStyle w:val="29"/>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2)</w:t>
                            </w:r>
                            <w:r>
                              <w:rPr>
                                <w:rFonts w:hint="eastAsia" w:ascii="Times New Roman" w:hAnsi="Times New Roman"/>
                                <w:color w:val="000000" w:themeColor="text1"/>
                                <w14:textFill>
                                  <w14:solidFill>
                                    <w14:schemeClr w14:val="tx1"/>
                                  </w14:solidFill>
                                </w14:textFill>
                              </w:rPr>
                              <w:t>;</w:t>
                            </w:r>
                          </w:p>
                          <w:p w14:paraId="41782FBD">
                            <w:pPr>
                              <w:pStyle w:val="29"/>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Full-B1)</w:t>
                            </w:r>
                            <w:r>
                              <w:rPr>
                                <w:rFonts w:hint="eastAsia" w:ascii="Times New Roman" w:hAnsi="Times New Roman"/>
                                <w:color w:val="000000" w:themeColor="text1"/>
                                <w14:textFill>
                                  <w14:solidFill>
                                    <w14:schemeClr w14:val="tx1"/>
                                  </w14:solidFill>
                                </w14:textFill>
                              </w:rPr>
                              <w:t>;</w:t>
                            </w:r>
                          </w:p>
                          <w:p w14:paraId="2C911E15">
                            <w:pPr>
                              <w:pStyle w:val="29"/>
                              <w:snapToGrid w:val="0"/>
                              <w:spacing w:before="0" w:beforeAutospacing="0" w:after="0" w:afterAutospacing="0" w:line="276" w:lineRule="auto"/>
                              <w:ind w:firstLine="120" w:firstLineChars="5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从b</w:t>
                            </w:r>
                            <w:r>
                              <w:rPr>
                                <w:rFonts w:ascii="Times New Roman" w:hAnsi="Times New Roman"/>
                                <w:color w:val="000000" w:themeColor="text1"/>
                                <w14:textFill>
                                  <w14:solidFill>
                                    <w14:schemeClr w14:val="tx1"/>
                                  </w14:solidFill>
                                </w14:textFill>
                              </w:rPr>
                              <w:t>uffer1</w:t>
                            </w:r>
                            <w:r>
                              <w:rPr>
                                <w:rFonts w:hint="eastAsia" w:ascii="Times New Roman" w:hAnsi="Times New Roman"/>
                                <w:color w:val="000000" w:themeColor="text1"/>
                                <w14:textFill>
                                  <w14:solidFill>
                                    <w14:schemeClr w14:val="tx1"/>
                                  </w14:solidFill>
                                </w14:textFill>
                              </w:rPr>
                              <w:t>中取出一个数据；</w:t>
                            </w:r>
                          </w:p>
                          <w:p w14:paraId="78715BE2">
                            <w:pPr>
                              <w:pStyle w:val="29"/>
                              <w:snapToGrid w:val="0"/>
                              <w:spacing w:before="0" w:beforeAutospacing="0" w:after="0" w:afterAutospacing="0" w:line="276" w:lineRule="auto"/>
                              <w:ind w:firstLine="120" w:firstLineChars="5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将该数据拷贝到b</w:t>
                            </w:r>
                            <w:r>
                              <w:rPr>
                                <w:rFonts w:ascii="Times New Roman" w:hAnsi="Times New Roman"/>
                                <w:color w:val="000000" w:themeColor="text1"/>
                                <w14:textFill>
                                  <w14:solidFill>
                                    <w14:schemeClr w14:val="tx1"/>
                                  </w14:solidFill>
                                </w14:textFill>
                              </w:rPr>
                              <w:t>uffer2</w:t>
                            </w:r>
                            <w:r>
                              <w:rPr>
                                <w:rFonts w:hint="eastAsia" w:ascii="Times New Roman" w:hAnsi="Times New Roman"/>
                                <w:color w:val="000000" w:themeColor="text1"/>
                                <w14:textFill>
                                  <w14:solidFill>
                                    <w14:schemeClr w14:val="tx1"/>
                                  </w14:solidFill>
                                </w14:textFill>
                              </w:rPr>
                              <w:t>中；</w:t>
                            </w:r>
                          </w:p>
                          <w:p w14:paraId="640A0E72">
                            <w:pPr>
                              <w:pStyle w:val="29"/>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 xml:space="preserve"> Signal(</w:t>
                            </w:r>
                            <w:r>
                              <w:rPr>
                                <w:rFonts w:hint="eastAsia" w:ascii="Times New Roman" w:hAnsi="Times New Roman"/>
                                <w:color w:val="000000" w:themeColor="text1"/>
                                <w14:textFill>
                                  <w14:solidFill>
                                    <w14:schemeClr w14:val="tx1"/>
                                  </w14:solidFill>
                                </w14:textFill>
                              </w:rPr>
                              <w:t>Full</w:t>
                            </w:r>
                            <w:r>
                              <w:rPr>
                                <w:rFonts w:ascii="Times New Roman" w:hAnsi="Times New Roman"/>
                                <w:color w:val="000000" w:themeColor="text1"/>
                                <w14:textFill>
                                  <w14:solidFill>
                                    <w14:schemeClr w14:val="tx1"/>
                                  </w14:solidFill>
                                </w14:textFill>
                              </w:rPr>
                              <w:t>_</w:t>
                            </w:r>
                            <w:r>
                              <w:rPr>
                                <w:rFonts w:hint="eastAsia" w:ascii="Times New Roman" w:hAnsi="Times New Roman"/>
                                <w:color w:val="000000" w:themeColor="text1"/>
                                <w14:textFill>
                                  <w14:solidFill>
                                    <w14:schemeClr w14:val="tx1"/>
                                  </w14:solidFill>
                                </w14:textFill>
                              </w:rPr>
                              <w:t>B</w:t>
                            </w:r>
                            <w:r>
                              <w:rPr>
                                <w:rFonts w:ascii="Times New Roman" w:hAnsi="Times New Roman"/>
                                <w:color w:val="000000" w:themeColor="text1"/>
                                <w14:textFill>
                                  <w14:solidFill>
                                    <w14:schemeClr w14:val="tx1"/>
                                  </w14:solidFill>
                                </w14:textFill>
                              </w:rPr>
                              <w:t>2);</w:t>
                            </w:r>
                          </w:p>
                          <w:p w14:paraId="385AD7C1">
                            <w:pPr>
                              <w:pStyle w:val="29"/>
                              <w:snapToGrid w:val="0"/>
                              <w:spacing w:before="0" w:beforeAutospacing="0" w:after="0" w:afterAutospacing="0" w:line="276" w:lineRule="auto"/>
                              <w:ind w:firstLine="210" w:firstLineChars="1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Signal(</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1);</w:t>
                            </w:r>
                          </w:p>
                          <w:p w14:paraId="70D91788">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Until false;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1.5pt;height:110.6pt;width:117.75pt;mso-position-horizontal:center;mso-position-horizontal-relative:margin;mso-wrap-distance-bottom:3.6pt;mso-wrap-distance-left:9pt;mso-wrap-distance-right:9pt;mso-wrap-distance-top:3.6pt;z-index:251721728;mso-width-relative:page;mso-height-relative:margin;mso-height-percent:200;" fillcolor="#FFFFFF" filled="t" stroked="t" coordsize="21600,21600" o:gfxdata="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KcZWDUAAAABgEAAA8AAAAAAAAAAQAgAAAAIgAAAGRycy9kb3ducmV2&#10;LnhtbFBLAQIUABQAAAAIAIdO4kAIKlTXOQIAAH4EAAAOAAAAAAAAAAEAIAAAACMBAABkcnMvZTJv&#10;RG9jLnhtbFBLBQYAAAAABgAGAFkBAADOBQAAAAA=&#10;">
                <v:fill on="t" focussize="0,0"/>
                <v:stroke color="#000000" miterlimit="8" joinstyle="miter"/>
                <v:imagedata o:title=""/>
                <o:lock v:ext="edit" aspectratio="f"/>
                <v:textbox style="mso-fit-shape-to-text:t;">
                  <w:txbxContent>
                    <w:p w14:paraId="7E0CB868">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copy</w:t>
                      </w:r>
                      <w:r>
                        <w:rPr>
                          <w:rStyle w:val="30"/>
                          <w:rFonts w:hint="eastAsia"/>
                          <w:color w:val="000000" w:themeColor="text1"/>
                          <w:sz w:val="21"/>
                          <w:szCs w:val="21"/>
                          <w14:textFill>
                            <w14:solidFill>
                              <w14:schemeClr w14:val="tx1"/>
                            </w14:solidFill>
                          </w14:textFill>
                        </w:rPr>
                        <w:t>进程</w:t>
                      </w:r>
                      <w:r>
                        <w:rPr>
                          <w:rStyle w:val="30"/>
                          <w:color w:val="000000" w:themeColor="text1"/>
                          <w:sz w:val="21"/>
                          <w:szCs w:val="21"/>
                          <w14:textFill>
                            <w14:solidFill>
                              <w14:schemeClr w14:val="tx1"/>
                            </w14:solidFill>
                          </w14:textFill>
                        </w:rPr>
                        <w:t xml:space="preserve">： </w:t>
                      </w:r>
                    </w:p>
                    <w:p w14:paraId="490B6A16">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Repeat</w:t>
                      </w:r>
                    </w:p>
                    <w:p w14:paraId="34BA514A">
                      <w:pPr>
                        <w:pStyle w:val="29"/>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2)</w:t>
                      </w:r>
                      <w:r>
                        <w:rPr>
                          <w:rFonts w:hint="eastAsia" w:ascii="Times New Roman" w:hAnsi="Times New Roman"/>
                          <w:color w:val="000000" w:themeColor="text1"/>
                          <w14:textFill>
                            <w14:solidFill>
                              <w14:schemeClr w14:val="tx1"/>
                            </w14:solidFill>
                          </w14:textFill>
                        </w:rPr>
                        <w:t>;</w:t>
                      </w:r>
                    </w:p>
                    <w:p w14:paraId="41782FBD">
                      <w:pPr>
                        <w:pStyle w:val="29"/>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Full-B1)</w:t>
                      </w:r>
                      <w:r>
                        <w:rPr>
                          <w:rFonts w:hint="eastAsia" w:ascii="Times New Roman" w:hAnsi="Times New Roman"/>
                          <w:color w:val="000000" w:themeColor="text1"/>
                          <w14:textFill>
                            <w14:solidFill>
                              <w14:schemeClr w14:val="tx1"/>
                            </w14:solidFill>
                          </w14:textFill>
                        </w:rPr>
                        <w:t>;</w:t>
                      </w:r>
                    </w:p>
                    <w:p w14:paraId="2C911E15">
                      <w:pPr>
                        <w:pStyle w:val="29"/>
                        <w:snapToGrid w:val="0"/>
                        <w:spacing w:before="0" w:beforeAutospacing="0" w:after="0" w:afterAutospacing="0" w:line="276" w:lineRule="auto"/>
                        <w:ind w:firstLine="120" w:firstLineChars="5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从b</w:t>
                      </w:r>
                      <w:r>
                        <w:rPr>
                          <w:rFonts w:ascii="Times New Roman" w:hAnsi="Times New Roman"/>
                          <w:color w:val="000000" w:themeColor="text1"/>
                          <w14:textFill>
                            <w14:solidFill>
                              <w14:schemeClr w14:val="tx1"/>
                            </w14:solidFill>
                          </w14:textFill>
                        </w:rPr>
                        <w:t>uffer1</w:t>
                      </w:r>
                      <w:r>
                        <w:rPr>
                          <w:rFonts w:hint="eastAsia" w:ascii="Times New Roman" w:hAnsi="Times New Roman"/>
                          <w:color w:val="000000" w:themeColor="text1"/>
                          <w14:textFill>
                            <w14:solidFill>
                              <w14:schemeClr w14:val="tx1"/>
                            </w14:solidFill>
                          </w14:textFill>
                        </w:rPr>
                        <w:t>中取出一个数据；</w:t>
                      </w:r>
                    </w:p>
                    <w:p w14:paraId="78715BE2">
                      <w:pPr>
                        <w:pStyle w:val="29"/>
                        <w:snapToGrid w:val="0"/>
                        <w:spacing w:before="0" w:beforeAutospacing="0" w:after="0" w:afterAutospacing="0" w:line="276" w:lineRule="auto"/>
                        <w:ind w:firstLine="120" w:firstLineChars="5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将该数据拷贝到b</w:t>
                      </w:r>
                      <w:r>
                        <w:rPr>
                          <w:rFonts w:ascii="Times New Roman" w:hAnsi="Times New Roman"/>
                          <w:color w:val="000000" w:themeColor="text1"/>
                          <w14:textFill>
                            <w14:solidFill>
                              <w14:schemeClr w14:val="tx1"/>
                            </w14:solidFill>
                          </w14:textFill>
                        </w:rPr>
                        <w:t>uffer2</w:t>
                      </w:r>
                      <w:r>
                        <w:rPr>
                          <w:rFonts w:hint="eastAsia" w:ascii="Times New Roman" w:hAnsi="Times New Roman"/>
                          <w:color w:val="000000" w:themeColor="text1"/>
                          <w14:textFill>
                            <w14:solidFill>
                              <w14:schemeClr w14:val="tx1"/>
                            </w14:solidFill>
                          </w14:textFill>
                        </w:rPr>
                        <w:t>中；</w:t>
                      </w:r>
                    </w:p>
                    <w:p w14:paraId="640A0E72">
                      <w:pPr>
                        <w:pStyle w:val="29"/>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 xml:space="preserve"> Signal(</w:t>
                      </w:r>
                      <w:r>
                        <w:rPr>
                          <w:rFonts w:hint="eastAsia" w:ascii="Times New Roman" w:hAnsi="Times New Roman"/>
                          <w:color w:val="000000" w:themeColor="text1"/>
                          <w14:textFill>
                            <w14:solidFill>
                              <w14:schemeClr w14:val="tx1"/>
                            </w14:solidFill>
                          </w14:textFill>
                        </w:rPr>
                        <w:t>Full</w:t>
                      </w:r>
                      <w:r>
                        <w:rPr>
                          <w:rFonts w:ascii="Times New Roman" w:hAnsi="Times New Roman"/>
                          <w:color w:val="000000" w:themeColor="text1"/>
                          <w14:textFill>
                            <w14:solidFill>
                              <w14:schemeClr w14:val="tx1"/>
                            </w14:solidFill>
                          </w14:textFill>
                        </w:rPr>
                        <w:t>_</w:t>
                      </w:r>
                      <w:r>
                        <w:rPr>
                          <w:rFonts w:hint="eastAsia" w:ascii="Times New Roman" w:hAnsi="Times New Roman"/>
                          <w:color w:val="000000" w:themeColor="text1"/>
                          <w14:textFill>
                            <w14:solidFill>
                              <w14:schemeClr w14:val="tx1"/>
                            </w14:solidFill>
                          </w14:textFill>
                        </w:rPr>
                        <w:t>B</w:t>
                      </w:r>
                      <w:r>
                        <w:rPr>
                          <w:rFonts w:ascii="Times New Roman" w:hAnsi="Times New Roman"/>
                          <w:color w:val="000000" w:themeColor="text1"/>
                          <w14:textFill>
                            <w14:solidFill>
                              <w14:schemeClr w14:val="tx1"/>
                            </w14:solidFill>
                          </w14:textFill>
                        </w:rPr>
                        <w:t>2);</w:t>
                      </w:r>
                    </w:p>
                    <w:p w14:paraId="385AD7C1">
                      <w:pPr>
                        <w:pStyle w:val="29"/>
                        <w:snapToGrid w:val="0"/>
                        <w:spacing w:before="0" w:beforeAutospacing="0" w:after="0" w:afterAutospacing="0" w:line="276" w:lineRule="auto"/>
                        <w:ind w:firstLine="210" w:firstLineChars="1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Signal(</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1);</w:t>
                      </w:r>
                    </w:p>
                    <w:p w14:paraId="70D91788">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Until false;</w:t>
                      </w:r>
                    </w:p>
                  </w:txbxContent>
                </v:textbox>
                <w10:wrap type="square"/>
              </v:shape>
            </w:pict>
          </mc:Fallback>
        </mc:AlternateContent>
      </w:r>
      <w:r>
        <w:rPr>
          <w:rStyle w:val="30"/>
          <w:szCs w:val="21"/>
        </w:rPr>
        <mc:AlternateContent>
          <mc:Choice Requires="wps">
            <w:drawing>
              <wp:anchor distT="45720" distB="45720" distL="114300" distR="114300" simplePos="0" relativeHeight="251720704" behindDoc="0" locked="0" layoutInCell="1" allowOverlap="1">
                <wp:simplePos x="0" y="0"/>
                <wp:positionH relativeFrom="margin">
                  <wp:posOffset>-635</wp:posOffset>
                </wp:positionH>
                <wp:positionV relativeFrom="paragraph">
                  <wp:posOffset>132080</wp:posOffset>
                </wp:positionV>
                <wp:extent cx="1495425" cy="1404620"/>
                <wp:effectExtent l="0" t="0" r="28575" b="22225"/>
                <wp:wrapSquare wrapText="bothSides"/>
                <wp:docPr id="6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prstGeom prst="rect">
                          <a:avLst/>
                        </a:prstGeom>
                        <a:solidFill>
                          <a:srgbClr val="FFFFFF"/>
                        </a:solidFill>
                        <a:ln w="9525">
                          <a:solidFill>
                            <a:srgbClr val="000000"/>
                          </a:solidFill>
                          <a:miter lim="800000"/>
                        </a:ln>
                      </wps:spPr>
                      <wps:txbx>
                        <w:txbxContent>
                          <w:p w14:paraId="0E9D2213">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Input</w:t>
                            </w:r>
                            <w:r>
                              <w:rPr>
                                <w:rStyle w:val="30"/>
                                <w:rFonts w:hint="eastAsia"/>
                                <w:color w:val="000000" w:themeColor="text1"/>
                                <w:sz w:val="21"/>
                                <w:szCs w:val="21"/>
                                <w14:textFill>
                                  <w14:solidFill>
                                    <w14:schemeClr w14:val="tx1"/>
                                  </w14:solidFill>
                                </w14:textFill>
                              </w:rPr>
                              <w:t>进程</w:t>
                            </w:r>
                            <w:r>
                              <w:rPr>
                                <w:rStyle w:val="30"/>
                                <w:color w:val="000000" w:themeColor="text1"/>
                                <w:sz w:val="21"/>
                                <w:szCs w:val="21"/>
                                <w14:textFill>
                                  <w14:solidFill>
                                    <w14:schemeClr w14:val="tx1"/>
                                  </w14:solidFill>
                                </w14:textFill>
                              </w:rPr>
                              <w:t xml:space="preserve">： </w:t>
                            </w:r>
                          </w:p>
                          <w:p w14:paraId="3D30F1D8">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Repeat</w:t>
                            </w:r>
                          </w:p>
                          <w:p w14:paraId="19BAB520">
                            <w:pPr>
                              <w:pStyle w:val="29"/>
                              <w:snapToGrid w:val="0"/>
                              <w:spacing w:before="0" w:beforeAutospacing="0" w:after="0" w:afterAutospacing="0" w:line="276" w:lineRule="auto"/>
                              <w:ind w:firstLine="105" w:firstLineChars="50"/>
                              <w:rPr>
                                <w:rStyle w:val="30"/>
                                <w:color w:val="000000" w:themeColor="text1"/>
                                <w:sz w:val="21"/>
                                <w:szCs w:val="21"/>
                                <w14:textFill>
                                  <w14:solidFill>
                                    <w14:schemeClr w14:val="tx1"/>
                                  </w14:solidFill>
                                </w14:textFill>
                              </w:rPr>
                            </w:pPr>
                            <w:r>
                              <w:rPr>
                                <w:rStyle w:val="30"/>
                                <w:rFonts w:hint="eastAsia"/>
                                <w:color w:val="000000" w:themeColor="text1"/>
                                <w:sz w:val="21"/>
                                <w:szCs w:val="21"/>
                                <w14:textFill>
                                  <w14:solidFill>
                                    <w14:schemeClr w14:val="tx1"/>
                                  </w14:solidFill>
                                </w14:textFill>
                              </w:rPr>
                              <w:t>读入信息X；</w:t>
                            </w:r>
                          </w:p>
                          <w:p w14:paraId="5D3210BF">
                            <w:pPr>
                              <w:pStyle w:val="29"/>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p>
                          <w:p w14:paraId="3174A8B2">
                            <w:pPr>
                              <w:pStyle w:val="29"/>
                              <w:snapToGrid w:val="0"/>
                              <w:spacing w:before="0" w:beforeAutospacing="0" w:after="0" w:afterAutospacing="0" w:line="276" w:lineRule="auto"/>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X存入Buffer</w:t>
                            </w:r>
                            <w:r>
                              <w:rPr>
                                <w:color w:val="000000" w:themeColor="text1"/>
                                <w:sz w:val="21"/>
                                <w:szCs w:val="21"/>
                                <w14:textFill>
                                  <w14:solidFill>
                                    <w14:schemeClr w14:val="tx1"/>
                                  </w14:solidFill>
                                </w14:textFill>
                              </w:rPr>
                              <w:t>1</w:t>
                            </w:r>
                            <w:r>
                              <w:rPr>
                                <w:rFonts w:hint="eastAsia"/>
                                <w:color w:val="000000" w:themeColor="text1"/>
                                <w:sz w:val="21"/>
                                <w:szCs w:val="21"/>
                                <w14:textFill>
                                  <w14:solidFill>
                                    <w14:schemeClr w14:val="tx1"/>
                                  </w14:solidFill>
                                </w14:textFill>
                              </w:rPr>
                              <w:t>中；</w:t>
                            </w:r>
                          </w:p>
                          <w:p w14:paraId="22AC7285">
                            <w:pPr>
                              <w:pStyle w:val="29"/>
                              <w:snapToGrid w:val="0"/>
                              <w:spacing w:before="0" w:beforeAutospacing="0" w:after="0" w:afterAutospacing="0" w:line="276" w:lineRule="auto"/>
                              <w:ind w:firstLine="105" w:firstLineChars="5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Signal(</w:t>
                            </w:r>
                            <w:r>
                              <w:rPr>
                                <w:rFonts w:hint="eastAsia" w:ascii="Times New Roman" w:hAnsi="Times New Roman"/>
                                <w:color w:val="000000" w:themeColor="text1"/>
                                <w14:textFill>
                                  <w14:solidFill>
                                    <w14:schemeClr w14:val="tx1"/>
                                  </w14:solidFill>
                                </w14:textFill>
                              </w:rPr>
                              <w:t>Full</w:t>
                            </w:r>
                            <w:r>
                              <w:rPr>
                                <w:rFonts w:ascii="Times New Roman" w:hAnsi="Times New Roman"/>
                                <w:color w:val="000000" w:themeColor="text1"/>
                                <w14:textFill>
                                  <w14:solidFill>
                                    <w14:schemeClr w14:val="tx1"/>
                                  </w14:solidFill>
                                </w14:textFill>
                              </w:rPr>
                              <w:t>_</w:t>
                            </w:r>
                            <w:r>
                              <w:rPr>
                                <w:rFonts w:hint="eastAsia" w:ascii="Times New Roman" w:hAnsi="Times New Roman"/>
                                <w:color w:val="000000" w:themeColor="text1"/>
                                <w14:textFill>
                                  <w14:solidFill>
                                    <w14:schemeClr w14:val="tx1"/>
                                  </w14:solidFill>
                                </w14:textFill>
                              </w:rPr>
                              <w:t>B</w:t>
                            </w:r>
                            <w:r>
                              <w:rPr>
                                <w:rFonts w:ascii="Times New Roman" w:hAnsi="Times New Roman"/>
                                <w:color w:val="000000" w:themeColor="text1"/>
                                <w14:textFill>
                                  <w14:solidFill>
                                    <w14:schemeClr w14:val="tx1"/>
                                  </w14:solidFill>
                                </w14:textFill>
                              </w:rPr>
                              <w:t>1);</w:t>
                            </w:r>
                          </w:p>
                          <w:p w14:paraId="4CB22258">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Until false;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0.05pt;margin-top:10.4pt;height:110.6pt;width:117.75pt;mso-position-horizontal-relative:margin;mso-wrap-distance-bottom:3.6pt;mso-wrap-distance-left:9pt;mso-wrap-distance-right:9pt;mso-wrap-distance-top:3.6pt;z-index:251720704;mso-width-relative:page;mso-height-relative:margin;mso-height-percent:200;" fillcolor="#FFFFFF" filled="t" stroked="t" coordsize="21600,21600" o:gfxdata="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LS6hTWAAAACAEAAA8AAAAAAAAAAQAgAAAAIgAAAGRycy9kb3du&#10;cmV2LnhtbFBLAQIUABQAAAAIAIdO4kC98ma+OgIAAH0EAAAOAAAAAAAAAAEAIAAAACUBAABkcnMv&#10;ZTJvRG9jLnhtbFBLBQYAAAAABgAGAFkBAADRBQAAAAA=&#10;">
                <v:fill on="t" focussize="0,0"/>
                <v:stroke color="#000000" miterlimit="8" joinstyle="miter"/>
                <v:imagedata o:title=""/>
                <o:lock v:ext="edit" aspectratio="f"/>
                <v:textbox style="mso-fit-shape-to-text:t;">
                  <w:txbxContent>
                    <w:p w14:paraId="0E9D2213">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Input</w:t>
                      </w:r>
                      <w:r>
                        <w:rPr>
                          <w:rStyle w:val="30"/>
                          <w:rFonts w:hint="eastAsia"/>
                          <w:color w:val="000000" w:themeColor="text1"/>
                          <w:sz w:val="21"/>
                          <w:szCs w:val="21"/>
                          <w14:textFill>
                            <w14:solidFill>
                              <w14:schemeClr w14:val="tx1"/>
                            </w14:solidFill>
                          </w14:textFill>
                        </w:rPr>
                        <w:t>进程</w:t>
                      </w:r>
                      <w:r>
                        <w:rPr>
                          <w:rStyle w:val="30"/>
                          <w:color w:val="000000" w:themeColor="text1"/>
                          <w:sz w:val="21"/>
                          <w:szCs w:val="21"/>
                          <w14:textFill>
                            <w14:solidFill>
                              <w14:schemeClr w14:val="tx1"/>
                            </w14:solidFill>
                          </w14:textFill>
                        </w:rPr>
                        <w:t xml:space="preserve">： </w:t>
                      </w:r>
                    </w:p>
                    <w:p w14:paraId="3D30F1D8">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Repeat</w:t>
                      </w:r>
                    </w:p>
                    <w:p w14:paraId="19BAB520">
                      <w:pPr>
                        <w:pStyle w:val="29"/>
                        <w:snapToGrid w:val="0"/>
                        <w:spacing w:before="0" w:beforeAutospacing="0" w:after="0" w:afterAutospacing="0" w:line="276" w:lineRule="auto"/>
                        <w:ind w:firstLine="105" w:firstLineChars="50"/>
                        <w:rPr>
                          <w:rStyle w:val="30"/>
                          <w:color w:val="000000" w:themeColor="text1"/>
                          <w:sz w:val="21"/>
                          <w:szCs w:val="21"/>
                          <w14:textFill>
                            <w14:solidFill>
                              <w14:schemeClr w14:val="tx1"/>
                            </w14:solidFill>
                          </w14:textFill>
                        </w:rPr>
                      </w:pPr>
                      <w:r>
                        <w:rPr>
                          <w:rStyle w:val="30"/>
                          <w:rFonts w:hint="eastAsia"/>
                          <w:color w:val="000000" w:themeColor="text1"/>
                          <w:sz w:val="21"/>
                          <w:szCs w:val="21"/>
                          <w14:textFill>
                            <w14:solidFill>
                              <w14:schemeClr w14:val="tx1"/>
                            </w14:solidFill>
                          </w14:textFill>
                        </w:rPr>
                        <w:t>读入信息X；</w:t>
                      </w:r>
                    </w:p>
                    <w:p w14:paraId="5D3210BF">
                      <w:pPr>
                        <w:pStyle w:val="29"/>
                        <w:snapToGrid w:val="0"/>
                        <w:spacing w:before="0" w:beforeAutospacing="0" w:after="0" w:afterAutospacing="0" w:line="276" w:lineRule="auto"/>
                        <w:ind w:firstLine="105" w:firstLineChars="50"/>
                        <w:rPr>
                          <w:rFonts w:ascii="Times New Roman" w:hAnsi="Times New Roman"/>
                          <w:color w:val="000000" w:themeColor="text1"/>
                          <w14:textFill>
                            <w14:solidFill>
                              <w14:schemeClr w14:val="tx1"/>
                            </w14:solidFill>
                          </w14:textFill>
                        </w:rPr>
                      </w:pPr>
                      <w:r>
                        <w:rPr>
                          <w:color w:val="000000" w:themeColor="text1"/>
                          <w:sz w:val="21"/>
                          <w:szCs w:val="21"/>
                          <w14:textFill>
                            <w14:solidFill>
                              <w14:schemeClr w14:val="tx1"/>
                            </w14:solidFill>
                          </w14:textFill>
                        </w:rPr>
                        <w:t>Wait(</w:t>
                      </w:r>
                      <w:r>
                        <w:rPr>
                          <w:rFonts w:ascii="Times New Roman" w:hAnsi="Times New Roman"/>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mptyB</w:t>
                      </w:r>
                      <w:r>
                        <w:rPr>
                          <w:rFonts w:ascii="Times New Roman" w:hAnsi="Times New Roman"/>
                          <w:color w:val="000000" w:themeColor="text1"/>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p>
                    <w:p w14:paraId="3174A8B2">
                      <w:pPr>
                        <w:pStyle w:val="29"/>
                        <w:snapToGrid w:val="0"/>
                        <w:spacing w:before="0" w:beforeAutospacing="0" w:after="0" w:afterAutospacing="0" w:line="276" w:lineRule="auto"/>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X存入Buffer</w:t>
                      </w:r>
                      <w:r>
                        <w:rPr>
                          <w:color w:val="000000" w:themeColor="text1"/>
                          <w:sz w:val="21"/>
                          <w:szCs w:val="21"/>
                          <w14:textFill>
                            <w14:solidFill>
                              <w14:schemeClr w14:val="tx1"/>
                            </w14:solidFill>
                          </w14:textFill>
                        </w:rPr>
                        <w:t>1</w:t>
                      </w:r>
                      <w:r>
                        <w:rPr>
                          <w:rFonts w:hint="eastAsia"/>
                          <w:color w:val="000000" w:themeColor="text1"/>
                          <w:sz w:val="21"/>
                          <w:szCs w:val="21"/>
                          <w14:textFill>
                            <w14:solidFill>
                              <w14:schemeClr w14:val="tx1"/>
                            </w14:solidFill>
                          </w14:textFill>
                        </w:rPr>
                        <w:t>中；</w:t>
                      </w:r>
                    </w:p>
                    <w:p w14:paraId="22AC7285">
                      <w:pPr>
                        <w:pStyle w:val="29"/>
                        <w:snapToGrid w:val="0"/>
                        <w:spacing w:before="0" w:beforeAutospacing="0" w:after="0" w:afterAutospacing="0" w:line="276" w:lineRule="auto"/>
                        <w:ind w:firstLine="105" w:firstLineChars="5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Signal(</w:t>
                      </w:r>
                      <w:r>
                        <w:rPr>
                          <w:rFonts w:hint="eastAsia" w:ascii="Times New Roman" w:hAnsi="Times New Roman"/>
                          <w:color w:val="000000" w:themeColor="text1"/>
                          <w14:textFill>
                            <w14:solidFill>
                              <w14:schemeClr w14:val="tx1"/>
                            </w14:solidFill>
                          </w14:textFill>
                        </w:rPr>
                        <w:t>Full</w:t>
                      </w:r>
                      <w:r>
                        <w:rPr>
                          <w:rFonts w:ascii="Times New Roman" w:hAnsi="Times New Roman"/>
                          <w:color w:val="000000" w:themeColor="text1"/>
                          <w14:textFill>
                            <w14:solidFill>
                              <w14:schemeClr w14:val="tx1"/>
                            </w14:solidFill>
                          </w14:textFill>
                        </w:rPr>
                        <w:t>_</w:t>
                      </w:r>
                      <w:r>
                        <w:rPr>
                          <w:rFonts w:hint="eastAsia" w:ascii="Times New Roman" w:hAnsi="Times New Roman"/>
                          <w:color w:val="000000" w:themeColor="text1"/>
                          <w14:textFill>
                            <w14:solidFill>
                              <w14:schemeClr w14:val="tx1"/>
                            </w14:solidFill>
                          </w14:textFill>
                        </w:rPr>
                        <w:t>B</w:t>
                      </w:r>
                      <w:r>
                        <w:rPr>
                          <w:rFonts w:ascii="Times New Roman" w:hAnsi="Times New Roman"/>
                          <w:color w:val="000000" w:themeColor="text1"/>
                          <w14:textFill>
                            <w14:solidFill>
                              <w14:schemeClr w14:val="tx1"/>
                            </w14:solidFill>
                          </w14:textFill>
                        </w:rPr>
                        <w:t>1);</w:t>
                      </w:r>
                    </w:p>
                    <w:p w14:paraId="4CB22258">
                      <w:pPr>
                        <w:pStyle w:val="29"/>
                        <w:snapToGrid w:val="0"/>
                        <w:spacing w:before="0" w:beforeAutospacing="0" w:after="0" w:afterAutospacing="0" w:line="276" w:lineRule="auto"/>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Until false;</w:t>
                      </w:r>
                    </w:p>
                  </w:txbxContent>
                </v:textbox>
                <w10:wrap type="square"/>
              </v:shape>
            </w:pict>
          </mc:Fallback>
        </mc:AlternateContent>
      </w:r>
    </w:p>
    <w:p w14:paraId="507EB759">
      <w:pPr>
        <w:snapToGrid w:val="0"/>
        <w:spacing w:line="300" w:lineRule="auto"/>
        <w:ind w:left="315" w:hanging="315" w:hangingChars="150"/>
        <w:rPr>
          <w:rFonts w:ascii="Times New Roman" w:hAnsi="Times New Roman"/>
          <w:color w:val="000000" w:themeColor="text1"/>
          <w14:textFill>
            <w14:solidFill>
              <w14:schemeClr w14:val="tx1"/>
            </w14:solidFill>
          </w14:textFill>
        </w:rPr>
      </w:pPr>
    </w:p>
    <w:p w14:paraId="1E8F1CD5">
      <w:pPr>
        <w:snapToGrid w:val="0"/>
        <w:spacing w:line="300" w:lineRule="auto"/>
        <w:ind w:left="315" w:hanging="315" w:hangingChars="150"/>
        <w:rPr>
          <w:rFonts w:ascii="Times New Roman" w:hAnsi="Times New Roman"/>
          <w:color w:val="000000" w:themeColor="text1"/>
          <w14:textFill>
            <w14:solidFill>
              <w14:schemeClr w14:val="tx1"/>
            </w14:solidFill>
          </w14:textFill>
        </w:rPr>
      </w:pPr>
    </w:p>
    <w:p w14:paraId="282A13D4">
      <w:pPr>
        <w:snapToGrid w:val="0"/>
        <w:spacing w:line="300" w:lineRule="auto"/>
        <w:ind w:left="315" w:hanging="315" w:hangingChars="150"/>
        <w:rPr>
          <w:rFonts w:ascii="Times New Roman" w:hAnsi="Times New Roman"/>
          <w:color w:val="000000" w:themeColor="text1"/>
          <w14:textFill>
            <w14:solidFill>
              <w14:schemeClr w14:val="tx1"/>
            </w14:solidFill>
          </w14:textFill>
        </w:rPr>
      </w:pPr>
    </w:p>
    <w:p w14:paraId="5FA1F755">
      <w:pPr>
        <w:snapToGrid w:val="0"/>
        <w:spacing w:line="300" w:lineRule="auto"/>
        <w:ind w:left="315" w:hanging="315" w:hangingChars="150"/>
        <w:rPr>
          <w:rFonts w:ascii="Times New Roman" w:hAnsi="Times New Roman"/>
          <w:color w:val="000000" w:themeColor="text1"/>
          <w14:textFill>
            <w14:solidFill>
              <w14:schemeClr w14:val="tx1"/>
            </w14:solidFill>
          </w14:textFill>
        </w:rPr>
      </w:pPr>
    </w:p>
    <w:p w14:paraId="35852BC1">
      <w:pPr>
        <w:snapToGrid w:val="0"/>
        <w:spacing w:line="300" w:lineRule="auto"/>
        <w:ind w:left="315" w:hanging="315" w:hangingChars="150"/>
        <w:rPr>
          <w:rFonts w:ascii="Times New Roman" w:hAnsi="Times New Roman"/>
          <w:color w:val="000000" w:themeColor="text1"/>
          <w14:textFill>
            <w14:solidFill>
              <w14:schemeClr w14:val="tx1"/>
            </w14:solidFill>
          </w14:textFill>
        </w:rPr>
      </w:pPr>
    </w:p>
    <w:p w14:paraId="031D2B61">
      <w:pPr>
        <w:snapToGrid w:val="0"/>
        <w:spacing w:line="300" w:lineRule="auto"/>
        <w:ind w:left="315" w:hanging="315" w:hangingChars="150"/>
        <w:rPr>
          <w:rFonts w:ascii="Times New Roman" w:hAnsi="Times New Roman"/>
          <w:color w:val="000000" w:themeColor="text1"/>
          <w14:textFill>
            <w14:solidFill>
              <w14:schemeClr w14:val="tx1"/>
            </w14:solidFill>
          </w14:textFill>
        </w:rPr>
      </w:pPr>
    </w:p>
    <w:p w14:paraId="7A9F3F75">
      <w:pPr>
        <w:snapToGrid w:val="0"/>
        <w:spacing w:line="300" w:lineRule="auto"/>
        <w:ind w:left="315" w:hanging="315" w:hangingChars="1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8、a, b两点之间是一段东西向的单行车道，现要设计一个自动管理系统，管理规则如下：当ab之间有车辆在行驶时，同方向的车可以同时驶入ab段，但另一方向的车必须在ab段外等待；当ab之间无车辆在行驶时，到达a点（或b点）的车辆可以进入ab段，但不能从a点与b点同时驶入；当某方向在ab段行驶的车辆驶出了ab段且暂无车辆进入ab段时，应让另一方向等待的车辆进入ab段行驶。请用信号量为工具，对ab段实现正确管理以保证行驶安全。</w:t>
      </w:r>
    </w:p>
    <w:p w14:paraId="46BACE60">
      <w:pPr>
        <w:pStyle w:val="29"/>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首先，设置互斥信号量Sab=1，用于a、b点的车辆互斥进入ab段；</w:t>
      </w:r>
    </w:p>
    <w:p w14:paraId="078C012F">
      <w:pPr>
        <w:pStyle w:val="29"/>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然后，分别设置共享变量ab=0用于记录当前ab段上由a点进入的车辆数量；共享变量ba=0用于记录当前ab=段上由b点进入车辆的数量；</w:t>
      </w:r>
    </w:p>
    <w:p w14:paraId="2116266B">
      <w:pPr>
        <w:pStyle w:val="29"/>
        <w:rPr>
          <w:color w:val="000000" w:themeColor="text1"/>
          <w:sz w:val="21"/>
          <w:szCs w:val="21"/>
          <w14:textFill>
            <w14:solidFill>
              <w14:schemeClr w14:val="tx1"/>
            </w14:solidFill>
          </w14:textFill>
        </w:rPr>
      </w:pPr>
      <w:r>
        <w:rPr>
          <w:rStyle w:val="30"/>
          <w:color w:val="000000" w:themeColor="text1"/>
          <w:sz w:val="21"/>
          <w:szCs w:val="21"/>
          <w14:textFill>
            <w14:solidFill>
              <w14:schemeClr w14:val="tx1"/>
            </w14:solidFill>
          </w14:textFill>
        </w:rPr>
        <w:t>最后，设置互斥信号量S1=1用于ab段的车辆互斥访问共享变量ab；设置互斥信号量S2=1用于ba段的车辆互斥访问共享变量ba</w:t>
      </w:r>
    </w:p>
    <w:p w14:paraId="27D4C25C">
      <w:pPr>
        <w:pStyle w:val="29"/>
        <w:snapToGrid w:val="0"/>
        <w:spacing w:before="0" w:beforeAutospacing="0" w:after="0" w:afterAutospacing="0" w:line="276" w:lineRule="auto"/>
        <w:rPr>
          <w:rStyle w:val="30"/>
          <w:sz w:val="21"/>
          <w:szCs w:val="21"/>
        </w:rPr>
      </w:pPr>
    </w:p>
    <w:p w14:paraId="07D9B482">
      <w:pPr>
        <w:pStyle w:val="29"/>
        <w:snapToGrid w:val="0"/>
        <w:spacing w:before="0" w:beforeAutospacing="0" w:after="0" w:afterAutospacing="0" w:line="276" w:lineRule="auto"/>
        <w:rPr>
          <w:sz w:val="21"/>
          <w:szCs w:val="21"/>
        </w:rPr>
      </w:pPr>
      <w:r>
        <w:rPr>
          <w:rStyle w:val="30"/>
          <w:sz w:val="21"/>
          <w:szCs w:val="21"/>
        </w:rPr>
        <w:t>semaphore S1=1,S2=1,Sab=1;</w:t>
      </w:r>
    </w:p>
    <w:p w14:paraId="45EE813E">
      <w:pPr>
        <w:pStyle w:val="29"/>
        <w:snapToGrid w:val="0"/>
        <w:spacing w:before="0" w:beforeAutospacing="0" w:after="0" w:afterAutospacing="0" w:line="276" w:lineRule="auto"/>
        <w:rPr>
          <w:sz w:val="21"/>
          <w:szCs w:val="21"/>
        </w:rPr>
      </w:pPr>
      <w:r>
        <w:rPr>
          <w:rStyle w:val="30"/>
          <w:sz w:val="21"/>
          <w:szCs w:val="21"/>
        </w:rPr>
        <w:t>int ab=ba=0;</w:t>
      </w:r>
    </w:p>
    <w:p w14:paraId="69E11331">
      <w:pPr>
        <w:pStyle w:val="29"/>
        <w:snapToGrid w:val="0"/>
        <w:spacing w:before="0" w:beforeAutospacing="0" w:after="0" w:afterAutospacing="0" w:line="276" w:lineRule="auto"/>
        <w:rPr>
          <w:sz w:val="21"/>
          <w:szCs w:val="21"/>
        </w:rPr>
      </w:pPr>
      <w:r>
        <w:rPr>
          <w:rStyle w:val="30"/>
          <w:sz w:val="21"/>
          <w:szCs w:val="21"/>
        </w:rPr>
        <w:t>Pab：</w:t>
      </w:r>
      <w:r>
        <w:rPr>
          <w:rStyle w:val="30"/>
          <w:rFonts w:hint="eastAsia"/>
          <w:sz w:val="21"/>
          <w:szCs w:val="21"/>
        </w:rPr>
        <w:t xml:space="preserve"> </w:t>
      </w:r>
      <w:r>
        <w:rPr>
          <w:rStyle w:val="30"/>
          <w:sz w:val="21"/>
          <w:szCs w:val="21"/>
        </w:rPr>
        <w:t xml:space="preserve">                                  Pba：</w:t>
      </w:r>
    </w:p>
    <w:p w14:paraId="7AAA3FAD">
      <w:pPr>
        <w:pStyle w:val="29"/>
        <w:snapToGrid w:val="0"/>
        <w:spacing w:before="0" w:beforeAutospacing="0" w:after="0" w:afterAutospacing="0" w:line="276" w:lineRule="auto"/>
        <w:rPr>
          <w:sz w:val="21"/>
          <w:szCs w:val="21"/>
        </w:rPr>
      </w:pPr>
      <w:r>
        <w:rPr>
          <w:rStyle w:val="30"/>
          <w:sz w:val="21"/>
          <w:szCs w:val="21"/>
        </w:rPr>
        <w:t>Repeat                                  Repeat</w:t>
      </w:r>
    </w:p>
    <w:p w14:paraId="7059B9DE">
      <w:pPr>
        <w:pStyle w:val="29"/>
        <w:snapToGrid w:val="0"/>
        <w:spacing w:before="0" w:beforeAutospacing="0" w:after="0" w:afterAutospacing="0" w:line="276" w:lineRule="auto"/>
        <w:rPr>
          <w:sz w:val="21"/>
          <w:szCs w:val="21"/>
        </w:rPr>
      </w:pPr>
      <w:r>
        <w:rPr>
          <w:rStyle w:val="30"/>
          <w:sz w:val="21"/>
          <w:szCs w:val="21"/>
        </w:rPr>
        <w:t>Wait(S1)                                Wait(S2)</w:t>
      </w:r>
    </w:p>
    <w:p w14:paraId="3D3C7AC0">
      <w:pPr>
        <w:pStyle w:val="29"/>
        <w:snapToGrid w:val="0"/>
        <w:spacing w:before="0" w:beforeAutospacing="0" w:after="0" w:afterAutospacing="0" w:line="276" w:lineRule="auto"/>
        <w:rPr>
          <w:sz w:val="21"/>
          <w:szCs w:val="21"/>
        </w:rPr>
      </w:pPr>
      <w:r>
        <w:rPr>
          <w:rStyle w:val="30"/>
          <w:sz w:val="21"/>
          <w:szCs w:val="21"/>
        </w:rPr>
        <w:t>abcount=abcount+1;                      bacount=bacount+1;</w:t>
      </w:r>
    </w:p>
    <w:p w14:paraId="543DF064">
      <w:pPr>
        <w:pStyle w:val="29"/>
        <w:snapToGrid w:val="0"/>
        <w:spacing w:before="0" w:beforeAutospacing="0" w:after="0" w:afterAutospacing="0" w:line="276" w:lineRule="auto"/>
        <w:rPr>
          <w:sz w:val="21"/>
          <w:szCs w:val="21"/>
        </w:rPr>
      </w:pPr>
      <w:r>
        <w:rPr>
          <w:rStyle w:val="30"/>
          <w:sz w:val="21"/>
          <w:szCs w:val="21"/>
        </w:rPr>
        <w:t>if abcount==1 then wait(Sab)            if bacount==1 then wait(Sab)</w:t>
      </w:r>
    </w:p>
    <w:p w14:paraId="673C0198">
      <w:pPr>
        <w:pStyle w:val="29"/>
        <w:snapToGrid w:val="0"/>
        <w:spacing w:before="0" w:beforeAutospacing="0" w:after="0" w:afterAutospacing="0" w:line="276" w:lineRule="auto"/>
        <w:rPr>
          <w:sz w:val="21"/>
          <w:szCs w:val="21"/>
        </w:rPr>
      </w:pPr>
      <w:r>
        <w:rPr>
          <w:rStyle w:val="30"/>
          <w:sz w:val="21"/>
          <w:szCs w:val="21"/>
        </w:rPr>
        <w:t>signal(S1)                               signal(S2)</w:t>
      </w:r>
    </w:p>
    <w:p w14:paraId="04161930">
      <w:pPr>
        <w:pStyle w:val="29"/>
        <w:snapToGrid w:val="0"/>
        <w:spacing w:before="0" w:beforeAutospacing="0" w:after="0" w:afterAutospacing="0" w:line="276" w:lineRule="auto"/>
        <w:rPr>
          <w:sz w:val="21"/>
          <w:szCs w:val="21"/>
        </w:rPr>
      </w:pPr>
      <w:r>
        <w:rPr>
          <w:rStyle w:val="30"/>
          <w:sz w:val="21"/>
          <w:szCs w:val="21"/>
        </w:rPr>
        <w:t>进入车道行驶；</w:t>
      </w:r>
      <w:r>
        <w:rPr>
          <w:rStyle w:val="30"/>
          <w:rFonts w:hint="eastAsia"/>
          <w:sz w:val="21"/>
          <w:szCs w:val="21"/>
        </w:rPr>
        <w:t xml:space="preserve"> </w:t>
      </w:r>
      <w:r>
        <w:rPr>
          <w:rStyle w:val="30"/>
          <w:sz w:val="21"/>
          <w:szCs w:val="21"/>
        </w:rPr>
        <w:t xml:space="preserve">                           进入车道行驶；</w:t>
      </w:r>
    </w:p>
    <w:p w14:paraId="5ED0E84E">
      <w:pPr>
        <w:pStyle w:val="29"/>
        <w:snapToGrid w:val="0"/>
        <w:spacing w:before="0" w:beforeAutospacing="0" w:after="0" w:afterAutospacing="0" w:line="276" w:lineRule="auto"/>
        <w:rPr>
          <w:sz w:val="21"/>
          <w:szCs w:val="21"/>
        </w:rPr>
      </w:pPr>
      <w:r>
        <w:rPr>
          <w:rStyle w:val="30"/>
          <w:sz w:val="21"/>
          <w:szCs w:val="21"/>
        </w:rPr>
        <w:t>Wait(S1)                                 Wait(S2)</w:t>
      </w:r>
    </w:p>
    <w:p w14:paraId="0F6CD613">
      <w:pPr>
        <w:pStyle w:val="29"/>
        <w:snapToGrid w:val="0"/>
        <w:spacing w:before="0" w:beforeAutospacing="0" w:after="0" w:afterAutospacing="0" w:line="276" w:lineRule="auto"/>
        <w:rPr>
          <w:sz w:val="21"/>
          <w:szCs w:val="21"/>
        </w:rPr>
      </w:pPr>
      <w:r>
        <w:rPr>
          <w:rStyle w:val="30"/>
          <w:sz w:val="21"/>
          <w:szCs w:val="21"/>
        </w:rPr>
        <w:t>abcount=abcount-1;                       bacount=bacount-1;</w:t>
      </w:r>
    </w:p>
    <w:p w14:paraId="5D5D534B">
      <w:pPr>
        <w:pStyle w:val="29"/>
        <w:snapToGrid w:val="0"/>
        <w:spacing w:before="0" w:beforeAutospacing="0" w:after="0" w:afterAutospacing="0" w:line="276" w:lineRule="auto"/>
        <w:rPr>
          <w:sz w:val="21"/>
          <w:szCs w:val="21"/>
        </w:rPr>
      </w:pPr>
      <w:r>
        <w:rPr>
          <w:rStyle w:val="30"/>
          <w:sz w:val="21"/>
          <w:szCs w:val="21"/>
        </w:rPr>
        <w:t>if abcount==0 then signal(Sab)           if bacount==0 then signal(Sab)</w:t>
      </w:r>
    </w:p>
    <w:p w14:paraId="60514D85">
      <w:pPr>
        <w:pStyle w:val="29"/>
        <w:snapToGrid w:val="0"/>
        <w:spacing w:before="0" w:beforeAutospacing="0" w:after="0" w:afterAutospacing="0" w:line="276" w:lineRule="auto"/>
        <w:rPr>
          <w:sz w:val="21"/>
          <w:szCs w:val="21"/>
        </w:rPr>
      </w:pPr>
      <w:r>
        <w:rPr>
          <w:rStyle w:val="30"/>
          <w:sz w:val="21"/>
          <w:szCs w:val="21"/>
        </w:rPr>
        <w:t xml:space="preserve">signal(S1)                               signal(S2); </w:t>
      </w:r>
    </w:p>
    <w:p w14:paraId="2A17C906">
      <w:pPr>
        <w:pStyle w:val="29"/>
        <w:snapToGrid w:val="0"/>
        <w:spacing w:before="0" w:beforeAutospacing="0" w:after="0" w:afterAutospacing="0" w:line="276" w:lineRule="auto"/>
        <w:rPr>
          <w:sz w:val="21"/>
          <w:szCs w:val="21"/>
        </w:rPr>
      </w:pPr>
      <w:r>
        <w:rPr>
          <w:rStyle w:val="30"/>
          <w:sz w:val="21"/>
          <w:szCs w:val="21"/>
        </w:rPr>
        <w:t>until false;                             until false;</w:t>
      </w:r>
    </w:p>
    <w:p w14:paraId="4DF340DA">
      <w:pPr>
        <w:pStyle w:val="29"/>
        <w:snapToGrid w:val="0"/>
        <w:spacing w:before="0" w:beforeAutospacing="0" w:after="0" w:afterAutospacing="0" w:line="276" w:lineRule="auto"/>
        <w:rPr>
          <w:rStyle w:val="30"/>
          <w:sz w:val="21"/>
          <w:szCs w:val="21"/>
        </w:rPr>
      </w:pPr>
    </w:p>
    <w:p w14:paraId="46E16BFE">
      <w:pPr>
        <w:pStyle w:val="29"/>
        <w:snapToGrid w:val="0"/>
        <w:spacing w:before="0" w:beforeAutospacing="0" w:after="0" w:afterAutospacing="0" w:line="276" w:lineRule="auto"/>
        <w:rPr>
          <w:sz w:val="21"/>
          <w:szCs w:val="21"/>
        </w:rPr>
      </w:pPr>
      <w:r>
        <w:rPr>
          <w:rStyle w:val="30"/>
          <w:sz w:val="21"/>
          <w:szCs w:val="21"/>
        </w:rPr>
        <w:t xml:space="preserve"> </w:t>
      </w:r>
    </w:p>
    <w:p w14:paraId="01213207">
      <w:pPr>
        <w:snapToGrid w:val="0"/>
        <w:spacing w:line="300" w:lineRule="auto"/>
        <w:ind w:left="315" w:hanging="315" w:hangingChars="150"/>
        <w:rPr>
          <w:rFonts w:ascii="Times New Roman" w:hAnsi="Times New Roman"/>
          <w:color w:val="000000" w:themeColor="text1"/>
          <w14:textFill>
            <w14:solidFill>
              <w14:schemeClr w14:val="tx1"/>
            </w14:solidFill>
          </w14:textFill>
        </w:rPr>
      </w:pPr>
    </w:p>
    <w:p w14:paraId="4A526496">
      <w:pPr>
        <w:pStyle w:val="19"/>
        <w:numPr>
          <w:ilvl w:val="0"/>
          <w:numId w:val="2"/>
        </w:numPr>
        <w:snapToGrid w:val="0"/>
        <w:spacing w:line="300" w:lineRule="auto"/>
        <w:ind w:firstLineChars="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在公共汽车上，司机与售票员的工作流程分别为，司机：启动车辆→正常运行→到站停车→启动车辆….；售票员：关车门→售票→开车门→关车门….。为保证乘客安全，司机与售票员要密切配合，协调工作。请用信号量来实现司机与售票员之间的同步。</w:t>
      </w:r>
    </w:p>
    <w:p w14:paraId="1E639EA2">
      <w:pPr>
        <w:pStyle w:val="29"/>
        <w:snapToGrid w:val="0"/>
        <w:spacing w:before="0" w:beforeAutospacing="0" w:after="0" w:afterAutospacing="0" w:line="276" w:lineRule="auto"/>
        <w:rPr>
          <w:sz w:val="21"/>
          <w:szCs w:val="21"/>
        </w:rPr>
      </w:pPr>
      <w:r>
        <w:rPr>
          <w:rStyle w:val="30"/>
          <w:sz w:val="21"/>
          <w:szCs w:val="21"/>
        </w:rPr>
        <w:t>约束：怎么密切配合协调工作才能保证安全呢？</w:t>
      </w:r>
    </w:p>
    <w:p w14:paraId="6EC964D2">
      <w:pPr>
        <w:pStyle w:val="29"/>
        <w:snapToGrid w:val="0"/>
        <w:spacing w:before="0" w:beforeAutospacing="0" w:after="0" w:afterAutospacing="0" w:line="276" w:lineRule="auto"/>
        <w:rPr>
          <w:sz w:val="21"/>
          <w:szCs w:val="21"/>
        </w:rPr>
      </w:pPr>
      <w:r>
        <w:rPr>
          <w:sz w:val="21"/>
          <w:szCs w:val="21"/>
        </w:rPr>
        <w:t xml:space="preserve">a) </w:t>
      </w:r>
      <w:r>
        <w:rPr>
          <w:rStyle w:val="30"/>
          <w:color w:val="FF0000"/>
          <w:sz w:val="21"/>
          <w:szCs w:val="21"/>
        </w:rPr>
        <w:t>关车门</w:t>
      </w:r>
      <w:r>
        <w:rPr>
          <w:rStyle w:val="30"/>
          <w:sz w:val="21"/>
          <w:szCs w:val="21"/>
        </w:rPr>
        <w:t>之后再</w:t>
      </w:r>
      <w:r>
        <w:rPr>
          <w:rStyle w:val="30"/>
          <w:color w:val="FF0000"/>
          <w:sz w:val="21"/>
          <w:szCs w:val="21"/>
        </w:rPr>
        <w:t>启动车辆</w:t>
      </w:r>
      <w:r>
        <w:rPr>
          <w:rStyle w:val="30"/>
          <w:sz w:val="21"/>
          <w:szCs w:val="21"/>
        </w:rPr>
        <w:t>；利用前驱图解释</w:t>
      </w:r>
    </w:p>
    <w:p w14:paraId="3F2DC06E">
      <w:pPr>
        <w:pStyle w:val="29"/>
        <w:snapToGrid w:val="0"/>
        <w:spacing w:before="0" w:beforeAutospacing="0" w:after="0" w:afterAutospacing="0" w:line="276" w:lineRule="auto"/>
        <w:rPr>
          <w:sz w:val="21"/>
          <w:szCs w:val="21"/>
        </w:rPr>
      </w:pPr>
      <w:r>
        <w:rPr>
          <w:sz w:val="21"/>
          <w:szCs w:val="21"/>
        </w:rPr>
        <w:t xml:space="preserve">b) </w:t>
      </w:r>
      <w:r>
        <w:rPr>
          <w:rStyle w:val="30"/>
          <w:color w:val="FF0000"/>
          <w:sz w:val="21"/>
          <w:szCs w:val="21"/>
        </w:rPr>
        <w:t>到站停车</w:t>
      </w:r>
      <w:r>
        <w:rPr>
          <w:rStyle w:val="30"/>
          <w:sz w:val="21"/>
          <w:szCs w:val="21"/>
        </w:rPr>
        <w:t>之后再</w:t>
      </w:r>
      <w:r>
        <w:rPr>
          <w:rStyle w:val="30"/>
          <w:color w:val="FF0000"/>
          <w:sz w:val="21"/>
          <w:szCs w:val="21"/>
        </w:rPr>
        <w:t>开车门</w:t>
      </w:r>
      <w:r>
        <w:rPr>
          <w:rStyle w:val="30"/>
          <w:sz w:val="21"/>
          <w:szCs w:val="21"/>
        </w:rPr>
        <w:t>；</w:t>
      </w:r>
    </w:p>
    <w:p w14:paraId="593C046A">
      <w:pPr>
        <w:pStyle w:val="29"/>
        <w:snapToGrid w:val="0"/>
        <w:spacing w:before="0" w:beforeAutospacing="0" w:after="0" w:afterAutospacing="0" w:line="276" w:lineRule="auto"/>
        <w:rPr>
          <w:sz w:val="21"/>
          <w:szCs w:val="21"/>
        </w:rPr>
      </w:pPr>
      <w:r>
        <w:rPr>
          <w:sz w:val="21"/>
          <w:szCs w:val="21"/>
        </w:rPr>
        <w:t xml:space="preserve">2 </w:t>
      </w:r>
      <w:r>
        <w:rPr>
          <w:rStyle w:val="28"/>
          <w:color w:val="FF0000"/>
          <w:sz w:val="21"/>
          <w:szCs w:val="21"/>
        </w:rPr>
        <w:t>根据约束定义信号量；</w:t>
      </w:r>
    </w:p>
    <w:p w14:paraId="6E824925">
      <w:pPr>
        <w:pStyle w:val="29"/>
        <w:snapToGrid w:val="0"/>
        <w:spacing w:before="0" w:beforeAutospacing="0" w:after="0" w:afterAutospacing="0" w:line="276" w:lineRule="auto"/>
        <w:rPr>
          <w:sz w:val="21"/>
          <w:szCs w:val="21"/>
        </w:rPr>
      </w:pPr>
      <w:r>
        <w:rPr>
          <w:rStyle w:val="30"/>
          <w:color w:val="FF0000"/>
          <w:sz w:val="21"/>
          <w:szCs w:val="21"/>
        </w:rPr>
        <w:t>关车门</w:t>
      </w:r>
      <w:r>
        <w:rPr>
          <w:rStyle w:val="30"/>
          <w:sz w:val="21"/>
          <w:szCs w:val="21"/>
        </w:rPr>
        <w:t>和</w:t>
      </w:r>
      <w:r>
        <w:rPr>
          <w:rStyle w:val="30"/>
          <w:color w:val="FF0000"/>
          <w:sz w:val="21"/>
          <w:szCs w:val="21"/>
        </w:rPr>
        <w:t>启动车辆需要一个信号量进行同步S1；到站停车</w:t>
      </w:r>
      <w:r>
        <w:rPr>
          <w:rStyle w:val="30"/>
          <w:sz w:val="21"/>
          <w:szCs w:val="21"/>
        </w:rPr>
        <w:t>和</w:t>
      </w:r>
      <w:r>
        <w:rPr>
          <w:rStyle w:val="30"/>
          <w:color w:val="FF0000"/>
          <w:sz w:val="21"/>
          <w:szCs w:val="21"/>
        </w:rPr>
        <w:t>开车门之间需要一个信号量进行同步S2；</w:t>
      </w:r>
    </w:p>
    <w:p w14:paraId="173D0D33">
      <w:pPr>
        <w:pStyle w:val="29"/>
        <w:snapToGrid w:val="0"/>
        <w:spacing w:before="0" w:beforeAutospacing="0" w:after="0" w:afterAutospacing="0" w:line="276" w:lineRule="auto"/>
        <w:rPr>
          <w:sz w:val="21"/>
          <w:szCs w:val="21"/>
        </w:rPr>
      </w:pPr>
      <w:r>
        <w:rPr>
          <w:sz w:val="21"/>
          <w:szCs w:val="21"/>
        </w:rPr>
        <w:t xml:space="preserve">3 </w:t>
      </w:r>
      <w:r>
        <w:rPr>
          <w:rStyle w:val="28"/>
          <w:sz w:val="21"/>
          <w:szCs w:val="21"/>
        </w:rPr>
        <w:t>建立几个进程呢？</w:t>
      </w:r>
    </w:p>
    <w:p w14:paraId="1C3021A4">
      <w:pPr>
        <w:pStyle w:val="29"/>
        <w:snapToGrid w:val="0"/>
        <w:spacing w:before="0" w:beforeAutospacing="0" w:after="0" w:afterAutospacing="0" w:line="276" w:lineRule="auto"/>
        <w:rPr>
          <w:sz w:val="21"/>
          <w:szCs w:val="21"/>
        </w:rPr>
      </w:pPr>
      <w:r>
        <w:rPr>
          <w:sz w:val="21"/>
          <w:szCs w:val="21"/>
        </w:rPr>
        <w:t xml:space="preserve">a) </w:t>
      </w:r>
      <w:r>
        <w:rPr>
          <w:rStyle w:val="30"/>
          <w:sz w:val="21"/>
          <w:szCs w:val="21"/>
        </w:rPr>
        <w:t>为</w:t>
      </w:r>
      <w:r>
        <w:rPr>
          <w:rStyle w:val="30"/>
          <w:color w:val="FF0000"/>
          <w:sz w:val="21"/>
          <w:szCs w:val="21"/>
        </w:rPr>
        <w:t>司机</w:t>
      </w:r>
      <w:r>
        <w:rPr>
          <w:rStyle w:val="30"/>
          <w:sz w:val="21"/>
          <w:szCs w:val="21"/>
        </w:rPr>
        <w:t>建立一个进程</w:t>
      </w:r>
      <w:r>
        <w:rPr>
          <w:rStyle w:val="30"/>
          <w:color w:val="FF0000"/>
          <w:sz w:val="21"/>
          <w:szCs w:val="21"/>
        </w:rPr>
        <w:t>Driver</w:t>
      </w:r>
      <w:r>
        <w:rPr>
          <w:rStyle w:val="30"/>
          <w:sz w:val="21"/>
          <w:szCs w:val="21"/>
        </w:rPr>
        <w:t>；</w:t>
      </w:r>
    </w:p>
    <w:p w14:paraId="7D874852">
      <w:pPr>
        <w:pStyle w:val="29"/>
        <w:snapToGrid w:val="0"/>
        <w:spacing w:before="0" w:beforeAutospacing="0" w:after="0" w:afterAutospacing="0" w:line="276" w:lineRule="auto"/>
        <w:rPr>
          <w:sz w:val="21"/>
          <w:szCs w:val="21"/>
        </w:rPr>
      </w:pPr>
      <w:r>
        <w:rPr>
          <w:sz w:val="21"/>
          <w:szCs w:val="21"/>
        </w:rPr>
        <w:t xml:space="preserve">b) </w:t>
      </w:r>
      <w:r>
        <w:rPr>
          <w:rStyle w:val="30"/>
          <w:sz w:val="21"/>
          <w:szCs w:val="21"/>
        </w:rPr>
        <w:t>为</w:t>
      </w:r>
      <w:r>
        <w:rPr>
          <w:rStyle w:val="30"/>
          <w:color w:val="FF0000"/>
          <w:sz w:val="21"/>
          <w:szCs w:val="21"/>
        </w:rPr>
        <w:t>售票员</w:t>
      </w:r>
      <w:r>
        <w:rPr>
          <w:rStyle w:val="30"/>
          <w:sz w:val="21"/>
          <w:szCs w:val="21"/>
        </w:rPr>
        <w:t>建立一个进程</w:t>
      </w:r>
      <w:r>
        <w:rPr>
          <w:rStyle w:val="30"/>
          <w:color w:val="FF0000"/>
          <w:sz w:val="21"/>
          <w:szCs w:val="21"/>
        </w:rPr>
        <w:t>Conductor</w:t>
      </w:r>
      <w:r>
        <w:rPr>
          <w:rStyle w:val="30"/>
          <w:sz w:val="21"/>
          <w:szCs w:val="21"/>
        </w:rPr>
        <w:t>；</w:t>
      </w:r>
    </w:p>
    <w:p w14:paraId="01772BD7">
      <w:pPr>
        <w:pStyle w:val="29"/>
        <w:snapToGrid w:val="0"/>
        <w:spacing w:before="0" w:beforeAutospacing="0" w:after="0" w:afterAutospacing="0" w:line="276" w:lineRule="auto"/>
        <w:rPr>
          <w:rStyle w:val="30"/>
          <w:sz w:val="21"/>
          <w:szCs w:val="21"/>
        </w:rPr>
      </w:pPr>
      <w:r>
        <w:rPr>
          <w:rStyle w:val="30"/>
          <w:sz w:val="21"/>
          <w:szCs w:val="21"/>
        </w:rPr>
        <w:t xml:space="preserve"> </w:t>
      </w:r>
    </w:p>
    <w:p w14:paraId="0F1FCF0A">
      <w:pPr>
        <w:pStyle w:val="29"/>
        <w:snapToGrid w:val="0"/>
        <w:spacing w:before="0" w:beforeAutospacing="0" w:after="0" w:afterAutospacing="0" w:line="276" w:lineRule="auto"/>
        <w:rPr>
          <w:rStyle w:val="30"/>
          <w:sz w:val="21"/>
          <w:szCs w:val="21"/>
        </w:rPr>
      </w:pPr>
      <w:r>
        <w:rPr>
          <w:rStyle w:val="30"/>
          <w:sz w:val="21"/>
          <w:szCs w:val="21"/>
        </w:rPr>
        <mc:AlternateContent>
          <mc:Choice Requires="wps">
            <w:drawing>
              <wp:anchor distT="45720" distB="45720" distL="114300" distR="114300" simplePos="0" relativeHeight="251661312" behindDoc="0" locked="0" layoutInCell="1" allowOverlap="1">
                <wp:simplePos x="0" y="0"/>
                <wp:positionH relativeFrom="margin">
                  <wp:posOffset>2578735</wp:posOffset>
                </wp:positionH>
                <wp:positionV relativeFrom="paragraph">
                  <wp:posOffset>5715</wp:posOffset>
                </wp:positionV>
                <wp:extent cx="1295400" cy="1404620"/>
                <wp:effectExtent l="0" t="0" r="19050" b="20955"/>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solidFill>
                            <a:srgbClr val="000000"/>
                          </a:solidFill>
                          <a:miter lim="800000"/>
                        </a:ln>
                      </wps:spPr>
                      <wps:txbx>
                        <w:txbxContent>
                          <w:p w14:paraId="033874AD">
                            <w:pPr>
                              <w:pStyle w:val="29"/>
                              <w:snapToGrid w:val="0"/>
                              <w:spacing w:before="0" w:beforeAutospacing="0" w:after="0" w:afterAutospacing="0" w:line="276" w:lineRule="auto"/>
                              <w:rPr>
                                <w:sz w:val="21"/>
                                <w:szCs w:val="21"/>
                              </w:rPr>
                            </w:pPr>
                            <w:r>
                              <w:rPr>
                                <w:rStyle w:val="30"/>
                                <w:sz w:val="21"/>
                                <w:szCs w:val="21"/>
                              </w:rPr>
                              <w:t xml:space="preserve">Conductor： </w:t>
                            </w:r>
                          </w:p>
                          <w:p w14:paraId="27E0AFCB">
                            <w:pPr>
                              <w:pStyle w:val="29"/>
                              <w:snapToGrid w:val="0"/>
                              <w:spacing w:before="0" w:beforeAutospacing="0" w:after="0" w:afterAutospacing="0" w:line="276" w:lineRule="auto"/>
                              <w:rPr>
                                <w:sz w:val="21"/>
                                <w:szCs w:val="21"/>
                              </w:rPr>
                            </w:pPr>
                            <w:r>
                              <w:rPr>
                                <w:rStyle w:val="30"/>
                                <w:sz w:val="21"/>
                                <w:szCs w:val="21"/>
                              </w:rPr>
                              <w:t>Repeat</w:t>
                            </w:r>
                          </w:p>
                          <w:p w14:paraId="71C4D942">
                            <w:pPr>
                              <w:pStyle w:val="29"/>
                              <w:snapToGrid w:val="0"/>
                              <w:spacing w:before="0" w:beforeAutospacing="0" w:after="0" w:afterAutospacing="0" w:line="276" w:lineRule="auto"/>
                              <w:rPr>
                                <w:sz w:val="21"/>
                                <w:szCs w:val="21"/>
                              </w:rPr>
                            </w:pPr>
                            <w:r>
                              <w:rPr>
                                <w:rStyle w:val="30"/>
                                <w:color w:val="FF0000"/>
                                <w:sz w:val="21"/>
                                <w:szCs w:val="21"/>
                              </w:rPr>
                              <w:t>关车门；</w:t>
                            </w:r>
                          </w:p>
                          <w:p w14:paraId="27CFBA01">
                            <w:pPr>
                              <w:pStyle w:val="29"/>
                              <w:snapToGrid w:val="0"/>
                              <w:spacing w:before="0" w:beforeAutospacing="0" w:after="0" w:afterAutospacing="0" w:line="276" w:lineRule="auto"/>
                              <w:rPr>
                                <w:sz w:val="21"/>
                                <w:szCs w:val="21"/>
                              </w:rPr>
                            </w:pPr>
                            <w:r>
                              <w:rPr>
                                <w:rStyle w:val="30"/>
                                <w:color w:val="FF0000"/>
                                <w:sz w:val="21"/>
                                <w:szCs w:val="21"/>
                              </w:rPr>
                              <w:t>售票；</w:t>
                            </w:r>
                          </w:p>
                          <w:p w14:paraId="671F8A1C">
                            <w:pPr>
                              <w:pStyle w:val="29"/>
                              <w:snapToGrid w:val="0"/>
                              <w:spacing w:before="0" w:beforeAutospacing="0" w:after="0" w:afterAutospacing="0" w:line="276" w:lineRule="auto"/>
                              <w:rPr>
                                <w:sz w:val="21"/>
                                <w:szCs w:val="21"/>
                              </w:rPr>
                            </w:pPr>
                            <w:r>
                              <w:rPr>
                                <w:rStyle w:val="30"/>
                                <w:color w:val="FF0000"/>
                                <w:sz w:val="21"/>
                                <w:szCs w:val="21"/>
                              </w:rPr>
                              <w:t>开车门；</w:t>
                            </w:r>
                          </w:p>
                          <w:p w14:paraId="43543012">
                            <w:pPr>
                              <w:pStyle w:val="29"/>
                              <w:snapToGrid w:val="0"/>
                              <w:spacing w:before="0" w:beforeAutospacing="0" w:after="0" w:afterAutospacing="0" w:line="276" w:lineRule="auto"/>
                              <w:rPr>
                                <w:sz w:val="21"/>
                                <w:szCs w:val="21"/>
                              </w:rPr>
                            </w:pPr>
                            <w:r>
                              <w:rPr>
                                <w:rStyle w:val="30"/>
                                <w:sz w:val="21"/>
                                <w:szCs w:val="21"/>
                              </w:rPr>
                              <w:t>Until false;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03.05pt;margin-top:0.45pt;height:110.6pt;width:102pt;mso-position-horizontal-relative:margin;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YZG3bVAAAACAEAAA8AAAAAAAAAAQAgAAAAIgAAAGRycy9kb3du&#10;cmV2LnhtbFBLAQIUABQAAAAIAIdO4kCfYU41OwIAAHwEAAAOAAAAAAAAAAEAIAAAACQBAABkcnMv&#10;ZTJvRG9jLnhtbFBLBQYAAAAABgAGAFkBAADRBQAAAAA=&#10;">
                <v:fill on="t" focussize="0,0"/>
                <v:stroke color="#000000" miterlimit="8" joinstyle="miter"/>
                <v:imagedata o:title=""/>
                <o:lock v:ext="edit" aspectratio="f"/>
                <v:textbox style="mso-fit-shape-to-text:t;">
                  <w:txbxContent>
                    <w:p w14:paraId="033874AD">
                      <w:pPr>
                        <w:pStyle w:val="29"/>
                        <w:snapToGrid w:val="0"/>
                        <w:spacing w:before="0" w:beforeAutospacing="0" w:after="0" w:afterAutospacing="0" w:line="276" w:lineRule="auto"/>
                        <w:rPr>
                          <w:sz w:val="21"/>
                          <w:szCs w:val="21"/>
                        </w:rPr>
                      </w:pPr>
                      <w:r>
                        <w:rPr>
                          <w:rStyle w:val="30"/>
                          <w:sz w:val="21"/>
                          <w:szCs w:val="21"/>
                        </w:rPr>
                        <w:t xml:space="preserve">Conductor： </w:t>
                      </w:r>
                    </w:p>
                    <w:p w14:paraId="27E0AFCB">
                      <w:pPr>
                        <w:pStyle w:val="29"/>
                        <w:snapToGrid w:val="0"/>
                        <w:spacing w:before="0" w:beforeAutospacing="0" w:after="0" w:afterAutospacing="0" w:line="276" w:lineRule="auto"/>
                        <w:rPr>
                          <w:sz w:val="21"/>
                          <w:szCs w:val="21"/>
                        </w:rPr>
                      </w:pPr>
                      <w:r>
                        <w:rPr>
                          <w:rStyle w:val="30"/>
                          <w:sz w:val="21"/>
                          <w:szCs w:val="21"/>
                        </w:rPr>
                        <w:t>Repeat</w:t>
                      </w:r>
                    </w:p>
                    <w:p w14:paraId="71C4D942">
                      <w:pPr>
                        <w:pStyle w:val="29"/>
                        <w:snapToGrid w:val="0"/>
                        <w:spacing w:before="0" w:beforeAutospacing="0" w:after="0" w:afterAutospacing="0" w:line="276" w:lineRule="auto"/>
                        <w:rPr>
                          <w:sz w:val="21"/>
                          <w:szCs w:val="21"/>
                        </w:rPr>
                      </w:pPr>
                      <w:r>
                        <w:rPr>
                          <w:rStyle w:val="30"/>
                          <w:color w:val="FF0000"/>
                          <w:sz w:val="21"/>
                          <w:szCs w:val="21"/>
                        </w:rPr>
                        <w:t>关车门；</w:t>
                      </w:r>
                    </w:p>
                    <w:p w14:paraId="27CFBA01">
                      <w:pPr>
                        <w:pStyle w:val="29"/>
                        <w:snapToGrid w:val="0"/>
                        <w:spacing w:before="0" w:beforeAutospacing="0" w:after="0" w:afterAutospacing="0" w:line="276" w:lineRule="auto"/>
                        <w:rPr>
                          <w:sz w:val="21"/>
                          <w:szCs w:val="21"/>
                        </w:rPr>
                      </w:pPr>
                      <w:r>
                        <w:rPr>
                          <w:rStyle w:val="30"/>
                          <w:color w:val="FF0000"/>
                          <w:sz w:val="21"/>
                          <w:szCs w:val="21"/>
                        </w:rPr>
                        <w:t>售票；</w:t>
                      </w:r>
                    </w:p>
                    <w:p w14:paraId="671F8A1C">
                      <w:pPr>
                        <w:pStyle w:val="29"/>
                        <w:snapToGrid w:val="0"/>
                        <w:spacing w:before="0" w:beforeAutospacing="0" w:after="0" w:afterAutospacing="0" w:line="276" w:lineRule="auto"/>
                        <w:rPr>
                          <w:sz w:val="21"/>
                          <w:szCs w:val="21"/>
                        </w:rPr>
                      </w:pPr>
                      <w:r>
                        <w:rPr>
                          <w:rStyle w:val="30"/>
                          <w:color w:val="FF0000"/>
                          <w:sz w:val="21"/>
                          <w:szCs w:val="21"/>
                        </w:rPr>
                        <w:t>开车门；</w:t>
                      </w:r>
                    </w:p>
                    <w:p w14:paraId="43543012">
                      <w:pPr>
                        <w:pStyle w:val="29"/>
                        <w:snapToGrid w:val="0"/>
                        <w:spacing w:before="0" w:beforeAutospacing="0" w:after="0" w:afterAutospacing="0" w:line="276" w:lineRule="auto"/>
                        <w:rPr>
                          <w:sz w:val="21"/>
                          <w:szCs w:val="21"/>
                        </w:rPr>
                      </w:pPr>
                      <w:r>
                        <w:rPr>
                          <w:rStyle w:val="30"/>
                          <w:sz w:val="21"/>
                          <w:szCs w:val="21"/>
                        </w:rPr>
                        <w:t>Until false;</w:t>
                      </w:r>
                    </w:p>
                  </w:txbxContent>
                </v:textbox>
                <w10:wrap type="square"/>
              </v:shape>
            </w:pict>
          </mc:Fallback>
        </mc:AlternateContent>
      </w:r>
      <w:r>
        <w:rPr>
          <w:rStyle w:val="30"/>
          <w:sz w:val="21"/>
          <w:szCs w:val="21"/>
        </w:rPr>
        <mc:AlternateContent>
          <mc:Choice Requires="wps">
            <w:drawing>
              <wp:anchor distT="45720" distB="45720" distL="114300" distR="114300" simplePos="0" relativeHeight="251660288" behindDoc="0" locked="0" layoutInCell="1" allowOverlap="1">
                <wp:simplePos x="0" y="0"/>
                <wp:positionH relativeFrom="column">
                  <wp:posOffset>447675</wp:posOffset>
                </wp:positionH>
                <wp:positionV relativeFrom="paragraph">
                  <wp:posOffset>3810</wp:posOffset>
                </wp:positionV>
                <wp:extent cx="1295400" cy="1404620"/>
                <wp:effectExtent l="0" t="0" r="19050" b="1333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solidFill>
                            <a:srgbClr val="000000"/>
                          </a:solidFill>
                          <a:miter lim="800000"/>
                        </a:ln>
                      </wps:spPr>
                      <wps:txbx>
                        <w:txbxContent>
                          <w:p w14:paraId="31EC6FF5">
                            <w:pPr>
                              <w:pStyle w:val="29"/>
                              <w:snapToGrid w:val="0"/>
                              <w:spacing w:before="0" w:beforeAutospacing="0" w:after="0" w:afterAutospacing="0" w:line="276" w:lineRule="auto"/>
                              <w:rPr>
                                <w:sz w:val="21"/>
                                <w:szCs w:val="21"/>
                              </w:rPr>
                            </w:pPr>
                            <w:r>
                              <w:rPr>
                                <w:rStyle w:val="30"/>
                                <w:sz w:val="21"/>
                                <w:szCs w:val="21"/>
                              </w:rPr>
                              <w:t xml:space="preserve">Driver： </w:t>
                            </w:r>
                          </w:p>
                          <w:p w14:paraId="568FD65B">
                            <w:pPr>
                              <w:pStyle w:val="29"/>
                              <w:snapToGrid w:val="0"/>
                              <w:spacing w:before="0" w:beforeAutospacing="0" w:after="0" w:afterAutospacing="0" w:line="276" w:lineRule="auto"/>
                              <w:rPr>
                                <w:sz w:val="21"/>
                                <w:szCs w:val="21"/>
                              </w:rPr>
                            </w:pPr>
                            <w:r>
                              <w:rPr>
                                <w:rStyle w:val="30"/>
                                <w:sz w:val="21"/>
                                <w:szCs w:val="21"/>
                              </w:rPr>
                              <w:t>Repeat</w:t>
                            </w:r>
                          </w:p>
                          <w:p w14:paraId="671F3E6B">
                            <w:pPr>
                              <w:pStyle w:val="29"/>
                              <w:snapToGrid w:val="0"/>
                              <w:spacing w:before="0" w:beforeAutospacing="0" w:after="0" w:afterAutospacing="0" w:line="276" w:lineRule="auto"/>
                              <w:rPr>
                                <w:sz w:val="21"/>
                                <w:szCs w:val="21"/>
                              </w:rPr>
                            </w:pPr>
                            <w:r>
                              <w:rPr>
                                <w:rStyle w:val="30"/>
                                <w:color w:val="FF0000"/>
                                <w:sz w:val="21"/>
                                <w:szCs w:val="21"/>
                              </w:rPr>
                              <w:t>启动车辆；</w:t>
                            </w:r>
                          </w:p>
                          <w:p w14:paraId="34AA7526">
                            <w:pPr>
                              <w:pStyle w:val="29"/>
                              <w:snapToGrid w:val="0"/>
                              <w:spacing w:before="0" w:beforeAutospacing="0" w:after="0" w:afterAutospacing="0" w:line="276" w:lineRule="auto"/>
                              <w:rPr>
                                <w:sz w:val="21"/>
                                <w:szCs w:val="21"/>
                              </w:rPr>
                            </w:pPr>
                            <w:r>
                              <w:rPr>
                                <w:rStyle w:val="30"/>
                                <w:color w:val="FF0000"/>
                                <w:sz w:val="21"/>
                                <w:szCs w:val="21"/>
                              </w:rPr>
                              <w:t>正常行驶；</w:t>
                            </w:r>
                          </w:p>
                          <w:p w14:paraId="0A5D0A53">
                            <w:pPr>
                              <w:pStyle w:val="29"/>
                              <w:snapToGrid w:val="0"/>
                              <w:spacing w:before="0" w:beforeAutospacing="0" w:after="0" w:afterAutospacing="0" w:line="276" w:lineRule="auto"/>
                              <w:rPr>
                                <w:sz w:val="21"/>
                                <w:szCs w:val="21"/>
                              </w:rPr>
                            </w:pPr>
                            <w:r>
                              <w:rPr>
                                <w:rStyle w:val="30"/>
                                <w:color w:val="FF0000"/>
                                <w:sz w:val="21"/>
                                <w:szCs w:val="21"/>
                              </w:rPr>
                              <w:t>到站停车；</w:t>
                            </w:r>
                          </w:p>
                          <w:p w14:paraId="6C788EF6">
                            <w:pPr>
                              <w:pStyle w:val="29"/>
                              <w:snapToGrid w:val="0"/>
                              <w:spacing w:before="0" w:beforeAutospacing="0" w:after="0" w:afterAutospacing="0" w:line="276" w:lineRule="auto"/>
                            </w:pPr>
                            <w:r>
                              <w:rPr>
                                <w:rStyle w:val="30"/>
                                <w:sz w:val="21"/>
                                <w:szCs w:val="21"/>
                              </w:rPr>
                              <w:t>Until false;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5.25pt;margin-top:0.3pt;height:110.6pt;width:102pt;mso-wrap-distance-bottom:3.6pt;mso-wrap-distance-left:9pt;mso-wrap-distance-right:9pt;mso-wrap-distance-top:3.6pt;z-index:251660288;mso-width-relative:page;mso-height-relative:margin;mso-height-percent:200;" fillcolor="#FFFFFF" filled="t" stroked="t" coordsize="21600,21600" o:gfxdata="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bjgBi1AAAAAcBAAAPAAAAAAAAAAEAIAAAACIAAABkcnMvZG93&#10;bnJldi54bWxQSwECFAAUAAAACACHTuJA7URaoj0CAAB+BAAADgAAAAAAAAABACAAAAAjAQAAZHJz&#10;L2Uyb0RvYy54bWxQSwUGAAAAAAYABgBZAQAA0gUAAAAA&#10;">
                <v:fill on="t" focussize="0,0"/>
                <v:stroke color="#000000" miterlimit="8" joinstyle="miter"/>
                <v:imagedata o:title=""/>
                <o:lock v:ext="edit" aspectratio="f"/>
                <v:textbox style="mso-fit-shape-to-text:t;">
                  <w:txbxContent>
                    <w:p w14:paraId="31EC6FF5">
                      <w:pPr>
                        <w:pStyle w:val="29"/>
                        <w:snapToGrid w:val="0"/>
                        <w:spacing w:before="0" w:beforeAutospacing="0" w:after="0" w:afterAutospacing="0" w:line="276" w:lineRule="auto"/>
                        <w:rPr>
                          <w:sz w:val="21"/>
                          <w:szCs w:val="21"/>
                        </w:rPr>
                      </w:pPr>
                      <w:r>
                        <w:rPr>
                          <w:rStyle w:val="30"/>
                          <w:sz w:val="21"/>
                          <w:szCs w:val="21"/>
                        </w:rPr>
                        <w:t xml:space="preserve">Driver： </w:t>
                      </w:r>
                    </w:p>
                    <w:p w14:paraId="568FD65B">
                      <w:pPr>
                        <w:pStyle w:val="29"/>
                        <w:snapToGrid w:val="0"/>
                        <w:spacing w:before="0" w:beforeAutospacing="0" w:after="0" w:afterAutospacing="0" w:line="276" w:lineRule="auto"/>
                        <w:rPr>
                          <w:sz w:val="21"/>
                          <w:szCs w:val="21"/>
                        </w:rPr>
                      </w:pPr>
                      <w:r>
                        <w:rPr>
                          <w:rStyle w:val="30"/>
                          <w:sz w:val="21"/>
                          <w:szCs w:val="21"/>
                        </w:rPr>
                        <w:t>Repeat</w:t>
                      </w:r>
                    </w:p>
                    <w:p w14:paraId="671F3E6B">
                      <w:pPr>
                        <w:pStyle w:val="29"/>
                        <w:snapToGrid w:val="0"/>
                        <w:spacing w:before="0" w:beforeAutospacing="0" w:after="0" w:afterAutospacing="0" w:line="276" w:lineRule="auto"/>
                        <w:rPr>
                          <w:sz w:val="21"/>
                          <w:szCs w:val="21"/>
                        </w:rPr>
                      </w:pPr>
                      <w:r>
                        <w:rPr>
                          <w:rStyle w:val="30"/>
                          <w:color w:val="FF0000"/>
                          <w:sz w:val="21"/>
                          <w:szCs w:val="21"/>
                        </w:rPr>
                        <w:t>启动车辆；</w:t>
                      </w:r>
                    </w:p>
                    <w:p w14:paraId="34AA7526">
                      <w:pPr>
                        <w:pStyle w:val="29"/>
                        <w:snapToGrid w:val="0"/>
                        <w:spacing w:before="0" w:beforeAutospacing="0" w:after="0" w:afterAutospacing="0" w:line="276" w:lineRule="auto"/>
                        <w:rPr>
                          <w:sz w:val="21"/>
                          <w:szCs w:val="21"/>
                        </w:rPr>
                      </w:pPr>
                      <w:r>
                        <w:rPr>
                          <w:rStyle w:val="30"/>
                          <w:color w:val="FF0000"/>
                          <w:sz w:val="21"/>
                          <w:szCs w:val="21"/>
                        </w:rPr>
                        <w:t>正常行驶；</w:t>
                      </w:r>
                    </w:p>
                    <w:p w14:paraId="0A5D0A53">
                      <w:pPr>
                        <w:pStyle w:val="29"/>
                        <w:snapToGrid w:val="0"/>
                        <w:spacing w:before="0" w:beforeAutospacing="0" w:after="0" w:afterAutospacing="0" w:line="276" w:lineRule="auto"/>
                        <w:rPr>
                          <w:sz w:val="21"/>
                          <w:szCs w:val="21"/>
                        </w:rPr>
                      </w:pPr>
                      <w:r>
                        <w:rPr>
                          <w:rStyle w:val="30"/>
                          <w:color w:val="FF0000"/>
                          <w:sz w:val="21"/>
                          <w:szCs w:val="21"/>
                        </w:rPr>
                        <w:t>到站停车；</w:t>
                      </w:r>
                    </w:p>
                    <w:p w14:paraId="6C788EF6">
                      <w:pPr>
                        <w:pStyle w:val="29"/>
                        <w:snapToGrid w:val="0"/>
                        <w:spacing w:before="0" w:beforeAutospacing="0" w:after="0" w:afterAutospacing="0" w:line="276" w:lineRule="auto"/>
                      </w:pPr>
                      <w:r>
                        <w:rPr>
                          <w:rStyle w:val="30"/>
                          <w:sz w:val="21"/>
                          <w:szCs w:val="21"/>
                        </w:rPr>
                        <w:t>Until false;</w:t>
                      </w:r>
                    </w:p>
                  </w:txbxContent>
                </v:textbox>
                <w10:wrap type="square"/>
              </v:shape>
            </w:pict>
          </mc:Fallback>
        </mc:AlternateContent>
      </w:r>
    </w:p>
    <w:p w14:paraId="58C02486">
      <w:pPr>
        <w:pStyle w:val="29"/>
        <w:snapToGrid w:val="0"/>
        <w:spacing w:before="0" w:beforeAutospacing="0" w:after="0" w:afterAutospacing="0" w:line="276" w:lineRule="auto"/>
        <w:rPr>
          <w:rStyle w:val="30"/>
          <w:sz w:val="21"/>
          <w:szCs w:val="21"/>
        </w:rPr>
      </w:pPr>
    </w:p>
    <w:p w14:paraId="3E6B5F08">
      <w:pPr>
        <w:pStyle w:val="29"/>
        <w:snapToGrid w:val="0"/>
        <w:spacing w:before="0" w:beforeAutospacing="0" w:after="0" w:afterAutospacing="0" w:line="276" w:lineRule="auto"/>
        <w:rPr>
          <w:rStyle w:val="30"/>
          <w:sz w:val="21"/>
          <w:szCs w:val="21"/>
        </w:rPr>
      </w:pPr>
    </w:p>
    <w:p w14:paraId="2E81F84B">
      <w:pPr>
        <w:pStyle w:val="29"/>
        <w:snapToGrid w:val="0"/>
        <w:spacing w:before="0" w:beforeAutospacing="0" w:after="0" w:afterAutospacing="0" w:line="276" w:lineRule="auto"/>
        <w:rPr>
          <w:rStyle w:val="30"/>
          <w:sz w:val="21"/>
          <w:szCs w:val="21"/>
        </w:rPr>
      </w:pPr>
    </w:p>
    <w:p w14:paraId="01D7C4C9">
      <w:pPr>
        <w:pStyle w:val="29"/>
        <w:snapToGrid w:val="0"/>
        <w:spacing w:before="0" w:beforeAutospacing="0" w:after="0" w:afterAutospacing="0" w:line="276" w:lineRule="auto"/>
        <w:rPr>
          <w:rStyle w:val="30"/>
          <w:sz w:val="21"/>
          <w:szCs w:val="21"/>
        </w:rPr>
      </w:pPr>
    </w:p>
    <w:p w14:paraId="50921551">
      <w:pPr>
        <w:pStyle w:val="29"/>
        <w:snapToGrid w:val="0"/>
        <w:spacing w:before="0" w:beforeAutospacing="0" w:after="0" w:afterAutospacing="0" w:line="276" w:lineRule="auto"/>
        <w:rPr>
          <w:rStyle w:val="30"/>
          <w:sz w:val="21"/>
          <w:szCs w:val="21"/>
        </w:rPr>
      </w:pPr>
    </w:p>
    <w:p w14:paraId="7139D95F">
      <w:pPr>
        <w:pStyle w:val="29"/>
        <w:snapToGrid w:val="0"/>
        <w:spacing w:before="0" w:beforeAutospacing="0" w:after="0" w:afterAutospacing="0" w:line="276" w:lineRule="auto"/>
        <w:rPr>
          <w:sz w:val="21"/>
          <w:szCs w:val="21"/>
        </w:rPr>
      </w:pPr>
    </w:p>
    <w:p w14:paraId="53D9797F">
      <w:pPr>
        <w:pStyle w:val="29"/>
        <w:snapToGrid w:val="0"/>
        <w:spacing w:before="0" w:beforeAutospacing="0" w:after="0" w:afterAutospacing="0" w:line="276" w:lineRule="auto"/>
        <w:rPr>
          <w:sz w:val="21"/>
          <w:szCs w:val="21"/>
        </w:rPr>
      </w:pPr>
      <w:r>
        <w:rPr>
          <w:sz w:val="21"/>
          <w:szCs w:val="21"/>
        </w:rPr>
        <w:t xml:space="preserve">4 </w:t>
      </w:r>
      <w:r>
        <w:rPr>
          <w:rStyle w:val="30"/>
          <w:sz w:val="21"/>
          <w:szCs w:val="21"/>
        </w:rPr>
        <w:t>加入同步关系：</w:t>
      </w:r>
    </w:p>
    <w:p w14:paraId="307792E3">
      <w:pPr>
        <w:pStyle w:val="29"/>
        <w:snapToGrid w:val="0"/>
        <w:spacing w:before="0" w:beforeAutospacing="0" w:after="0" w:afterAutospacing="0" w:line="276" w:lineRule="auto"/>
        <w:rPr>
          <w:rStyle w:val="30"/>
          <w:sz w:val="21"/>
          <w:szCs w:val="21"/>
        </w:rPr>
      </w:pPr>
    </w:p>
    <w:p w14:paraId="307A2422">
      <w:pPr>
        <w:pStyle w:val="29"/>
        <w:snapToGrid w:val="0"/>
        <w:spacing w:before="0" w:beforeAutospacing="0" w:after="0" w:afterAutospacing="0" w:line="276" w:lineRule="auto"/>
        <w:rPr>
          <w:rStyle w:val="30"/>
          <w:sz w:val="21"/>
          <w:szCs w:val="21"/>
        </w:rPr>
      </w:pPr>
      <w:r>
        <w:rPr>
          <w:rStyle w:val="30"/>
          <w:sz w:val="21"/>
          <w:szCs w:val="21"/>
        </w:rPr>
        <mc:AlternateContent>
          <mc:Choice Requires="wps">
            <w:drawing>
              <wp:anchor distT="45720" distB="45720" distL="114300" distR="114300" simplePos="0" relativeHeight="251663360" behindDoc="0" locked="0" layoutInCell="1" allowOverlap="1">
                <wp:simplePos x="0" y="0"/>
                <wp:positionH relativeFrom="margin">
                  <wp:posOffset>2581275</wp:posOffset>
                </wp:positionH>
                <wp:positionV relativeFrom="paragraph">
                  <wp:posOffset>7620</wp:posOffset>
                </wp:positionV>
                <wp:extent cx="2228850" cy="1404620"/>
                <wp:effectExtent l="0" t="0" r="19050" b="15875"/>
                <wp:wrapSquare wrapText="bothSides"/>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solidFill>
                            <a:srgbClr val="000000"/>
                          </a:solidFill>
                          <a:miter lim="800000"/>
                        </a:ln>
                      </wps:spPr>
                      <wps:txbx>
                        <w:txbxContent>
                          <w:p w14:paraId="50460470">
                            <w:pPr>
                              <w:pStyle w:val="29"/>
                              <w:snapToGrid w:val="0"/>
                              <w:spacing w:before="0" w:beforeAutospacing="0" w:after="0" w:afterAutospacing="0" w:line="276" w:lineRule="auto"/>
                              <w:rPr>
                                <w:sz w:val="21"/>
                                <w:szCs w:val="21"/>
                              </w:rPr>
                            </w:pPr>
                            <w:r>
                              <w:rPr>
                                <w:rStyle w:val="30"/>
                                <w:sz w:val="21"/>
                                <w:szCs w:val="21"/>
                              </w:rPr>
                              <w:t xml:space="preserve">Conductor： </w:t>
                            </w:r>
                          </w:p>
                          <w:p w14:paraId="29252E95">
                            <w:pPr>
                              <w:pStyle w:val="29"/>
                              <w:snapToGrid w:val="0"/>
                              <w:spacing w:before="0" w:beforeAutospacing="0" w:after="0" w:afterAutospacing="0" w:line="276" w:lineRule="auto"/>
                              <w:rPr>
                                <w:sz w:val="21"/>
                                <w:szCs w:val="21"/>
                              </w:rPr>
                            </w:pPr>
                            <w:r>
                              <w:rPr>
                                <w:rStyle w:val="30"/>
                                <w:sz w:val="21"/>
                                <w:szCs w:val="21"/>
                              </w:rPr>
                              <w:t>Repeat</w:t>
                            </w:r>
                          </w:p>
                          <w:p w14:paraId="1278C134">
                            <w:pPr>
                              <w:pStyle w:val="29"/>
                              <w:snapToGrid w:val="0"/>
                              <w:spacing w:before="0" w:beforeAutospacing="0" w:after="0" w:afterAutospacing="0" w:line="276" w:lineRule="auto"/>
                              <w:rPr>
                                <w:sz w:val="21"/>
                                <w:szCs w:val="21"/>
                              </w:rPr>
                            </w:pPr>
                            <w:r>
                              <w:rPr>
                                <w:rStyle w:val="30"/>
                                <w:color w:val="FF0000"/>
                                <w:sz w:val="21"/>
                                <w:szCs w:val="21"/>
                              </w:rPr>
                              <w:t>关车门；</w:t>
                            </w:r>
                          </w:p>
                          <w:p w14:paraId="3D98AEC6">
                            <w:pPr>
                              <w:pStyle w:val="29"/>
                              <w:snapToGrid w:val="0"/>
                              <w:spacing w:before="0" w:beforeAutospacing="0" w:after="0" w:afterAutospacing="0" w:line="276" w:lineRule="auto"/>
                              <w:rPr>
                                <w:sz w:val="21"/>
                                <w:szCs w:val="21"/>
                              </w:rPr>
                            </w:pPr>
                            <w:r>
                              <w:rPr>
                                <w:rStyle w:val="30"/>
                                <w:color w:val="FF0000"/>
                                <w:sz w:val="21"/>
                                <w:szCs w:val="21"/>
                              </w:rPr>
                              <w:t>Signal(s1);</w:t>
                            </w:r>
                          </w:p>
                          <w:p w14:paraId="2575B554">
                            <w:pPr>
                              <w:pStyle w:val="29"/>
                              <w:snapToGrid w:val="0"/>
                              <w:spacing w:before="0" w:beforeAutospacing="0" w:after="0" w:afterAutospacing="0" w:line="276" w:lineRule="auto"/>
                              <w:rPr>
                                <w:sz w:val="21"/>
                                <w:szCs w:val="21"/>
                              </w:rPr>
                            </w:pPr>
                            <w:r>
                              <w:rPr>
                                <w:rStyle w:val="30"/>
                                <w:color w:val="FF0000"/>
                                <w:sz w:val="21"/>
                                <w:szCs w:val="21"/>
                              </w:rPr>
                              <w:t>售票；</w:t>
                            </w:r>
                          </w:p>
                          <w:p w14:paraId="2FBA115D">
                            <w:pPr>
                              <w:pStyle w:val="29"/>
                              <w:snapToGrid w:val="0"/>
                              <w:spacing w:before="0" w:beforeAutospacing="0" w:after="0" w:afterAutospacing="0" w:line="276" w:lineRule="auto"/>
                              <w:rPr>
                                <w:sz w:val="21"/>
                                <w:szCs w:val="21"/>
                              </w:rPr>
                            </w:pPr>
                            <w:r>
                              <w:rPr>
                                <w:rStyle w:val="30"/>
                                <w:color w:val="FF0000"/>
                                <w:sz w:val="21"/>
                                <w:szCs w:val="21"/>
                              </w:rPr>
                              <w:t>Wait(s2)</w:t>
                            </w:r>
                          </w:p>
                          <w:p w14:paraId="1038D8F5">
                            <w:pPr>
                              <w:pStyle w:val="29"/>
                              <w:snapToGrid w:val="0"/>
                              <w:spacing w:before="0" w:beforeAutospacing="0" w:after="0" w:afterAutospacing="0" w:line="276" w:lineRule="auto"/>
                              <w:rPr>
                                <w:sz w:val="21"/>
                                <w:szCs w:val="21"/>
                              </w:rPr>
                            </w:pPr>
                            <w:r>
                              <w:rPr>
                                <w:rStyle w:val="30"/>
                                <w:color w:val="FF0000"/>
                                <w:sz w:val="21"/>
                                <w:szCs w:val="21"/>
                              </w:rPr>
                              <w:t>开车门；</w:t>
                            </w:r>
                          </w:p>
                          <w:p w14:paraId="6FE7DD02">
                            <w:pPr>
                              <w:pStyle w:val="29"/>
                              <w:snapToGrid w:val="0"/>
                              <w:spacing w:before="0" w:beforeAutospacing="0" w:after="0" w:afterAutospacing="0" w:line="276" w:lineRule="auto"/>
                              <w:rPr>
                                <w:sz w:val="21"/>
                                <w:szCs w:val="21"/>
                              </w:rPr>
                            </w:pPr>
                            <w:r>
                              <w:rPr>
                                <w:rStyle w:val="30"/>
                                <w:sz w:val="21"/>
                                <w:szCs w:val="21"/>
                              </w:rPr>
                              <w:t>Until false;</w:t>
                            </w:r>
                          </w:p>
                          <w:p w14:paraId="743F0638">
                            <w:pPr>
                              <w:pStyle w:val="29"/>
                              <w:snapToGrid w:val="0"/>
                              <w:spacing w:before="0" w:beforeAutospacing="0" w:after="0" w:afterAutospacing="0" w:line="276" w:lineRule="auto"/>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03.25pt;margin-top:0.6pt;height:110.6pt;width:175.5pt;mso-position-horizontal-relative:margin;mso-wrap-distance-bottom:3.6pt;mso-wrap-distance-left:9pt;mso-wrap-distance-right:9pt;mso-wrap-distance-top:3.6pt;z-index:251663360;mso-width-relative:page;mso-height-relative:margin;mso-height-percent:200;" fillcolor="#FFFFFF" filled="t" stroked="t" coordsize="21600,21600" o:gfxdata="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1s2o41gAAAAkBAAAPAAAAAAAAAAEAIAAAACIAAABkcnMvZG93&#10;bnJldi54bWxQSwECFAAUAAAACACHTuJAAbqr+zsCAAB8BAAADgAAAAAAAAABACAAAAAlAQAAZHJz&#10;L2Uyb0RvYy54bWxQSwUGAAAAAAYABgBZAQAA0gUAAAAA&#10;">
                <v:fill on="t" focussize="0,0"/>
                <v:stroke color="#000000" miterlimit="8" joinstyle="miter"/>
                <v:imagedata o:title=""/>
                <o:lock v:ext="edit" aspectratio="f"/>
                <v:textbox style="mso-fit-shape-to-text:t;">
                  <w:txbxContent>
                    <w:p w14:paraId="50460470">
                      <w:pPr>
                        <w:pStyle w:val="29"/>
                        <w:snapToGrid w:val="0"/>
                        <w:spacing w:before="0" w:beforeAutospacing="0" w:after="0" w:afterAutospacing="0" w:line="276" w:lineRule="auto"/>
                        <w:rPr>
                          <w:sz w:val="21"/>
                          <w:szCs w:val="21"/>
                        </w:rPr>
                      </w:pPr>
                      <w:r>
                        <w:rPr>
                          <w:rStyle w:val="30"/>
                          <w:sz w:val="21"/>
                          <w:szCs w:val="21"/>
                        </w:rPr>
                        <w:t xml:space="preserve">Conductor： </w:t>
                      </w:r>
                    </w:p>
                    <w:p w14:paraId="29252E95">
                      <w:pPr>
                        <w:pStyle w:val="29"/>
                        <w:snapToGrid w:val="0"/>
                        <w:spacing w:before="0" w:beforeAutospacing="0" w:after="0" w:afterAutospacing="0" w:line="276" w:lineRule="auto"/>
                        <w:rPr>
                          <w:sz w:val="21"/>
                          <w:szCs w:val="21"/>
                        </w:rPr>
                      </w:pPr>
                      <w:r>
                        <w:rPr>
                          <w:rStyle w:val="30"/>
                          <w:sz w:val="21"/>
                          <w:szCs w:val="21"/>
                        </w:rPr>
                        <w:t>Repeat</w:t>
                      </w:r>
                    </w:p>
                    <w:p w14:paraId="1278C134">
                      <w:pPr>
                        <w:pStyle w:val="29"/>
                        <w:snapToGrid w:val="0"/>
                        <w:spacing w:before="0" w:beforeAutospacing="0" w:after="0" w:afterAutospacing="0" w:line="276" w:lineRule="auto"/>
                        <w:rPr>
                          <w:sz w:val="21"/>
                          <w:szCs w:val="21"/>
                        </w:rPr>
                      </w:pPr>
                      <w:r>
                        <w:rPr>
                          <w:rStyle w:val="30"/>
                          <w:color w:val="FF0000"/>
                          <w:sz w:val="21"/>
                          <w:szCs w:val="21"/>
                        </w:rPr>
                        <w:t>关车门；</w:t>
                      </w:r>
                    </w:p>
                    <w:p w14:paraId="3D98AEC6">
                      <w:pPr>
                        <w:pStyle w:val="29"/>
                        <w:snapToGrid w:val="0"/>
                        <w:spacing w:before="0" w:beforeAutospacing="0" w:after="0" w:afterAutospacing="0" w:line="276" w:lineRule="auto"/>
                        <w:rPr>
                          <w:sz w:val="21"/>
                          <w:szCs w:val="21"/>
                        </w:rPr>
                      </w:pPr>
                      <w:r>
                        <w:rPr>
                          <w:rStyle w:val="30"/>
                          <w:color w:val="FF0000"/>
                          <w:sz w:val="21"/>
                          <w:szCs w:val="21"/>
                        </w:rPr>
                        <w:t>Signal(s1);</w:t>
                      </w:r>
                    </w:p>
                    <w:p w14:paraId="2575B554">
                      <w:pPr>
                        <w:pStyle w:val="29"/>
                        <w:snapToGrid w:val="0"/>
                        <w:spacing w:before="0" w:beforeAutospacing="0" w:after="0" w:afterAutospacing="0" w:line="276" w:lineRule="auto"/>
                        <w:rPr>
                          <w:sz w:val="21"/>
                          <w:szCs w:val="21"/>
                        </w:rPr>
                      </w:pPr>
                      <w:r>
                        <w:rPr>
                          <w:rStyle w:val="30"/>
                          <w:color w:val="FF0000"/>
                          <w:sz w:val="21"/>
                          <w:szCs w:val="21"/>
                        </w:rPr>
                        <w:t>售票；</w:t>
                      </w:r>
                    </w:p>
                    <w:p w14:paraId="2FBA115D">
                      <w:pPr>
                        <w:pStyle w:val="29"/>
                        <w:snapToGrid w:val="0"/>
                        <w:spacing w:before="0" w:beforeAutospacing="0" w:after="0" w:afterAutospacing="0" w:line="276" w:lineRule="auto"/>
                        <w:rPr>
                          <w:sz w:val="21"/>
                          <w:szCs w:val="21"/>
                        </w:rPr>
                      </w:pPr>
                      <w:r>
                        <w:rPr>
                          <w:rStyle w:val="30"/>
                          <w:color w:val="FF0000"/>
                          <w:sz w:val="21"/>
                          <w:szCs w:val="21"/>
                        </w:rPr>
                        <w:t>Wait(s2)</w:t>
                      </w:r>
                    </w:p>
                    <w:p w14:paraId="1038D8F5">
                      <w:pPr>
                        <w:pStyle w:val="29"/>
                        <w:snapToGrid w:val="0"/>
                        <w:spacing w:before="0" w:beforeAutospacing="0" w:after="0" w:afterAutospacing="0" w:line="276" w:lineRule="auto"/>
                        <w:rPr>
                          <w:sz w:val="21"/>
                          <w:szCs w:val="21"/>
                        </w:rPr>
                      </w:pPr>
                      <w:r>
                        <w:rPr>
                          <w:rStyle w:val="30"/>
                          <w:color w:val="FF0000"/>
                          <w:sz w:val="21"/>
                          <w:szCs w:val="21"/>
                        </w:rPr>
                        <w:t>开车门；</w:t>
                      </w:r>
                    </w:p>
                    <w:p w14:paraId="6FE7DD02">
                      <w:pPr>
                        <w:pStyle w:val="29"/>
                        <w:snapToGrid w:val="0"/>
                        <w:spacing w:before="0" w:beforeAutospacing="0" w:after="0" w:afterAutospacing="0" w:line="276" w:lineRule="auto"/>
                        <w:rPr>
                          <w:sz w:val="21"/>
                          <w:szCs w:val="21"/>
                        </w:rPr>
                      </w:pPr>
                      <w:r>
                        <w:rPr>
                          <w:rStyle w:val="30"/>
                          <w:sz w:val="21"/>
                          <w:szCs w:val="21"/>
                        </w:rPr>
                        <w:t>Until false;</w:t>
                      </w:r>
                    </w:p>
                    <w:p w14:paraId="743F0638">
                      <w:pPr>
                        <w:pStyle w:val="29"/>
                        <w:snapToGrid w:val="0"/>
                        <w:spacing w:before="0" w:beforeAutospacing="0" w:after="0" w:afterAutospacing="0" w:line="276" w:lineRule="auto"/>
                      </w:pPr>
                    </w:p>
                  </w:txbxContent>
                </v:textbox>
                <w10:wrap type="square"/>
              </v:shape>
            </w:pict>
          </mc:Fallback>
        </mc:AlternateContent>
      </w:r>
      <w:r>
        <w:rPr>
          <w:rStyle w:val="30"/>
          <w:sz w:val="21"/>
          <w:szCs w:val="21"/>
        </w:rPr>
        <mc:AlternateContent>
          <mc:Choice Requires="wps">
            <w:drawing>
              <wp:anchor distT="45720" distB="45720" distL="114300" distR="114300" simplePos="0" relativeHeight="251662336" behindDoc="0" locked="0" layoutInCell="1" allowOverlap="1">
                <wp:simplePos x="0" y="0"/>
                <wp:positionH relativeFrom="margin">
                  <wp:posOffset>180975</wp:posOffset>
                </wp:positionH>
                <wp:positionV relativeFrom="paragraph">
                  <wp:posOffset>8890</wp:posOffset>
                </wp:positionV>
                <wp:extent cx="1914525" cy="1404620"/>
                <wp:effectExtent l="0" t="0" r="28575" b="14605"/>
                <wp:wrapSquare wrapText="bothSides"/>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14525" cy="1404620"/>
                        </a:xfrm>
                        <a:prstGeom prst="rect">
                          <a:avLst/>
                        </a:prstGeom>
                        <a:solidFill>
                          <a:srgbClr val="FFFFFF"/>
                        </a:solidFill>
                        <a:ln w="9525">
                          <a:solidFill>
                            <a:srgbClr val="000000"/>
                          </a:solidFill>
                          <a:miter lim="800000"/>
                        </a:ln>
                      </wps:spPr>
                      <wps:txbx>
                        <w:txbxContent>
                          <w:p w14:paraId="727081C1">
                            <w:pPr>
                              <w:pStyle w:val="29"/>
                              <w:snapToGrid w:val="0"/>
                              <w:spacing w:before="0" w:beforeAutospacing="0" w:after="0" w:afterAutospacing="0" w:line="276" w:lineRule="auto"/>
                              <w:rPr>
                                <w:sz w:val="21"/>
                                <w:szCs w:val="21"/>
                              </w:rPr>
                            </w:pPr>
                            <w:r>
                              <w:rPr>
                                <w:rStyle w:val="30"/>
                                <w:sz w:val="21"/>
                                <w:szCs w:val="21"/>
                              </w:rPr>
                              <w:t xml:space="preserve">Var s1,s2:semorphore=0,0; </w:t>
                            </w:r>
                          </w:p>
                          <w:p w14:paraId="612EC9B0">
                            <w:pPr>
                              <w:pStyle w:val="29"/>
                              <w:snapToGrid w:val="0"/>
                              <w:spacing w:before="0" w:beforeAutospacing="0" w:after="0" w:afterAutospacing="0" w:line="276" w:lineRule="auto"/>
                              <w:rPr>
                                <w:sz w:val="21"/>
                                <w:szCs w:val="21"/>
                              </w:rPr>
                            </w:pPr>
                            <w:r>
                              <w:rPr>
                                <w:rStyle w:val="30"/>
                                <w:sz w:val="21"/>
                                <w:szCs w:val="21"/>
                              </w:rPr>
                              <w:t xml:space="preserve">Driver： </w:t>
                            </w:r>
                          </w:p>
                          <w:p w14:paraId="5AFC5973">
                            <w:pPr>
                              <w:pStyle w:val="29"/>
                              <w:snapToGrid w:val="0"/>
                              <w:spacing w:before="0" w:beforeAutospacing="0" w:after="0" w:afterAutospacing="0" w:line="276" w:lineRule="auto"/>
                              <w:rPr>
                                <w:sz w:val="21"/>
                                <w:szCs w:val="21"/>
                              </w:rPr>
                            </w:pPr>
                            <w:r>
                              <w:rPr>
                                <w:rStyle w:val="30"/>
                                <w:sz w:val="21"/>
                                <w:szCs w:val="21"/>
                              </w:rPr>
                              <w:t>Repeat</w:t>
                            </w:r>
                          </w:p>
                          <w:p w14:paraId="1E007BED">
                            <w:pPr>
                              <w:pStyle w:val="29"/>
                              <w:snapToGrid w:val="0"/>
                              <w:spacing w:before="0" w:beforeAutospacing="0" w:after="0" w:afterAutospacing="0" w:line="276" w:lineRule="auto"/>
                              <w:rPr>
                                <w:sz w:val="21"/>
                                <w:szCs w:val="21"/>
                              </w:rPr>
                            </w:pPr>
                            <w:r>
                              <w:rPr>
                                <w:rStyle w:val="30"/>
                                <w:sz w:val="21"/>
                                <w:szCs w:val="21"/>
                              </w:rPr>
                              <w:t>Wait (s1);</w:t>
                            </w:r>
                          </w:p>
                          <w:p w14:paraId="139F0333">
                            <w:pPr>
                              <w:pStyle w:val="29"/>
                              <w:snapToGrid w:val="0"/>
                              <w:spacing w:before="0" w:beforeAutospacing="0" w:after="0" w:afterAutospacing="0" w:line="276" w:lineRule="auto"/>
                              <w:rPr>
                                <w:sz w:val="21"/>
                                <w:szCs w:val="21"/>
                              </w:rPr>
                            </w:pPr>
                            <w:r>
                              <w:rPr>
                                <w:rStyle w:val="30"/>
                                <w:color w:val="FF0000"/>
                                <w:sz w:val="21"/>
                                <w:szCs w:val="21"/>
                              </w:rPr>
                              <w:t>启动车辆；</w:t>
                            </w:r>
                          </w:p>
                          <w:p w14:paraId="564A75AC">
                            <w:pPr>
                              <w:pStyle w:val="29"/>
                              <w:snapToGrid w:val="0"/>
                              <w:spacing w:before="0" w:beforeAutospacing="0" w:after="0" w:afterAutospacing="0" w:line="276" w:lineRule="auto"/>
                              <w:rPr>
                                <w:sz w:val="21"/>
                                <w:szCs w:val="21"/>
                              </w:rPr>
                            </w:pPr>
                            <w:r>
                              <w:rPr>
                                <w:rStyle w:val="30"/>
                                <w:color w:val="FF0000"/>
                                <w:sz w:val="21"/>
                                <w:szCs w:val="21"/>
                              </w:rPr>
                              <w:t>正常行驶；</w:t>
                            </w:r>
                          </w:p>
                          <w:p w14:paraId="01911F87">
                            <w:pPr>
                              <w:pStyle w:val="29"/>
                              <w:snapToGrid w:val="0"/>
                              <w:spacing w:before="0" w:beforeAutospacing="0" w:after="0" w:afterAutospacing="0" w:line="276" w:lineRule="auto"/>
                              <w:rPr>
                                <w:sz w:val="21"/>
                                <w:szCs w:val="21"/>
                              </w:rPr>
                            </w:pPr>
                            <w:r>
                              <w:rPr>
                                <w:rStyle w:val="30"/>
                                <w:color w:val="FF0000"/>
                                <w:sz w:val="21"/>
                                <w:szCs w:val="21"/>
                              </w:rPr>
                              <w:t>到站停车；</w:t>
                            </w:r>
                          </w:p>
                          <w:p w14:paraId="377341EE">
                            <w:pPr>
                              <w:pStyle w:val="29"/>
                              <w:snapToGrid w:val="0"/>
                              <w:spacing w:before="0" w:beforeAutospacing="0" w:after="0" w:afterAutospacing="0" w:line="276" w:lineRule="auto"/>
                              <w:rPr>
                                <w:sz w:val="21"/>
                                <w:szCs w:val="21"/>
                              </w:rPr>
                            </w:pPr>
                            <w:r>
                              <w:rPr>
                                <w:rStyle w:val="30"/>
                                <w:color w:val="FF0000"/>
                                <w:sz w:val="21"/>
                                <w:szCs w:val="21"/>
                              </w:rPr>
                              <w:t>Signal(s2)</w:t>
                            </w:r>
                          </w:p>
                          <w:p w14:paraId="2E0E7317">
                            <w:pPr>
                              <w:pStyle w:val="29"/>
                              <w:snapToGrid w:val="0"/>
                              <w:spacing w:before="0" w:beforeAutospacing="0" w:after="0" w:afterAutospacing="0" w:line="276" w:lineRule="auto"/>
                            </w:pPr>
                            <w:r>
                              <w:rPr>
                                <w:rStyle w:val="30"/>
                                <w:sz w:val="21"/>
                                <w:szCs w:val="21"/>
                              </w:rPr>
                              <w:t>Until false;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14.25pt;margin-top:0.7pt;height:110.6pt;width:150.75pt;mso-position-horizontal-relative:margin;mso-wrap-distance-bottom:3.6pt;mso-wrap-distance-left:9pt;mso-wrap-distance-right:9pt;mso-wrap-distance-top:3.6pt;z-index:251662336;mso-width-relative:page;mso-height-relative:margin;mso-height-percent:200;" fillcolor="#FFFFFF" filled="t" stroked="t" coordsize="21600,21600" o:gfxdata="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U5kRrdUAAAAIAQAADwAAAAAAAAABACAAAAAiAAAAZHJzL2Rvd25yZXYu&#10;eG1sUEsBAhQAFAAAAAgAh07iQN+ktM43AgAAfAQAAA4AAAAAAAAAAQAgAAAAJAEAAGRycy9lMm9E&#10;b2MueG1sUEsFBgAAAAAGAAYAWQEAAM0FAAAAAA==&#10;">
                <v:fill on="t" focussize="0,0"/>
                <v:stroke color="#000000" miterlimit="8" joinstyle="miter"/>
                <v:imagedata o:title=""/>
                <o:lock v:ext="edit" aspectratio="f"/>
                <v:textbox style="mso-fit-shape-to-text:t;">
                  <w:txbxContent>
                    <w:p w14:paraId="727081C1">
                      <w:pPr>
                        <w:pStyle w:val="29"/>
                        <w:snapToGrid w:val="0"/>
                        <w:spacing w:before="0" w:beforeAutospacing="0" w:after="0" w:afterAutospacing="0" w:line="276" w:lineRule="auto"/>
                        <w:rPr>
                          <w:sz w:val="21"/>
                          <w:szCs w:val="21"/>
                        </w:rPr>
                      </w:pPr>
                      <w:r>
                        <w:rPr>
                          <w:rStyle w:val="30"/>
                          <w:sz w:val="21"/>
                          <w:szCs w:val="21"/>
                        </w:rPr>
                        <w:t xml:space="preserve">Var s1,s2:semorphore=0,0; </w:t>
                      </w:r>
                    </w:p>
                    <w:p w14:paraId="612EC9B0">
                      <w:pPr>
                        <w:pStyle w:val="29"/>
                        <w:snapToGrid w:val="0"/>
                        <w:spacing w:before="0" w:beforeAutospacing="0" w:after="0" w:afterAutospacing="0" w:line="276" w:lineRule="auto"/>
                        <w:rPr>
                          <w:sz w:val="21"/>
                          <w:szCs w:val="21"/>
                        </w:rPr>
                      </w:pPr>
                      <w:r>
                        <w:rPr>
                          <w:rStyle w:val="30"/>
                          <w:sz w:val="21"/>
                          <w:szCs w:val="21"/>
                        </w:rPr>
                        <w:t xml:space="preserve">Driver： </w:t>
                      </w:r>
                    </w:p>
                    <w:p w14:paraId="5AFC5973">
                      <w:pPr>
                        <w:pStyle w:val="29"/>
                        <w:snapToGrid w:val="0"/>
                        <w:spacing w:before="0" w:beforeAutospacing="0" w:after="0" w:afterAutospacing="0" w:line="276" w:lineRule="auto"/>
                        <w:rPr>
                          <w:sz w:val="21"/>
                          <w:szCs w:val="21"/>
                        </w:rPr>
                      </w:pPr>
                      <w:r>
                        <w:rPr>
                          <w:rStyle w:val="30"/>
                          <w:sz w:val="21"/>
                          <w:szCs w:val="21"/>
                        </w:rPr>
                        <w:t>Repeat</w:t>
                      </w:r>
                    </w:p>
                    <w:p w14:paraId="1E007BED">
                      <w:pPr>
                        <w:pStyle w:val="29"/>
                        <w:snapToGrid w:val="0"/>
                        <w:spacing w:before="0" w:beforeAutospacing="0" w:after="0" w:afterAutospacing="0" w:line="276" w:lineRule="auto"/>
                        <w:rPr>
                          <w:sz w:val="21"/>
                          <w:szCs w:val="21"/>
                        </w:rPr>
                      </w:pPr>
                      <w:r>
                        <w:rPr>
                          <w:rStyle w:val="30"/>
                          <w:sz w:val="21"/>
                          <w:szCs w:val="21"/>
                        </w:rPr>
                        <w:t>Wait (s1);</w:t>
                      </w:r>
                    </w:p>
                    <w:p w14:paraId="139F0333">
                      <w:pPr>
                        <w:pStyle w:val="29"/>
                        <w:snapToGrid w:val="0"/>
                        <w:spacing w:before="0" w:beforeAutospacing="0" w:after="0" w:afterAutospacing="0" w:line="276" w:lineRule="auto"/>
                        <w:rPr>
                          <w:sz w:val="21"/>
                          <w:szCs w:val="21"/>
                        </w:rPr>
                      </w:pPr>
                      <w:r>
                        <w:rPr>
                          <w:rStyle w:val="30"/>
                          <w:color w:val="FF0000"/>
                          <w:sz w:val="21"/>
                          <w:szCs w:val="21"/>
                        </w:rPr>
                        <w:t>启动车辆；</w:t>
                      </w:r>
                    </w:p>
                    <w:p w14:paraId="564A75AC">
                      <w:pPr>
                        <w:pStyle w:val="29"/>
                        <w:snapToGrid w:val="0"/>
                        <w:spacing w:before="0" w:beforeAutospacing="0" w:after="0" w:afterAutospacing="0" w:line="276" w:lineRule="auto"/>
                        <w:rPr>
                          <w:sz w:val="21"/>
                          <w:szCs w:val="21"/>
                        </w:rPr>
                      </w:pPr>
                      <w:r>
                        <w:rPr>
                          <w:rStyle w:val="30"/>
                          <w:color w:val="FF0000"/>
                          <w:sz w:val="21"/>
                          <w:szCs w:val="21"/>
                        </w:rPr>
                        <w:t>正常行驶；</w:t>
                      </w:r>
                    </w:p>
                    <w:p w14:paraId="01911F87">
                      <w:pPr>
                        <w:pStyle w:val="29"/>
                        <w:snapToGrid w:val="0"/>
                        <w:spacing w:before="0" w:beforeAutospacing="0" w:after="0" w:afterAutospacing="0" w:line="276" w:lineRule="auto"/>
                        <w:rPr>
                          <w:sz w:val="21"/>
                          <w:szCs w:val="21"/>
                        </w:rPr>
                      </w:pPr>
                      <w:r>
                        <w:rPr>
                          <w:rStyle w:val="30"/>
                          <w:color w:val="FF0000"/>
                          <w:sz w:val="21"/>
                          <w:szCs w:val="21"/>
                        </w:rPr>
                        <w:t>到站停车；</w:t>
                      </w:r>
                    </w:p>
                    <w:p w14:paraId="377341EE">
                      <w:pPr>
                        <w:pStyle w:val="29"/>
                        <w:snapToGrid w:val="0"/>
                        <w:spacing w:before="0" w:beforeAutospacing="0" w:after="0" w:afterAutospacing="0" w:line="276" w:lineRule="auto"/>
                        <w:rPr>
                          <w:sz w:val="21"/>
                          <w:szCs w:val="21"/>
                        </w:rPr>
                      </w:pPr>
                      <w:r>
                        <w:rPr>
                          <w:rStyle w:val="30"/>
                          <w:color w:val="FF0000"/>
                          <w:sz w:val="21"/>
                          <w:szCs w:val="21"/>
                        </w:rPr>
                        <w:t>Signal(s2)</w:t>
                      </w:r>
                    </w:p>
                    <w:p w14:paraId="2E0E7317">
                      <w:pPr>
                        <w:pStyle w:val="29"/>
                        <w:snapToGrid w:val="0"/>
                        <w:spacing w:before="0" w:beforeAutospacing="0" w:after="0" w:afterAutospacing="0" w:line="276" w:lineRule="auto"/>
                      </w:pPr>
                      <w:r>
                        <w:rPr>
                          <w:rStyle w:val="30"/>
                          <w:sz w:val="21"/>
                          <w:szCs w:val="21"/>
                        </w:rPr>
                        <w:t>Until false;</w:t>
                      </w:r>
                    </w:p>
                  </w:txbxContent>
                </v:textbox>
                <w10:wrap type="square"/>
              </v:shape>
            </w:pict>
          </mc:Fallback>
        </mc:AlternateContent>
      </w:r>
    </w:p>
    <w:p w14:paraId="31336C2A">
      <w:pPr>
        <w:pStyle w:val="29"/>
        <w:snapToGrid w:val="0"/>
        <w:spacing w:before="0" w:beforeAutospacing="0" w:after="0" w:afterAutospacing="0" w:line="276" w:lineRule="auto"/>
        <w:rPr>
          <w:rStyle w:val="30"/>
          <w:sz w:val="21"/>
          <w:szCs w:val="21"/>
        </w:rPr>
      </w:pPr>
    </w:p>
    <w:p w14:paraId="75A1821D">
      <w:pPr>
        <w:pStyle w:val="29"/>
        <w:snapToGrid w:val="0"/>
        <w:spacing w:before="0" w:beforeAutospacing="0" w:after="0" w:afterAutospacing="0" w:line="276" w:lineRule="auto"/>
        <w:rPr>
          <w:rStyle w:val="30"/>
          <w:sz w:val="21"/>
          <w:szCs w:val="21"/>
        </w:rPr>
      </w:pPr>
    </w:p>
    <w:p w14:paraId="1666DB6A">
      <w:pPr>
        <w:pStyle w:val="29"/>
        <w:snapToGrid w:val="0"/>
        <w:spacing w:before="0" w:beforeAutospacing="0" w:after="0" w:afterAutospacing="0" w:line="276" w:lineRule="auto"/>
        <w:rPr>
          <w:rStyle w:val="30"/>
          <w:sz w:val="21"/>
          <w:szCs w:val="21"/>
        </w:rPr>
      </w:pPr>
    </w:p>
    <w:p w14:paraId="2151249F">
      <w:pPr>
        <w:pStyle w:val="29"/>
        <w:snapToGrid w:val="0"/>
        <w:spacing w:before="0" w:beforeAutospacing="0" w:after="0" w:afterAutospacing="0" w:line="276" w:lineRule="auto"/>
        <w:rPr>
          <w:rStyle w:val="30"/>
          <w:sz w:val="21"/>
          <w:szCs w:val="21"/>
        </w:rPr>
      </w:pPr>
    </w:p>
    <w:p w14:paraId="530F94E8">
      <w:pPr>
        <w:pStyle w:val="29"/>
        <w:snapToGrid w:val="0"/>
        <w:spacing w:before="0" w:beforeAutospacing="0" w:after="0" w:afterAutospacing="0" w:line="276" w:lineRule="auto"/>
        <w:rPr>
          <w:rStyle w:val="30"/>
          <w:sz w:val="21"/>
          <w:szCs w:val="21"/>
        </w:rPr>
      </w:pPr>
    </w:p>
    <w:p w14:paraId="4ADA9AC9">
      <w:pPr>
        <w:pStyle w:val="29"/>
        <w:snapToGrid w:val="0"/>
        <w:spacing w:before="0" w:beforeAutospacing="0" w:after="0" w:afterAutospacing="0" w:line="276" w:lineRule="auto"/>
        <w:rPr>
          <w:rStyle w:val="30"/>
          <w:sz w:val="21"/>
          <w:szCs w:val="21"/>
        </w:rPr>
      </w:pPr>
    </w:p>
    <w:p w14:paraId="6CC04B21">
      <w:pPr>
        <w:pStyle w:val="29"/>
        <w:snapToGrid w:val="0"/>
        <w:spacing w:before="0" w:beforeAutospacing="0" w:after="0" w:afterAutospacing="0" w:line="276" w:lineRule="auto"/>
        <w:rPr>
          <w:rStyle w:val="30"/>
          <w:sz w:val="21"/>
          <w:szCs w:val="21"/>
        </w:rPr>
      </w:pPr>
    </w:p>
    <w:p w14:paraId="6A0454CA">
      <w:pPr>
        <w:pStyle w:val="29"/>
        <w:snapToGrid w:val="0"/>
        <w:spacing w:before="0" w:beforeAutospacing="0" w:after="0" w:afterAutospacing="0" w:line="276" w:lineRule="auto"/>
        <w:rPr>
          <w:rStyle w:val="30"/>
          <w:sz w:val="21"/>
          <w:szCs w:val="21"/>
        </w:rPr>
      </w:pPr>
    </w:p>
    <w:p w14:paraId="7F2A8C31">
      <w:pPr>
        <w:pStyle w:val="29"/>
        <w:snapToGrid w:val="0"/>
        <w:spacing w:before="0" w:beforeAutospacing="0" w:after="0" w:afterAutospacing="0" w:line="276" w:lineRule="auto"/>
        <w:rPr>
          <w:rStyle w:val="30"/>
          <w:sz w:val="21"/>
          <w:szCs w:val="21"/>
        </w:rPr>
      </w:pPr>
    </w:p>
    <w:p w14:paraId="14A91D6E">
      <w:pPr>
        <w:pStyle w:val="29"/>
        <w:snapToGrid w:val="0"/>
        <w:spacing w:before="0" w:beforeAutospacing="0" w:after="0" w:afterAutospacing="0" w:line="276" w:lineRule="auto"/>
        <w:rPr>
          <w:rStyle w:val="30"/>
          <w:sz w:val="21"/>
          <w:szCs w:val="21"/>
        </w:rPr>
      </w:pPr>
    </w:p>
    <w:p w14:paraId="2F983F3F">
      <w:pPr>
        <w:pStyle w:val="19"/>
        <w:snapToGrid w:val="0"/>
        <w:spacing w:line="300" w:lineRule="auto"/>
        <w:ind w:left="360" w:firstLine="0" w:firstLineChars="0"/>
        <w:rPr>
          <w:rFonts w:ascii="Times New Roman" w:hAnsi="Times New Roman"/>
          <w:color w:val="000000" w:themeColor="text1"/>
          <w14:textFill>
            <w14:solidFill>
              <w14:schemeClr w14:val="tx1"/>
            </w14:solidFill>
          </w14:textFill>
        </w:rPr>
      </w:pPr>
    </w:p>
    <w:p w14:paraId="4E8FBE6B">
      <w:pPr>
        <w:snapToGrid w:val="0"/>
        <w:spacing w:line="300" w:lineRule="auto"/>
        <w:ind w:left="315" w:hanging="315" w:hangingChars="1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10、假如一个家庭有以下成员“爸爸、妈妈、两个儿子、两个女儿；桌上有一个空盘，最多可以容纳两个水果。爸爸可</w:t>
      </w:r>
      <w:r>
        <w:rPr>
          <w:rFonts w:hint="eastAsia" w:ascii="Times New Roman" w:hAnsi="Times New Roman"/>
          <w:color w:val="000000" w:themeColor="text1"/>
          <w14:textFill>
            <w14:solidFill>
              <w14:schemeClr w14:val="tx1"/>
            </w14:solidFill>
          </w14:textFill>
        </w:rPr>
        <w:t>向</w:t>
      </w:r>
      <w:r>
        <w:rPr>
          <w:rFonts w:ascii="Times New Roman" w:hAnsi="Times New Roman"/>
          <w:color w:val="000000" w:themeColor="text1"/>
          <w14:textFill>
            <w14:solidFill>
              <w14:schemeClr w14:val="tx1"/>
            </w14:solidFill>
          </w14:textFill>
        </w:rPr>
        <w:t>盘中放入</w:t>
      </w:r>
      <w:r>
        <w:rPr>
          <w:rFonts w:hint="eastAsia" w:ascii="Times New Roman" w:hAnsi="Times New Roman"/>
          <w:color w:val="000000" w:themeColor="text1"/>
          <w14:textFill>
            <w14:solidFill>
              <w14:schemeClr w14:val="tx1"/>
            </w14:solidFill>
          </w14:textFill>
        </w:rPr>
        <w:t>苹</w:t>
      </w:r>
      <w:r>
        <w:rPr>
          <w:rFonts w:ascii="Times New Roman" w:hAnsi="Times New Roman"/>
          <w:color w:val="000000" w:themeColor="text1"/>
          <w14:textFill>
            <w14:solidFill>
              <w14:schemeClr w14:val="tx1"/>
            </w14:solidFill>
          </w14:textFill>
        </w:rPr>
        <w:t>果，妈妈可向盘中放入橘子，两个儿子专吃盘中的橘子，两个女儿专吃盘中的苹果。试用信号量描述各个家庭成员的行为。</w:t>
      </w:r>
    </w:p>
    <w:p w14:paraId="4D79E99E">
      <w:pPr>
        <w:snapToGrid w:val="0"/>
        <w:spacing w:line="300" w:lineRule="auto"/>
        <w:rPr>
          <w:rFonts w:ascii="Times New Roman" w:hAnsi="Times New Roman"/>
          <w:color w:val="000000" w:themeColor="text1"/>
          <w14:textFill>
            <w14:solidFill>
              <w14:schemeClr w14:val="tx1"/>
            </w14:solidFill>
          </w14:textFill>
        </w:rPr>
      </w:pPr>
    </w:p>
    <w:p w14:paraId="0E8E1B9A">
      <w:pPr>
        <w:snapToGrid w:val="0"/>
        <w:spacing w:line="300" w:lineRule="auto"/>
        <w:ind w:firstLine="630" w:firstLineChars="300"/>
        <w:rPr>
          <w:rFonts w:ascii="Times New Roman" w:hAnsi="Times New Roman"/>
        </w:rPr>
      </w:pPr>
      <w:r>
        <w:rPr>
          <w:rFonts w:ascii="Times New Roman" w:hAnsi="Times New Roman"/>
          <w:color w:val="000000" w:themeColor="text1"/>
          <w14:textFill>
            <w14:solidFill>
              <w14:schemeClr w14:val="tx1"/>
            </w14:solidFill>
          </w14:textFill>
        </w:rPr>
        <w:t xml:space="preserve">Semaphore empty, orange, apple, </w:t>
      </w:r>
    </w:p>
    <w:p w14:paraId="7CC59E36">
      <w:pPr>
        <w:snapToGrid w:val="0"/>
        <w:spacing w:line="300" w:lineRule="auto"/>
        <w:ind w:firstLine="630" w:firstLineChars="300"/>
        <w:rPr>
          <w:rFonts w:ascii="Times New Roman" w:hAnsi="Times New Roman"/>
        </w:rPr>
      </w:pPr>
      <w:r>
        <w:rPr>
          <w:rFonts w:ascii="Times New Roman" w:hAnsi="Times New Roman"/>
          <w:color w:val="000000" w:themeColor="text1"/>
          <w14:textFill>
            <w14:solidFill>
              <w14:schemeClr w14:val="tx1"/>
            </w14:solidFill>
          </w14:textFill>
        </w:rPr>
        <w:t xml:space="preserve"> Empty=2; orange=apple=0, </w:t>
      </w:r>
    </w:p>
    <w:p w14:paraId="33BF5AD3">
      <w:pPr>
        <w:tabs>
          <w:tab w:val="left" w:pos="1276"/>
        </w:tabs>
        <w:snapToGrid w:val="0"/>
        <w:spacing w:line="300" w:lineRule="auto"/>
        <w:rPr>
          <w:color w:val="000000" w:themeColor="text1"/>
          <w14:textFill>
            <w14:solidFill>
              <w14:schemeClr w14:val="tx1"/>
            </w14:solidFill>
          </w14:textFill>
        </w:rPr>
      </w:pPr>
    </w:p>
    <w:p w14:paraId="1F1D8896">
      <w:pPr>
        <w:tabs>
          <w:tab w:val="left" w:pos="1276"/>
        </w:tabs>
        <w:snapToGrid w:val="0"/>
        <w:spacing w:line="300" w:lineRule="auto"/>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2711450</wp:posOffset>
                </wp:positionH>
                <wp:positionV relativeFrom="paragraph">
                  <wp:posOffset>80010</wp:posOffset>
                </wp:positionV>
                <wp:extent cx="1809750" cy="1990725"/>
                <wp:effectExtent l="0" t="0" r="19050" b="28575"/>
                <wp:wrapNone/>
                <wp:docPr id="7" name="Text Box 6"/>
                <wp:cNvGraphicFramePr/>
                <a:graphic xmlns:a="http://schemas.openxmlformats.org/drawingml/2006/main">
                  <a:graphicData uri="http://schemas.microsoft.com/office/word/2010/wordprocessingShape">
                    <wps:wsp>
                      <wps:cNvSpPr txBox="1">
                        <a:spLocks noChangeArrowheads="1"/>
                      </wps:cNvSpPr>
                      <wps:spPr bwMode="auto">
                        <a:xfrm>
                          <a:off x="0" y="0"/>
                          <a:ext cx="1809750" cy="1990725"/>
                        </a:xfrm>
                        <a:prstGeom prst="rect">
                          <a:avLst/>
                        </a:prstGeom>
                        <a:solidFill>
                          <a:srgbClr val="FFFFFF"/>
                        </a:solidFill>
                        <a:ln w="9525">
                          <a:solidFill>
                            <a:schemeClr val="tx1">
                              <a:lumMod val="100000"/>
                              <a:lumOff val="0"/>
                            </a:schemeClr>
                          </a:solidFill>
                          <a:prstDash val="lgDashDot"/>
                          <a:miter lim="800000"/>
                        </a:ln>
                      </wps:spPr>
                      <wps:txbx>
                        <w:txbxContent>
                          <w:p w14:paraId="0BC5B4E0">
                            <w:pPr>
                              <w:tabs>
                                <w:tab w:val="left" w:pos="1276"/>
                              </w:tabs>
                              <w:snapToGrid w:val="0"/>
                              <w:spacing w:line="300" w:lineRule="auto"/>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void mother( )</w:t>
                            </w:r>
                          </w:p>
                          <w:p w14:paraId="3AB8A854">
                            <w:pPr>
                              <w:tabs>
                                <w:tab w:val="left" w:pos="1276"/>
                              </w:tabs>
                              <w:snapToGrid w:val="0"/>
                              <w:spacing w:line="300" w:lineRule="auto"/>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14:paraId="591E65C5">
                            <w:pPr>
                              <w:tabs>
                                <w:tab w:val="left" w:pos="1276"/>
                              </w:tabs>
                              <w:snapToGrid w:val="0"/>
                              <w:spacing w:line="300" w:lineRule="auto"/>
                              <w:ind w:firstLine="735" w:firstLineChars="3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while(true)</w:t>
                            </w:r>
                          </w:p>
                          <w:p w14:paraId="7E332CCD">
                            <w:pPr>
                              <w:tabs>
                                <w:tab w:val="left" w:pos="1276"/>
                              </w:tabs>
                              <w:snapToGrid w:val="0"/>
                              <w:spacing w:line="300" w:lineRule="auto"/>
                              <w:ind w:firstLine="735" w:firstLineChars="3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14:paraId="0C4AA671">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wait(empty);</w:t>
                            </w:r>
                          </w:p>
                          <w:p w14:paraId="26DFFB2B">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put an orange;</w:t>
                            </w:r>
                          </w:p>
                          <w:p w14:paraId="79B36A59">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signal(orange)</w:t>
                            </w:r>
                            <w:r>
                              <w:rPr>
                                <w:rFonts w:ascii="Times New Roman"/>
                                <w:color w:val="000000" w:themeColor="text1"/>
                                <w14:textFill>
                                  <w14:solidFill>
                                    <w14:schemeClr w14:val="tx1"/>
                                  </w14:solidFill>
                                </w14:textFill>
                              </w:rPr>
                              <w:t>；</w:t>
                            </w:r>
                          </w:p>
                          <w:p w14:paraId="7303CE57">
                            <w:pPr>
                              <w:tabs>
                                <w:tab w:val="left" w:pos="1276"/>
                              </w:tabs>
                              <w:snapToGrid w:val="0"/>
                              <w:spacing w:line="300" w:lineRule="auto"/>
                              <w:ind w:firstLine="735" w:firstLineChars="3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14:paraId="740FE31A">
                            <w:pPr>
                              <w:tabs>
                                <w:tab w:val="left" w:pos="1276"/>
                              </w:tabs>
                              <w:snapToGrid w:val="0"/>
                              <w:spacing w:line="300" w:lineRule="auto"/>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txbxContent>
                      </wps:txbx>
                      <wps:bodyPr rot="0" vert="horz" wrap="square" lIns="0" tIns="45720" rIns="91440" bIns="45720" anchor="t" anchorCtr="0" upright="1">
                        <a:noAutofit/>
                      </wps:bodyPr>
                    </wps:wsp>
                  </a:graphicData>
                </a:graphic>
              </wp:anchor>
            </w:drawing>
          </mc:Choice>
          <mc:Fallback>
            <w:pict>
              <v:shape id="Text Box 6" o:spid="_x0000_s1026" o:spt="202" type="#_x0000_t202" style="position:absolute;left:0pt;margin-left:213.5pt;margin-top:6.3pt;height:156.75pt;width:142.5pt;z-index:251665408;mso-width-relative:page;mso-height-relative:page;" fillcolor="#FFFFFF" filled="t" stroked="t" coordsize="21600,21600" o:gfxdata="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xRMC6&#10;2gAAAAoBAAAPAAAAAAAAAAEAIAAAACIAAABkcnMvZG93bnJldi54bWxQSwECFAAUAAAACACHTuJA&#10;PFc34lgCAADWBAAADgAAAAAAAAABACAAAAApAQAAZHJzL2Uyb0RvYy54bWxQSwUGAAAAAAYABgBZ&#10;AQAA8wUAAAAA&#10;">
                <v:fill on="t" focussize="0,0"/>
                <v:stroke color="#000000 [3229]" miterlimit="8" joinstyle="miter" dashstyle="longDashDot"/>
                <v:imagedata o:title=""/>
                <o:lock v:ext="edit" aspectratio="f"/>
                <v:textbox inset="0mm,1.27mm,2.54mm,1.27mm">
                  <w:txbxContent>
                    <w:p w14:paraId="0BC5B4E0">
                      <w:pPr>
                        <w:tabs>
                          <w:tab w:val="left" w:pos="1276"/>
                        </w:tabs>
                        <w:snapToGrid w:val="0"/>
                        <w:spacing w:line="300" w:lineRule="auto"/>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void mother( )</w:t>
                      </w:r>
                    </w:p>
                    <w:p w14:paraId="3AB8A854">
                      <w:pPr>
                        <w:tabs>
                          <w:tab w:val="left" w:pos="1276"/>
                        </w:tabs>
                        <w:snapToGrid w:val="0"/>
                        <w:spacing w:line="300" w:lineRule="auto"/>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14:paraId="591E65C5">
                      <w:pPr>
                        <w:tabs>
                          <w:tab w:val="left" w:pos="1276"/>
                        </w:tabs>
                        <w:snapToGrid w:val="0"/>
                        <w:spacing w:line="300" w:lineRule="auto"/>
                        <w:ind w:firstLine="735" w:firstLineChars="3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while(true)</w:t>
                      </w:r>
                    </w:p>
                    <w:p w14:paraId="7E332CCD">
                      <w:pPr>
                        <w:tabs>
                          <w:tab w:val="left" w:pos="1276"/>
                        </w:tabs>
                        <w:snapToGrid w:val="0"/>
                        <w:spacing w:line="300" w:lineRule="auto"/>
                        <w:ind w:firstLine="735" w:firstLineChars="3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14:paraId="0C4AA671">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wait(empty);</w:t>
                      </w:r>
                    </w:p>
                    <w:p w14:paraId="26DFFB2B">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put an orange;</w:t>
                      </w:r>
                    </w:p>
                    <w:p w14:paraId="79B36A59">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signal(orange)</w:t>
                      </w:r>
                      <w:r>
                        <w:rPr>
                          <w:rFonts w:ascii="Times New Roman"/>
                          <w:color w:val="000000" w:themeColor="text1"/>
                          <w14:textFill>
                            <w14:solidFill>
                              <w14:schemeClr w14:val="tx1"/>
                            </w14:solidFill>
                          </w14:textFill>
                        </w:rPr>
                        <w:t>；</w:t>
                      </w:r>
                    </w:p>
                    <w:p w14:paraId="7303CE57">
                      <w:pPr>
                        <w:tabs>
                          <w:tab w:val="left" w:pos="1276"/>
                        </w:tabs>
                        <w:snapToGrid w:val="0"/>
                        <w:spacing w:line="300" w:lineRule="auto"/>
                        <w:ind w:firstLine="735" w:firstLineChars="3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p w14:paraId="740FE31A">
                      <w:pPr>
                        <w:tabs>
                          <w:tab w:val="left" w:pos="1276"/>
                        </w:tabs>
                        <w:snapToGrid w:val="0"/>
                        <w:spacing w:line="300" w:lineRule="auto"/>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80010</wp:posOffset>
                </wp:positionV>
                <wp:extent cx="1806575" cy="1990725"/>
                <wp:effectExtent l="0" t="0" r="22225" b="28575"/>
                <wp:wrapNone/>
                <wp:docPr id="9" name="Text Box 8"/>
                <wp:cNvGraphicFramePr/>
                <a:graphic xmlns:a="http://schemas.openxmlformats.org/drawingml/2006/main">
                  <a:graphicData uri="http://schemas.microsoft.com/office/word/2010/wordprocessingShape">
                    <wps:wsp>
                      <wps:cNvSpPr txBox="1">
                        <a:spLocks noChangeArrowheads="1"/>
                      </wps:cNvSpPr>
                      <wps:spPr bwMode="auto">
                        <a:xfrm>
                          <a:off x="0" y="0"/>
                          <a:ext cx="1806575" cy="1990725"/>
                        </a:xfrm>
                        <a:prstGeom prst="rect">
                          <a:avLst/>
                        </a:prstGeom>
                        <a:solidFill>
                          <a:srgbClr val="FFFFFF"/>
                        </a:solidFill>
                        <a:ln w="9525">
                          <a:solidFill>
                            <a:schemeClr val="tx1">
                              <a:lumMod val="100000"/>
                              <a:lumOff val="0"/>
                            </a:schemeClr>
                          </a:solidFill>
                          <a:prstDash val="lgDashDot"/>
                          <a:miter lim="800000"/>
                        </a:ln>
                      </wps:spPr>
                      <wps:txbx>
                        <w:txbxContent>
                          <w:p w14:paraId="219CD319">
                            <w:pPr>
                              <w:tabs>
                                <w:tab w:val="left" w:pos="1276"/>
                              </w:tabs>
                              <w:snapToGrid w:val="0"/>
                              <w:spacing w:line="300" w:lineRule="auto"/>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void father( )                            </w:t>
                            </w:r>
                          </w:p>
                          <w:p w14:paraId="185B3489">
                            <w:pPr>
                              <w:tabs>
                                <w:tab w:val="left" w:pos="1276"/>
                              </w:tabs>
                              <w:snapToGrid w:val="0"/>
                              <w:spacing w:line="300" w:lineRule="auto"/>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7DFB260F">
                            <w:pPr>
                              <w:tabs>
                                <w:tab w:val="left" w:pos="1276"/>
                              </w:tabs>
                              <w:snapToGrid w:val="0"/>
                              <w:spacing w:line="300" w:lineRule="auto"/>
                              <w:ind w:firstLine="735" w:firstLineChars="3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while(true)                            </w:t>
                            </w:r>
                          </w:p>
                          <w:p w14:paraId="26F019CB">
                            <w:pPr>
                              <w:tabs>
                                <w:tab w:val="left" w:pos="1276"/>
                              </w:tabs>
                              <w:snapToGrid w:val="0"/>
                              <w:spacing w:line="300" w:lineRule="auto"/>
                              <w:ind w:firstLine="735" w:firstLineChars="3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641A3C76">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wait(empty);                           </w:t>
                            </w:r>
                          </w:p>
                          <w:p w14:paraId="5D8E7227">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put an apple;                          </w:t>
                            </w:r>
                          </w:p>
                          <w:p w14:paraId="3CBE229A">
                            <w:pPr>
                              <w:tabs>
                                <w:tab w:val="left" w:pos="1276"/>
                              </w:tabs>
                              <w:snapToGrid w:val="0"/>
                              <w:spacing w:line="300" w:lineRule="auto"/>
                              <w:rPr>
                                <w:rFonts w:asci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signal(apple)</w:t>
                            </w:r>
                            <w:r>
                              <w:rPr>
                                <w:rFonts w:ascii="Times New Roman"/>
                                <w:color w:val="000000" w:themeColor="text1"/>
                                <w14:textFill>
                                  <w14:solidFill>
                                    <w14:schemeClr w14:val="tx1"/>
                                  </w14:solidFill>
                                </w14:textFill>
                              </w:rPr>
                              <w:t>；</w:t>
                            </w:r>
                          </w:p>
                          <w:p w14:paraId="63EE9BCA">
                            <w:pPr>
                              <w:tabs>
                                <w:tab w:val="left" w:pos="1276"/>
                              </w:tabs>
                              <w:snapToGrid w:val="0"/>
                              <w:spacing w:line="300" w:lineRule="auto"/>
                              <w:ind w:firstLine="945" w:firstLineChars="4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65423F04">
                            <w:pPr>
                              <w:tabs>
                                <w:tab w:val="left" w:pos="1276"/>
                              </w:tabs>
                              <w:snapToGrid w:val="0"/>
                              <w:spacing w:line="300" w:lineRule="auto"/>
                              <w:ind w:firstLine="735" w:firstLineChars="3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39786AD3">
                            <w:pPr>
                              <w:tabs>
                                <w:tab w:val="left" w:pos="1276"/>
                              </w:tabs>
                              <w:snapToGrid w:val="0"/>
                              <w:spacing w:line="300" w:lineRule="auto"/>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5BA6E97B">
                            <w:pPr>
                              <w:tabs>
                                <w:tab w:val="left" w:pos="1276"/>
                              </w:tabs>
                              <w:snapToGrid w:val="0"/>
                              <w:spacing w:line="300" w:lineRule="auto"/>
                              <w:rPr>
                                <w:rFonts w:ascii="Times New Roman" w:hAnsi="Times New Roman"/>
                                <w:color w:val="000000" w:themeColor="text1"/>
                                <w14:textFill>
                                  <w14:solidFill>
                                    <w14:schemeClr w14:val="tx1"/>
                                  </w14:solidFill>
                                </w14:textFill>
                              </w:rPr>
                            </w:pPr>
                          </w:p>
                        </w:txbxContent>
                      </wps:txbx>
                      <wps:bodyPr rot="0" vert="horz" wrap="square" lIns="0" tIns="45720" rIns="0" bIns="45720" anchor="t" anchorCtr="0" upright="1">
                        <a:noAutofit/>
                      </wps:bodyPr>
                    </wps:wsp>
                  </a:graphicData>
                </a:graphic>
              </wp:anchor>
            </w:drawing>
          </mc:Choice>
          <mc:Fallback>
            <w:pict>
              <v:shape id="Text Box 8" o:spid="_x0000_s1026" o:spt="202" type="#_x0000_t202" style="position:absolute;left:0pt;margin-left:-18pt;margin-top:6.3pt;height:156.75pt;width:142.25pt;z-index:251666432;mso-width-relative:page;mso-height-relative:page;" fillcolor="#FFFFFF" filled="t" stroked="t" coordsize="21600,21600" o:gfxdata="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9gcjZAAAA&#10;CgEAAA8AAAAAAAAAAQAgAAAAIgAAAGRycy9kb3ducmV2LnhtbFBLAQIUABQAAAAIAIdO4kD70nwB&#10;VQIAANIEAAAOAAAAAAAAAAEAIAAAACgBAABkcnMvZTJvRG9jLnhtbFBLBQYAAAAABgAGAFkBAADv&#10;BQAAAAA=&#10;">
                <v:fill on="t" focussize="0,0"/>
                <v:stroke color="#000000 [3229]" miterlimit="8" joinstyle="miter" dashstyle="longDashDot"/>
                <v:imagedata o:title=""/>
                <o:lock v:ext="edit" aspectratio="f"/>
                <v:textbox inset="0mm,1.27mm,0mm,1.27mm">
                  <w:txbxContent>
                    <w:p w14:paraId="219CD319">
                      <w:pPr>
                        <w:tabs>
                          <w:tab w:val="left" w:pos="1276"/>
                        </w:tabs>
                        <w:snapToGrid w:val="0"/>
                        <w:spacing w:line="300" w:lineRule="auto"/>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void father( )                            </w:t>
                      </w:r>
                    </w:p>
                    <w:p w14:paraId="185B3489">
                      <w:pPr>
                        <w:tabs>
                          <w:tab w:val="left" w:pos="1276"/>
                        </w:tabs>
                        <w:snapToGrid w:val="0"/>
                        <w:spacing w:line="300" w:lineRule="auto"/>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7DFB260F">
                      <w:pPr>
                        <w:tabs>
                          <w:tab w:val="left" w:pos="1276"/>
                        </w:tabs>
                        <w:snapToGrid w:val="0"/>
                        <w:spacing w:line="300" w:lineRule="auto"/>
                        <w:ind w:firstLine="735" w:firstLineChars="3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while(true)                            </w:t>
                      </w:r>
                    </w:p>
                    <w:p w14:paraId="26F019CB">
                      <w:pPr>
                        <w:tabs>
                          <w:tab w:val="left" w:pos="1276"/>
                        </w:tabs>
                        <w:snapToGrid w:val="0"/>
                        <w:spacing w:line="300" w:lineRule="auto"/>
                        <w:ind w:firstLine="735" w:firstLineChars="3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641A3C76">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wait(empty);                           </w:t>
                      </w:r>
                    </w:p>
                    <w:p w14:paraId="5D8E7227">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put an apple;                          </w:t>
                      </w:r>
                    </w:p>
                    <w:p w14:paraId="3CBE229A">
                      <w:pPr>
                        <w:tabs>
                          <w:tab w:val="left" w:pos="1276"/>
                        </w:tabs>
                        <w:snapToGrid w:val="0"/>
                        <w:spacing w:line="300" w:lineRule="auto"/>
                        <w:rPr>
                          <w:rFonts w:asci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signal(apple)</w:t>
                      </w:r>
                      <w:r>
                        <w:rPr>
                          <w:rFonts w:ascii="Times New Roman"/>
                          <w:color w:val="000000" w:themeColor="text1"/>
                          <w14:textFill>
                            <w14:solidFill>
                              <w14:schemeClr w14:val="tx1"/>
                            </w14:solidFill>
                          </w14:textFill>
                        </w:rPr>
                        <w:t>；</w:t>
                      </w:r>
                    </w:p>
                    <w:p w14:paraId="63EE9BCA">
                      <w:pPr>
                        <w:tabs>
                          <w:tab w:val="left" w:pos="1276"/>
                        </w:tabs>
                        <w:snapToGrid w:val="0"/>
                        <w:spacing w:line="300" w:lineRule="auto"/>
                        <w:ind w:firstLine="945" w:firstLineChars="4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65423F04">
                      <w:pPr>
                        <w:tabs>
                          <w:tab w:val="left" w:pos="1276"/>
                        </w:tabs>
                        <w:snapToGrid w:val="0"/>
                        <w:spacing w:line="300" w:lineRule="auto"/>
                        <w:ind w:firstLine="735" w:firstLineChars="3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39786AD3">
                      <w:pPr>
                        <w:tabs>
                          <w:tab w:val="left" w:pos="1276"/>
                        </w:tabs>
                        <w:snapToGrid w:val="0"/>
                        <w:spacing w:line="300" w:lineRule="auto"/>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5BA6E97B">
                      <w:pPr>
                        <w:tabs>
                          <w:tab w:val="left" w:pos="1276"/>
                        </w:tabs>
                        <w:snapToGrid w:val="0"/>
                        <w:spacing w:line="300" w:lineRule="auto"/>
                        <w:rPr>
                          <w:rFonts w:ascii="Times New Roman" w:hAnsi="Times New Roman"/>
                          <w:color w:val="000000" w:themeColor="text1"/>
                          <w14:textFill>
                            <w14:solidFill>
                              <w14:schemeClr w14:val="tx1"/>
                            </w14:solidFill>
                          </w14:textFill>
                        </w:rPr>
                      </w:pPr>
                    </w:p>
                  </w:txbxContent>
                </v:textbox>
              </v:shape>
            </w:pict>
          </mc:Fallback>
        </mc:AlternateContent>
      </w:r>
    </w:p>
    <w:p w14:paraId="6858220D">
      <w:pPr>
        <w:tabs>
          <w:tab w:val="left" w:pos="1276"/>
        </w:tabs>
        <w:snapToGrid w:val="0"/>
        <w:spacing w:line="300" w:lineRule="auto"/>
        <w:rPr>
          <w:color w:val="000000" w:themeColor="text1"/>
          <w14:textFill>
            <w14:solidFill>
              <w14:schemeClr w14:val="tx1"/>
            </w14:solidFill>
          </w14:textFill>
        </w:rPr>
      </w:pPr>
    </w:p>
    <w:p w14:paraId="7F59257F">
      <w:pPr>
        <w:tabs>
          <w:tab w:val="left" w:pos="1276"/>
        </w:tabs>
        <w:snapToGrid w:val="0"/>
        <w:spacing w:line="300" w:lineRule="auto"/>
        <w:rPr>
          <w:color w:val="000000" w:themeColor="text1"/>
          <w14:textFill>
            <w14:solidFill>
              <w14:schemeClr w14:val="tx1"/>
            </w14:solidFill>
          </w14:textFill>
        </w:rPr>
      </w:pPr>
    </w:p>
    <w:p w14:paraId="24705AA0">
      <w:pPr>
        <w:tabs>
          <w:tab w:val="left" w:pos="1276"/>
        </w:tabs>
        <w:snapToGrid w:val="0"/>
        <w:spacing w:line="300" w:lineRule="auto"/>
        <w:rPr>
          <w:color w:val="000000" w:themeColor="text1"/>
          <w14:textFill>
            <w14:solidFill>
              <w14:schemeClr w14:val="tx1"/>
            </w14:solidFill>
          </w14:textFill>
        </w:rPr>
      </w:pPr>
    </w:p>
    <w:p w14:paraId="05517209">
      <w:pPr>
        <w:tabs>
          <w:tab w:val="left" w:pos="1276"/>
        </w:tabs>
        <w:snapToGrid w:val="0"/>
        <w:spacing w:line="300" w:lineRule="auto"/>
        <w:rPr>
          <w:color w:val="000000" w:themeColor="text1"/>
          <w14:textFill>
            <w14:solidFill>
              <w14:schemeClr w14:val="tx1"/>
            </w14:solidFill>
          </w14:textFill>
        </w:rPr>
      </w:pPr>
    </w:p>
    <w:p w14:paraId="209088CE">
      <w:pPr>
        <w:tabs>
          <w:tab w:val="left" w:pos="1276"/>
        </w:tabs>
        <w:snapToGrid w:val="0"/>
        <w:spacing w:line="300" w:lineRule="auto"/>
        <w:rPr>
          <w:color w:val="000000" w:themeColor="text1"/>
          <w14:textFill>
            <w14:solidFill>
              <w14:schemeClr w14:val="tx1"/>
            </w14:solidFill>
          </w14:textFill>
        </w:rPr>
      </w:pPr>
    </w:p>
    <w:p w14:paraId="63DD0FE4">
      <w:pPr>
        <w:tabs>
          <w:tab w:val="left" w:pos="1276"/>
        </w:tabs>
        <w:snapToGrid w:val="0"/>
        <w:spacing w:line="300" w:lineRule="auto"/>
        <w:rPr>
          <w:color w:val="000000" w:themeColor="text1"/>
          <w14:textFill>
            <w14:solidFill>
              <w14:schemeClr w14:val="tx1"/>
            </w14:solidFill>
          </w14:textFill>
        </w:rPr>
      </w:pPr>
    </w:p>
    <w:p w14:paraId="32B77B7D">
      <w:pPr>
        <w:tabs>
          <w:tab w:val="left" w:pos="1276"/>
        </w:tabs>
        <w:snapToGrid w:val="0"/>
        <w:spacing w:line="300" w:lineRule="auto"/>
        <w:ind w:firstLine="315" w:firstLineChars="150"/>
        <w:rPr>
          <w:color w:val="000000" w:themeColor="text1"/>
          <w14:textFill>
            <w14:solidFill>
              <w14:schemeClr w14:val="tx1"/>
            </w14:solidFill>
          </w14:textFill>
        </w:rPr>
      </w:pPr>
    </w:p>
    <w:p w14:paraId="44094633">
      <w:pPr>
        <w:tabs>
          <w:tab w:val="left" w:pos="1276"/>
        </w:tabs>
        <w:snapToGrid w:val="0"/>
        <w:spacing w:line="300" w:lineRule="auto"/>
        <w:ind w:firstLine="315" w:firstLineChars="150"/>
        <w:rPr>
          <w:color w:val="000000" w:themeColor="text1"/>
          <w14:textFill>
            <w14:solidFill>
              <w14:schemeClr w14:val="tx1"/>
            </w14:solidFill>
          </w14:textFill>
        </w:rPr>
      </w:pPr>
    </w:p>
    <w:p w14:paraId="32D6D98F">
      <w:pPr>
        <w:tabs>
          <w:tab w:val="left" w:pos="1276"/>
        </w:tabs>
        <w:snapToGrid w:val="0"/>
        <w:spacing w:line="300" w:lineRule="auto"/>
        <w:ind w:firstLine="315" w:firstLineChars="150"/>
        <w:rPr>
          <w:color w:val="000000" w:themeColor="text1"/>
          <w14:textFill>
            <w14:solidFill>
              <w14:schemeClr w14:val="tx1"/>
            </w14:solidFill>
          </w14:textFill>
        </w:rPr>
      </w:pPr>
    </w:p>
    <w:p w14:paraId="77652447">
      <w:pPr>
        <w:tabs>
          <w:tab w:val="left" w:pos="1276"/>
        </w:tabs>
        <w:snapToGrid w:val="0"/>
        <w:spacing w:line="300" w:lineRule="auto"/>
        <w:ind w:firstLine="315" w:firstLineChars="150"/>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-285750</wp:posOffset>
                </wp:positionH>
                <wp:positionV relativeFrom="paragraph">
                  <wp:posOffset>182880</wp:posOffset>
                </wp:positionV>
                <wp:extent cx="1704975" cy="1781175"/>
                <wp:effectExtent l="0" t="0" r="28575" b="28575"/>
                <wp:wrapNone/>
                <wp:docPr id="6" name="Text Box 5"/>
                <wp:cNvGraphicFramePr/>
                <a:graphic xmlns:a="http://schemas.openxmlformats.org/drawingml/2006/main">
                  <a:graphicData uri="http://schemas.microsoft.com/office/word/2010/wordprocessingShape">
                    <wps:wsp>
                      <wps:cNvSpPr txBox="1">
                        <a:spLocks noChangeArrowheads="1"/>
                      </wps:cNvSpPr>
                      <wps:spPr bwMode="auto">
                        <a:xfrm>
                          <a:off x="0" y="0"/>
                          <a:ext cx="1704975" cy="1781175"/>
                        </a:xfrm>
                        <a:prstGeom prst="rect">
                          <a:avLst/>
                        </a:prstGeom>
                        <a:solidFill>
                          <a:srgbClr val="FFFFFF"/>
                        </a:solidFill>
                        <a:ln w="9525">
                          <a:solidFill>
                            <a:schemeClr val="tx1">
                              <a:lumMod val="100000"/>
                              <a:lumOff val="0"/>
                            </a:schemeClr>
                          </a:solidFill>
                          <a:prstDash val="lgDashDot"/>
                          <a:miter lim="800000"/>
                        </a:ln>
                      </wps:spPr>
                      <wps:txbx>
                        <w:txbxContent>
                          <w:p w14:paraId="7E217615">
                            <w:pPr>
                              <w:tabs>
                                <w:tab w:val="left" w:pos="1276"/>
                              </w:tabs>
                              <w:snapToGrid w:val="0"/>
                              <w:spacing w:line="300" w:lineRule="auto"/>
                              <w:ind w:firstLine="315" w:firstLineChars="1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void son ( )                        </w:t>
                            </w:r>
                          </w:p>
                          <w:p w14:paraId="64BC04E1">
                            <w:pPr>
                              <w:tabs>
                                <w:tab w:val="center" w:pos="4153"/>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   </w:t>
                            </w:r>
                          </w:p>
                          <w:p w14:paraId="1C141251">
                            <w:pPr>
                              <w:tabs>
                                <w:tab w:val="left" w:pos="1276"/>
                              </w:tabs>
                              <w:snapToGrid w:val="0"/>
                              <w:spacing w:line="300" w:lineRule="auto"/>
                              <w:ind w:firstLine="630" w:firstLineChars="3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while(true)               </w:t>
                            </w:r>
                          </w:p>
                          <w:p w14:paraId="490F7A74">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   wait(orange);                </w:t>
                            </w:r>
                          </w:p>
                          <w:p w14:paraId="71D9837D">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eat the orange;                    </w:t>
                            </w:r>
                          </w:p>
                          <w:p w14:paraId="409639F6">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signal(empty);                </w:t>
                            </w:r>
                          </w:p>
                          <w:p w14:paraId="5E3A6D67">
                            <w:pPr>
                              <w:tabs>
                                <w:tab w:val="left" w:pos="1276"/>
                              </w:tabs>
                              <w:snapToGrid w:val="0"/>
                              <w:spacing w:line="300" w:lineRule="auto"/>
                              <w:ind w:firstLine="630" w:firstLineChars="3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                      </w:t>
                            </w:r>
                          </w:p>
                          <w:p w14:paraId="0283FCDC">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                      </w:t>
                            </w:r>
                          </w:p>
                          <w:p w14:paraId="1C8841BD">
                            <w:pPr>
                              <w:tabs>
                                <w:tab w:val="left" w:pos="1276"/>
                              </w:tabs>
                              <w:snapToGrid w:val="0"/>
                              <w:spacing w:line="300" w:lineRule="auto"/>
                              <w:rPr>
                                <w:rFonts w:ascii="Times New Roman" w:hAnsi="Times New Roman"/>
                                <w:color w:val="000000" w:themeColor="text1"/>
                                <w14:textFill>
                                  <w14:solidFill>
                                    <w14:schemeClr w14:val="tx1"/>
                                  </w14:solidFill>
                                </w14:textFill>
                              </w:rPr>
                            </w:pPr>
                          </w:p>
                          <w:p w14:paraId="324EC3E2">
                            <w:pPr>
                              <w:rPr>
                                <w:rFonts w:ascii="Times New Roman" w:hAnsi="Times New Roman"/>
                              </w:rPr>
                            </w:pPr>
                          </w:p>
                        </w:txbxContent>
                      </wps:txbx>
                      <wps:bodyPr rot="0" vert="horz" wrap="square" lIns="0" tIns="45720" rIns="0" bIns="45720" anchor="t" anchorCtr="0" upright="1">
                        <a:noAutofit/>
                      </wps:bodyPr>
                    </wps:wsp>
                  </a:graphicData>
                </a:graphic>
              </wp:anchor>
            </w:drawing>
          </mc:Choice>
          <mc:Fallback>
            <w:pict>
              <v:shape id="Text Box 5" o:spid="_x0000_s1026" o:spt="202" type="#_x0000_t202" style="position:absolute;left:0pt;margin-left:-22.5pt;margin-top:14.4pt;height:140.25pt;width:134.25pt;z-index:251667456;mso-width-relative:page;mso-height-relative:page;" fillcolor="#FFFFFF" filled="t" stroked="t" coordsize="21600,21600" o:gfxdata="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5bQaXYAAAA&#10;CgEAAA8AAAAAAAAAAQAgAAAAIgAAAGRycy9kb3ducmV2LnhtbFBLAQIUABQAAAAIAIdO4kC59uLM&#10;VgIAANIEAAAOAAAAAAAAAAEAIAAAACcBAABkcnMvZTJvRG9jLnhtbFBLBQYAAAAABgAGAFkBAADv&#10;BQAAAAA=&#10;">
                <v:fill on="t" focussize="0,0"/>
                <v:stroke color="#000000 [3229]" miterlimit="8" joinstyle="miter" dashstyle="longDashDot"/>
                <v:imagedata o:title=""/>
                <o:lock v:ext="edit" aspectratio="f"/>
                <v:textbox inset="0mm,1.27mm,0mm,1.27mm">
                  <w:txbxContent>
                    <w:p w14:paraId="7E217615">
                      <w:pPr>
                        <w:tabs>
                          <w:tab w:val="left" w:pos="1276"/>
                        </w:tabs>
                        <w:snapToGrid w:val="0"/>
                        <w:spacing w:line="300" w:lineRule="auto"/>
                        <w:ind w:firstLine="315" w:firstLineChars="1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void son ( )                        </w:t>
                      </w:r>
                    </w:p>
                    <w:p w14:paraId="64BC04E1">
                      <w:pPr>
                        <w:tabs>
                          <w:tab w:val="center" w:pos="4153"/>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   </w:t>
                      </w:r>
                    </w:p>
                    <w:p w14:paraId="1C141251">
                      <w:pPr>
                        <w:tabs>
                          <w:tab w:val="left" w:pos="1276"/>
                        </w:tabs>
                        <w:snapToGrid w:val="0"/>
                        <w:spacing w:line="300" w:lineRule="auto"/>
                        <w:ind w:firstLine="630" w:firstLineChars="3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while(true)               </w:t>
                      </w:r>
                    </w:p>
                    <w:p w14:paraId="490F7A74">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   wait(orange);                </w:t>
                      </w:r>
                    </w:p>
                    <w:p w14:paraId="71D9837D">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eat the orange;                    </w:t>
                      </w:r>
                    </w:p>
                    <w:p w14:paraId="409639F6">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signal(empty);                </w:t>
                      </w:r>
                    </w:p>
                    <w:p w14:paraId="5E3A6D67">
                      <w:pPr>
                        <w:tabs>
                          <w:tab w:val="left" w:pos="1276"/>
                        </w:tabs>
                        <w:snapToGrid w:val="0"/>
                        <w:spacing w:line="300" w:lineRule="auto"/>
                        <w:ind w:firstLine="630" w:firstLineChars="3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                      </w:t>
                      </w:r>
                    </w:p>
                    <w:p w14:paraId="0283FCDC">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                      </w:t>
                      </w:r>
                    </w:p>
                    <w:p w14:paraId="1C8841BD">
                      <w:pPr>
                        <w:tabs>
                          <w:tab w:val="left" w:pos="1276"/>
                        </w:tabs>
                        <w:snapToGrid w:val="0"/>
                        <w:spacing w:line="300" w:lineRule="auto"/>
                        <w:rPr>
                          <w:rFonts w:ascii="Times New Roman" w:hAnsi="Times New Roman"/>
                          <w:color w:val="000000" w:themeColor="text1"/>
                          <w14:textFill>
                            <w14:solidFill>
                              <w14:schemeClr w14:val="tx1"/>
                            </w14:solidFill>
                          </w14:textFill>
                        </w:rPr>
                      </w:pPr>
                    </w:p>
                    <w:p w14:paraId="324EC3E2">
                      <w:pPr>
                        <w:rPr>
                          <w:rFonts w:ascii="Times New Roman" w:hAnsi="Times New Roman"/>
                        </w:rPr>
                      </w:pPr>
                    </w:p>
                  </w:txbxContent>
                </v:textbox>
              </v:shape>
            </w:pict>
          </mc:Fallback>
        </mc:AlternateContent>
      </w:r>
    </w:p>
    <w:p w14:paraId="69B155AE">
      <w:pPr>
        <w:tabs>
          <w:tab w:val="left" w:pos="1276"/>
        </w:tabs>
        <w:snapToGrid w:val="0"/>
        <w:spacing w:line="300" w:lineRule="auto"/>
        <w:ind w:firstLine="315" w:firstLineChars="150"/>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2739390</wp:posOffset>
                </wp:positionH>
                <wp:positionV relativeFrom="paragraph">
                  <wp:posOffset>41275</wp:posOffset>
                </wp:positionV>
                <wp:extent cx="1809750" cy="1781175"/>
                <wp:effectExtent l="0" t="0" r="19050" b="28575"/>
                <wp:wrapNone/>
                <wp:docPr id="5" name="Text Box 4"/>
                <wp:cNvGraphicFramePr/>
                <a:graphic xmlns:a="http://schemas.openxmlformats.org/drawingml/2006/main">
                  <a:graphicData uri="http://schemas.microsoft.com/office/word/2010/wordprocessingShape">
                    <wps:wsp>
                      <wps:cNvSpPr txBox="1">
                        <a:spLocks noChangeArrowheads="1"/>
                      </wps:cNvSpPr>
                      <wps:spPr bwMode="auto">
                        <a:xfrm>
                          <a:off x="0" y="0"/>
                          <a:ext cx="1809750" cy="1781175"/>
                        </a:xfrm>
                        <a:prstGeom prst="rect">
                          <a:avLst/>
                        </a:prstGeom>
                        <a:solidFill>
                          <a:srgbClr val="FFFFFF"/>
                        </a:solidFill>
                        <a:ln w="9525">
                          <a:solidFill>
                            <a:schemeClr val="tx1">
                              <a:lumMod val="100000"/>
                              <a:lumOff val="0"/>
                            </a:schemeClr>
                          </a:solidFill>
                          <a:prstDash val="lgDashDot"/>
                          <a:miter lim="800000"/>
                        </a:ln>
                      </wps:spPr>
                      <wps:txbx>
                        <w:txbxContent>
                          <w:p w14:paraId="1097590C">
                            <w:pPr>
                              <w:tabs>
                                <w:tab w:val="left" w:pos="1276"/>
                              </w:tabs>
                              <w:snapToGrid w:val="0"/>
                              <w:spacing w:line="300" w:lineRule="auto"/>
                              <w:ind w:firstLine="315" w:firstLineChars="1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void daughter( )</w:t>
                            </w:r>
                          </w:p>
                          <w:p w14:paraId="193FD822">
                            <w:pPr>
                              <w:tabs>
                                <w:tab w:val="center" w:pos="4153"/>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415361B9">
                            <w:pPr>
                              <w:tabs>
                                <w:tab w:val="left" w:pos="1276"/>
                              </w:tabs>
                              <w:snapToGrid w:val="0"/>
                              <w:spacing w:line="300" w:lineRule="auto"/>
                              <w:ind w:firstLine="630" w:firstLineChars="3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while(true)</w:t>
                            </w:r>
                          </w:p>
                          <w:p w14:paraId="36D8DA16">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   wait(apple);</w:t>
                            </w:r>
                          </w:p>
                          <w:p w14:paraId="38335CB4">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eat the apple;</w:t>
                            </w:r>
                          </w:p>
                          <w:p w14:paraId="25782FA6">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signal(empty);</w:t>
                            </w:r>
                          </w:p>
                          <w:p w14:paraId="0EC8A702">
                            <w:pPr>
                              <w:tabs>
                                <w:tab w:val="left" w:pos="1276"/>
                              </w:tabs>
                              <w:snapToGrid w:val="0"/>
                              <w:spacing w:line="300" w:lineRule="auto"/>
                              <w:ind w:firstLine="630" w:firstLineChars="3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42BBB7F1">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                                     </w:t>
                            </w:r>
                          </w:p>
                          <w:p w14:paraId="368C6594">
                            <w:pPr>
                              <w:rPr>
                                <w:rFonts w:ascii="Times New Roman" w:hAnsi="Times New Roman"/>
                              </w:rPr>
                            </w:pPr>
                          </w:p>
                        </w:txbxContent>
                      </wps:txbx>
                      <wps:bodyPr rot="0" vert="horz" wrap="square" lIns="0" tIns="45720" rIns="91440" bIns="45720" anchor="t" anchorCtr="0" upright="1">
                        <a:noAutofit/>
                      </wps:bodyPr>
                    </wps:wsp>
                  </a:graphicData>
                </a:graphic>
              </wp:anchor>
            </w:drawing>
          </mc:Choice>
          <mc:Fallback>
            <w:pict>
              <v:shape id="Text Box 4" o:spid="_x0000_s1026" o:spt="202" type="#_x0000_t202" style="position:absolute;left:0pt;margin-left:215.7pt;margin-top:3.25pt;height:140.25pt;width:142.5pt;z-index:251664384;mso-width-relative:page;mso-height-relative:page;" fillcolor="#FFFFFF" filled="t" stroked="t" coordsize="21600,21600" o:gfxdata="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vU&#10;c8naAAAACgEAAA8AAAAAAAAAAQAgAAAAIgAAAGRycy9kb3ducmV2LnhtbFBLAQIUABQAAAAIAIdO&#10;4kD9MlQCWgIAANYEAAAOAAAAAAAAAAEAIAAAACkBAABkcnMvZTJvRG9jLnhtbFBLBQYAAAAABgAG&#10;AFkBAAD1BQAAAAA=&#10;">
                <v:fill on="t" focussize="0,0"/>
                <v:stroke color="#000000 [3229]" miterlimit="8" joinstyle="miter" dashstyle="longDashDot"/>
                <v:imagedata o:title=""/>
                <o:lock v:ext="edit" aspectratio="f"/>
                <v:textbox inset="0mm,1.27mm,2.54mm,1.27mm">
                  <w:txbxContent>
                    <w:p w14:paraId="1097590C">
                      <w:pPr>
                        <w:tabs>
                          <w:tab w:val="left" w:pos="1276"/>
                        </w:tabs>
                        <w:snapToGrid w:val="0"/>
                        <w:spacing w:line="300" w:lineRule="auto"/>
                        <w:ind w:firstLine="315" w:firstLineChars="1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void daughter( )</w:t>
                      </w:r>
                    </w:p>
                    <w:p w14:paraId="193FD822">
                      <w:pPr>
                        <w:tabs>
                          <w:tab w:val="center" w:pos="4153"/>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415361B9">
                      <w:pPr>
                        <w:tabs>
                          <w:tab w:val="left" w:pos="1276"/>
                        </w:tabs>
                        <w:snapToGrid w:val="0"/>
                        <w:spacing w:line="300" w:lineRule="auto"/>
                        <w:ind w:firstLine="630" w:firstLineChars="3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while(true)</w:t>
                      </w:r>
                    </w:p>
                    <w:p w14:paraId="36D8DA16">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   wait(apple);</w:t>
                      </w:r>
                    </w:p>
                    <w:p w14:paraId="38335CB4">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eat the apple;</w:t>
                      </w:r>
                    </w:p>
                    <w:p w14:paraId="25782FA6">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signal(empty);</w:t>
                      </w:r>
                    </w:p>
                    <w:p w14:paraId="0EC8A702">
                      <w:pPr>
                        <w:tabs>
                          <w:tab w:val="left" w:pos="1276"/>
                        </w:tabs>
                        <w:snapToGrid w:val="0"/>
                        <w:spacing w:line="300" w:lineRule="auto"/>
                        <w:ind w:firstLine="630" w:firstLineChars="3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42BBB7F1">
                      <w:pPr>
                        <w:tabs>
                          <w:tab w:val="left" w:pos="1276"/>
                        </w:tabs>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                                     </w:t>
                      </w:r>
                    </w:p>
                    <w:p w14:paraId="368C6594">
                      <w:pPr>
                        <w:rPr>
                          <w:rFonts w:ascii="Times New Roman" w:hAnsi="Times New Roman"/>
                        </w:rPr>
                      </w:pPr>
                    </w:p>
                  </w:txbxContent>
                </v:textbox>
              </v:shape>
            </w:pict>
          </mc:Fallback>
        </mc:AlternateContent>
      </w:r>
    </w:p>
    <w:p w14:paraId="6A34D055">
      <w:pPr>
        <w:tabs>
          <w:tab w:val="left" w:pos="1276"/>
        </w:tabs>
        <w:snapToGrid w:val="0"/>
        <w:spacing w:line="300" w:lineRule="auto"/>
        <w:ind w:firstLine="315" w:firstLineChars="150"/>
        <w:rPr>
          <w:color w:val="000000" w:themeColor="text1"/>
          <w14:textFill>
            <w14:solidFill>
              <w14:schemeClr w14:val="tx1"/>
            </w14:solidFill>
          </w14:textFill>
        </w:rPr>
      </w:pPr>
    </w:p>
    <w:p w14:paraId="0387F485">
      <w:pPr>
        <w:tabs>
          <w:tab w:val="left" w:pos="1276"/>
        </w:tabs>
        <w:snapToGrid w:val="0"/>
        <w:spacing w:line="300" w:lineRule="auto"/>
        <w:ind w:firstLine="315" w:firstLineChars="150"/>
        <w:rPr>
          <w:color w:val="000000" w:themeColor="text1"/>
          <w14:textFill>
            <w14:solidFill>
              <w14:schemeClr w14:val="tx1"/>
            </w14:solidFill>
          </w14:textFill>
        </w:rPr>
      </w:pPr>
    </w:p>
    <w:p w14:paraId="715C0D54">
      <w:pPr>
        <w:tabs>
          <w:tab w:val="left" w:pos="1276"/>
        </w:tabs>
        <w:snapToGrid w:val="0"/>
        <w:spacing w:line="300" w:lineRule="auto"/>
        <w:ind w:firstLine="315" w:firstLineChars="150"/>
        <w:rPr>
          <w:color w:val="000000" w:themeColor="text1"/>
          <w14:textFill>
            <w14:solidFill>
              <w14:schemeClr w14:val="tx1"/>
            </w14:solidFill>
          </w14:textFill>
        </w:rPr>
      </w:pPr>
    </w:p>
    <w:p w14:paraId="692B8A03">
      <w:pPr>
        <w:tabs>
          <w:tab w:val="left" w:pos="1276"/>
        </w:tabs>
        <w:snapToGrid w:val="0"/>
        <w:spacing w:line="300" w:lineRule="auto"/>
        <w:ind w:firstLine="315" w:firstLineChars="150"/>
        <w:rPr>
          <w:color w:val="000000" w:themeColor="text1"/>
          <w14:textFill>
            <w14:solidFill>
              <w14:schemeClr w14:val="tx1"/>
            </w14:solidFill>
          </w14:textFill>
        </w:rPr>
      </w:pPr>
    </w:p>
    <w:p w14:paraId="3AB0A6B1">
      <w:pPr>
        <w:tabs>
          <w:tab w:val="left" w:pos="1276"/>
        </w:tabs>
        <w:snapToGrid w:val="0"/>
        <w:spacing w:line="300" w:lineRule="auto"/>
        <w:rPr>
          <w:color w:val="000000" w:themeColor="text1"/>
          <w14:textFill>
            <w14:solidFill>
              <w14:schemeClr w14:val="tx1"/>
            </w14:solidFill>
          </w14:textFill>
        </w:rPr>
      </w:pPr>
    </w:p>
    <w:p w14:paraId="4844004F">
      <w:pPr>
        <w:snapToGrid w:val="0"/>
        <w:spacing w:line="300" w:lineRule="auto"/>
        <w:rPr>
          <w:rFonts w:ascii="Times New Roman" w:hAnsi="Times New Roman"/>
          <w:color w:val="000000" w:themeColor="text1"/>
          <w14:textFill>
            <w14:solidFill>
              <w14:schemeClr w14:val="tx1"/>
            </w14:solidFill>
          </w14:textFill>
        </w:rPr>
      </w:pPr>
    </w:p>
    <w:p w14:paraId="02F97361">
      <w:pPr>
        <w:pStyle w:val="19"/>
        <w:numPr>
          <w:ilvl w:val="0"/>
          <w:numId w:val="2"/>
        </w:numPr>
        <w:snapToGrid w:val="0"/>
        <w:spacing w:line="300" w:lineRule="auto"/>
        <w:ind w:firstLineChars="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在一个飞机订票系统中，多个用户共享一个数据库。多用户同时查询是可以接受的，但若一个用户要订票需更新数据库时，其余所有用户都不可以访问数据库。请画出用户查询与订票的逻辑框图。要求：当一个用户订票而需要更新数据库时，不能因不断有查询者的到来而使他长期等待。</w:t>
      </w:r>
    </w:p>
    <w:p w14:paraId="2321D7C6">
      <w:pPr>
        <w:snapToGrid w:val="0"/>
        <w:spacing w:line="300" w:lineRule="auto"/>
        <w:rPr>
          <w:rFonts w:ascii="Times New Roman" w:hAnsi="Times New Roman"/>
          <w:color w:val="000000" w:themeColor="text1"/>
          <w14:textFill>
            <w14:solidFill>
              <w14:schemeClr w14:val="tx1"/>
            </w14:solidFill>
          </w14:textFill>
        </w:rPr>
      </w:pPr>
    </w:p>
    <w:p w14:paraId="571509B5">
      <w:pPr>
        <w:pStyle w:val="6"/>
        <w:ind w:firstLine="420" w:firstLineChars="200"/>
        <w:rPr>
          <w:rFonts w:hint="eastAsia" w:hAnsi="宋体" w:cs="宋体"/>
          <w:color w:val="000000" w:themeColor="text1"/>
          <w14:textFill>
            <w14:solidFill>
              <w14:schemeClr w14:val="tx1"/>
            </w14:solidFill>
          </w14:textFill>
        </w:rPr>
      </w:pPr>
      <w:r>
        <w:rPr>
          <w:rFonts w:hint="eastAsia" w:hAnsi="宋体" w:cs="宋体"/>
          <w:color w:val="000000" w:themeColor="text1"/>
          <w14:textFill>
            <w14:solidFill>
              <w14:schemeClr w14:val="tx1"/>
            </w14:solidFill>
          </w14:textFill>
        </w:rPr>
        <w:t>答：本题是典型的读者一写者问题。查询操作是读者,订票操作是写者,而且要求写者优先。</w:t>
      </w:r>
    </w:p>
    <w:p w14:paraId="46090602">
      <w:pPr>
        <w:pStyle w:val="6"/>
        <w:ind w:firstLine="420" w:firstLineChars="200"/>
        <w:rPr>
          <w:rFonts w:hAnsi="宋体" w:cs="宋体"/>
          <w:color w:val="000000" w:themeColor="text1"/>
          <w14:textFill>
            <w14:solidFill>
              <w14:schemeClr w14:val="tx1"/>
            </w14:solidFill>
          </w14:textFill>
        </w:rPr>
      </w:pPr>
    </w:p>
    <w:p w14:paraId="63385B15">
      <w:pPr>
        <w:pStyle w:val="6"/>
        <w:rPr>
          <w:rFonts w:hAnsi="宋体" w:cs="宋体"/>
          <w:color w:val="FF0000"/>
        </w:rPr>
      </w:pPr>
      <w:r>
        <w:rPr>
          <w:rFonts w:hint="eastAsia" w:hAnsi="宋体" w:cs="宋体"/>
          <w:color w:val="000000" w:themeColor="text1"/>
          <w14:textFill>
            <w14:solidFill>
              <w14:schemeClr w14:val="tx1"/>
            </w14:solidFill>
          </w14:textFill>
        </w:rPr>
        <w:t xml:space="preserve">    查询者                     </w:t>
      </w:r>
      <w:r>
        <w:rPr>
          <w:rFonts w:hAnsi="宋体" w:cs="宋体"/>
          <w:color w:val="000000" w:themeColor="text1"/>
          <w14:textFill>
            <w14:solidFill>
              <w14:schemeClr w14:val="tx1"/>
            </w14:solidFill>
          </w14:textFill>
        </w:rPr>
        <w:t xml:space="preserve">                </w:t>
      </w:r>
      <w:r>
        <w:rPr>
          <w:rFonts w:hint="eastAsia" w:hAnsi="宋体" w:cs="宋体"/>
          <w:color w:val="000000" w:themeColor="text1"/>
          <w14:textFill>
            <w14:solidFill>
              <w14:schemeClr w14:val="tx1"/>
            </w14:solidFill>
          </w14:textFill>
        </w:rPr>
        <w:t xml:space="preserve">  定票者 </w:t>
      </w:r>
      <w:r>
        <w:rPr>
          <w:rFonts w:hint="eastAsia" w:hAnsi="宋体" w:cs="宋体"/>
          <w:color w:val="FF0000"/>
        </w:rPr>
        <w:t xml:space="preserve"> </w:t>
      </w:r>
    </w:p>
    <w:p w14:paraId="040B251A">
      <w:pPr>
        <w:pStyle w:val="6"/>
        <w:rPr>
          <w:rFonts w:hAnsi="宋体" w:cs="宋体"/>
          <w:color w:val="FF0000"/>
        </w:rPr>
      </w:pPr>
      <w:r>
        <w:rPr>
          <w:rFonts w:hAnsi="宋体" w:cs="宋体"/>
          <w:color w:val="FF0000"/>
        </w:rPr>
        <mc:AlternateContent>
          <mc:Choice Requires="wps">
            <w:drawing>
              <wp:anchor distT="0" distB="0" distL="114300" distR="114300" simplePos="0" relativeHeight="251717632" behindDoc="0" locked="0" layoutInCell="1" allowOverlap="1">
                <wp:simplePos x="0" y="0"/>
                <wp:positionH relativeFrom="column">
                  <wp:posOffset>2857500</wp:posOffset>
                </wp:positionH>
                <wp:positionV relativeFrom="paragraph">
                  <wp:posOffset>0</wp:posOffset>
                </wp:positionV>
                <wp:extent cx="1143000" cy="0"/>
                <wp:effectExtent l="0" t="0" r="0" b="0"/>
                <wp:wrapNone/>
                <wp:docPr id="59" name="直接连接符 59"/>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25pt;margin-top:0pt;height:0pt;width:90pt;z-index:251717632;mso-width-relative:page;mso-height-relative:page;" filled="f" stroked="t" coordsize="21600,21600" o:gfxdata="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X9Ux9MAAAAFAQAA&#10;DwAAAAAAAAABACAAAAAiAAAAZHJzL2Rvd25yZXYueG1sUEsBAhQAFAAAAAgAh07iQKFtzHflAQAA&#10;rAMAAA4AAAAAAAAAAQAgAAAAIgEAAGRycy9lMm9Eb2MueG1sUEsFBgAAAAAGAAYAWQEAAHkFAAAA&#10;AA==&#10;">
                <v:fill on="f" focussize="0,0"/>
                <v:stroke color="#000000" joinstyle="round"/>
                <v:imagedata o:title=""/>
                <o:lock v:ext="edit" aspectratio="f"/>
              </v:line>
            </w:pict>
          </mc:Fallback>
        </mc:AlternateContent>
      </w:r>
      <w:r>
        <w:rPr>
          <w:rFonts w:hAnsi="宋体" w:cs="宋体"/>
          <w:color w:val="FF0000"/>
        </w:rPr>
        <mc:AlternateContent>
          <mc:Choice Requires="wps">
            <w:drawing>
              <wp:anchor distT="0" distB="0" distL="114300" distR="114300" simplePos="0" relativeHeight="251716608" behindDoc="0" locked="0" layoutInCell="1" allowOverlap="1">
                <wp:simplePos x="0" y="0"/>
                <wp:positionH relativeFrom="column">
                  <wp:posOffset>2857500</wp:posOffset>
                </wp:positionH>
                <wp:positionV relativeFrom="paragraph">
                  <wp:posOffset>0</wp:posOffset>
                </wp:positionV>
                <wp:extent cx="0" cy="1981200"/>
                <wp:effectExtent l="0" t="0" r="0" b="0"/>
                <wp:wrapNone/>
                <wp:docPr id="58" name="直接连接符 58"/>
                <wp:cNvGraphicFramePr/>
                <a:graphic xmlns:a="http://schemas.openxmlformats.org/drawingml/2006/main">
                  <a:graphicData uri="http://schemas.microsoft.com/office/word/2010/wordprocessingShape">
                    <wps:wsp>
                      <wps:cNvCnPr>
                        <a:cxnSpLocks noChangeShapeType="1"/>
                      </wps:cNvCnPr>
                      <wps:spPr bwMode="auto">
                        <a:xfrm>
                          <a:off x="0" y="0"/>
                          <a:ext cx="0" cy="198120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25pt;margin-top:0pt;height:156pt;width:0pt;z-index:251716608;mso-width-relative:page;mso-height-relative:page;" filled="f" stroked="t" coordsize="21600,21600" o:gfxdata="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gPv/9UAAAAIAQAA&#10;DwAAAAAAAAABACAAAAAiAAAAZHJzL2Rvd25yZXYueG1sUEsBAhQAFAAAAAgAh07iQGkac+bjAQAA&#10;rAMAAA4AAAAAAAAAAQAgAAAAJAEAAGRycy9lMm9Eb2MueG1sUEsFBgAAAAAGAAYAWQEAAHkFAAAA&#10;AA==&#10;">
                <v:fill on="f" focussize="0,0"/>
                <v:stroke color="#000000" joinstyle="round"/>
                <v:imagedata o:title=""/>
                <o:lock v:ext="edit" aspectratio="f"/>
              </v:line>
            </w:pict>
          </mc:Fallback>
        </mc:AlternateContent>
      </w:r>
      <w:r>
        <w:rPr>
          <w:rFonts w:hAnsi="宋体" w:cs="宋体"/>
          <w:color w:val="FF0000"/>
        </w:rPr>
        <mc:AlternateContent>
          <mc:Choice Requires="wps">
            <w:drawing>
              <wp:anchor distT="0" distB="0" distL="114300" distR="114300" simplePos="0" relativeHeight="251713536" behindDoc="0" locked="0" layoutInCell="1" allowOverlap="1">
                <wp:simplePos x="0" y="0"/>
                <wp:positionH relativeFrom="column">
                  <wp:posOffset>4000500</wp:posOffset>
                </wp:positionH>
                <wp:positionV relativeFrom="paragraph">
                  <wp:posOffset>0</wp:posOffset>
                </wp:positionV>
                <wp:extent cx="0" cy="99060"/>
                <wp:effectExtent l="57150" t="0" r="57150" b="15240"/>
                <wp:wrapNone/>
                <wp:docPr id="57" name="直接连接符 57"/>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315pt;margin-top:0pt;height:7.8pt;width:0pt;z-index:251713536;mso-width-relative:page;mso-height-relative:page;" filled="f" stroked="t" coordsize="21600,21600" o:gfxdata="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rWTYdYAAAAHAQAADwAAAAAAAAABACAAAAAiAAAAZHJzL2Rvd25yZXYu&#10;eG1sUEsBAhQAFAAAAAgAh07iQAPW1pH9AQAA2AMAAA4AAAAAAAAAAQAgAAAAJQEAAGRycy9lMm9E&#10;b2MueG1sUEsFBgAAAAAGAAYAWQEAAJQFAAAAAA==&#10;">
                <v:fill on="f" focussize="0,0"/>
                <v:stroke color="#000000" joinstyle="round" endarrow="block"/>
                <v:imagedata o:title=""/>
                <o:lock v:ext="edit" aspectratio="f"/>
              </v:line>
            </w:pict>
          </mc:Fallback>
        </mc:AlternateContent>
      </w:r>
      <w:r>
        <w:rPr>
          <w:rFonts w:hAnsi="宋体" w:cs="宋体"/>
          <w:color w:val="FF0000"/>
        </w:rPr>
        <mc:AlternateContent>
          <mc:Choice Requires="wps">
            <w:drawing>
              <wp:anchor distT="0" distB="0" distL="114300" distR="114300" simplePos="0" relativeHeight="251704320" behindDoc="0" locked="0" layoutInCell="1" allowOverlap="1">
                <wp:simplePos x="0" y="0"/>
                <wp:positionH relativeFrom="column">
                  <wp:posOffset>3657600</wp:posOffset>
                </wp:positionH>
                <wp:positionV relativeFrom="paragraph">
                  <wp:posOffset>99060</wp:posOffset>
                </wp:positionV>
                <wp:extent cx="571500" cy="198120"/>
                <wp:effectExtent l="0" t="3810" r="0" b="7620"/>
                <wp:wrapNone/>
                <wp:docPr id="56" name="矩形 56"/>
                <wp:cNvGraphicFramePr/>
                <a:graphic xmlns:a="http://schemas.openxmlformats.org/drawingml/2006/main">
                  <a:graphicData uri="http://schemas.microsoft.com/office/word/2010/wordprocessingShape">
                    <wps:wsp>
                      <wps:cNvSpPr>
                        <a:spLocks noChangeArrowheads="1"/>
                      </wps:cNvSpPr>
                      <wps:spPr bwMode="auto">
                        <a:xfrm>
                          <a:off x="0" y="0"/>
                          <a:ext cx="571500" cy="198120"/>
                        </a:xfrm>
                        <a:prstGeom prst="rect">
                          <a:avLst/>
                        </a:prstGeom>
                        <a:solidFill>
                          <a:srgbClr val="FFFFFF"/>
                        </a:solidFill>
                        <a:ln w="9525">
                          <a:solidFill>
                            <a:srgbClr val="000000"/>
                          </a:solidFill>
                          <a:miter lim="800000"/>
                        </a:ln>
                      </wps:spPr>
                      <wps:txbx>
                        <w:txbxContent>
                          <w:p w14:paraId="0EB0AAB2">
                            <w:pPr>
                              <w:jc w:val="center"/>
                            </w:pPr>
                            <w:r>
                              <w:t>wait</w:t>
                            </w:r>
                            <w:r>
                              <w:rPr>
                                <w:rFonts w:hint="eastAsia"/>
                              </w:rPr>
                              <w:t xml:space="preserve"> (S)</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288pt;margin-top:7.8pt;height:15.6pt;width:45pt;z-index:251704320;mso-width-relative:page;mso-height-relative:page;" fillcolor="#FFFFFF" filled="t" stroked="t" coordsize="21600,21600" o:gfxdata="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9XV59cAAAAJAQAADwAAAAAAAAABACAAAAAiAAAAZHJzL2Rvd25y&#10;ZXYueG1sUEsBAhQAFAAAAAgAh07iQNtGbPg4AgAAewQAAA4AAAAAAAAAAQAgAAAAJgEAAGRycy9l&#10;Mm9Eb2MueG1sUEsFBgAAAAAGAAYAWQEAANAFAAAAAA==&#10;">
                <v:fill on="t" focussize="0,0"/>
                <v:stroke color="#000000" miterlimit="8" joinstyle="miter"/>
                <v:imagedata o:title=""/>
                <o:lock v:ext="edit" aspectratio="f"/>
                <v:textbox inset="1mm,0.3mm,1mm,0.3mm">
                  <w:txbxContent>
                    <w:p w14:paraId="0EB0AAB2">
                      <w:pPr>
                        <w:jc w:val="center"/>
                      </w:pPr>
                      <w:r>
                        <w:t>wait</w:t>
                      </w:r>
                      <w:r>
                        <w:rPr>
                          <w:rFonts w:hint="eastAsia"/>
                        </w:rPr>
                        <w:t xml:space="preserve"> (S)</w:t>
                      </w:r>
                    </w:p>
                  </w:txbxContent>
                </v:textbox>
              </v:rect>
            </w:pict>
          </mc:Fallback>
        </mc:AlternateContent>
      </w:r>
      <w:r>
        <w:rPr>
          <w:rFonts w:hAnsi="宋体" w:cs="宋体"/>
          <w:color w:val="FF0000"/>
        </w:rPr>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0</wp:posOffset>
                </wp:positionV>
                <wp:extent cx="0" cy="4953000"/>
                <wp:effectExtent l="0" t="0" r="0" b="0"/>
                <wp:wrapNone/>
                <wp:docPr id="55" name="直接连接符 55"/>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0pt;margin-top:0pt;height:390pt;width:0pt;z-index:251698176;mso-width-relative:page;mso-height-relative:page;" filled="f" stroked="t" coordsize="21600,21600" o:gfxdata="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NHWLzRAAAA&#10;AgEAAA8AAAAAAAAAAQAgAAAAIgAAAGRycy9kb3ducmV2LnhtbFBLAQIUABQAAAAIAIdO4kD43eIs&#10;6wEAALYDAAAOAAAAAAAAAAEAIAAAACABAABkcnMvZTJvRG9jLnhtbFBLBQYAAAAABgAGAFkBAAB9&#10;BQAAAAA=&#10;">
                <v:fill on="f" focussize="0,0"/>
                <v:stroke color="#000000" joinstyle="round"/>
                <v:imagedata o:title=""/>
                <o:lock v:ext="edit" aspectratio="f"/>
              </v:line>
            </w:pict>
          </mc:Fallback>
        </mc:AlternateContent>
      </w:r>
      <w:r>
        <w:rPr>
          <w:rFonts w:hAnsi="宋体" w:cs="宋体"/>
          <w:color w:val="FF0000"/>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0</wp:posOffset>
                </wp:positionV>
                <wp:extent cx="800100" cy="0"/>
                <wp:effectExtent l="0" t="0" r="0" b="0"/>
                <wp:wrapNone/>
                <wp:docPr id="54" name="直接连接符 54"/>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0pt;height:0pt;width:63pt;z-index:251699200;mso-width-relative:page;mso-height-relative:page;" filled="f" stroked="t" coordsize="21600,21600" o:gfxdata="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GEupvQAAAAAgEAAA8AAAAA&#10;AAAAAQAgAAAAIgAAAGRycy9kb3ducmV2LnhtbFBLAQIUABQAAAAIAIdO4kAn/8UA4wEAAKsDAAAO&#10;AAAAAAAAAAEAIAAAAB8BAABkcnMvZTJvRG9jLnhtbFBLBQYAAAAABgAGAFkBAAB0BQAAAAA=&#10;">
                <v:fill on="f" focussize="0,0"/>
                <v:stroke color="#000000" joinstyle="round"/>
                <v:imagedata o:title=""/>
                <o:lock v:ext="edit" aspectratio="f"/>
              </v:line>
            </w:pict>
          </mc:Fallback>
        </mc:AlternateContent>
      </w:r>
      <w:r>
        <w:rPr>
          <w:rFonts w:hAnsi="宋体" w:cs="宋体"/>
          <w:color w:val="FF0000"/>
        </w:rPr>
        <mc:AlternateContent>
          <mc:Choice Requires="wps">
            <w:drawing>
              <wp:anchor distT="0" distB="0" distL="114300" distR="114300" simplePos="0" relativeHeight="251700224" behindDoc="0" locked="0" layoutInCell="1" allowOverlap="1">
                <wp:simplePos x="0" y="0"/>
                <wp:positionH relativeFrom="column">
                  <wp:posOffset>800100</wp:posOffset>
                </wp:positionH>
                <wp:positionV relativeFrom="paragraph">
                  <wp:posOffset>0</wp:posOffset>
                </wp:positionV>
                <wp:extent cx="0" cy="99060"/>
                <wp:effectExtent l="57150" t="0" r="57150" b="15240"/>
                <wp:wrapNone/>
                <wp:docPr id="53" name="直接连接符 53"/>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3pt;margin-top:0pt;height:7.8pt;width:0pt;z-index:251700224;mso-width-relative:page;mso-height-relative:page;" filled="f" stroked="t" coordsize="21600,21600" o:gfxdata="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xY7DdYAAAAHAQAADwAAAAAAAAABACAAAAAiAAAAZHJzL2Rvd25yZXYu&#10;eG1sUEsBAhQAFAAAAAgAh07iQE7nECj9AQAA2AMAAA4AAAAAAAAAAQAgAAAAJQEAAGRycy9lMm9E&#10;b2MueG1sUEsFBgAAAAAGAAYAWQEAAJQFAAAAAA==&#10;">
                <v:fill on="f" focussize="0,0"/>
                <v:stroke color="#000000" joinstyle="round" endarrow="block"/>
                <v:imagedata o:title=""/>
                <o:lock v:ext="edit" aspectratio="f"/>
              </v:line>
            </w:pict>
          </mc:Fallback>
        </mc:AlternateContent>
      </w:r>
      <w:r>
        <w:rPr>
          <w:rFonts w:hAnsi="宋体" w:cs="宋体"/>
          <w:color w:val="FF0000"/>
        </w:rPr>
        <mc:AlternateContent>
          <mc:Choice Requires="wps">
            <w:drawing>
              <wp:anchor distT="0" distB="0" distL="114300" distR="114300" simplePos="0" relativeHeight="251668480" behindDoc="0" locked="0" layoutInCell="1" allowOverlap="1">
                <wp:simplePos x="0" y="0"/>
                <wp:positionH relativeFrom="column">
                  <wp:posOffset>571500</wp:posOffset>
                </wp:positionH>
                <wp:positionV relativeFrom="paragraph">
                  <wp:posOffset>99060</wp:posOffset>
                </wp:positionV>
                <wp:extent cx="457200" cy="196215"/>
                <wp:effectExtent l="0" t="3810" r="0" b="9525"/>
                <wp:wrapNone/>
                <wp:docPr id="52" name="矩形 52"/>
                <wp:cNvGraphicFramePr/>
                <a:graphic xmlns:a="http://schemas.openxmlformats.org/drawingml/2006/main">
                  <a:graphicData uri="http://schemas.microsoft.com/office/word/2010/wordprocessingShape">
                    <wps:wsp>
                      <wps:cNvSpPr>
                        <a:spLocks noChangeArrowheads="1"/>
                      </wps:cNvSpPr>
                      <wps:spPr bwMode="auto">
                        <a:xfrm>
                          <a:off x="0" y="0"/>
                          <a:ext cx="457200" cy="196215"/>
                        </a:xfrm>
                        <a:prstGeom prst="rect">
                          <a:avLst/>
                        </a:prstGeom>
                        <a:solidFill>
                          <a:srgbClr val="FFFFFF"/>
                        </a:solidFill>
                        <a:ln w="9525">
                          <a:solidFill>
                            <a:srgbClr val="000000"/>
                          </a:solidFill>
                          <a:miter lim="800000"/>
                        </a:ln>
                      </wps:spPr>
                      <wps:txbx>
                        <w:txbxContent>
                          <w:p w14:paraId="2A911E78">
                            <w:pPr>
                              <w:jc w:val="center"/>
                            </w:pPr>
                            <w:r>
                              <w:t>wait</w:t>
                            </w:r>
                            <w:r>
                              <w:rPr>
                                <w:rFonts w:hint="eastAsia"/>
                              </w:rPr>
                              <w:t>(S)</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45pt;margin-top:7.8pt;height:15.45pt;width:36pt;z-index:251668480;mso-width-relative:page;mso-height-relative:page;" fillcolor="#FFFFFF" filled="t" stroked="t" coordsize="21600,21600" o:gfxdata="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r2KPNcAAAAIAQAADwAAAAAAAAABACAAAAAiAAAAZHJzL2Rvd25y&#10;ZXYueG1sUEsBAhQAFAAAAAgAh07iQH5V6Ew4AgAAewQAAA4AAAAAAAAAAQAgAAAAJgEAAGRycy9l&#10;Mm9Eb2MueG1sUEsFBgAAAAAGAAYAWQEAANAFAAAAAA==&#10;">
                <v:fill on="t" focussize="0,0"/>
                <v:stroke color="#000000" miterlimit="8" joinstyle="miter"/>
                <v:imagedata o:title=""/>
                <o:lock v:ext="edit" aspectratio="f"/>
                <v:textbox inset="1mm,0.3mm,1mm,0.3mm">
                  <w:txbxContent>
                    <w:p w14:paraId="2A911E78">
                      <w:pPr>
                        <w:jc w:val="center"/>
                      </w:pPr>
                      <w:r>
                        <w:t>wait</w:t>
                      </w:r>
                      <w:r>
                        <w:rPr>
                          <w:rFonts w:hint="eastAsia"/>
                        </w:rPr>
                        <w:t>(S)</w:t>
                      </w:r>
                    </w:p>
                  </w:txbxContent>
                </v:textbox>
              </v:rect>
            </w:pict>
          </mc:Fallback>
        </mc:AlternateContent>
      </w:r>
    </w:p>
    <w:p w14:paraId="3A9AFC36">
      <w:pPr>
        <w:pStyle w:val="6"/>
        <w:rPr>
          <w:rFonts w:hAnsi="宋体" w:cs="宋体"/>
          <w:color w:val="FF0000"/>
        </w:rPr>
      </w:pPr>
      <w:r>
        <w:rPr>
          <w:rFonts w:hAnsi="宋体" w:cs="宋体"/>
          <w:color w:val="FF0000"/>
        </w:rPr>
        <mc:AlternateContent>
          <mc:Choice Requires="wps">
            <w:drawing>
              <wp:anchor distT="0" distB="0" distL="114300" distR="114300" simplePos="0" relativeHeight="251670528" behindDoc="0" locked="0" layoutInCell="1" allowOverlap="1">
                <wp:simplePos x="0" y="0"/>
                <wp:positionH relativeFrom="column">
                  <wp:posOffset>570865</wp:posOffset>
                </wp:positionH>
                <wp:positionV relativeFrom="paragraph">
                  <wp:posOffset>196850</wp:posOffset>
                </wp:positionV>
                <wp:extent cx="600075" cy="200025"/>
                <wp:effectExtent l="0" t="0" r="28575" b="28575"/>
                <wp:wrapNone/>
                <wp:docPr id="48" name="矩形 48"/>
                <wp:cNvGraphicFramePr/>
                <a:graphic xmlns:a="http://schemas.openxmlformats.org/drawingml/2006/main">
                  <a:graphicData uri="http://schemas.microsoft.com/office/word/2010/wordprocessingShape">
                    <wps:wsp>
                      <wps:cNvSpPr>
                        <a:spLocks noChangeArrowheads="1"/>
                      </wps:cNvSpPr>
                      <wps:spPr bwMode="auto">
                        <a:xfrm>
                          <a:off x="0" y="0"/>
                          <a:ext cx="600075" cy="200025"/>
                        </a:xfrm>
                        <a:prstGeom prst="rect">
                          <a:avLst/>
                        </a:prstGeom>
                        <a:solidFill>
                          <a:srgbClr val="FFFFFF"/>
                        </a:solidFill>
                        <a:ln w="9525">
                          <a:solidFill>
                            <a:srgbClr val="000000"/>
                          </a:solidFill>
                          <a:miter lim="800000"/>
                        </a:ln>
                      </wps:spPr>
                      <wps:txbx>
                        <w:txbxContent>
                          <w:p w14:paraId="37447115">
                            <w:pPr>
                              <w:jc w:val="center"/>
                            </w:pPr>
                            <w:r>
                              <w:t>wait</w:t>
                            </w:r>
                            <w:r>
                              <w:rPr>
                                <w:rFonts w:hint="eastAsia"/>
                              </w:rPr>
                              <w:t>(Src)</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44.95pt;margin-top:15.5pt;height:15.75pt;width:47.25pt;z-index:251670528;mso-width-relative:page;mso-height-relative:page;" fillcolor="#FFFFFF" filled="t" stroked="t" coordsize="21600,21600" o:gfxdata="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2SxytcAAAAIAQAADwAAAAAAAAABACAAAAAiAAAAZHJzL2Rvd25yZXYueG1s&#10;UEsBAhQAFAAAAAgAh07iQGgrArEyAgAAewQAAA4AAAAAAAAAAQAgAAAAJgEAAGRycy9lMm9Eb2Mu&#10;eG1sUEsFBgAAAAAGAAYAWQEAAMoFAAAAAA==&#10;">
                <v:fill on="t" focussize="0,0"/>
                <v:stroke color="#000000" miterlimit="8" joinstyle="miter"/>
                <v:imagedata o:title=""/>
                <o:lock v:ext="edit" aspectratio="f"/>
                <v:textbox inset="1mm,0.3mm,1mm,0.3mm">
                  <w:txbxContent>
                    <w:p w14:paraId="37447115">
                      <w:pPr>
                        <w:jc w:val="center"/>
                      </w:pPr>
                      <w:r>
                        <w:t>wait</w:t>
                      </w:r>
                      <w:r>
                        <w:rPr>
                          <w:rFonts w:hint="eastAsia"/>
                        </w:rPr>
                        <w:t>(Src)</w:t>
                      </w:r>
                    </w:p>
                  </w:txbxContent>
                </v:textbox>
              </v:rect>
            </w:pict>
          </mc:Fallback>
        </mc:AlternateContent>
      </w:r>
      <w:r>
        <w:rPr>
          <w:rFonts w:hAnsi="宋体" w:cs="宋体"/>
          <w:color w:val="FF0000"/>
        </w:rPr>
        <mc:AlternateContent>
          <mc:Choice Requires="wps">
            <w:drawing>
              <wp:anchor distT="0" distB="0" distL="114300" distR="114300" simplePos="0" relativeHeight="251710464" behindDoc="0" locked="0" layoutInCell="1" allowOverlap="1">
                <wp:simplePos x="0" y="0"/>
                <wp:positionH relativeFrom="column">
                  <wp:posOffset>4000500</wp:posOffset>
                </wp:positionH>
                <wp:positionV relativeFrom="paragraph">
                  <wp:posOffset>99060</wp:posOffset>
                </wp:positionV>
                <wp:extent cx="0" cy="198120"/>
                <wp:effectExtent l="57150" t="3810" r="57150" b="17145"/>
                <wp:wrapNone/>
                <wp:docPr id="51" name="直接连接符 51"/>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315pt;margin-top:7.8pt;height:15.6pt;width:0pt;z-index:251710464;mso-width-relative:page;mso-height-relative:page;" filled="f" stroked="t" coordsize="21600,21600" o:gfxdata="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fA2BtkAAAAJAQAADwAAAAAAAAABACAAAAAiAAAAZHJzL2Rvd25y&#10;ZXYueG1sUEsBAhQAFAAAAAgAh07iQOB9OZL9AQAA2QMAAA4AAAAAAAAAAQAgAAAAKAEAAGRycy9l&#10;Mm9Eb2MueG1sUEsFBgAAAAAGAAYAWQEAAJcFAAAAAA==&#10;">
                <v:fill on="f" focussize="0,0"/>
                <v:stroke color="#000000" joinstyle="round" endarrow="block"/>
                <v:imagedata o:title=""/>
                <o:lock v:ext="edit" aspectratio="f"/>
              </v:line>
            </w:pict>
          </mc:Fallback>
        </mc:AlternateContent>
      </w:r>
      <w:r>
        <w:rPr>
          <w:rFonts w:hAnsi="宋体" w:cs="宋体"/>
          <w:color w:val="FF0000"/>
        </w:rPr>
        <mc:AlternateContent>
          <mc:Choice Requires="wps">
            <w:drawing>
              <wp:anchor distT="0" distB="0" distL="114300" distR="114300" simplePos="0" relativeHeight="251673600" behindDoc="0" locked="0" layoutInCell="1" allowOverlap="1">
                <wp:simplePos x="0" y="0"/>
                <wp:positionH relativeFrom="column">
                  <wp:posOffset>800100</wp:posOffset>
                </wp:positionH>
                <wp:positionV relativeFrom="paragraph">
                  <wp:posOffset>99060</wp:posOffset>
                </wp:positionV>
                <wp:extent cx="0" cy="99060"/>
                <wp:effectExtent l="57150" t="3810" r="57150" b="11430"/>
                <wp:wrapNone/>
                <wp:docPr id="50" name="直接连接符 50"/>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3pt;margin-top:7.8pt;height:7.8pt;width:0pt;z-index:251673600;mso-width-relative:page;mso-height-relative:page;" filled="f" stroked="t" coordsize="21600,21600" o:gfxdata="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lWOXYAAAACQEAAA8AAAAAAAAAAQAgAAAAIgAAAGRycy9kb3ducmV2&#10;LnhtbFBLAQIUABQAAAAIAIdO4kALsebB/AEAANgDAAAOAAAAAAAAAAEAIAAAACcBAABkcnMvZTJv&#10;RG9jLnhtbFBLBQYAAAAABgAGAFkBAACVBQAAAAA=&#10;">
                <v:fill on="f" focussize="0,0"/>
                <v:stroke color="#000000" joinstyle="round" endarrow="block"/>
                <v:imagedata o:title=""/>
                <o:lock v:ext="edit" aspectratio="f"/>
              </v:line>
            </w:pict>
          </mc:Fallback>
        </mc:AlternateContent>
      </w:r>
    </w:p>
    <w:p w14:paraId="66CA6C12">
      <w:pPr>
        <w:pStyle w:val="6"/>
        <w:rPr>
          <w:rFonts w:hAnsi="宋体" w:cs="宋体"/>
          <w:color w:val="FF0000"/>
        </w:rPr>
      </w:pPr>
      <w:r>
        <w:rPr>
          <w:rFonts w:hAnsi="宋体" w:cs="宋体"/>
          <w:color w:val="FF0000"/>
        </w:rPr>
        <mc:AlternateContent>
          <mc:Choice Requires="wps">
            <w:drawing>
              <wp:anchor distT="0" distB="0" distL="114300" distR="114300" simplePos="0" relativeHeight="251705344" behindDoc="0" locked="0" layoutInCell="1" allowOverlap="1">
                <wp:simplePos x="0" y="0"/>
                <wp:positionH relativeFrom="column">
                  <wp:posOffset>3657600</wp:posOffset>
                </wp:positionH>
                <wp:positionV relativeFrom="paragraph">
                  <wp:posOffset>99060</wp:posOffset>
                </wp:positionV>
                <wp:extent cx="685800" cy="198120"/>
                <wp:effectExtent l="0" t="3810" r="0" b="7620"/>
                <wp:wrapNone/>
                <wp:docPr id="49" name="矩形 49"/>
                <wp:cNvGraphicFramePr/>
                <a:graphic xmlns:a="http://schemas.openxmlformats.org/drawingml/2006/main">
                  <a:graphicData uri="http://schemas.microsoft.com/office/word/2010/wordprocessingShape">
                    <wps:wsp>
                      <wps:cNvSpPr>
                        <a:spLocks noChangeArrowheads="1"/>
                      </wps:cNvSpPr>
                      <wps:spPr bwMode="auto">
                        <a:xfrm>
                          <a:off x="0" y="0"/>
                          <a:ext cx="685800" cy="198120"/>
                        </a:xfrm>
                        <a:prstGeom prst="rect">
                          <a:avLst/>
                        </a:prstGeom>
                        <a:solidFill>
                          <a:srgbClr val="FFFFFF"/>
                        </a:solidFill>
                        <a:ln w="9525">
                          <a:solidFill>
                            <a:srgbClr val="000000"/>
                          </a:solidFill>
                          <a:miter lim="800000"/>
                        </a:ln>
                      </wps:spPr>
                      <wps:txbx>
                        <w:txbxContent>
                          <w:p w14:paraId="795EAA7E">
                            <w:pPr>
                              <w:jc w:val="center"/>
                            </w:pPr>
                            <w:r>
                              <w:t>wait</w:t>
                            </w:r>
                            <w:r>
                              <w:rPr>
                                <w:rFonts w:hint="eastAsia"/>
                              </w:rPr>
                              <w:t xml:space="preserve"> (Srw)</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288pt;margin-top:7.8pt;height:15.6pt;width:54pt;z-index:251705344;mso-width-relative:page;mso-height-relative:page;" fillcolor="#FFFFFF" filled="t" stroked="t" coordsize="21600,21600" o:gfxdata="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OOgPb2AAAAAkBAAAPAAAAAAAAAAEAIAAAACIAAABkcnMvZG93&#10;bnJldi54bWxQSwECFAAUAAAACACHTuJAPIDT4TkCAAB7BAAADgAAAAAAAAABACAAAAAnAQAAZHJz&#10;L2Uyb0RvYy54bWxQSwUGAAAAAAYABgBZAQAA0gUAAAAA&#10;">
                <v:fill on="t" focussize="0,0"/>
                <v:stroke color="#000000" miterlimit="8" joinstyle="miter"/>
                <v:imagedata o:title=""/>
                <o:lock v:ext="edit" aspectratio="f"/>
                <v:textbox inset="1mm,0.3mm,1mm,0.3mm">
                  <w:txbxContent>
                    <w:p w14:paraId="795EAA7E">
                      <w:pPr>
                        <w:jc w:val="center"/>
                      </w:pPr>
                      <w:r>
                        <w:t>wait</w:t>
                      </w:r>
                      <w:r>
                        <w:rPr>
                          <w:rFonts w:hint="eastAsia"/>
                        </w:rPr>
                        <w:t xml:space="preserve"> (Srw)</w:t>
                      </w:r>
                    </w:p>
                  </w:txbxContent>
                </v:textbox>
              </v:rect>
            </w:pict>
          </mc:Fallback>
        </mc:AlternateContent>
      </w:r>
    </w:p>
    <w:p w14:paraId="7EA0E12D">
      <w:pPr>
        <w:pStyle w:val="6"/>
        <w:rPr>
          <w:rFonts w:hAnsi="宋体" w:cs="宋体"/>
          <w:color w:val="FF0000"/>
        </w:rPr>
      </w:pPr>
      <w:r>
        <w:rPr>
          <w:rFonts w:hAnsi="宋体" w:cs="宋体"/>
          <w:color w:val="FF0000"/>
        </w:rPr>
        <mc:AlternateContent>
          <mc:Choice Requires="wps">
            <w:drawing>
              <wp:anchor distT="0" distB="0" distL="114300" distR="114300" simplePos="0" relativeHeight="251709440" behindDoc="0" locked="0" layoutInCell="1" allowOverlap="1">
                <wp:simplePos x="0" y="0"/>
                <wp:positionH relativeFrom="column">
                  <wp:posOffset>4000500</wp:posOffset>
                </wp:positionH>
                <wp:positionV relativeFrom="paragraph">
                  <wp:posOffset>99060</wp:posOffset>
                </wp:positionV>
                <wp:extent cx="0" cy="198120"/>
                <wp:effectExtent l="57150" t="3810" r="57150" b="17145"/>
                <wp:wrapNone/>
                <wp:docPr id="47" name="直接连接符 47"/>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315pt;margin-top:7.8pt;height:15.6pt;width:0pt;z-index:251709440;mso-width-relative:page;mso-height-relative:page;" filled="f" stroked="t" coordsize="21600,21600" o:gfxdata="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HwNgbZAAAACQEAAA8AAAAAAAAAAQAgAAAAIgAAAGRycy9kb3du&#10;cmV2LnhtbFBLAQIUABQAAAAIAIdO4kBfmYWb/gEAANkDAAAOAAAAAAAAAAEAIAAAACgBAABkcnMv&#10;ZTJvRG9jLnhtbFBLBQYAAAAABgAGAFkBAACYBQAAAAA=&#10;">
                <v:fill on="f" focussize="0,0"/>
                <v:stroke color="#000000" joinstyle="round" endarrow="block"/>
                <v:imagedata o:title=""/>
                <o:lock v:ext="edit" aspectratio="f"/>
              </v:line>
            </w:pict>
          </mc:Fallback>
        </mc:AlternateContent>
      </w:r>
      <w:r>
        <w:rPr>
          <w:rFonts w:hAnsi="宋体" w:cs="宋体"/>
          <w:color w:val="FF0000"/>
        </w:rPr>
        <mc:AlternateContent>
          <mc:Choice Requires="wps">
            <w:drawing>
              <wp:anchor distT="0" distB="0" distL="114300" distR="114300" simplePos="0" relativeHeight="251674624" behindDoc="0" locked="0" layoutInCell="1" allowOverlap="1">
                <wp:simplePos x="0" y="0"/>
                <wp:positionH relativeFrom="column">
                  <wp:posOffset>800100</wp:posOffset>
                </wp:positionH>
                <wp:positionV relativeFrom="paragraph">
                  <wp:posOffset>0</wp:posOffset>
                </wp:positionV>
                <wp:extent cx="0" cy="99060"/>
                <wp:effectExtent l="57150" t="0" r="57150" b="15240"/>
                <wp:wrapNone/>
                <wp:docPr id="46" name="直接连接符 46"/>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3pt;margin-top:0pt;height:7.8pt;width:0pt;z-index:251674624;mso-width-relative:page;mso-height-relative:page;" filled="f" stroked="t" coordsize="21600,21600" o:gfxdata="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xY7DdYAAAAHAQAADwAAAAAAAAABACAAAAAiAAAAZHJzL2Rvd25yZXYu&#10;eG1sUEsBAhQAFAAAAAgAh07iQAclTsv9AQAA2AMAAA4AAAAAAAAAAQAgAAAAJQEAAGRycy9lMm9E&#10;b2MueG1sUEsFBgAAAAAGAAYAWQEAAJQFAAAAAA==&#10;">
                <v:fill on="f" focussize="0,0"/>
                <v:stroke color="#000000" joinstyle="round" endarrow="block"/>
                <v:imagedata o:title=""/>
                <o:lock v:ext="edit" aspectratio="f"/>
              </v:line>
            </w:pict>
          </mc:Fallback>
        </mc:AlternateContent>
      </w:r>
      <w:r>
        <w:rPr>
          <w:rFonts w:hAnsi="宋体" w:cs="宋体"/>
          <w:color w:val="FF0000"/>
        </w:rPr>
        <mc:AlternateContent>
          <mc:Choice Requires="wps">
            <w:drawing>
              <wp:anchor distT="0" distB="0" distL="114300" distR="114300" simplePos="0" relativeHeight="251672576" behindDoc="0" locked="0" layoutInCell="1" allowOverlap="1">
                <wp:simplePos x="0" y="0"/>
                <wp:positionH relativeFrom="column">
                  <wp:posOffset>457200</wp:posOffset>
                </wp:positionH>
                <wp:positionV relativeFrom="paragraph">
                  <wp:posOffset>99060</wp:posOffset>
                </wp:positionV>
                <wp:extent cx="685800" cy="196215"/>
                <wp:effectExtent l="0" t="3810" r="0" b="9525"/>
                <wp:wrapNone/>
                <wp:docPr id="45" name="矩形 45"/>
                <wp:cNvGraphicFramePr/>
                <a:graphic xmlns:a="http://schemas.openxmlformats.org/drawingml/2006/main">
                  <a:graphicData uri="http://schemas.microsoft.com/office/word/2010/wordprocessingShape">
                    <wps:wsp>
                      <wps:cNvSpPr>
                        <a:spLocks noChangeArrowheads="1"/>
                      </wps:cNvSpPr>
                      <wps:spPr bwMode="auto">
                        <a:xfrm>
                          <a:off x="0" y="0"/>
                          <a:ext cx="685800" cy="196215"/>
                        </a:xfrm>
                        <a:prstGeom prst="rect">
                          <a:avLst/>
                        </a:prstGeom>
                        <a:solidFill>
                          <a:srgbClr val="FFFFFF"/>
                        </a:solidFill>
                        <a:ln w="9525">
                          <a:solidFill>
                            <a:srgbClr val="000000"/>
                          </a:solidFill>
                          <a:miter lim="800000"/>
                        </a:ln>
                      </wps:spPr>
                      <wps:txbx>
                        <w:txbxContent>
                          <w:p w14:paraId="0BBE4016">
                            <w:pPr>
                              <w:jc w:val="center"/>
                            </w:pPr>
                            <w:r>
                              <w:rPr>
                                <w:rFonts w:hint="eastAsia"/>
                              </w:rPr>
                              <w:t>rc=rc+1</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36pt;margin-top:7.8pt;height:15.45pt;width:54pt;z-index:251672576;mso-width-relative:page;mso-height-relative:page;" fillcolor="#FFFFFF" filled="t" stroked="t" coordsize="21600,21600" o:gfxdata="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4trD9cAAAAIAQAADwAAAAAAAAABACAAAAAiAAAAZHJzL2Rvd25y&#10;ZXYueG1sUEsBAhQAFAAAAAgAh07iQK7Xk5s4AgAAewQAAA4AAAAAAAAAAQAgAAAAJgEAAGRycy9l&#10;Mm9Eb2MueG1sUEsFBgAAAAAGAAYAWQEAANAFAAAAAA==&#10;">
                <v:fill on="t" focussize="0,0"/>
                <v:stroke color="#000000" miterlimit="8" joinstyle="miter"/>
                <v:imagedata o:title=""/>
                <o:lock v:ext="edit" aspectratio="f"/>
                <v:textbox inset="1mm,0.3mm,1mm,0.3mm">
                  <w:txbxContent>
                    <w:p w14:paraId="0BBE4016">
                      <w:pPr>
                        <w:jc w:val="center"/>
                      </w:pPr>
                      <w:r>
                        <w:rPr>
                          <w:rFonts w:hint="eastAsia"/>
                        </w:rPr>
                        <w:t>rc=rc+1</w:t>
                      </w:r>
                    </w:p>
                  </w:txbxContent>
                </v:textbox>
              </v:rect>
            </w:pict>
          </mc:Fallback>
        </mc:AlternateContent>
      </w:r>
    </w:p>
    <w:p w14:paraId="7CEB781A">
      <w:pPr>
        <w:pStyle w:val="6"/>
        <w:rPr>
          <w:rFonts w:hAnsi="宋体" w:cs="宋体"/>
          <w:color w:val="FF0000"/>
        </w:rPr>
      </w:pPr>
      <w:r>
        <w:rPr>
          <w:rFonts w:hAnsi="宋体" w:cs="宋体"/>
          <w:color w:val="FF0000"/>
        </w:rPr>
        <mc:AlternateContent>
          <mc:Choice Requires="wps">
            <w:drawing>
              <wp:anchor distT="0" distB="0" distL="114300" distR="114300" simplePos="0" relativeHeight="251706368" behindDoc="0" locked="0" layoutInCell="1" allowOverlap="1">
                <wp:simplePos x="0" y="0"/>
                <wp:positionH relativeFrom="column">
                  <wp:posOffset>3200400</wp:posOffset>
                </wp:positionH>
                <wp:positionV relativeFrom="paragraph">
                  <wp:posOffset>99060</wp:posOffset>
                </wp:positionV>
                <wp:extent cx="1600200" cy="198120"/>
                <wp:effectExtent l="0" t="3810" r="0" b="7620"/>
                <wp:wrapNone/>
                <wp:docPr id="44" name="矩形 44"/>
                <wp:cNvGraphicFramePr/>
                <a:graphic xmlns:a="http://schemas.openxmlformats.org/drawingml/2006/main">
                  <a:graphicData uri="http://schemas.microsoft.com/office/word/2010/wordprocessingShape">
                    <wps:wsp>
                      <wps:cNvSpPr>
                        <a:spLocks noChangeArrowheads="1"/>
                      </wps:cNvSpPr>
                      <wps:spPr bwMode="auto">
                        <a:xfrm>
                          <a:off x="0" y="0"/>
                          <a:ext cx="1600200" cy="198120"/>
                        </a:xfrm>
                        <a:prstGeom prst="rect">
                          <a:avLst/>
                        </a:prstGeom>
                        <a:solidFill>
                          <a:srgbClr val="FFFFFF"/>
                        </a:solidFill>
                        <a:ln w="9525">
                          <a:solidFill>
                            <a:srgbClr val="000000"/>
                          </a:solidFill>
                          <a:miter lim="800000"/>
                        </a:ln>
                      </wps:spPr>
                      <wps:txbx>
                        <w:txbxContent>
                          <w:p w14:paraId="3F7C7857">
                            <w:pPr>
                              <w:jc w:val="center"/>
                            </w:pPr>
                            <w:r>
                              <w:rPr>
                                <w:rFonts w:hint="eastAsia"/>
                              </w:rPr>
                              <w:t>更新数据库中的数据</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252pt;margin-top:7.8pt;height:15.6pt;width:126pt;z-index:251706368;mso-width-relative:page;mso-height-relative:page;" fillcolor="#FFFFFF" filled="t" stroked="t" coordsize="21600,21600" o:gfxdata="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rP7UbXAAAACQEAAA8AAAAAAAAAAQAgAAAAIgAAAGRycy9kb3du&#10;cmV2LnhtbFBLAQIUABQAAAAIAIdO4kDm6yYgOQIAAHwEAAAOAAAAAAAAAAEAIAAAACYBAABkcnMv&#10;ZTJvRG9jLnhtbFBLBQYAAAAABgAGAFkBAADRBQAAAAA=&#10;">
                <v:fill on="t" focussize="0,0"/>
                <v:stroke color="#000000" miterlimit="8" joinstyle="miter"/>
                <v:imagedata o:title=""/>
                <o:lock v:ext="edit" aspectratio="f"/>
                <v:textbox inset="1mm,0.3mm,1mm,0.3mm">
                  <w:txbxContent>
                    <w:p w14:paraId="3F7C7857">
                      <w:pPr>
                        <w:jc w:val="center"/>
                      </w:pPr>
                      <w:r>
                        <w:rPr>
                          <w:rFonts w:hint="eastAsia"/>
                        </w:rPr>
                        <w:t>更新数据库中的数据</w:t>
                      </w:r>
                    </w:p>
                  </w:txbxContent>
                </v:textbox>
              </v:rect>
            </w:pict>
          </mc:Fallback>
        </mc:AlternateContent>
      </w:r>
      <w:r>
        <w:rPr>
          <w:rFonts w:hAnsi="宋体" w:cs="宋体"/>
          <w:color w:val="FF0000"/>
        </w:rPr>
        <mc:AlternateContent>
          <mc:Choice Requires="wps">
            <w:drawing>
              <wp:anchor distT="0" distB="0" distL="114300" distR="114300" simplePos="0" relativeHeight="251675648" behindDoc="0" locked="0" layoutInCell="1" allowOverlap="1">
                <wp:simplePos x="0" y="0"/>
                <wp:positionH relativeFrom="column">
                  <wp:posOffset>800100</wp:posOffset>
                </wp:positionH>
                <wp:positionV relativeFrom="paragraph">
                  <wp:posOffset>99060</wp:posOffset>
                </wp:positionV>
                <wp:extent cx="0" cy="99060"/>
                <wp:effectExtent l="57150" t="3810" r="57150" b="11430"/>
                <wp:wrapNone/>
                <wp:docPr id="43" name="直接连接符 43"/>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3pt;margin-top:7.8pt;height:7.8pt;width:0pt;z-index:251675648;mso-width-relative:page;mso-height-relative:page;" filled="f" stroked="t" coordsize="21600,21600" o:gfxdata="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P5Vjl2AAAAAkBAAAPAAAAAAAAAAEAIAAAACIAAABkcnMvZG93bnJl&#10;di54bWxQSwECFAAUAAAACACHTuJAidklKv0BAADYAwAADgAAAAAAAAABACAAAAAnAQAAZHJzL2Uy&#10;b0RvYy54bWxQSwUGAAAAAAYABgBZAQAAlgUAAAAA&#10;">
                <v:fill on="f" focussize="0,0"/>
                <v:stroke color="#000000" joinstyle="round" endarrow="block"/>
                <v:imagedata o:title=""/>
                <o:lock v:ext="edit" aspectratio="f"/>
              </v:line>
            </w:pict>
          </mc:Fallback>
        </mc:AlternateContent>
      </w:r>
    </w:p>
    <w:p w14:paraId="706B67EA">
      <w:pPr>
        <w:pStyle w:val="6"/>
        <w:rPr>
          <w:rFonts w:hAnsi="宋体" w:cs="宋体"/>
          <w:color w:val="FF0000"/>
        </w:rPr>
      </w:pPr>
      <w:r>
        <w:rPr>
          <w:rFonts w:hAnsi="宋体" w:cs="宋体"/>
          <w:color w:val="FF0000"/>
        </w:rPr>
        <mc:AlternateContent>
          <mc:Choice Requires="wps">
            <w:drawing>
              <wp:anchor distT="0" distB="0" distL="114300" distR="114300" simplePos="0" relativeHeight="251711488" behindDoc="0" locked="0" layoutInCell="1" allowOverlap="1">
                <wp:simplePos x="0" y="0"/>
                <wp:positionH relativeFrom="column">
                  <wp:posOffset>4000500</wp:posOffset>
                </wp:positionH>
                <wp:positionV relativeFrom="paragraph">
                  <wp:posOffset>99060</wp:posOffset>
                </wp:positionV>
                <wp:extent cx="0" cy="198120"/>
                <wp:effectExtent l="57150" t="3810" r="57150" b="17145"/>
                <wp:wrapNone/>
                <wp:docPr id="42" name="直接连接符 42"/>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315pt;margin-top:7.8pt;height:15.6pt;width:0pt;z-index:251711488;mso-width-relative:page;mso-height-relative:page;" filled="f" stroked="t" coordsize="21600,21600" o:gfxdata="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HwNgbZAAAACQEAAA8AAAAAAAAAAQAgAAAAIgAAAGRycy9kb3du&#10;cmV2LnhtbFBLAQIUABQAAAAIAIdO4kCEXGSR/gEAANkDAAAOAAAAAAAAAAEAIAAAACgBAABkcnMv&#10;ZTJvRG9jLnhtbFBLBQYAAAAABgAGAFkBAACYBQAAAAA=&#10;">
                <v:fill on="f" focussize="0,0"/>
                <v:stroke color="#000000" joinstyle="round" endarrow="block"/>
                <v:imagedata o:title=""/>
                <o:lock v:ext="edit" aspectratio="f"/>
              </v:line>
            </w:pict>
          </mc:Fallback>
        </mc:AlternateContent>
      </w:r>
      <w:r>
        <w:rPr>
          <w:rFonts w:hAnsi="宋体" w:cs="宋体"/>
          <w:color w:val="FF0000"/>
        </w:rPr>
        <mc:AlternateContent>
          <mc:Choice Requires="wps">
            <w:drawing>
              <wp:anchor distT="0" distB="0" distL="114300" distR="114300" simplePos="0" relativeHeight="251669504" behindDoc="0" locked="0" layoutInCell="1" allowOverlap="1">
                <wp:simplePos x="0" y="0"/>
                <wp:positionH relativeFrom="column">
                  <wp:posOffset>342900</wp:posOffset>
                </wp:positionH>
                <wp:positionV relativeFrom="paragraph">
                  <wp:posOffset>0</wp:posOffset>
                </wp:positionV>
                <wp:extent cx="914400" cy="396240"/>
                <wp:effectExtent l="19050" t="9525" r="19050" b="3810"/>
                <wp:wrapNone/>
                <wp:docPr id="41" name="流程图: 决策 41"/>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flowChartDecision">
                          <a:avLst/>
                        </a:prstGeom>
                        <a:solidFill>
                          <a:srgbClr val="FFFFFF"/>
                        </a:solidFill>
                        <a:ln w="9525">
                          <a:solidFill>
                            <a:srgbClr val="000000"/>
                          </a:solidFill>
                          <a:miter lim="800000"/>
                        </a:ln>
                      </wps:spPr>
                      <wps:txbx>
                        <w:txbxContent>
                          <w:p w14:paraId="11332E75">
                            <w:pPr>
                              <w:jc w:val="center"/>
                            </w:pPr>
                            <w:r>
                              <w:rPr>
                                <w:rFonts w:hint="eastAsia"/>
                              </w:rPr>
                              <w:t>rc=1?</w:t>
                            </w:r>
                          </w:p>
                        </w:txbxContent>
                      </wps:txbx>
                      <wps:bodyPr rot="0" vert="horz" wrap="square" lIns="0" tIns="0" rIns="0" bIns="0" anchor="t" anchorCtr="0" upright="1">
                        <a:noAutofit/>
                      </wps:bodyPr>
                    </wps:wsp>
                  </a:graphicData>
                </a:graphic>
              </wp:anchor>
            </w:drawing>
          </mc:Choice>
          <mc:Fallback>
            <w:pict>
              <v:shape id="_x0000_s1026" o:spid="_x0000_s1026" o:spt="110" type="#_x0000_t110" style="position:absolute;left:0pt;margin-left:27pt;margin-top:0pt;height:31.2pt;width:72pt;z-index:251669504;mso-width-relative:page;mso-height-relative:page;" fillcolor="#FFFFFF" filled="t" stroked="t" coordsize="21600,21600" o:gfxdata="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CMi2LVAAAABgEAAA8AAAAAAAAAAQAg&#10;AAAAIgAAAGRycy9kb3ducmV2LnhtbFBLAQIUABQAAAAIAIdO4kD01asUSgIAAIMEAAAOAAAAAAAA&#10;AAEAIAAAACQBAABkcnMvZTJvRG9jLnhtbFBLBQYAAAAABgAGAFkBAADgBQAAAAA=&#10;">
                <v:fill on="t" focussize="0,0"/>
                <v:stroke color="#000000" miterlimit="8" joinstyle="miter"/>
                <v:imagedata o:title=""/>
                <o:lock v:ext="edit" aspectratio="f"/>
                <v:textbox inset="0mm,0mm,0mm,0mm">
                  <w:txbxContent>
                    <w:p w14:paraId="11332E75">
                      <w:pPr>
                        <w:jc w:val="center"/>
                      </w:pPr>
                      <w:r>
                        <w:rPr>
                          <w:rFonts w:hint="eastAsia"/>
                        </w:rPr>
                        <w:t>rc=1?</w:t>
                      </w:r>
                    </w:p>
                  </w:txbxContent>
                </v:textbox>
              </v:shape>
            </w:pict>
          </mc:Fallback>
        </mc:AlternateContent>
      </w:r>
      <w:r>
        <w:rPr>
          <w:rFonts w:hint="eastAsia" w:hAnsi="宋体" w:cs="宋体"/>
          <w:color w:val="FF0000"/>
        </w:rPr>
        <w:t xml:space="preserve">                   N</w:t>
      </w:r>
    </w:p>
    <w:p w14:paraId="637E808E">
      <w:pPr>
        <w:pStyle w:val="6"/>
        <w:rPr>
          <w:rFonts w:hAnsi="宋体" w:cs="宋体"/>
          <w:color w:val="FF0000"/>
        </w:rPr>
      </w:pPr>
      <w:r>
        <w:rPr>
          <w:rFonts w:hAnsi="宋体" w:cs="宋体"/>
          <w:color w:val="FF0000"/>
        </w:rPr>
        <mc:AlternateContent>
          <mc:Choice Requires="wps">
            <w:drawing>
              <wp:anchor distT="0" distB="0" distL="114300" distR="114300" simplePos="0" relativeHeight="251707392" behindDoc="0" locked="0" layoutInCell="1" allowOverlap="1">
                <wp:simplePos x="0" y="0"/>
                <wp:positionH relativeFrom="column">
                  <wp:posOffset>3657600</wp:posOffset>
                </wp:positionH>
                <wp:positionV relativeFrom="paragraph">
                  <wp:posOffset>95885</wp:posOffset>
                </wp:positionV>
                <wp:extent cx="895350" cy="177165"/>
                <wp:effectExtent l="0" t="0" r="19050" b="13335"/>
                <wp:wrapNone/>
                <wp:docPr id="40" name="矩形 40"/>
                <wp:cNvGraphicFramePr/>
                <a:graphic xmlns:a="http://schemas.openxmlformats.org/drawingml/2006/main">
                  <a:graphicData uri="http://schemas.microsoft.com/office/word/2010/wordprocessingShape">
                    <wps:wsp>
                      <wps:cNvSpPr>
                        <a:spLocks noChangeArrowheads="1"/>
                      </wps:cNvSpPr>
                      <wps:spPr bwMode="auto">
                        <a:xfrm>
                          <a:off x="0" y="0"/>
                          <a:ext cx="895350" cy="177165"/>
                        </a:xfrm>
                        <a:prstGeom prst="rect">
                          <a:avLst/>
                        </a:prstGeom>
                        <a:solidFill>
                          <a:srgbClr val="FFFFFF"/>
                        </a:solidFill>
                        <a:ln w="9525">
                          <a:solidFill>
                            <a:srgbClr val="000000"/>
                          </a:solidFill>
                          <a:miter lim="800000"/>
                        </a:ln>
                      </wps:spPr>
                      <wps:txbx>
                        <w:txbxContent>
                          <w:p w14:paraId="11D230CB">
                            <w:pPr>
                              <w:jc w:val="center"/>
                            </w:pPr>
                            <w:r>
                              <w:t>signal</w:t>
                            </w:r>
                            <w:r>
                              <w:rPr>
                                <w:rFonts w:hint="eastAsia"/>
                              </w:rPr>
                              <w:t xml:space="preserve"> (Srw)</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288pt;margin-top:7.55pt;height:13.95pt;width:70.5pt;z-index:251707392;mso-width-relative:page;mso-height-relative:page;" fillcolor="#FFFFFF" filled="t" stroked="t" coordsize="21600,21600" o:gfxdata="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Cz9VtgAAAAJAQAADwAAAAAAAAABACAAAAAiAAAAZHJzL2Rvd25y&#10;ZXYueG1sUEsBAhQAFAAAAAgAh07iQMp96sc3AgAAewQAAA4AAAAAAAAAAQAgAAAAJwEAAGRycy9l&#10;Mm9Eb2MueG1sUEsFBgAAAAAGAAYAWQEAANAFAAAAAA==&#10;">
                <v:fill on="t" focussize="0,0"/>
                <v:stroke color="#000000" miterlimit="8" joinstyle="miter"/>
                <v:imagedata o:title=""/>
                <o:lock v:ext="edit" aspectratio="f"/>
                <v:textbox inset="1mm,0.3mm,1mm,0.3mm">
                  <w:txbxContent>
                    <w:p w14:paraId="11D230CB">
                      <w:pPr>
                        <w:jc w:val="center"/>
                      </w:pPr>
                      <w:r>
                        <w:t>signal</w:t>
                      </w:r>
                      <w:r>
                        <w:rPr>
                          <w:rFonts w:hint="eastAsia"/>
                        </w:rPr>
                        <w:t xml:space="preserve"> (Srw)</w:t>
                      </w:r>
                    </w:p>
                  </w:txbxContent>
                </v:textbox>
              </v:rect>
            </w:pict>
          </mc:Fallback>
        </mc:AlternateContent>
      </w:r>
      <w:r>
        <w:rPr>
          <w:rFonts w:hAnsi="宋体" w:cs="宋体"/>
          <w:color w:val="FF0000"/>
        </w:rPr>
        <mc:AlternateContent>
          <mc:Choice Requires="wps">
            <w:drawing>
              <wp:anchor distT="0" distB="0" distL="114300" distR="114300" simplePos="0" relativeHeight="251702272" behindDoc="0" locked="0" layoutInCell="1" allowOverlap="1">
                <wp:simplePos x="0" y="0"/>
                <wp:positionH relativeFrom="column">
                  <wp:posOffset>1600200</wp:posOffset>
                </wp:positionH>
                <wp:positionV relativeFrom="paragraph">
                  <wp:posOffset>0</wp:posOffset>
                </wp:positionV>
                <wp:extent cx="0" cy="693420"/>
                <wp:effectExtent l="0" t="0" r="0" b="1905"/>
                <wp:wrapNone/>
                <wp:docPr id="39" name="直接连接符 39"/>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6pt;margin-top:0pt;height:54.6pt;width:0pt;z-index:251702272;mso-width-relative:page;mso-height-relative:page;" filled="f" stroked="t" coordsize="21600,21600" o:gfxdata="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DtoZ9QAAAAIAQAA&#10;DwAAAAAAAAABACAAAAAiAAAAZHJzL2Rvd25yZXYueG1sUEsBAhQAFAAAAAgAh07iQMLXirTkAQAA&#10;qwMAAA4AAAAAAAAAAQAgAAAAIwEAAGRycy9lMm9Eb2MueG1sUEsFBgAAAAAGAAYAWQEAAHkFAAAA&#10;AA==&#10;">
                <v:fill on="f" focussize="0,0"/>
                <v:stroke color="#000000" joinstyle="round"/>
                <v:imagedata o:title=""/>
                <o:lock v:ext="edit" aspectratio="f"/>
              </v:line>
            </w:pict>
          </mc:Fallback>
        </mc:AlternateContent>
      </w:r>
      <w:r>
        <w:rPr>
          <w:rFonts w:hAnsi="宋体" w:cs="宋体"/>
          <w:color w:val="FF0000"/>
        </w:rPr>
        <mc:AlternateContent>
          <mc:Choice Requires="wps">
            <w:drawing>
              <wp:anchor distT="0" distB="0" distL="114300" distR="114300" simplePos="0" relativeHeight="251701248" behindDoc="0" locked="0" layoutInCell="1" allowOverlap="1">
                <wp:simplePos x="0" y="0"/>
                <wp:positionH relativeFrom="column">
                  <wp:posOffset>1257300</wp:posOffset>
                </wp:positionH>
                <wp:positionV relativeFrom="paragraph">
                  <wp:posOffset>0</wp:posOffset>
                </wp:positionV>
                <wp:extent cx="342900" cy="0"/>
                <wp:effectExtent l="0" t="0" r="0" b="0"/>
                <wp:wrapNone/>
                <wp:docPr id="38" name="直接连接符 38"/>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0pt;height:0pt;width:27pt;z-index:251701248;mso-width-relative:page;mso-height-relative:page;" filled="f" stroked="t" coordsize="21600,21600" o:gfxdata="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wcrJdMAAAAFAQAA&#10;DwAAAAAAAAABACAAAAAiAAAAZHJzL2Rvd25yZXYueG1sUEsBAhQAFAAAAAgAh07iQAAMNTflAQAA&#10;qwMAAA4AAAAAAAAAAQAgAAAAIgEAAGRycy9lMm9Eb2MueG1sUEsFBgAAAAAGAAYAWQEAAHkFAAAA&#10;AA==&#10;">
                <v:fill on="f" focussize="0,0"/>
                <v:stroke color="#000000" joinstyle="round"/>
                <v:imagedata o:title=""/>
                <o:lock v:ext="edit" aspectratio="f"/>
              </v:line>
            </w:pict>
          </mc:Fallback>
        </mc:AlternateContent>
      </w:r>
    </w:p>
    <w:p w14:paraId="0716ADDE">
      <w:pPr>
        <w:pStyle w:val="6"/>
        <w:rPr>
          <w:rFonts w:hAnsi="宋体" w:cs="宋体"/>
          <w:color w:val="FF0000"/>
        </w:rPr>
      </w:pPr>
      <w:r>
        <w:rPr>
          <w:rFonts w:hAnsi="宋体" w:cs="宋体"/>
          <w:color w:val="FF0000"/>
        </w:rPr>
        <mc:AlternateContent>
          <mc:Choice Requires="wps">
            <w:drawing>
              <wp:anchor distT="0" distB="0" distL="114300" distR="114300" simplePos="0" relativeHeight="251712512" behindDoc="0" locked="0" layoutInCell="1" allowOverlap="1">
                <wp:simplePos x="0" y="0"/>
                <wp:positionH relativeFrom="column">
                  <wp:posOffset>4000500</wp:posOffset>
                </wp:positionH>
                <wp:positionV relativeFrom="paragraph">
                  <wp:posOffset>99060</wp:posOffset>
                </wp:positionV>
                <wp:extent cx="0" cy="198120"/>
                <wp:effectExtent l="57150" t="3810" r="57150" b="17145"/>
                <wp:wrapNone/>
                <wp:docPr id="37" name="直接连接符 37"/>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315pt;margin-top:7.8pt;height:15.6pt;width:0pt;z-index:251712512;mso-width-relative:page;mso-height-relative:page;" filled="f" stroked="t" coordsize="21600,21600" o:gfxdata="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HwNgbZAAAACQEAAA8AAAAAAAAAAQAgAAAAIgAAAGRycy9kb3du&#10;cmV2LnhtbFBLAQIUABQAAAAIAIdO4kCct4qA/gEAANkDAAAOAAAAAAAAAAEAIAAAACgBAABkcnMv&#10;ZTJvRG9jLnhtbFBLBQYAAAAABgAGAFkBAACYBQAAAAA=&#10;">
                <v:fill on="f" focussize="0,0"/>
                <v:stroke color="#000000" joinstyle="round" endarrow="block"/>
                <v:imagedata o:title=""/>
                <o:lock v:ext="edit" aspectratio="f"/>
              </v:line>
            </w:pict>
          </mc:Fallback>
        </mc:AlternateContent>
      </w:r>
      <w:r>
        <w:rPr>
          <w:rFonts w:hAnsi="宋体" w:cs="宋体"/>
          <w:color w:val="FF0000"/>
        </w:rPr>
        <mc:AlternateContent>
          <mc:Choice Requires="wps">
            <w:drawing>
              <wp:anchor distT="0" distB="0" distL="114300" distR="114300" simplePos="0" relativeHeight="251680768" behindDoc="0" locked="0" layoutInCell="1" allowOverlap="1">
                <wp:simplePos x="0" y="0"/>
                <wp:positionH relativeFrom="column">
                  <wp:posOffset>800100</wp:posOffset>
                </wp:positionH>
                <wp:positionV relativeFrom="paragraph">
                  <wp:posOffset>0</wp:posOffset>
                </wp:positionV>
                <wp:extent cx="0" cy="198120"/>
                <wp:effectExtent l="57150" t="0" r="57150" b="11430"/>
                <wp:wrapNone/>
                <wp:docPr id="36" name="直接连接符 36"/>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3pt;margin-top:0pt;height:15.6pt;width:0pt;z-index:251680768;mso-width-relative:page;mso-height-relative:page;" filled="f" stroked="t" coordsize="21600,21600" o:gfxdata="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nxek7WAAAABwEAAA8AAAAAAAAAAQAgAAAAIgAAAGRycy9kb3ducmV2&#10;LnhtbFBLAQIUABQAAAAIAIdO4kBbib+C/gEAANkDAAAOAAAAAAAAAAEAIAAAACUBAABkcnMvZTJv&#10;RG9jLnhtbFBLBQYAAAAABgAGAFkBAACVBQAAAAA=&#10;">
                <v:fill on="f" focussize="0,0"/>
                <v:stroke color="#000000" joinstyle="round" endarrow="block"/>
                <v:imagedata o:title=""/>
                <o:lock v:ext="edit" aspectratio="f"/>
              </v:line>
            </w:pict>
          </mc:Fallback>
        </mc:AlternateContent>
      </w:r>
      <w:r>
        <w:rPr>
          <w:rFonts w:hint="eastAsia" w:hAnsi="宋体" w:cs="宋体"/>
          <w:color w:val="FF0000"/>
        </w:rPr>
        <w:t xml:space="preserve">             Y</w:t>
      </w:r>
    </w:p>
    <w:p w14:paraId="0C18CECE">
      <w:pPr>
        <w:pStyle w:val="6"/>
        <w:rPr>
          <w:rFonts w:hAnsi="宋体" w:cs="宋体"/>
          <w:color w:val="FF0000"/>
        </w:rPr>
      </w:pPr>
      <w:r>
        <w:rPr>
          <w:rFonts w:hAnsi="宋体" w:cs="宋体"/>
          <w:color w:val="FF0000"/>
        </w:rPr>
        <mc:AlternateContent>
          <mc:Choice Requires="wps">
            <w:drawing>
              <wp:anchor distT="0" distB="0" distL="114300" distR="114300" simplePos="0" relativeHeight="251708416" behindDoc="0" locked="0" layoutInCell="1" allowOverlap="1">
                <wp:simplePos x="0" y="0"/>
                <wp:positionH relativeFrom="column">
                  <wp:posOffset>3657600</wp:posOffset>
                </wp:positionH>
                <wp:positionV relativeFrom="paragraph">
                  <wp:posOffset>99060</wp:posOffset>
                </wp:positionV>
                <wp:extent cx="685800" cy="196215"/>
                <wp:effectExtent l="0" t="3810" r="0" b="9525"/>
                <wp:wrapNone/>
                <wp:docPr id="35" name="矩形 35"/>
                <wp:cNvGraphicFramePr/>
                <a:graphic xmlns:a="http://schemas.openxmlformats.org/drawingml/2006/main">
                  <a:graphicData uri="http://schemas.microsoft.com/office/word/2010/wordprocessingShape">
                    <wps:wsp>
                      <wps:cNvSpPr>
                        <a:spLocks noChangeArrowheads="1"/>
                      </wps:cNvSpPr>
                      <wps:spPr bwMode="auto">
                        <a:xfrm>
                          <a:off x="0" y="0"/>
                          <a:ext cx="685800" cy="196215"/>
                        </a:xfrm>
                        <a:prstGeom prst="rect">
                          <a:avLst/>
                        </a:prstGeom>
                        <a:solidFill>
                          <a:srgbClr val="FFFFFF"/>
                        </a:solidFill>
                        <a:ln w="9525">
                          <a:solidFill>
                            <a:srgbClr val="000000"/>
                          </a:solidFill>
                          <a:miter lim="800000"/>
                        </a:ln>
                      </wps:spPr>
                      <wps:txbx>
                        <w:txbxContent>
                          <w:p w14:paraId="5D1340E5">
                            <w:pPr>
                              <w:jc w:val="center"/>
                            </w:pPr>
                            <w:r>
                              <w:t>signal</w:t>
                            </w:r>
                            <w:r>
                              <w:rPr>
                                <w:rFonts w:hint="eastAsia"/>
                              </w:rPr>
                              <w:t xml:space="preserve"> (S)</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288pt;margin-top:7.8pt;height:15.45pt;width:54pt;z-index:251708416;mso-width-relative:page;mso-height-relative:page;" fillcolor="#FFFFFF" filled="t" stroked="t" coordsize="21600,21600" o:gfxdata="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GqKOzYAAAACQEAAA8AAAAAAAAAAQAgAAAAIgAAAGRycy9kb3du&#10;cmV2LnhtbFBLAQIUABQAAAAIAIdO4kCLorLTOAIAAHsEAAAOAAAAAAAAAAEAIAAAACcBAABkcnMv&#10;ZTJvRG9jLnhtbFBLBQYAAAAABgAGAFkBAADRBQAAAAA=&#10;">
                <v:fill on="t" focussize="0,0"/>
                <v:stroke color="#000000" miterlimit="8" joinstyle="miter"/>
                <v:imagedata o:title=""/>
                <o:lock v:ext="edit" aspectratio="f"/>
                <v:textbox inset="1mm,0.3mm,1mm,0.3mm">
                  <w:txbxContent>
                    <w:p w14:paraId="5D1340E5">
                      <w:pPr>
                        <w:jc w:val="center"/>
                      </w:pPr>
                      <w:r>
                        <w:t>signal</w:t>
                      </w:r>
                      <w:r>
                        <w:rPr>
                          <w:rFonts w:hint="eastAsia"/>
                        </w:rPr>
                        <w:t xml:space="preserve"> (S)</w:t>
                      </w:r>
                    </w:p>
                  </w:txbxContent>
                </v:textbox>
              </v:rect>
            </w:pict>
          </mc:Fallback>
        </mc:AlternateContent>
      </w:r>
      <w:r>
        <w:rPr>
          <w:rFonts w:hAnsi="宋体" w:cs="宋体"/>
          <w:color w:val="FF0000"/>
        </w:rPr>
        <mc:AlternateContent>
          <mc:Choice Requires="wps">
            <w:drawing>
              <wp:anchor distT="0" distB="0" distL="114300" distR="114300" simplePos="0" relativeHeight="251677696" behindDoc="0" locked="0" layoutInCell="1" allowOverlap="1">
                <wp:simplePos x="0" y="0"/>
                <wp:positionH relativeFrom="column">
                  <wp:posOffset>457200</wp:posOffset>
                </wp:positionH>
                <wp:positionV relativeFrom="paragraph">
                  <wp:posOffset>0</wp:posOffset>
                </wp:positionV>
                <wp:extent cx="685800" cy="198120"/>
                <wp:effectExtent l="0" t="0" r="0" b="1905"/>
                <wp:wrapNone/>
                <wp:docPr id="34" name="矩形 34"/>
                <wp:cNvGraphicFramePr/>
                <a:graphic xmlns:a="http://schemas.openxmlformats.org/drawingml/2006/main">
                  <a:graphicData uri="http://schemas.microsoft.com/office/word/2010/wordprocessingShape">
                    <wps:wsp>
                      <wps:cNvSpPr>
                        <a:spLocks noChangeArrowheads="1"/>
                      </wps:cNvSpPr>
                      <wps:spPr bwMode="auto">
                        <a:xfrm>
                          <a:off x="0" y="0"/>
                          <a:ext cx="685800" cy="198120"/>
                        </a:xfrm>
                        <a:prstGeom prst="rect">
                          <a:avLst/>
                        </a:prstGeom>
                        <a:solidFill>
                          <a:srgbClr val="FFFFFF"/>
                        </a:solidFill>
                        <a:ln w="9525">
                          <a:solidFill>
                            <a:srgbClr val="000000"/>
                          </a:solidFill>
                          <a:miter lim="800000"/>
                        </a:ln>
                      </wps:spPr>
                      <wps:txbx>
                        <w:txbxContent>
                          <w:p w14:paraId="05B0A66D">
                            <w:pPr>
                              <w:jc w:val="center"/>
                            </w:pPr>
                            <w:r>
                              <w:t>wait</w:t>
                            </w:r>
                            <w:r>
                              <w:rPr>
                                <w:rFonts w:hint="eastAsia"/>
                              </w:rPr>
                              <w:t xml:space="preserve"> (Srw)</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36pt;margin-top:0pt;height:15.6pt;width:54pt;z-index:251677696;mso-width-relative:page;mso-height-relative:page;" fillcolor="#FFFFFF" filled="t" stroked="t" coordsize="21600,21600" o:gfxdata="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81iwtYAAAAGAQAADwAAAAAAAAABACAAAAAiAAAAZHJzL2Rvd25y&#10;ZXYueG1sUEsBAhQAFAAAAAgAh07iQDUT8gU5AgAAewQAAA4AAAAAAAAAAQAgAAAAJQEAAGRycy9l&#10;Mm9Eb2MueG1sUEsFBgAAAAAGAAYAWQEAANAFAAAAAA==&#10;">
                <v:fill on="t" focussize="0,0"/>
                <v:stroke color="#000000" miterlimit="8" joinstyle="miter"/>
                <v:imagedata o:title=""/>
                <o:lock v:ext="edit" aspectratio="f"/>
                <v:textbox inset="1mm,0.3mm,1mm,0.3mm">
                  <w:txbxContent>
                    <w:p w14:paraId="05B0A66D">
                      <w:pPr>
                        <w:jc w:val="center"/>
                      </w:pPr>
                      <w:r>
                        <w:t>wait</w:t>
                      </w:r>
                      <w:r>
                        <w:rPr>
                          <w:rFonts w:hint="eastAsia"/>
                        </w:rPr>
                        <w:t xml:space="preserve"> (Srw)</w:t>
                      </w:r>
                    </w:p>
                  </w:txbxContent>
                </v:textbox>
              </v:rect>
            </w:pict>
          </mc:Fallback>
        </mc:AlternateContent>
      </w:r>
    </w:p>
    <w:p w14:paraId="2EC26E4F">
      <w:pPr>
        <w:pStyle w:val="6"/>
        <w:rPr>
          <w:rFonts w:hAnsi="宋体" w:cs="宋体"/>
          <w:color w:val="FF0000"/>
        </w:rPr>
      </w:pPr>
      <w:r>
        <w:rPr>
          <w:rFonts w:hAnsi="宋体" w:cs="宋体"/>
          <w:color w:val="FF0000"/>
        </w:rPr>
        <mc:AlternateContent>
          <mc:Choice Requires="wps">
            <w:drawing>
              <wp:anchor distT="0" distB="0" distL="114300" distR="114300" simplePos="0" relativeHeight="251678720" behindDoc="0" locked="0" layoutInCell="1" allowOverlap="1">
                <wp:simplePos x="0" y="0"/>
                <wp:positionH relativeFrom="column">
                  <wp:posOffset>571500</wp:posOffset>
                </wp:positionH>
                <wp:positionV relativeFrom="paragraph">
                  <wp:posOffset>202565</wp:posOffset>
                </wp:positionV>
                <wp:extent cx="723900" cy="190500"/>
                <wp:effectExtent l="0" t="0" r="19050" b="19050"/>
                <wp:wrapNone/>
                <wp:docPr id="29" name="矩形 29"/>
                <wp:cNvGraphicFramePr/>
                <a:graphic xmlns:a="http://schemas.openxmlformats.org/drawingml/2006/main">
                  <a:graphicData uri="http://schemas.microsoft.com/office/word/2010/wordprocessingShape">
                    <wps:wsp>
                      <wps:cNvSpPr>
                        <a:spLocks noChangeArrowheads="1"/>
                      </wps:cNvSpPr>
                      <wps:spPr bwMode="auto">
                        <a:xfrm>
                          <a:off x="0" y="0"/>
                          <a:ext cx="723900" cy="190500"/>
                        </a:xfrm>
                        <a:prstGeom prst="rect">
                          <a:avLst/>
                        </a:prstGeom>
                        <a:solidFill>
                          <a:srgbClr val="FFFFFF"/>
                        </a:solidFill>
                        <a:ln w="9525">
                          <a:solidFill>
                            <a:srgbClr val="000000"/>
                          </a:solidFill>
                          <a:miter lim="800000"/>
                        </a:ln>
                      </wps:spPr>
                      <wps:txbx>
                        <w:txbxContent>
                          <w:p w14:paraId="0237AE4D">
                            <w:pPr>
                              <w:jc w:val="center"/>
                            </w:pPr>
                            <w:r>
                              <w:t>wait</w:t>
                            </w:r>
                            <w:r>
                              <w:rPr>
                                <w:rFonts w:hint="eastAsia"/>
                              </w:rPr>
                              <w:t xml:space="preserve"> (Src)</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45pt;margin-top:15.95pt;height:15pt;width:57pt;z-index:251678720;mso-width-relative:page;mso-height-relative:page;" fillcolor="#FFFFFF" filled="t" stroked="t" coordsize="21600,21600" o:gfxdata="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cici9YAAAAIAQAADwAAAAAAAAABACAAAAAiAAAAZHJzL2Rvd25yZXYu&#10;eG1sUEsBAhQAFAAAAAgAh07iQPN5qqc2AgAAewQAAA4AAAAAAAAAAQAgAAAAJQEAAGRycy9lMm9E&#10;b2MueG1sUEsFBgAAAAAGAAYAWQEAAM0FAAAAAA==&#10;">
                <v:fill on="t" focussize="0,0"/>
                <v:stroke color="#000000" miterlimit="8" joinstyle="miter"/>
                <v:imagedata o:title=""/>
                <o:lock v:ext="edit" aspectratio="f"/>
                <v:textbox inset="1mm,0.3mm,1mm,0.3mm">
                  <w:txbxContent>
                    <w:p w14:paraId="0237AE4D">
                      <w:pPr>
                        <w:jc w:val="center"/>
                      </w:pPr>
                      <w:r>
                        <w:t>wait</w:t>
                      </w:r>
                      <w:r>
                        <w:rPr>
                          <w:rFonts w:hint="eastAsia"/>
                        </w:rPr>
                        <w:t xml:space="preserve"> (Src)</w:t>
                      </w:r>
                    </w:p>
                  </w:txbxContent>
                </v:textbox>
              </v:rect>
            </w:pict>
          </mc:Fallback>
        </mc:AlternateContent>
      </w:r>
      <w:r>
        <w:rPr>
          <w:rFonts w:hAnsi="宋体" w:cs="宋体"/>
          <w:color w:val="FF0000"/>
        </w:rPr>
        <mc:AlternateContent>
          <mc:Choice Requires="wps">
            <w:drawing>
              <wp:anchor distT="0" distB="0" distL="114300" distR="114300" simplePos="0" relativeHeight="251714560" behindDoc="0" locked="0" layoutInCell="1" allowOverlap="1">
                <wp:simplePos x="0" y="0"/>
                <wp:positionH relativeFrom="column">
                  <wp:posOffset>4000500</wp:posOffset>
                </wp:positionH>
                <wp:positionV relativeFrom="paragraph">
                  <wp:posOffset>99060</wp:posOffset>
                </wp:positionV>
                <wp:extent cx="0" cy="99060"/>
                <wp:effectExtent l="0" t="3810" r="0" b="1905"/>
                <wp:wrapNone/>
                <wp:docPr id="33" name="直接连接符 33"/>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15pt;margin-top:7.8pt;height:7.8pt;width:0pt;z-index:251714560;mso-width-relative:page;mso-height-relative:page;" filled="f" stroked="t" coordsize="21600,21600" o:gfxdata="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0n6K1QAAAAkBAAAP&#10;AAAAAAAAAAEAIAAAACIAAABkcnMvZG93bnJldi54bWxQSwECFAAUAAAACACHTuJAQUmvl+IBAACq&#10;AwAADgAAAAAAAAABACAAAAAkAQAAZHJzL2Uyb0RvYy54bWxQSwUGAAAAAAYABgBZAQAAeAUAAAAA&#10;">
                <v:fill on="f" focussize="0,0"/>
                <v:stroke color="#000000" joinstyle="round"/>
                <v:imagedata o:title=""/>
                <o:lock v:ext="edit" aspectratio="f"/>
              </v:line>
            </w:pict>
          </mc:Fallback>
        </mc:AlternateContent>
      </w:r>
      <w:r>
        <w:rPr>
          <w:rFonts w:hAnsi="宋体" w:cs="宋体"/>
          <w:color w:val="FF0000"/>
        </w:rPr>
        <mc:AlternateContent>
          <mc:Choice Requires="wps">
            <w:drawing>
              <wp:anchor distT="0" distB="0" distL="114300" distR="114300" simplePos="0" relativeHeight="251703296" behindDoc="0" locked="0" layoutInCell="1" allowOverlap="1">
                <wp:simplePos x="0" y="0"/>
                <wp:positionH relativeFrom="column">
                  <wp:posOffset>800100</wp:posOffset>
                </wp:positionH>
                <wp:positionV relativeFrom="paragraph">
                  <wp:posOffset>99060</wp:posOffset>
                </wp:positionV>
                <wp:extent cx="800100" cy="0"/>
                <wp:effectExtent l="19050" t="51435" r="0" b="53340"/>
                <wp:wrapNone/>
                <wp:docPr id="32" name="直接连接符 32"/>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63pt;margin-top:7.8pt;height:0pt;width:63pt;z-index:251703296;mso-width-relative:page;mso-height-relative:page;" filled="f" stroked="t" coordsize="21600,21600" o:gfxdata="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PhgHdUAAAAJAQAADwAAAAAAAAABACAAAAAiAAAAZHJzL2Rv&#10;d25yZXYueG1sUEsBAhQAFAAAAAgAh07iQNfczp8EAgAA4wMAAA4AAAAAAAAAAQAgAAAAJAEAAGRy&#10;cy9lMm9Eb2MueG1sUEsFBgAAAAAGAAYAWQEAAJoFAAAAAA==&#10;">
                <v:fill on="f" focussize="0,0"/>
                <v:stroke color="#000000" joinstyle="round" endarrow="block"/>
                <v:imagedata o:title=""/>
                <o:lock v:ext="edit" aspectratio="f"/>
              </v:line>
            </w:pict>
          </mc:Fallback>
        </mc:AlternateContent>
      </w:r>
      <w:r>
        <w:rPr>
          <w:rFonts w:hAnsi="宋体" w:cs="宋体"/>
          <w:color w:val="FF0000"/>
        </w:rPr>
        <mc:AlternateContent>
          <mc:Choice Requires="wps">
            <w:drawing>
              <wp:anchor distT="0" distB="0" distL="114300" distR="114300" simplePos="0" relativeHeight="251681792" behindDoc="0" locked="0" layoutInCell="1" allowOverlap="1">
                <wp:simplePos x="0" y="0"/>
                <wp:positionH relativeFrom="column">
                  <wp:posOffset>800100</wp:posOffset>
                </wp:positionH>
                <wp:positionV relativeFrom="paragraph">
                  <wp:posOffset>0</wp:posOffset>
                </wp:positionV>
                <wp:extent cx="0" cy="198120"/>
                <wp:effectExtent l="57150" t="0" r="57150" b="11430"/>
                <wp:wrapNone/>
                <wp:docPr id="31" name="直接连接符 31"/>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3pt;margin-top:0pt;height:15.6pt;width:0pt;z-index:251681792;mso-width-relative:page;mso-height-relative:page;" filled="f" stroked="t" coordsize="21600,21600" o:gfxdata="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qfF6TtYAAAAHAQAADwAAAAAAAAABACAAAAAiAAAAZHJzL2Rvd25yZXYu&#10;eG1sUEsBAhQAFAAAAAgAh07iQA4xNIz9AQAA2QMAAA4AAAAAAAAAAQAgAAAAJQEAAGRycy9lMm9E&#10;b2MueG1sUEsFBgAAAAAGAAYAWQEAAJQFAAAAAA==&#10;">
                <v:fill on="f" focussize="0,0"/>
                <v:stroke color="#000000" joinstyle="round" endarrow="block"/>
                <v:imagedata o:title=""/>
                <o:lock v:ext="edit" aspectratio="f"/>
              </v:line>
            </w:pict>
          </mc:Fallback>
        </mc:AlternateContent>
      </w:r>
    </w:p>
    <w:p w14:paraId="740E8C63">
      <w:pPr>
        <w:pStyle w:val="6"/>
        <w:rPr>
          <w:rFonts w:hAnsi="宋体" w:cs="宋体"/>
          <w:color w:val="FF0000"/>
        </w:rPr>
      </w:pPr>
      <w:r>
        <w:rPr>
          <w:rFonts w:hAnsi="宋体" w:cs="宋体"/>
          <w:color w:val="FF0000"/>
        </w:rPr>
        <mc:AlternateContent>
          <mc:Choice Requires="wps">
            <w:drawing>
              <wp:anchor distT="0" distB="0" distL="114300" distR="114300" simplePos="0" relativeHeight="251715584" behindDoc="0" locked="0" layoutInCell="1" allowOverlap="1">
                <wp:simplePos x="0" y="0"/>
                <wp:positionH relativeFrom="column">
                  <wp:posOffset>2857500</wp:posOffset>
                </wp:positionH>
                <wp:positionV relativeFrom="paragraph">
                  <wp:posOffset>0</wp:posOffset>
                </wp:positionV>
                <wp:extent cx="1143000" cy="0"/>
                <wp:effectExtent l="0" t="0" r="0" b="0"/>
                <wp:wrapNone/>
                <wp:docPr id="30" name="直接连接符 30"/>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25pt;margin-top:0pt;height:0pt;width:90pt;z-index:251715584;mso-width-relative:page;mso-height-relative:page;" filled="f" stroked="t" coordsize="21600,21600" o:gfxdata="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X9Ux9MAAAAFAQAA&#10;DwAAAAAAAAABACAAAAAiAAAAZHJzL2Rvd25yZXYueG1sUEsBAhQAFAAAAAgAh07iQP3hFUjlAQAA&#10;rAMAAA4AAAAAAAAAAQAgAAAAIgEAAGRycy9lMm9Eb2MueG1sUEsFBgAAAAAGAAYAWQEAAHkFAAAA&#10;AA==&#10;">
                <v:fill on="f" focussize="0,0"/>
                <v:stroke color="#000000" joinstyle="round"/>
                <v:imagedata o:title=""/>
                <o:lock v:ext="edit" aspectratio="f"/>
              </v:line>
            </w:pict>
          </mc:Fallback>
        </mc:AlternateContent>
      </w:r>
    </w:p>
    <w:p w14:paraId="6D2C9AF0">
      <w:pPr>
        <w:pStyle w:val="6"/>
        <w:rPr>
          <w:rFonts w:hAnsi="宋体" w:cs="宋体"/>
          <w:color w:val="FF0000"/>
        </w:rPr>
      </w:pPr>
      <w:r>
        <w:rPr>
          <w:rFonts w:hAnsi="宋体" w:cs="宋体"/>
          <w:color w:val="FF0000"/>
        </w:rPr>
        <mc:AlternateContent>
          <mc:Choice Requires="wps">
            <w:drawing>
              <wp:anchor distT="0" distB="0" distL="114300" distR="114300" simplePos="0" relativeHeight="251679744" behindDoc="0" locked="0" layoutInCell="1" allowOverlap="1">
                <wp:simplePos x="0" y="0"/>
                <wp:positionH relativeFrom="column">
                  <wp:posOffset>570865</wp:posOffset>
                </wp:positionH>
                <wp:positionV relativeFrom="paragraph">
                  <wp:posOffset>95885</wp:posOffset>
                </wp:positionV>
                <wp:extent cx="695325" cy="234315"/>
                <wp:effectExtent l="0" t="0" r="28575" b="13335"/>
                <wp:wrapNone/>
                <wp:docPr id="27" name="矩形 27"/>
                <wp:cNvGraphicFramePr/>
                <a:graphic xmlns:a="http://schemas.openxmlformats.org/drawingml/2006/main">
                  <a:graphicData uri="http://schemas.microsoft.com/office/word/2010/wordprocessingShape">
                    <wps:wsp>
                      <wps:cNvSpPr>
                        <a:spLocks noChangeArrowheads="1"/>
                      </wps:cNvSpPr>
                      <wps:spPr bwMode="auto">
                        <a:xfrm>
                          <a:off x="0" y="0"/>
                          <a:ext cx="695325" cy="234315"/>
                        </a:xfrm>
                        <a:prstGeom prst="rect">
                          <a:avLst/>
                        </a:prstGeom>
                        <a:solidFill>
                          <a:srgbClr val="FFFFFF"/>
                        </a:solidFill>
                        <a:ln w="9525">
                          <a:solidFill>
                            <a:srgbClr val="000000"/>
                          </a:solidFill>
                          <a:miter lim="800000"/>
                        </a:ln>
                      </wps:spPr>
                      <wps:txbx>
                        <w:txbxContent>
                          <w:p w14:paraId="35282B79">
                            <w:pPr>
                              <w:jc w:val="center"/>
                            </w:pPr>
                            <w:r>
                              <w:t>wait</w:t>
                            </w:r>
                            <w:r>
                              <w:rPr>
                                <w:rFonts w:hint="eastAsia"/>
                              </w:rPr>
                              <w:t xml:space="preserve"> (S)</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44.95pt;margin-top:7.55pt;height:18.45pt;width:54.75pt;z-index:251679744;mso-width-relative:page;mso-height-relative:page;" fillcolor="#FFFFFF" filled="t" stroked="t" coordsize="21600,21600" o:gfxdata="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4LKzd1wAAAAgBAAAPAAAAAAAAAAEAIAAAACIAAABkcnMvZG93bnJldi54&#10;bWxQSwECFAAUAAAACACHTuJAcUmOSjQCAAB7BAAADgAAAAAAAAABACAAAAAmAQAAZHJzL2Uyb0Rv&#10;Yy54bWxQSwUGAAAAAAYABgBZAQAAzAUAAAAA&#10;">
                <v:fill on="t" focussize="0,0"/>
                <v:stroke color="#000000" miterlimit="8" joinstyle="miter"/>
                <v:imagedata o:title=""/>
                <o:lock v:ext="edit" aspectratio="f"/>
                <v:textbox inset="1mm,0.3mm,1mm,0.3mm">
                  <w:txbxContent>
                    <w:p w14:paraId="35282B79">
                      <w:pPr>
                        <w:jc w:val="center"/>
                      </w:pPr>
                      <w:r>
                        <w:t>wait</w:t>
                      </w:r>
                      <w:r>
                        <w:rPr>
                          <w:rFonts w:hint="eastAsia"/>
                        </w:rPr>
                        <w:t xml:space="preserve"> (S)</w:t>
                      </w:r>
                    </w:p>
                  </w:txbxContent>
                </v:textbox>
              </v:rect>
            </w:pict>
          </mc:Fallback>
        </mc:AlternateContent>
      </w:r>
      <w:r>
        <w:rPr>
          <w:rFonts w:hAnsi="宋体" w:cs="宋体"/>
          <w:color w:val="FF0000"/>
        </w:rPr>
        <mc:AlternateContent>
          <mc:Choice Requires="wps">
            <w:drawing>
              <wp:anchor distT="0" distB="0" distL="114300" distR="114300" simplePos="0" relativeHeight="251683840" behindDoc="0" locked="0" layoutInCell="1" allowOverlap="1">
                <wp:simplePos x="0" y="0"/>
                <wp:positionH relativeFrom="column">
                  <wp:posOffset>800100</wp:posOffset>
                </wp:positionH>
                <wp:positionV relativeFrom="paragraph">
                  <wp:posOffset>0</wp:posOffset>
                </wp:positionV>
                <wp:extent cx="0" cy="99060"/>
                <wp:effectExtent l="57150" t="0" r="57150" b="15240"/>
                <wp:wrapNone/>
                <wp:docPr id="28" name="直接连接符 28"/>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3pt;margin-top:0pt;height:7.8pt;width:0pt;z-index:251683840;mso-width-relative:page;mso-height-relative:page;" filled="f" stroked="t" coordsize="21600,21600" o:gfxdata="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vFjsN1gAAAAcBAAAPAAAAAAAAAAEAIAAAACIAAABkcnMvZG93bnJldi54&#10;bWxQSwECFAAUAAAACACHTuJAhW2QZ/wBAADYAwAADgAAAAAAAAABACAAAAAlAQAAZHJzL2Uyb0Rv&#10;Yy54bWxQSwUGAAAAAAYABgBZAQAAkwUAAAAA&#10;">
                <v:fill on="f" focussize="0,0"/>
                <v:stroke color="#000000" joinstyle="round" endarrow="block"/>
                <v:imagedata o:title=""/>
                <o:lock v:ext="edit" aspectratio="f"/>
              </v:line>
            </w:pict>
          </mc:Fallback>
        </mc:AlternateContent>
      </w:r>
    </w:p>
    <w:p w14:paraId="6340D575">
      <w:pPr>
        <w:pStyle w:val="6"/>
        <w:rPr>
          <w:rFonts w:hAnsi="宋体" w:cs="宋体"/>
          <w:color w:val="FF0000"/>
        </w:rPr>
      </w:pPr>
      <w:r>
        <w:rPr>
          <w:rFonts w:hAnsi="宋体" w:cs="宋体"/>
          <w:color w:val="FF0000"/>
        </w:rPr>
        <mc:AlternateContent>
          <mc:Choice Requires="wps">
            <w:drawing>
              <wp:anchor distT="0" distB="0" distL="114300" distR="114300" simplePos="0" relativeHeight="251682816" behindDoc="0" locked="0" layoutInCell="1" allowOverlap="1">
                <wp:simplePos x="0" y="0"/>
                <wp:positionH relativeFrom="column">
                  <wp:posOffset>800100</wp:posOffset>
                </wp:positionH>
                <wp:positionV relativeFrom="paragraph">
                  <wp:posOffset>99060</wp:posOffset>
                </wp:positionV>
                <wp:extent cx="0" cy="198120"/>
                <wp:effectExtent l="57150" t="3810" r="57150" b="17145"/>
                <wp:wrapNone/>
                <wp:docPr id="26" name="直接连接符 26"/>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3pt;margin-top:7.8pt;height:15.6pt;width:0pt;z-index:251682816;mso-width-relative:page;mso-height-relative:page;" filled="f" stroked="t" coordsize="21600,21600" o:gfxdata="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8N7uENgAAAAJAQAADwAAAAAAAAABACAAAAAiAAAAZHJzL2Rvd25y&#10;ZXYueG1sUEsBAhQAFAAAAAgAh07iQHbrvYf+AQAA2QMAAA4AAAAAAAAAAQAgAAAAJwEAAGRycy9l&#10;Mm9Eb2MueG1sUEsFBgAAAAAGAAYAWQEAAJcFAAAAAA==&#10;">
                <v:fill on="f" focussize="0,0"/>
                <v:stroke color="#000000" joinstyle="round" endarrow="block"/>
                <v:imagedata o:title=""/>
                <o:lock v:ext="edit" aspectratio="f"/>
              </v:line>
            </w:pict>
          </mc:Fallback>
        </mc:AlternateContent>
      </w:r>
    </w:p>
    <w:p w14:paraId="4949D57A">
      <w:pPr>
        <w:pStyle w:val="6"/>
        <w:rPr>
          <w:rFonts w:hAnsi="宋体" w:cs="宋体"/>
          <w:color w:val="FF0000"/>
        </w:rPr>
      </w:pPr>
      <w:r>
        <w:rPr>
          <w:rFonts w:hAnsi="宋体" w:cs="宋体"/>
          <w:color w:val="FF0000"/>
        </w:rPr>
        <mc:AlternateContent>
          <mc:Choice Requires="wps">
            <w:drawing>
              <wp:anchor distT="0" distB="0" distL="114300" distR="114300" simplePos="0" relativeHeight="251684864" behindDoc="0" locked="0" layoutInCell="1" allowOverlap="1">
                <wp:simplePos x="0" y="0"/>
                <wp:positionH relativeFrom="column">
                  <wp:posOffset>114300</wp:posOffset>
                </wp:positionH>
                <wp:positionV relativeFrom="paragraph">
                  <wp:posOffset>99060</wp:posOffset>
                </wp:positionV>
                <wp:extent cx="1714500" cy="198120"/>
                <wp:effectExtent l="0" t="3810" r="9525" b="7620"/>
                <wp:wrapNone/>
                <wp:docPr id="25" name="矩形 25"/>
                <wp:cNvGraphicFramePr/>
                <a:graphic xmlns:a="http://schemas.openxmlformats.org/drawingml/2006/main">
                  <a:graphicData uri="http://schemas.microsoft.com/office/word/2010/wordprocessingShape">
                    <wps:wsp>
                      <wps:cNvSpPr>
                        <a:spLocks noChangeArrowheads="1"/>
                      </wps:cNvSpPr>
                      <wps:spPr bwMode="auto">
                        <a:xfrm>
                          <a:off x="0" y="0"/>
                          <a:ext cx="1714500" cy="198120"/>
                        </a:xfrm>
                        <a:prstGeom prst="rect">
                          <a:avLst/>
                        </a:prstGeom>
                        <a:solidFill>
                          <a:srgbClr val="FFFFFF"/>
                        </a:solidFill>
                        <a:ln w="9525">
                          <a:solidFill>
                            <a:srgbClr val="000000"/>
                          </a:solidFill>
                          <a:miter lim="800000"/>
                        </a:ln>
                      </wps:spPr>
                      <wps:txbx>
                        <w:txbxContent>
                          <w:p w14:paraId="064B090E">
                            <w:pPr>
                              <w:jc w:val="center"/>
                            </w:pPr>
                            <w:r>
                              <w:rPr>
                                <w:rFonts w:hint="eastAsia"/>
                              </w:rPr>
                              <w:t>在数据库中查询所需的信息</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9pt;margin-top:7.8pt;height:15.6pt;width:135pt;z-index:251684864;mso-width-relative:page;mso-height-relative:page;" fillcolor="#FFFFFF" filled="t" stroked="t" coordsize="21600,21600" o:gfxdata="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BjjEq1gAAAAgBAAAPAAAAAAAAAAEAIAAAACIAAABkcnMvZG93bnJldi54&#10;bWxQSwECFAAUAAAACACHTuJA/4jGSTUCAAB8BAAADgAAAAAAAAABACAAAAAlAQAAZHJzL2Uyb0Rv&#10;Yy54bWxQSwUGAAAAAAYABgBZAQAAzAUAAAAA&#10;">
                <v:fill on="t" focussize="0,0"/>
                <v:stroke color="#000000" miterlimit="8" joinstyle="miter"/>
                <v:imagedata o:title=""/>
                <o:lock v:ext="edit" aspectratio="f"/>
                <v:textbox inset="1mm,0.3mm,1mm,0.3mm">
                  <w:txbxContent>
                    <w:p w14:paraId="064B090E">
                      <w:pPr>
                        <w:jc w:val="center"/>
                      </w:pPr>
                      <w:r>
                        <w:rPr>
                          <w:rFonts w:hint="eastAsia"/>
                        </w:rPr>
                        <w:t>在数据库中查询所需的信息</w:t>
                      </w:r>
                    </w:p>
                  </w:txbxContent>
                </v:textbox>
              </v:rect>
            </w:pict>
          </mc:Fallback>
        </mc:AlternateContent>
      </w:r>
    </w:p>
    <w:p w14:paraId="308F7958">
      <w:pPr>
        <w:pStyle w:val="6"/>
        <w:rPr>
          <w:rFonts w:hAnsi="宋体" w:cs="宋体"/>
          <w:color w:val="FF0000"/>
        </w:rPr>
      </w:pPr>
      <w:r>
        <w:rPr>
          <w:rFonts w:hAnsi="宋体" w:cs="宋体"/>
          <w:color w:val="FF0000"/>
        </w:rPr>
        <mc:AlternateContent>
          <mc:Choice Requires="wps">
            <w:drawing>
              <wp:anchor distT="0" distB="0" distL="114300" distR="114300" simplePos="0" relativeHeight="251685888" behindDoc="0" locked="0" layoutInCell="1" allowOverlap="1">
                <wp:simplePos x="0" y="0"/>
                <wp:positionH relativeFrom="column">
                  <wp:posOffset>456565</wp:posOffset>
                </wp:positionH>
                <wp:positionV relativeFrom="paragraph">
                  <wp:posOffset>202565</wp:posOffset>
                </wp:positionV>
                <wp:extent cx="733425" cy="209550"/>
                <wp:effectExtent l="0" t="0" r="28575" b="19050"/>
                <wp:wrapNone/>
                <wp:docPr id="23" name="矩形 23"/>
                <wp:cNvGraphicFramePr/>
                <a:graphic xmlns:a="http://schemas.openxmlformats.org/drawingml/2006/main">
                  <a:graphicData uri="http://schemas.microsoft.com/office/word/2010/wordprocessingShape">
                    <wps:wsp>
                      <wps:cNvSpPr>
                        <a:spLocks noChangeArrowheads="1"/>
                      </wps:cNvSpPr>
                      <wps:spPr bwMode="auto">
                        <a:xfrm>
                          <a:off x="0" y="0"/>
                          <a:ext cx="733425" cy="209550"/>
                        </a:xfrm>
                        <a:prstGeom prst="rect">
                          <a:avLst/>
                        </a:prstGeom>
                        <a:solidFill>
                          <a:srgbClr val="FFFFFF"/>
                        </a:solidFill>
                        <a:ln w="9525">
                          <a:solidFill>
                            <a:srgbClr val="000000"/>
                          </a:solidFill>
                          <a:miter lim="800000"/>
                        </a:ln>
                      </wps:spPr>
                      <wps:txbx>
                        <w:txbxContent>
                          <w:p w14:paraId="2F50F360">
                            <w:pPr>
                              <w:jc w:val="center"/>
                            </w:pPr>
                            <w:r>
                              <w:t>wait</w:t>
                            </w:r>
                            <w:r>
                              <w:rPr>
                                <w:rFonts w:hint="eastAsia"/>
                              </w:rPr>
                              <w:t xml:space="preserve"> (Src)</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35.95pt;margin-top:15.95pt;height:16.5pt;width:57.75pt;z-index:251685888;mso-width-relative:page;mso-height-relative:page;" fillcolor="#FFFFFF" filled="t" stroked="t" coordsize="21600,21600" o:gfxdata="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M4QudcAAAAIAQAADwAAAAAAAAABACAAAAAiAAAAZHJzL2Rvd25yZXYu&#10;eG1sUEsBAhQAFAAAAAgAh07iQB+4j7Y1AgAAewQAAA4AAAAAAAAAAQAgAAAAJgEAAGRycy9lMm9E&#10;b2MueG1sUEsFBgAAAAAGAAYAWQEAAM0FAAAAAA==&#10;">
                <v:fill on="t" focussize="0,0"/>
                <v:stroke color="#000000" miterlimit="8" joinstyle="miter"/>
                <v:imagedata o:title=""/>
                <o:lock v:ext="edit" aspectratio="f"/>
                <v:textbox inset="1mm,0.3mm,1mm,0.3mm">
                  <w:txbxContent>
                    <w:p w14:paraId="2F50F360">
                      <w:pPr>
                        <w:jc w:val="center"/>
                      </w:pPr>
                      <w:r>
                        <w:t>wait</w:t>
                      </w:r>
                      <w:r>
                        <w:rPr>
                          <w:rFonts w:hint="eastAsia"/>
                        </w:rPr>
                        <w:t xml:space="preserve"> (Src)</w:t>
                      </w:r>
                    </w:p>
                  </w:txbxContent>
                </v:textbox>
              </v:rect>
            </w:pict>
          </mc:Fallback>
        </mc:AlternateContent>
      </w:r>
      <w:r>
        <w:rPr>
          <w:rFonts w:hAnsi="宋体" w:cs="宋体"/>
          <w:color w:val="FF0000"/>
        </w:rPr>
        <mc:AlternateContent>
          <mc:Choice Requires="wps">
            <w:drawing>
              <wp:anchor distT="0" distB="0" distL="114300" distR="114300" simplePos="0" relativeHeight="251687936" behindDoc="0" locked="0" layoutInCell="1" allowOverlap="1">
                <wp:simplePos x="0" y="0"/>
                <wp:positionH relativeFrom="column">
                  <wp:posOffset>800100</wp:posOffset>
                </wp:positionH>
                <wp:positionV relativeFrom="paragraph">
                  <wp:posOffset>99060</wp:posOffset>
                </wp:positionV>
                <wp:extent cx="0" cy="99060"/>
                <wp:effectExtent l="57150" t="3810" r="57150" b="11430"/>
                <wp:wrapNone/>
                <wp:docPr id="24" name="直接连接符 24"/>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3pt;margin-top:7.8pt;height:7.8pt;width:0pt;z-index:251687936;mso-width-relative:page;mso-height-relative:page;" filled="f" stroked="t" coordsize="21600,21600" o:gfxdata="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P5Vjl2AAAAAkBAAAPAAAAAAAAAAEAIAAAACIAAABkcnMvZG93bnJl&#10;di54bWxQSwECFAAUAAAACACHTuJAEzirdv0BAADYAwAADgAAAAAAAAABACAAAAAnAQAAZHJzL2Uy&#10;b0RvYy54bWxQSwUGAAAAAAYABgBZAQAAlgUAAAAA&#10;">
                <v:fill on="f" focussize="0,0"/>
                <v:stroke color="#000000" joinstyle="round" endarrow="block"/>
                <v:imagedata o:title=""/>
                <o:lock v:ext="edit" aspectratio="f"/>
              </v:line>
            </w:pict>
          </mc:Fallback>
        </mc:AlternateContent>
      </w:r>
    </w:p>
    <w:p w14:paraId="0B2EFE83">
      <w:pPr>
        <w:pStyle w:val="6"/>
        <w:rPr>
          <w:rFonts w:hAnsi="宋体" w:cs="宋体"/>
          <w:color w:val="FF0000"/>
        </w:rPr>
      </w:pPr>
    </w:p>
    <w:p w14:paraId="24E69D64">
      <w:pPr>
        <w:pStyle w:val="6"/>
        <w:rPr>
          <w:rFonts w:hAnsi="宋体" w:cs="宋体"/>
          <w:color w:val="FF0000"/>
        </w:rPr>
      </w:pPr>
      <w:r>
        <w:rPr>
          <w:rFonts w:hAnsi="宋体" w:cs="宋体"/>
          <w:color w:val="FF0000"/>
        </w:rPr>
        <mc:AlternateContent>
          <mc:Choice Requires="wps">
            <w:drawing>
              <wp:anchor distT="0" distB="0" distL="114300" distR="114300" simplePos="0" relativeHeight="251688960" behindDoc="0" locked="0" layoutInCell="1" allowOverlap="1">
                <wp:simplePos x="0" y="0"/>
                <wp:positionH relativeFrom="column">
                  <wp:posOffset>800100</wp:posOffset>
                </wp:positionH>
                <wp:positionV relativeFrom="paragraph">
                  <wp:posOffset>0</wp:posOffset>
                </wp:positionV>
                <wp:extent cx="0" cy="99060"/>
                <wp:effectExtent l="57150" t="0" r="57150" b="15240"/>
                <wp:wrapNone/>
                <wp:docPr id="22" name="直接连接符 22"/>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3pt;margin-top:0pt;height:7.8pt;width:0pt;z-index:251688960;mso-width-relative:page;mso-height-relative:page;" filled="f" stroked="t" coordsize="21600,21600" o:gfxdata="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vFjsN1gAAAAcBAAAPAAAAAAAAAAEAIAAAACIAAABkcnMvZG93bnJldi54&#10;bWxQSwECFAAUAAAACACHTuJA2JI2fvwBAADYAwAADgAAAAAAAAABACAAAAAlAQAAZHJzL2Uyb0Rv&#10;Yy54bWxQSwUGAAAAAAYABgBZAQAAkwUAAAAA&#10;">
                <v:fill on="f" focussize="0,0"/>
                <v:stroke color="#000000" joinstyle="round" endarrow="block"/>
                <v:imagedata o:title=""/>
                <o:lock v:ext="edit" aspectratio="f"/>
              </v:line>
            </w:pict>
          </mc:Fallback>
        </mc:AlternateContent>
      </w:r>
      <w:r>
        <w:rPr>
          <w:rFonts w:hAnsi="宋体" w:cs="宋体"/>
          <w:color w:val="FF0000"/>
        </w:rPr>
        <mc:AlternateContent>
          <mc:Choice Requires="wps">
            <w:drawing>
              <wp:anchor distT="0" distB="0" distL="114300" distR="114300" simplePos="0" relativeHeight="251686912" behindDoc="0" locked="0" layoutInCell="1" allowOverlap="1">
                <wp:simplePos x="0" y="0"/>
                <wp:positionH relativeFrom="column">
                  <wp:posOffset>457200</wp:posOffset>
                </wp:positionH>
                <wp:positionV relativeFrom="paragraph">
                  <wp:posOffset>99060</wp:posOffset>
                </wp:positionV>
                <wp:extent cx="685800" cy="198120"/>
                <wp:effectExtent l="0" t="3810" r="0" b="7620"/>
                <wp:wrapNone/>
                <wp:docPr id="21" name="矩形 21"/>
                <wp:cNvGraphicFramePr/>
                <a:graphic xmlns:a="http://schemas.openxmlformats.org/drawingml/2006/main">
                  <a:graphicData uri="http://schemas.microsoft.com/office/word/2010/wordprocessingShape">
                    <wps:wsp>
                      <wps:cNvSpPr>
                        <a:spLocks noChangeArrowheads="1"/>
                      </wps:cNvSpPr>
                      <wps:spPr bwMode="auto">
                        <a:xfrm>
                          <a:off x="0" y="0"/>
                          <a:ext cx="685800" cy="198120"/>
                        </a:xfrm>
                        <a:prstGeom prst="rect">
                          <a:avLst/>
                        </a:prstGeom>
                        <a:solidFill>
                          <a:srgbClr val="FFFFFF"/>
                        </a:solidFill>
                        <a:ln w="9525">
                          <a:solidFill>
                            <a:srgbClr val="000000"/>
                          </a:solidFill>
                          <a:miter lim="800000"/>
                        </a:ln>
                      </wps:spPr>
                      <wps:txbx>
                        <w:txbxContent>
                          <w:p w14:paraId="31F422CE">
                            <w:pPr>
                              <w:jc w:val="center"/>
                            </w:pPr>
                            <w:r>
                              <w:t>R</w:t>
                            </w:r>
                            <w:r>
                              <w:rPr>
                                <w:rFonts w:hint="eastAsia"/>
                              </w:rPr>
                              <w:t>c=rc-1</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36pt;margin-top:7.8pt;height:15.6pt;width:54pt;z-index:251686912;mso-width-relative:page;mso-height-relative:page;" fillcolor="#FFFFFF" filled="t" stroked="t" coordsize="21600,21600" o:gfxdata="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kG0A41wAAAAgBAAAPAAAAAAAAAAEAIAAAACIAAABkcnMvZG93bnJl&#10;di54bWxQSwECFAAUAAAACACHTuJAqivWIDcCAAB7BAAADgAAAAAAAAABACAAAAAmAQAAZHJzL2Uy&#10;b0RvYy54bWxQSwUGAAAAAAYABgBZAQAAzwUAAAAA&#10;">
                <v:fill on="t" focussize="0,0"/>
                <v:stroke color="#000000" miterlimit="8" joinstyle="miter"/>
                <v:imagedata o:title=""/>
                <o:lock v:ext="edit" aspectratio="f"/>
                <v:textbox inset="1mm,0.3mm,1mm,0.3mm">
                  <w:txbxContent>
                    <w:p w14:paraId="31F422CE">
                      <w:pPr>
                        <w:jc w:val="center"/>
                      </w:pPr>
                      <w:r>
                        <w:t>R</w:t>
                      </w:r>
                      <w:r>
                        <w:rPr>
                          <w:rFonts w:hint="eastAsia"/>
                        </w:rPr>
                        <w:t>c=rc-1</w:t>
                      </w:r>
                    </w:p>
                  </w:txbxContent>
                </v:textbox>
              </v:rect>
            </w:pict>
          </mc:Fallback>
        </mc:AlternateContent>
      </w:r>
    </w:p>
    <w:p w14:paraId="3E30C8D7">
      <w:pPr>
        <w:pStyle w:val="6"/>
        <w:rPr>
          <w:rFonts w:hAnsi="宋体" w:cs="宋体"/>
          <w:color w:val="FF0000"/>
        </w:rPr>
      </w:pPr>
      <w:r>
        <w:rPr>
          <w:rFonts w:hAnsi="宋体" w:cs="宋体"/>
          <w:color w:val="FF0000"/>
        </w:rPr>
        <mc:AlternateContent>
          <mc:Choice Requires="wps">
            <w:drawing>
              <wp:anchor distT="0" distB="0" distL="114300" distR="114300" simplePos="0" relativeHeight="251689984" behindDoc="0" locked="0" layoutInCell="1" allowOverlap="1">
                <wp:simplePos x="0" y="0"/>
                <wp:positionH relativeFrom="column">
                  <wp:posOffset>800100</wp:posOffset>
                </wp:positionH>
                <wp:positionV relativeFrom="paragraph">
                  <wp:posOffset>99060</wp:posOffset>
                </wp:positionV>
                <wp:extent cx="0" cy="99060"/>
                <wp:effectExtent l="57150" t="3810" r="57150" b="11430"/>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3pt;margin-top:7.8pt;height:7.8pt;width:0pt;z-index:251689984;mso-width-relative:page;mso-height-relative:page;" filled="f" stroked="t" coordsize="21600,21600" o:gfxdata="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lWOXYAAAACQEAAA8AAAAAAAAAAQAgAAAAIgAAAGRycy9kb3ducmV2&#10;LnhtbFBLAQIUABQAAAAIAIdO4kBeCW3P/AEAANgDAAAOAAAAAAAAAAEAIAAAACcBAABkcnMvZTJv&#10;RG9jLnhtbFBLBQYAAAAABgAGAFkBAACVBQAAAAA=&#10;">
                <v:fill on="f" focussize="0,0"/>
                <v:stroke color="#000000" joinstyle="round" endarrow="block"/>
                <v:imagedata o:title=""/>
                <o:lock v:ext="edit" aspectratio="f"/>
              </v:line>
            </w:pict>
          </mc:Fallback>
        </mc:AlternateContent>
      </w:r>
    </w:p>
    <w:p w14:paraId="7095ACD4">
      <w:pPr>
        <w:pStyle w:val="6"/>
        <w:rPr>
          <w:rFonts w:hAnsi="宋体" w:cs="宋体"/>
          <w:color w:val="FF0000"/>
        </w:rPr>
      </w:pPr>
      <w:r>
        <w:rPr>
          <w:rFonts w:hAnsi="宋体" w:cs="宋体"/>
          <w:color w:val="FF0000"/>
        </w:rPr>
        <mc:AlternateContent>
          <mc:Choice Requires="wps">
            <w:drawing>
              <wp:anchor distT="0" distB="0" distL="114300" distR="114300" simplePos="0" relativeHeight="251676672" behindDoc="0" locked="0" layoutInCell="1" allowOverlap="1">
                <wp:simplePos x="0" y="0"/>
                <wp:positionH relativeFrom="column">
                  <wp:posOffset>342900</wp:posOffset>
                </wp:positionH>
                <wp:positionV relativeFrom="paragraph">
                  <wp:posOffset>0</wp:posOffset>
                </wp:positionV>
                <wp:extent cx="914400" cy="396240"/>
                <wp:effectExtent l="19050" t="9525" r="19050" b="3810"/>
                <wp:wrapNone/>
                <wp:docPr id="19" name="流程图: 决策 19"/>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flowChartDecision">
                          <a:avLst/>
                        </a:prstGeom>
                        <a:solidFill>
                          <a:srgbClr val="FFFFFF"/>
                        </a:solidFill>
                        <a:ln w="9525">
                          <a:solidFill>
                            <a:srgbClr val="000000"/>
                          </a:solidFill>
                          <a:miter lim="800000"/>
                        </a:ln>
                      </wps:spPr>
                      <wps:txbx>
                        <w:txbxContent>
                          <w:p w14:paraId="4A9A2E99">
                            <w:pPr>
                              <w:jc w:val="center"/>
                            </w:pPr>
                            <w:r>
                              <w:t>R</w:t>
                            </w:r>
                            <w:r>
                              <w:rPr>
                                <w:rFonts w:hint="eastAsia"/>
                              </w:rPr>
                              <w:t>c=0?</w:t>
                            </w:r>
                          </w:p>
                        </w:txbxContent>
                      </wps:txbx>
                      <wps:bodyPr rot="0" vert="horz" wrap="square" lIns="0" tIns="0" rIns="0" bIns="0" anchor="t" anchorCtr="0" upright="1">
                        <a:noAutofit/>
                      </wps:bodyPr>
                    </wps:wsp>
                  </a:graphicData>
                </a:graphic>
              </wp:anchor>
            </w:drawing>
          </mc:Choice>
          <mc:Fallback>
            <w:pict>
              <v:shape id="_x0000_s1026" o:spid="_x0000_s1026" o:spt="110" type="#_x0000_t110" style="position:absolute;left:0pt;margin-left:27pt;margin-top:0pt;height:31.2pt;width:72pt;z-index:251676672;mso-width-relative:page;mso-height-relative:page;" fillcolor="#FFFFFF" filled="t" stroked="t" coordsize="21600,21600" o:gfxdata="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AjIti1QAAAAYBAAAPAAAAAAAAAAEA&#10;IAAAACIAAABkcnMvZG93bnJldi54bWxQSwECFAAUAAAACACHTuJATN8ZeEsCAACDBAAADgAAAAAA&#10;AAABACAAAAAkAQAAZHJzL2Uyb0RvYy54bWxQSwUGAAAAAAYABgBZAQAA4QUAAAAA&#10;">
                <v:fill on="t" focussize="0,0"/>
                <v:stroke color="#000000" miterlimit="8" joinstyle="miter"/>
                <v:imagedata o:title=""/>
                <o:lock v:ext="edit" aspectratio="f"/>
                <v:textbox inset="0mm,0mm,0mm,0mm">
                  <w:txbxContent>
                    <w:p w14:paraId="4A9A2E99">
                      <w:pPr>
                        <w:jc w:val="center"/>
                      </w:pPr>
                      <w:r>
                        <w:t>R</w:t>
                      </w:r>
                      <w:r>
                        <w:rPr>
                          <w:rFonts w:hint="eastAsia"/>
                        </w:rPr>
                        <w:t>c=0?</w:t>
                      </w:r>
                    </w:p>
                  </w:txbxContent>
                </v:textbox>
              </v:shape>
            </w:pict>
          </mc:Fallback>
        </mc:AlternateContent>
      </w:r>
      <w:r>
        <w:rPr>
          <w:rFonts w:hint="eastAsia" w:hAnsi="宋体" w:cs="宋体"/>
          <w:color w:val="FF0000"/>
        </w:rPr>
        <w:t xml:space="preserve">                    N</w:t>
      </w:r>
    </w:p>
    <w:p w14:paraId="39144138">
      <w:pPr>
        <w:pStyle w:val="6"/>
        <w:rPr>
          <w:rFonts w:hAnsi="宋体" w:cs="宋体"/>
          <w:color w:val="FF0000"/>
        </w:rPr>
      </w:pPr>
      <w:r>
        <w:rPr>
          <w:rFonts w:hAnsi="宋体" w:cs="宋体"/>
          <w:color w:val="FF0000"/>
        </w:rPr>
        <mc:AlternateContent>
          <mc:Choice Requires="wps">
            <w:drawing>
              <wp:anchor distT="0" distB="0" distL="114300" distR="114300" simplePos="0" relativeHeight="251695104" behindDoc="0" locked="0" layoutInCell="1" allowOverlap="1">
                <wp:simplePos x="0" y="0"/>
                <wp:positionH relativeFrom="column">
                  <wp:posOffset>1600200</wp:posOffset>
                </wp:positionH>
                <wp:positionV relativeFrom="paragraph">
                  <wp:posOffset>0</wp:posOffset>
                </wp:positionV>
                <wp:extent cx="0" cy="693420"/>
                <wp:effectExtent l="0" t="0" r="0" b="1905"/>
                <wp:wrapNone/>
                <wp:docPr id="18" name="直接连接符 18"/>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6pt;margin-top:0pt;height:54.6pt;width:0pt;z-index:251695104;mso-width-relative:page;mso-height-relative:page;" filled="f" stroked="t" coordsize="21600,21600" o:gfxdata="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DtoZ9QAAAAIAQAA&#10;DwAAAAAAAAABACAAAAAiAAAAZHJzL2Rvd25yZXYueG1sUEsBAhQAFAAAAAgAh07iQFhUjMLkAQAA&#10;qwMAAA4AAAAAAAAAAQAgAAAAIwEAAGRycy9lMm9Eb2MueG1sUEsFBgAAAAAGAAYAWQEAAHkFAAAA&#10;AA==&#10;">
                <v:fill on="f" focussize="0,0"/>
                <v:stroke color="#000000" joinstyle="round"/>
                <v:imagedata o:title=""/>
                <o:lock v:ext="edit" aspectratio="f"/>
              </v:line>
            </w:pict>
          </mc:Fallback>
        </mc:AlternateContent>
      </w:r>
      <w:r>
        <w:rPr>
          <w:rFonts w:hAnsi="宋体" w:cs="宋体"/>
          <w:color w:val="FF0000"/>
        </w:rPr>
        <mc:AlternateContent>
          <mc:Choice Requires="wps">
            <w:drawing>
              <wp:anchor distT="0" distB="0" distL="114300" distR="114300" simplePos="0" relativeHeight="251694080" behindDoc="0" locked="0" layoutInCell="1" allowOverlap="1">
                <wp:simplePos x="0" y="0"/>
                <wp:positionH relativeFrom="column">
                  <wp:posOffset>1257300</wp:posOffset>
                </wp:positionH>
                <wp:positionV relativeFrom="paragraph">
                  <wp:posOffset>0</wp:posOffset>
                </wp:positionV>
                <wp:extent cx="342900" cy="0"/>
                <wp:effectExtent l="0" t="0" r="0" b="0"/>
                <wp:wrapNone/>
                <wp:docPr id="17" name="直接连接符 17"/>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0pt;height:0pt;width:27pt;z-index:251694080;mso-width-relative:page;mso-height-relative:page;" filled="f" stroked="t" coordsize="21600,21600" o:gfxdata="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wcrJdMAAAAFAQAA&#10;DwAAAAAAAAABACAAAAAiAAAAZHJzL2Rvd25yZXYueG1sUEsBAhQAFAAAAAgAh07iQOgheA/lAQAA&#10;qwMAAA4AAAAAAAAAAQAgAAAAIgEAAGRycy9lMm9Eb2MueG1sUEsFBgAAAAAGAAYAWQEAAHkFAAAA&#10;AA==&#10;">
                <v:fill on="f" focussize="0,0"/>
                <v:stroke color="#000000" joinstyle="round"/>
                <v:imagedata o:title=""/>
                <o:lock v:ext="edit" aspectratio="f"/>
              </v:line>
            </w:pict>
          </mc:Fallback>
        </mc:AlternateContent>
      </w:r>
      <w:r>
        <w:rPr>
          <w:rFonts w:hint="eastAsia" w:hAnsi="宋体" w:cs="宋体"/>
          <w:color w:val="FF0000"/>
        </w:rPr>
        <w:t xml:space="preserve">       </w:t>
      </w:r>
    </w:p>
    <w:p w14:paraId="5916D317">
      <w:pPr>
        <w:pStyle w:val="6"/>
        <w:rPr>
          <w:rFonts w:hAnsi="宋体" w:cs="宋体"/>
          <w:color w:val="FF0000"/>
        </w:rPr>
      </w:pPr>
      <w:r>
        <w:rPr>
          <w:rFonts w:hAnsi="宋体" w:cs="宋体"/>
          <w:color w:val="FF0000"/>
        </w:rPr>
        <mc:AlternateContent>
          <mc:Choice Requires="wps">
            <w:drawing>
              <wp:anchor distT="0" distB="0" distL="114300" distR="114300" simplePos="0" relativeHeight="251691008" behindDoc="0" locked="0" layoutInCell="1" allowOverlap="1">
                <wp:simplePos x="0" y="0"/>
                <wp:positionH relativeFrom="column">
                  <wp:posOffset>800100</wp:posOffset>
                </wp:positionH>
                <wp:positionV relativeFrom="paragraph">
                  <wp:posOffset>0</wp:posOffset>
                </wp:positionV>
                <wp:extent cx="0" cy="198120"/>
                <wp:effectExtent l="57150" t="0" r="57150" b="11430"/>
                <wp:wrapNone/>
                <wp:docPr id="16" name="直接连接符 16"/>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3pt;margin-top:0pt;height:15.6pt;width:0pt;z-index:251691008;mso-width-relative:page;mso-height-relative:page;" filled="f" stroked="t" coordsize="21600,21600" o:gfxdata="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nxek7WAAAABwEAAA8AAAAAAAAAAQAgAAAAIgAAAGRycy9kb3ducmV2&#10;LnhtbFBLAQIUABQAAAAIAIdO4kABTbuI/gEAANkDAAAOAAAAAAAAAAEAIAAAACUBAABkcnMvZTJv&#10;RG9jLnhtbFBLBQYAAAAABgAGAFkBAACVBQAAAAA=&#10;">
                <v:fill on="f" focussize="0,0"/>
                <v:stroke color="#000000" joinstyle="round" endarrow="block"/>
                <v:imagedata o:title=""/>
                <o:lock v:ext="edit" aspectratio="f"/>
              </v:line>
            </w:pict>
          </mc:Fallback>
        </mc:AlternateContent>
      </w:r>
      <w:r>
        <w:rPr>
          <w:rFonts w:hint="eastAsia" w:hAnsi="宋体" w:cs="宋体"/>
          <w:color w:val="FF0000"/>
        </w:rPr>
        <w:t xml:space="preserve">             Y</w:t>
      </w:r>
    </w:p>
    <w:p w14:paraId="5BACF9B6">
      <w:pPr>
        <w:pStyle w:val="6"/>
        <w:rPr>
          <w:rFonts w:hAnsi="宋体" w:cs="宋体"/>
          <w:color w:val="FF0000"/>
        </w:rPr>
      </w:pPr>
      <w:r>
        <w:rPr>
          <w:rFonts w:hAnsi="宋体" w:cs="宋体"/>
          <w:color w:val="FF0000"/>
        </w:rPr>
        <mc:AlternateContent>
          <mc:Choice Requires="wps">
            <w:drawing>
              <wp:anchor distT="0" distB="0" distL="114300" distR="114300" simplePos="0" relativeHeight="251671552" behindDoc="0" locked="0" layoutInCell="1" allowOverlap="1">
                <wp:simplePos x="0" y="0"/>
                <wp:positionH relativeFrom="column">
                  <wp:posOffset>457200</wp:posOffset>
                </wp:positionH>
                <wp:positionV relativeFrom="paragraph">
                  <wp:posOffset>0</wp:posOffset>
                </wp:positionV>
                <wp:extent cx="685800" cy="196215"/>
                <wp:effectExtent l="0" t="0" r="0" b="3810"/>
                <wp:wrapNone/>
                <wp:docPr id="15" name="矩形 15"/>
                <wp:cNvGraphicFramePr/>
                <a:graphic xmlns:a="http://schemas.openxmlformats.org/drawingml/2006/main">
                  <a:graphicData uri="http://schemas.microsoft.com/office/word/2010/wordprocessingShape">
                    <wps:wsp>
                      <wps:cNvSpPr>
                        <a:spLocks noChangeArrowheads="1"/>
                      </wps:cNvSpPr>
                      <wps:spPr bwMode="auto">
                        <a:xfrm>
                          <a:off x="0" y="0"/>
                          <a:ext cx="685800" cy="196215"/>
                        </a:xfrm>
                        <a:prstGeom prst="rect">
                          <a:avLst/>
                        </a:prstGeom>
                        <a:solidFill>
                          <a:srgbClr val="FFFFFF"/>
                        </a:solidFill>
                        <a:ln w="9525">
                          <a:solidFill>
                            <a:srgbClr val="000000"/>
                          </a:solidFill>
                          <a:miter lim="800000"/>
                        </a:ln>
                      </wps:spPr>
                      <wps:txbx>
                        <w:txbxContent>
                          <w:p w14:paraId="7FE3E751">
                            <w:pPr>
                              <w:jc w:val="center"/>
                            </w:pPr>
                            <w:r>
                              <w:t>signal</w:t>
                            </w:r>
                            <w:r>
                              <w:rPr>
                                <w:rFonts w:hint="eastAsia"/>
                              </w:rPr>
                              <w:t>(Srw)</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36pt;margin-top:0pt;height:15.45pt;width:54pt;z-index:251671552;mso-width-relative:page;mso-height-relative:page;" fillcolor="#FFFFFF" filled="t" stroked="t" coordsize="21600,21600" o:gfxdata="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Vt8g3WAAAABgEAAA8AAAAAAAAAAQAgAAAAIgAAAGRycy9kb3ducmV2&#10;LnhtbFBLAQIUABQAAAAIAIdO4kA+W7mmNwIAAHsEAAAOAAAAAAAAAAEAIAAAACUBAABkcnMvZTJv&#10;RG9jLnhtbFBLBQYAAAAABgAGAFkBAADOBQAAAAA=&#10;">
                <v:fill on="t" focussize="0,0"/>
                <v:stroke color="#000000" miterlimit="8" joinstyle="miter"/>
                <v:imagedata o:title=""/>
                <o:lock v:ext="edit" aspectratio="f"/>
                <v:textbox inset="1mm,0.3mm,1mm,0.3mm">
                  <w:txbxContent>
                    <w:p w14:paraId="7FE3E751">
                      <w:pPr>
                        <w:jc w:val="center"/>
                      </w:pPr>
                      <w:r>
                        <w:t>signal</w:t>
                      </w:r>
                      <w:r>
                        <w:rPr>
                          <w:rFonts w:hint="eastAsia"/>
                        </w:rPr>
                        <w:t>(Srw)</w:t>
                      </w:r>
                    </w:p>
                  </w:txbxContent>
                </v:textbox>
              </v:rect>
            </w:pict>
          </mc:Fallback>
        </mc:AlternateContent>
      </w:r>
    </w:p>
    <w:p w14:paraId="15F4AB96">
      <w:pPr>
        <w:pStyle w:val="6"/>
        <w:rPr>
          <w:rFonts w:hAnsi="宋体" w:cs="宋体"/>
          <w:color w:val="FF0000"/>
        </w:rPr>
      </w:pPr>
      <w:r>
        <w:rPr>
          <w:rFonts w:hAnsi="宋体" w:cs="宋体"/>
          <w:color w:val="FF0000"/>
        </w:rPr>
        <mc:AlternateContent>
          <mc:Choice Requires="wps">
            <w:drawing>
              <wp:anchor distT="0" distB="0" distL="114300" distR="114300" simplePos="0" relativeHeight="251692032" behindDoc="0" locked="0" layoutInCell="1" allowOverlap="1">
                <wp:simplePos x="0" y="0"/>
                <wp:positionH relativeFrom="column">
                  <wp:posOffset>571500</wp:posOffset>
                </wp:positionH>
                <wp:positionV relativeFrom="paragraph">
                  <wp:posOffset>198755</wp:posOffset>
                </wp:positionV>
                <wp:extent cx="800100" cy="219075"/>
                <wp:effectExtent l="0" t="0" r="19050" b="28575"/>
                <wp:wrapNone/>
                <wp:docPr id="12" name="矩形 12"/>
                <wp:cNvGraphicFramePr/>
                <a:graphic xmlns:a="http://schemas.openxmlformats.org/drawingml/2006/main">
                  <a:graphicData uri="http://schemas.microsoft.com/office/word/2010/wordprocessingShape">
                    <wps:wsp>
                      <wps:cNvSpPr>
                        <a:spLocks noChangeArrowheads="1"/>
                      </wps:cNvSpPr>
                      <wps:spPr bwMode="auto">
                        <a:xfrm>
                          <a:off x="0" y="0"/>
                          <a:ext cx="800100" cy="219075"/>
                        </a:xfrm>
                        <a:prstGeom prst="rect">
                          <a:avLst/>
                        </a:prstGeom>
                        <a:solidFill>
                          <a:srgbClr val="FFFFFF"/>
                        </a:solidFill>
                        <a:ln w="9525">
                          <a:solidFill>
                            <a:srgbClr val="000000"/>
                          </a:solidFill>
                          <a:miter lim="800000"/>
                        </a:ln>
                      </wps:spPr>
                      <wps:txbx>
                        <w:txbxContent>
                          <w:p w14:paraId="320852D7">
                            <w:pPr>
                              <w:jc w:val="center"/>
                            </w:pPr>
                            <w:r>
                              <w:t>signal</w:t>
                            </w:r>
                            <w:r>
                              <w:rPr>
                                <w:rFonts w:hint="eastAsia"/>
                              </w:rPr>
                              <w:t xml:space="preserve"> (Src)</w:t>
                            </w:r>
                          </w:p>
                        </w:txbxContent>
                      </wps:txbx>
                      <wps:bodyPr rot="0" vert="horz" wrap="square" lIns="36000" tIns="10800" rIns="36000" bIns="10800" anchor="t" anchorCtr="0" upright="1">
                        <a:noAutofit/>
                      </wps:bodyPr>
                    </wps:wsp>
                  </a:graphicData>
                </a:graphic>
              </wp:anchor>
            </w:drawing>
          </mc:Choice>
          <mc:Fallback>
            <w:pict>
              <v:rect id="_x0000_s1026" o:spid="_x0000_s1026" o:spt="1" style="position:absolute;left:0pt;margin-left:45pt;margin-top:15.65pt;height:17.25pt;width:63pt;z-index:251692032;mso-width-relative:page;mso-height-relative:page;" fillcolor="#FFFFFF" filled="t" stroked="t" coordsize="21600,21600" o:gfxdata="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Tns/z2AAAAAgBAAAPAAAAAAAAAAEAIAAAACIAAABkcnMvZG93bnJl&#10;di54bWxQSwECFAAUAAAACACHTuJAD6a+xDYCAAB7BAAADgAAAAAAAAABACAAAAAnAQAAZHJzL2Uy&#10;b0RvYy54bWxQSwUGAAAAAAYABgBZAQAAzwUAAAAA&#10;">
                <v:fill on="t" focussize="0,0"/>
                <v:stroke color="#000000" miterlimit="8" joinstyle="miter"/>
                <v:imagedata o:title=""/>
                <o:lock v:ext="edit" aspectratio="f"/>
                <v:textbox inset="1mm,0.3mm,1mm,0.3mm">
                  <w:txbxContent>
                    <w:p w14:paraId="320852D7">
                      <w:pPr>
                        <w:jc w:val="center"/>
                      </w:pPr>
                      <w:r>
                        <w:t>signal</w:t>
                      </w:r>
                      <w:r>
                        <w:rPr>
                          <w:rFonts w:hint="eastAsia"/>
                        </w:rPr>
                        <w:t xml:space="preserve"> (Src)</w:t>
                      </w:r>
                    </w:p>
                  </w:txbxContent>
                </v:textbox>
              </v:rect>
            </w:pict>
          </mc:Fallback>
        </mc:AlternateContent>
      </w:r>
      <w:r>
        <w:rPr>
          <w:rFonts w:hAnsi="宋体" w:cs="宋体"/>
          <w:color w:val="FF0000"/>
        </w:rPr>
        <mc:AlternateContent>
          <mc:Choice Requires="wps">
            <w:drawing>
              <wp:anchor distT="0" distB="0" distL="114300" distR="114300" simplePos="0" relativeHeight="251696128" behindDoc="0" locked="0" layoutInCell="1" allowOverlap="1">
                <wp:simplePos x="0" y="0"/>
                <wp:positionH relativeFrom="column">
                  <wp:posOffset>800100</wp:posOffset>
                </wp:positionH>
                <wp:positionV relativeFrom="paragraph">
                  <wp:posOffset>99060</wp:posOffset>
                </wp:positionV>
                <wp:extent cx="800100" cy="0"/>
                <wp:effectExtent l="19050" t="51435" r="0" b="53340"/>
                <wp:wrapNone/>
                <wp:docPr id="14" name="直接连接符 14"/>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63pt;margin-top:7.8pt;height:0pt;width:63pt;z-index:251696128;mso-width-relative:page;mso-height-relative:page;" filled="f" stroked="t" coordsize="21600,21600" o:gfxdata="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PhgHdUAAAAJAQAADwAAAAAAAAABACAAAAAiAAAAZHJzL2Rv&#10;d25yZXYueG1sUEsBAhQAFAAAAAgAh07iQFZGJCAEAgAA4wMAAA4AAAAAAAAAAQAgAAAAJAEAAGRy&#10;cy9lMm9Eb2MueG1sUEsFBgAAAAAGAAYAWQEAAJoFAAAAAA==&#10;">
                <v:fill on="f" focussize="0,0"/>
                <v:stroke color="#000000" joinstyle="round" endarrow="block"/>
                <v:imagedata o:title=""/>
                <o:lock v:ext="edit" aspectratio="f"/>
              </v:line>
            </w:pict>
          </mc:Fallback>
        </mc:AlternateContent>
      </w:r>
      <w:r>
        <w:rPr>
          <w:rFonts w:hAnsi="宋体" w:cs="宋体"/>
          <w:color w:val="FF0000"/>
        </w:rPr>
        <mc:AlternateContent>
          <mc:Choice Requires="wps">
            <w:drawing>
              <wp:anchor distT="0" distB="0" distL="114300" distR="114300" simplePos="0" relativeHeight="251693056" behindDoc="0" locked="0" layoutInCell="1" allowOverlap="1">
                <wp:simplePos x="0" y="0"/>
                <wp:positionH relativeFrom="column">
                  <wp:posOffset>800100</wp:posOffset>
                </wp:positionH>
                <wp:positionV relativeFrom="paragraph">
                  <wp:posOffset>0</wp:posOffset>
                </wp:positionV>
                <wp:extent cx="0" cy="198120"/>
                <wp:effectExtent l="57150" t="0" r="57150" b="1143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3pt;margin-top:0pt;height:15.6pt;width:0pt;z-index:251693056;mso-width-relative:page;mso-height-relative:page;" filled="f" stroked="t" coordsize="21600,21600" o:gfxdata="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nxek7WAAAABwEAAA8AAAAAAAAAAQAgAAAAIgAAAGRycy9kb3ducmV2&#10;LnhtbFBLAQIUABQAAAAIAIdO4kDaiFqC/gEAANkDAAAOAAAAAAAAAAEAIAAAACUBAABkcnMvZTJv&#10;RG9jLnhtbFBLBQYAAAAABgAGAFkBAACVBQAAAAA=&#10;">
                <v:fill on="f" focussize="0,0"/>
                <v:stroke color="#000000" joinstyle="round" endarrow="block"/>
                <v:imagedata o:title=""/>
                <o:lock v:ext="edit" aspectratio="f"/>
              </v:line>
            </w:pict>
          </mc:Fallback>
        </mc:AlternateContent>
      </w:r>
    </w:p>
    <w:p w14:paraId="6667659E">
      <w:pPr>
        <w:pStyle w:val="6"/>
        <w:rPr>
          <w:rFonts w:hAnsi="宋体" w:cs="宋体"/>
          <w:color w:val="FF0000"/>
        </w:rPr>
      </w:pPr>
    </w:p>
    <w:p w14:paraId="27B24D38">
      <w:pPr>
        <w:pStyle w:val="6"/>
        <w:rPr>
          <w:rFonts w:hAnsi="宋体" w:cs="宋体"/>
          <w:color w:val="FF0000"/>
        </w:rPr>
      </w:pPr>
      <w:r>
        <w:rPr>
          <w:rFonts w:hAnsi="宋体" w:cs="宋体"/>
          <w:color w:val="FF0000"/>
        </w:rPr>
        <mc:AlternateContent>
          <mc:Choice Requires="wps">
            <w:drawing>
              <wp:anchor distT="0" distB="0" distL="114300" distR="114300" simplePos="0" relativeHeight="251696128" behindDoc="0" locked="0" layoutInCell="1" allowOverlap="1">
                <wp:simplePos x="0" y="0"/>
                <wp:positionH relativeFrom="column">
                  <wp:posOffset>800100</wp:posOffset>
                </wp:positionH>
                <wp:positionV relativeFrom="paragraph">
                  <wp:posOffset>0</wp:posOffset>
                </wp:positionV>
                <wp:extent cx="0" cy="198120"/>
                <wp:effectExtent l="0" t="0" r="0" b="1905"/>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3pt;margin-top:0pt;height:15.6pt;width:0pt;z-index:251696128;mso-width-relative:page;mso-height-relative:page;" filled="f" stroked="t" coordsize="21600,21600" o:gfxdata="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9Bee3TAAAABwEAAA8A&#10;AAAAAAAAAQAgAAAAIgAAAGRycy9kb3ducmV2LnhtbFBLAQIUABQAAAAIAIdO4kCyzklb4wEAAKsD&#10;AAAOAAAAAAAAAAEAIAAAACIBAABkcnMvZTJvRG9jLnhtbFBLBQYAAAAABgAGAFkBAAB3BQAAAAA=&#10;">
                <v:fill on="f" focussize="0,0"/>
                <v:stroke color="#000000" joinstyle="round"/>
                <v:imagedata o:title=""/>
                <o:lock v:ext="edit" aspectratio="f"/>
              </v:line>
            </w:pict>
          </mc:Fallback>
        </mc:AlternateContent>
      </w:r>
    </w:p>
    <w:p w14:paraId="47053446">
      <w:pPr>
        <w:pStyle w:val="6"/>
        <w:ind w:firstLine="2415" w:firstLineChars="1150"/>
        <w:rPr>
          <w:rFonts w:ascii="Times New Roman" w:hAnsi="Times New Roman"/>
          <w:color w:val="000000" w:themeColor="text1"/>
          <w14:textFill>
            <w14:solidFill>
              <w14:schemeClr w14:val="tx1"/>
            </w14:solidFill>
          </w14:textFill>
        </w:rPr>
      </w:pPr>
      <w:r>
        <w:rPr>
          <w:rFonts w:hAnsi="宋体" w:cs="宋体"/>
          <w:color w:val="FF0000"/>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0</wp:posOffset>
                </wp:positionV>
                <wp:extent cx="800100" cy="0"/>
                <wp:effectExtent l="0" t="0" r="0" b="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x;margin-left:0pt;margin-top:0pt;height:0pt;width:63pt;z-index:251697152;mso-width-relative:page;mso-height-relative:page;" filled="f" stroked="t" coordsize="21600,21600" o:gfxdata="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66+88AAAACAQAA&#10;DwAAAAAAAAABACAAAAAiAAAAZHJzL2Rvd25yZXYueG1sUEsBAhQAFAAAAAgAh07iQIqjd07pAQAA&#10;tQMAAA4AAAAAAAAAAQAgAAAAHgEAAGRycy9lMm9Eb2MueG1sUEsFBgAAAAAGAAYAWQEAAHkFAAAA&#10;AA==&#10;">
                <v:fill on="f" focussize="0,0"/>
                <v:stroke color="#000000" joinstyle="round"/>
                <v:imagedata o:title=""/>
                <o:lock v:ext="edit" aspectratio="f"/>
              </v:line>
            </w:pict>
          </mc:Fallback>
        </mc:AlternateContent>
      </w:r>
    </w:p>
    <w:p w14:paraId="2B87013D">
      <w:pPr>
        <w:snapToGrid w:val="0"/>
        <w:spacing w:line="300" w:lineRule="auto"/>
        <w:rPr>
          <w:rFonts w:ascii="Times New Roman" w:hAnsi="Times New Roman"/>
          <w:color w:val="000000" w:themeColor="text1"/>
          <w14:textFill>
            <w14:solidFill>
              <w14:schemeClr w14:val="tx1"/>
            </w14:solidFill>
          </w14:textFill>
        </w:rPr>
      </w:pPr>
    </w:p>
    <w:p w14:paraId="36CBFAE0">
      <w:pPr>
        <w:snapToGrid w:val="0"/>
        <w:spacing w:line="300" w:lineRule="auto"/>
        <w:ind w:left="315" w:hanging="315" w:hangingChars="15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12、一个理发店由一个有N张椅子的等候室和一个放有一张理发椅的理发室组成。若没有要理发的顾客，则理发师就去睡觉，若一个顾客走进理发店且所有的椅子都被占用了，则该顾客就离开理发店，若理发师正在为人理发，则该顾客就找一张空椅子坐下等待，若理发师在睡觉，则顾客就唤醒他。试用信号量设计一个协调理发师和顾客的程序。</w:t>
      </w:r>
    </w:p>
    <w:p w14:paraId="1C1F8FA3">
      <w:pPr>
        <w:pStyle w:val="10"/>
        <w:snapToGrid w:val="0"/>
        <w:spacing w:before="0" w:beforeAutospacing="0" w:after="0" w:afterAutospacing="0" w:line="276" w:lineRule="auto"/>
        <w:rPr>
          <w:sz w:val="21"/>
          <w:szCs w:val="21"/>
        </w:rPr>
      </w:pPr>
      <w:r>
        <w:rPr>
          <w:rFonts w:hint="eastAsia"/>
          <w:sz w:val="21"/>
          <w:szCs w:val="21"/>
        </w:rPr>
        <w:t xml:space="preserve"> </w:t>
      </w:r>
    </w:p>
    <w:p w14:paraId="01D62933">
      <w:pPr>
        <w:pStyle w:val="10"/>
        <w:snapToGrid w:val="0"/>
        <w:spacing w:before="0" w:beforeAutospacing="0" w:after="0" w:afterAutospacing="0" w:line="276" w:lineRule="auto"/>
        <w:rPr>
          <w:sz w:val="21"/>
          <w:szCs w:val="21"/>
        </w:rPr>
      </w:pPr>
      <w:r>
        <w:rPr>
          <w:sz w:val="21"/>
          <w:szCs w:val="21"/>
        </w:rPr>
        <w:t>Semaphore costomers=0; 等候的顾客数（不包括正在理发的）</w:t>
      </w:r>
    </w:p>
    <w:p w14:paraId="0FF739DC">
      <w:pPr>
        <w:pStyle w:val="10"/>
        <w:snapToGrid w:val="0"/>
        <w:spacing w:before="0" w:beforeAutospacing="0" w:after="0" w:afterAutospacing="0" w:line="276" w:lineRule="auto"/>
        <w:rPr>
          <w:sz w:val="21"/>
          <w:szCs w:val="21"/>
        </w:rPr>
      </w:pPr>
      <w:r>
        <w:rPr>
          <w:sz w:val="21"/>
          <w:szCs w:val="21"/>
        </w:rPr>
        <w:t>Semaphore barbers=0; 等候顾客的理发师数</w:t>
      </w:r>
    </w:p>
    <w:p w14:paraId="1A736679">
      <w:pPr>
        <w:pStyle w:val="10"/>
        <w:snapToGrid w:val="0"/>
        <w:spacing w:before="0" w:beforeAutospacing="0" w:after="0" w:afterAutospacing="0" w:line="276" w:lineRule="auto"/>
        <w:rPr>
          <w:sz w:val="21"/>
          <w:szCs w:val="21"/>
        </w:rPr>
      </w:pPr>
      <w:r>
        <w:rPr>
          <w:sz w:val="21"/>
          <w:szCs w:val="21"/>
        </w:rPr>
        <w:t>Semaphore mutex=1;</w:t>
      </w:r>
    </w:p>
    <w:p w14:paraId="582EE741">
      <w:pPr>
        <w:pStyle w:val="10"/>
        <w:snapToGrid w:val="0"/>
        <w:spacing w:before="0" w:beforeAutospacing="0" w:after="0" w:afterAutospacing="0" w:line="276" w:lineRule="auto"/>
        <w:rPr>
          <w:sz w:val="21"/>
          <w:szCs w:val="21"/>
        </w:rPr>
      </w:pPr>
      <w:r>
        <w:rPr>
          <w:sz w:val="21"/>
          <w:szCs w:val="21"/>
        </w:rPr>
        <w:t>Int waiting =0; 等候的顾客数（还没有理发，实际是customers的备份，为了读取信号量的当前值）；</w:t>
      </w:r>
    </w:p>
    <w:p w14:paraId="187653C9">
      <w:pPr>
        <w:pStyle w:val="10"/>
        <w:snapToGrid w:val="0"/>
        <w:spacing w:before="0" w:beforeAutospacing="0" w:after="0" w:afterAutospacing="0" w:line="276" w:lineRule="auto"/>
        <w:rPr>
          <w:sz w:val="21"/>
          <w:szCs w:val="21"/>
        </w:rPr>
      </w:pPr>
      <w:r>
        <w:rPr>
          <w:color w:val="000000" w:themeColor="text1"/>
          <w14:textFill>
            <w14:solidFill>
              <w14:schemeClr w14:val="tx1"/>
            </w14:solidFill>
          </w14:textFill>
        </w:rPr>
        <mc:AlternateContent>
          <mc:Choice Requires="wps">
            <w:drawing>
              <wp:anchor distT="0" distB="0" distL="114300" distR="114300" simplePos="0" relativeHeight="251719680" behindDoc="0" locked="0" layoutInCell="1" allowOverlap="1">
                <wp:simplePos x="0" y="0"/>
                <wp:positionH relativeFrom="column">
                  <wp:posOffset>2743200</wp:posOffset>
                </wp:positionH>
                <wp:positionV relativeFrom="paragraph">
                  <wp:posOffset>12065</wp:posOffset>
                </wp:positionV>
                <wp:extent cx="2057400" cy="2476500"/>
                <wp:effectExtent l="0" t="0" r="19050" b="19050"/>
                <wp:wrapNone/>
                <wp:docPr id="6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057400" cy="2476500"/>
                        </a:xfrm>
                        <a:prstGeom prst="rect">
                          <a:avLst/>
                        </a:prstGeom>
                        <a:solidFill>
                          <a:srgbClr val="FFFFFF"/>
                        </a:solidFill>
                        <a:ln w="9525">
                          <a:solidFill>
                            <a:schemeClr val="tx1">
                              <a:lumMod val="100000"/>
                              <a:lumOff val="0"/>
                            </a:schemeClr>
                          </a:solidFill>
                          <a:prstDash val="lgDashDot"/>
                          <a:miter lim="800000"/>
                        </a:ln>
                      </wps:spPr>
                      <wps:txbx>
                        <w:txbxContent>
                          <w:p w14:paraId="324C580F">
                            <w:pPr>
                              <w:pStyle w:val="10"/>
                              <w:snapToGrid w:val="0"/>
                              <w:spacing w:before="0" w:beforeAutospacing="0" w:after="0" w:afterAutospacing="0" w:line="276" w:lineRule="auto"/>
                              <w:rPr>
                                <w:sz w:val="21"/>
                                <w:szCs w:val="21"/>
                              </w:rPr>
                            </w:pPr>
                            <w:r>
                              <w:rPr>
                                <w:sz w:val="21"/>
                                <w:szCs w:val="21"/>
                              </w:rPr>
                              <w:t>Void customers(void)</w:t>
                            </w:r>
                          </w:p>
                          <w:p w14:paraId="35DB1470">
                            <w:pPr>
                              <w:pStyle w:val="10"/>
                              <w:snapToGrid w:val="0"/>
                              <w:spacing w:before="0" w:beforeAutospacing="0" w:after="0" w:afterAutospacing="0" w:line="276" w:lineRule="auto"/>
                              <w:rPr>
                                <w:sz w:val="21"/>
                                <w:szCs w:val="21"/>
                              </w:rPr>
                            </w:pPr>
                            <w:r>
                              <w:rPr>
                                <w:sz w:val="21"/>
                                <w:szCs w:val="21"/>
                              </w:rPr>
                              <w:t>{ wait(mutex);</w:t>
                            </w:r>
                          </w:p>
                          <w:p w14:paraId="30ABD020">
                            <w:pPr>
                              <w:pStyle w:val="10"/>
                              <w:snapToGrid w:val="0"/>
                              <w:spacing w:before="0" w:beforeAutospacing="0" w:after="0" w:afterAutospacing="0" w:line="276" w:lineRule="auto"/>
                              <w:ind w:firstLine="210" w:firstLineChars="100"/>
                              <w:rPr>
                                <w:sz w:val="21"/>
                                <w:szCs w:val="21"/>
                              </w:rPr>
                            </w:pPr>
                            <w:r>
                              <w:rPr>
                                <w:sz w:val="21"/>
                                <w:szCs w:val="21"/>
                              </w:rPr>
                              <w:t>if(waiting&lt;N)</w:t>
                            </w:r>
                          </w:p>
                          <w:p w14:paraId="4A5C2162">
                            <w:pPr>
                              <w:pStyle w:val="10"/>
                              <w:snapToGrid w:val="0"/>
                              <w:spacing w:before="0" w:beforeAutospacing="0" w:after="0" w:afterAutospacing="0" w:line="276" w:lineRule="auto"/>
                              <w:ind w:firstLine="315" w:firstLineChars="150"/>
                              <w:rPr>
                                <w:sz w:val="21"/>
                                <w:szCs w:val="21"/>
                              </w:rPr>
                            </w:pPr>
                            <w:r>
                              <w:rPr>
                                <w:sz w:val="21"/>
                                <w:szCs w:val="21"/>
                              </w:rPr>
                              <w:t>{ waiting = waiting + 1;</w:t>
                            </w:r>
                          </w:p>
                          <w:p w14:paraId="4B798A90">
                            <w:pPr>
                              <w:pStyle w:val="10"/>
                              <w:snapToGrid w:val="0"/>
                              <w:spacing w:before="0" w:beforeAutospacing="0" w:after="0" w:afterAutospacing="0" w:line="276" w:lineRule="auto"/>
                              <w:ind w:firstLine="525" w:firstLineChars="250"/>
                              <w:rPr>
                                <w:sz w:val="21"/>
                                <w:szCs w:val="21"/>
                              </w:rPr>
                            </w:pPr>
                            <w:r>
                              <w:rPr>
                                <w:sz w:val="21"/>
                                <w:szCs w:val="21"/>
                              </w:rPr>
                              <w:t>signal(customers);</w:t>
                            </w:r>
                          </w:p>
                          <w:p w14:paraId="10C5879D">
                            <w:pPr>
                              <w:pStyle w:val="10"/>
                              <w:snapToGrid w:val="0"/>
                              <w:spacing w:before="0" w:beforeAutospacing="0" w:after="0" w:afterAutospacing="0" w:line="276" w:lineRule="auto"/>
                              <w:ind w:firstLine="525" w:firstLineChars="250"/>
                              <w:rPr>
                                <w:sz w:val="21"/>
                                <w:szCs w:val="21"/>
                              </w:rPr>
                            </w:pPr>
                            <w:r>
                              <w:rPr>
                                <w:sz w:val="21"/>
                                <w:szCs w:val="21"/>
                              </w:rPr>
                              <w:t>signal(mutex);</w:t>
                            </w:r>
                          </w:p>
                          <w:p w14:paraId="04F04896">
                            <w:pPr>
                              <w:pStyle w:val="10"/>
                              <w:snapToGrid w:val="0"/>
                              <w:spacing w:before="0" w:beforeAutospacing="0" w:after="0" w:afterAutospacing="0" w:line="276" w:lineRule="auto"/>
                              <w:ind w:firstLine="525" w:firstLineChars="250"/>
                              <w:rPr>
                                <w:sz w:val="21"/>
                                <w:szCs w:val="21"/>
                              </w:rPr>
                            </w:pPr>
                            <w:r>
                              <w:rPr>
                                <w:sz w:val="21"/>
                                <w:szCs w:val="21"/>
                              </w:rPr>
                              <w:t>wait(barbers);</w:t>
                            </w:r>
                          </w:p>
                          <w:p w14:paraId="46A6AE1F">
                            <w:pPr>
                              <w:pStyle w:val="10"/>
                              <w:snapToGrid w:val="0"/>
                              <w:spacing w:before="0" w:beforeAutospacing="0" w:after="0" w:afterAutospacing="0" w:line="276" w:lineRule="auto"/>
                              <w:ind w:firstLine="525" w:firstLineChars="250"/>
                              <w:rPr>
                                <w:sz w:val="21"/>
                                <w:szCs w:val="21"/>
                              </w:rPr>
                            </w:pPr>
                            <w:r>
                              <w:rPr>
                                <w:sz w:val="21"/>
                                <w:szCs w:val="21"/>
                              </w:rPr>
                              <w:t>get_hair( );</w:t>
                            </w:r>
                          </w:p>
                          <w:p w14:paraId="111D5EF6">
                            <w:pPr>
                              <w:pStyle w:val="10"/>
                              <w:snapToGrid w:val="0"/>
                              <w:spacing w:before="0" w:beforeAutospacing="0" w:after="0" w:afterAutospacing="0" w:line="276" w:lineRule="auto"/>
                              <w:ind w:firstLine="525" w:firstLineChars="250"/>
                              <w:rPr>
                                <w:sz w:val="21"/>
                                <w:szCs w:val="21"/>
                              </w:rPr>
                            </w:pPr>
                            <w:r>
                              <w:rPr>
                                <w:sz w:val="21"/>
                                <w:szCs w:val="21"/>
                              </w:rPr>
                              <w:t>}</w:t>
                            </w:r>
                          </w:p>
                          <w:p w14:paraId="2ED0CD3F">
                            <w:pPr>
                              <w:pStyle w:val="10"/>
                              <w:snapToGrid w:val="0"/>
                              <w:spacing w:before="0" w:beforeAutospacing="0" w:after="0" w:afterAutospacing="0" w:line="276" w:lineRule="auto"/>
                              <w:ind w:firstLine="210" w:firstLineChars="100"/>
                              <w:rPr>
                                <w:sz w:val="21"/>
                                <w:szCs w:val="21"/>
                              </w:rPr>
                            </w:pPr>
                            <w:r>
                              <w:rPr>
                                <w:sz w:val="21"/>
                                <w:szCs w:val="21"/>
                              </w:rPr>
                              <w:t>else {V(mutex);}</w:t>
                            </w:r>
                          </w:p>
                          <w:p w14:paraId="70BB6786">
                            <w:pPr>
                              <w:pStyle w:val="10"/>
                              <w:snapToGrid w:val="0"/>
                              <w:spacing w:before="0" w:beforeAutospacing="0" w:after="0" w:afterAutospacing="0" w:line="276" w:lineRule="auto"/>
                              <w:rPr>
                                <w:sz w:val="21"/>
                                <w:szCs w:val="21"/>
                              </w:rPr>
                            </w:pPr>
                            <w:r>
                              <w:rPr>
                                <w:sz w:val="21"/>
                                <w:szCs w:val="21"/>
                              </w:rPr>
                              <w:t>}</w:t>
                            </w:r>
                          </w:p>
                          <w:p w14:paraId="607F7BFC">
                            <w:pPr>
                              <w:rPr>
                                <w:rFonts w:ascii="Times New Roman" w:hAnsi="Times New Roman"/>
                              </w:rPr>
                            </w:pPr>
                          </w:p>
                        </w:txbxContent>
                      </wps:txbx>
                      <wps:bodyPr rot="0" vert="horz" wrap="square" lIns="0" tIns="45720" rIns="0" bIns="45720" anchor="t" anchorCtr="0" upright="1">
                        <a:noAutofit/>
                      </wps:bodyPr>
                    </wps:wsp>
                  </a:graphicData>
                </a:graphic>
              </wp:anchor>
            </w:drawing>
          </mc:Choice>
          <mc:Fallback>
            <w:pict>
              <v:shape id="Text Box 5" o:spid="_x0000_s1026" o:spt="202" type="#_x0000_t202" style="position:absolute;left:0pt;margin-left:216pt;margin-top:0.95pt;height:195pt;width:162pt;z-index:251719680;mso-width-relative:page;mso-height-relative:page;" fillcolor="#FFFFFF" filled="t" stroked="t" coordsize="21600,21600" o:gfxdata="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GRwLU1wAAAAkB&#10;AAAPAAAAAAAAAAEAIAAAACIAAABkcnMvZG93bnJldi54bWxQSwECFAAUAAAACACHTuJA7cfnHVUC&#10;AADTBAAADgAAAAAAAAABACAAAAAmAQAAZHJzL2Uyb0RvYy54bWxQSwUGAAAAAAYABgBZAQAA7QUA&#10;AAAA&#10;">
                <v:fill on="t" focussize="0,0"/>
                <v:stroke color="#000000 [3229]" miterlimit="8" joinstyle="miter" dashstyle="longDashDot"/>
                <v:imagedata o:title=""/>
                <o:lock v:ext="edit" aspectratio="f"/>
                <v:textbox inset="0mm,1.27mm,0mm,1.27mm">
                  <w:txbxContent>
                    <w:p w14:paraId="324C580F">
                      <w:pPr>
                        <w:pStyle w:val="10"/>
                        <w:snapToGrid w:val="0"/>
                        <w:spacing w:before="0" w:beforeAutospacing="0" w:after="0" w:afterAutospacing="0" w:line="276" w:lineRule="auto"/>
                        <w:rPr>
                          <w:sz w:val="21"/>
                          <w:szCs w:val="21"/>
                        </w:rPr>
                      </w:pPr>
                      <w:r>
                        <w:rPr>
                          <w:sz w:val="21"/>
                          <w:szCs w:val="21"/>
                        </w:rPr>
                        <w:t>Void customers(void)</w:t>
                      </w:r>
                    </w:p>
                    <w:p w14:paraId="35DB1470">
                      <w:pPr>
                        <w:pStyle w:val="10"/>
                        <w:snapToGrid w:val="0"/>
                        <w:spacing w:before="0" w:beforeAutospacing="0" w:after="0" w:afterAutospacing="0" w:line="276" w:lineRule="auto"/>
                        <w:rPr>
                          <w:sz w:val="21"/>
                          <w:szCs w:val="21"/>
                        </w:rPr>
                      </w:pPr>
                      <w:r>
                        <w:rPr>
                          <w:sz w:val="21"/>
                          <w:szCs w:val="21"/>
                        </w:rPr>
                        <w:t>{ wait(mutex);</w:t>
                      </w:r>
                    </w:p>
                    <w:p w14:paraId="30ABD020">
                      <w:pPr>
                        <w:pStyle w:val="10"/>
                        <w:snapToGrid w:val="0"/>
                        <w:spacing w:before="0" w:beforeAutospacing="0" w:after="0" w:afterAutospacing="0" w:line="276" w:lineRule="auto"/>
                        <w:ind w:firstLine="210" w:firstLineChars="100"/>
                        <w:rPr>
                          <w:sz w:val="21"/>
                          <w:szCs w:val="21"/>
                        </w:rPr>
                      </w:pPr>
                      <w:r>
                        <w:rPr>
                          <w:sz w:val="21"/>
                          <w:szCs w:val="21"/>
                        </w:rPr>
                        <w:t>if(waiting&lt;N)</w:t>
                      </w:r>
                    </w:p>
                    <w:p w14:paraId="4A5C2162">
                      <w:pPr>
                        <w:pStyle w:val="10"/>
                        <w:snapToGrid w:val="0"/>
                        <w:spacing w:before="0" w:beforeAutospacing="0" w:after="0" w:afterAutospacing="0" w:line="276" w:lineRule="auto"/>
                        <w:ind w:firstLine="315" w:firstLineChars="150"/>
                        <w:rPr>
                          <w:sz w:val="21"/>
                          <w:szCs w:val="21"/>
                        </w:rPr>
                      </w:pPr>
                      <w:r>
                        <w:rPr>
                          <w:sz w:val="21"/>
                          <w:szCs w:val="21"/>
                        </w:rPr>
                        <w:t>{ waiting = waiting + 1;</w:t>
                      </w:r>
                    </w:p>
                    <w:p w14:paraId="4B798A90">
                      <w:pPr>
                        <w:pStyle w:val="10"/>
                        <w:snapToGrid w:val="0"/>
                        <w:spacing w:before="0" w:beforeAutospacing="0" w:after="0" w:afterAutospacing="0" w:line="276" w:lineRule="auto"/>
                        <w:ind w:firstLine="525" w:firstLineChars="250"/>
                        <w:rPr>
                          <w:sz w:val="21"/>
                          <w:szCs w:val="21"/>
                        </w:rPr>
                      </w:pPr>
                      <w:r>
                        <w:rPr>
                          <w:sz w:val="21"/>
                          <w:szCs w:val="21"/>
                        </w:rPr>
                        <w:t>signal(customers);</w:t>
                      </w:r>
                    </w:p>
                    <w:p w14:paraId="10C5879D">
                      <w:pPr>
                        <w:pStyle w:val="10"/>
                        <w:snapToGrid w:val="0"/>
                        <w:spacing w:before="0" w:beforeAutospacing="0" w:after="0" w:afterAutospacing="0" w:line="276" w:lineRule="auto"/>
                        <w:ind w:firstLine="525" w:firstLineChars="250"/>
                        <w:rPr>
                          <w:sz w:val="21"/>
                          <w:szCs w:val="21"/>
                        </w:rPr>
                      </w:pPr>
                      <w:r>
                        <w:rPr>
                          <w:sz w:val="21"/>
                          <w:szCs w:val="21"/>
                        </w:rPr>
                        <w:t>signal(mutex);</w:t>
                      </w:r>
                    </w:p>
                    <w:p w14:paraId="04F04896">
                      <w:pPr>
                        <w:pStyle w:val="10"/>
                        <w:snapToGrid w:val="0"/>
                        <w:spacing w:before="0" w:beforeAutospacing="0" w:after="0" w:afterAutospacing="0" w:line="276" w:lineRule="auto"/>
                        <w:ind w:firstLine="525" w:firstLineChars="250"/>
                        <w:rPr>
                          <w:sz w:val="21"/>
                          <w:szCs w:val="21"/>
                        </w:rPr>
                      </w:pPr>
                      <w:r>
                        <w:rPr>
                          <w:sz w:val="21"/>
                          <w:szCs w:val="21"/>
                        </w:rPr>
                        <w:t>wait(barbers);</w:t>
                      </w:r>
                    </w:p>
                    <w:p w14:paraId="46A6AE1F">
                      <w:pPr>
                        <w:pStyle w:val="10"/>
                        <w:snapToGrid w:val="0"/>
                        <w:spacing w:before="0" w:beforeAutospacing="0" w:after="0" w:afterAutospacing="0" w:line="276" w:lineRule="auto"/>
                        <w:ind w:firstLine="525" w:firstLineChars="250"/>
                        <w:rPr>
                          <w:sz w:val="21"/>
                          <w:szCs w:val="21"/>
                        </w:rPr>
                      </w:pPr>
                      <w:r>
                        <w:rPr>
                          <w:sz w:val="21"/>
                          <w:szCs w:val="21"/>
                        </w:rPr>
                        <w:t>get_hair( );</w:t>
                      </w:r>
                    </w:p>
                    <w:p w14:paraId="111D5EF6">
                      <w:pPr>
                        <w:pStyle w:val="10"/>
                        <w:snapToGrid w:val="0"/>
                        <w:spacing w:before="0" w:beforeAutospacing="0" w:after="0" w:afterAutospacing="0" w:line="276" w:lineRule="auto"/>
                        <w:ind w:firstLine="525" w:firstLineChars="250"/>
                        <w:rPr>
                          <w:sz w:val="21"/>
                          <w:szCs w:val="21"/>
                        </w:rPr>
                      </w:pPr>
                      <w:r>
                        <w:rPr>
                          <w:sz w:val="21"/>
                          <w:szCs w:val="21"/>
                        </w:rPr>
                        <w:t>}</w:t>
                      </w:r>
                    </w:p>
                    <w:p w14:paraId="2ED0CD3F">
                      <w:pPr>
                        <w:pStyle w:val="10"/>
                        <w:snapToGrid w:val="0"/>
                        <w:spacing w:before="0" w:beforeAutospacing="0" w:after="0" w:afterAutospacing="0" w:line="276" w:lineRule="auto"/>
                        <w:ind w:firstLine="210" w:firstLineChars="100"/>
                        <w:rPr>
                          <w:sz w:val="21"/>
                          <w:szCs w:val="21"/>
                        </w:rPr>
                      </w:pPr>
                      <w:r>
                        <w:rPr>
                          <w:sz w:val="21"/>
                          <w:szCs w:val="21"/>
                        </w:rPr>
                        <w:t>else {V(mutex);}</w:t>
                      </w:r>
                    </w:p>
                    <w:p w14:paraId="70BB6786">
                      <w:pPr>
                        <w:pStyle w:val="10"/>
                        <w:snapToGrid w:val="0"/>
                        <w:spacing w:before="0" w:beforeAutospacing="0" w:after="0" w:afterAutospacing="0" w:line="276" w:lineRule="auto"/>
                        <w:rPr>
                          <w:sz w:val="21"/>
                          <w:szCs w:val="21"/>
                        </w:rPr>
                      </w:pPr>
                      <w:r>
                        <w:rPr>
                          <w:sz w:val="21"/>
                          <w:szCs w:val="21"/>
                        </w:rPr>
                        <w:t>}</w:t>
                      </w:r>
                    </w:p>
                    <w:p w14:paraId="607F7BFC">
                      <w:pPr>
                        <w:rPr>
                          <w:rFonts w:ascii="Times New Roman" w:hAnsi="Times New Roman"/>
                        </w:rPr>
                      </w:pP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18656" behindDoc="0" locked="0" layoutInCell="1" allowOverlap="1">
                <wp:simplePos x="0" y="0"/>
                <wp:positionH relativeFrom="column">
                  <wp:posOffset>152400</wp:posOffset>
                </wp:positionH>
                <wp:positionV relativeFrom="paragraph">
                  <wp:posOffset>126365</wp:posOffset>
                </wp:positionV>
                <wp:extent cx="2057400" cy="1895475"/>
                <wp:effectExtent l="0" t="0" r="19050" b="28575"/>
                <wp:wrapNone/>
                <wp:docPr id="61" name="Text Box 5"/>
                <wp:cNvGraphicFramePr/>
                <a:graphic xmlns:a="http://schemas.openxmlformats.org/drawingml/2006/main">
                  <a:graphicData uri="http://schemas.microsoft.com/office/word/2010/wordprocessingShape">
                    <wps:wsp>
                      <wps:cNvSpPr txBox="1">
                        <a:spLocks noChangeArrowheads="1"/>
                      </wps:cNvSpPr>
                      <wps:spPr bwMode="auto">
                        <a:xfrm>
                          <a:off x="0" y="0"/>
                          <a:ext cx="2057400" cy="1895475"/>
                        </a:xfrm>
                        <a:prstGeom prst="rect">
                          <a:avLst/>
                        </a:prstGeom>
                        <a:solidFill>
                          <a:srgbClr val="FFFFFF"/>
                        </a:solidFill>
                        <a:ln w="9525">
                          <a:solidFill>
                            <a:schemeClr val="tx1">
                              <a:lumMod val="100000"/>
                              <a:lumOff val="0"/>
                            </a:schemeClr>
                          </a:solidFill>
                          <a:prstDash val="lgDashDot"/>
                          <a:miter lim="800000"/>
                        </a:ln>
                      </wps:spPr>
                      <wps:txbx>
                        <w:txbxContent>
                          <w:p w14:paraId="70B3ED35">
                            <w:pPr>
                              <w:pStyle w:val="10"/>
                              <w:snapToGrid w:val="0"/>
                              <w:spacing w:before="0" w:beforeAutospacing="0" w:after="0" w:afterAutospacing="0" w:line="276" w:lineRule="auto"/>
                              <w:rPr>
                                <w:sz w:val="21"/>
                                <w:szCs w:val="21"/>
                              </w:rPr>
                            </w:pPr>
                            <w:r>
                              <w:rPr>
                                <w:sz w:val="21"/>
                                <w:szCs w:val="21"/>
                              </w:rPr>
                              <w:t>Void barber(void)</w:t>
                            </w:r>
                          </w:p>
                          <w:p w14:paraId="41A00D3B">
                            <w:pPr>
                              <w:pStyle w:val="10"/>
                              <w:snapToGrid w:val="0"/>
                              <w:spacing w:before="0" w:beforeAutospacing="0" w:after="0" w:afterAutospacing="0" w:line="276" w:lineRule="auto"/>
                              <w:ind w:firstLine="105" w:firstLineChars="50"/>
                              <w:rPr>
                                <w:sz w:val="21"/>
                                <w:szCs w:val="21"/>
                              </w:rPr>
                            </w:pPr>
                            <w:r>
                              <w:rPr>
                                <w:sz w:val="21"/>
                                <w:szCs w:val="21"/>
                              </w:rPr>
                              <w:t>{ while (true)</w:t>
                            </w:r>
                          </w:p>
                          <w:p w14:paraId="34285764">
                            <w:pPr>
                              <w:pStyle w:val="10"/>
                              <w:snapToGrid w:val="0"/>
                              <w:spacing w:before="0" w:beforeAutospacing="0" w:after="0" w:afterAutospacing="0" w:line="276" w:lineRule="auto"/>
                              <w:ind w:firstLine="315" w:firstLineChars="150"/>
                              <w:rPr>
                                <w:sz w:val="21"/>
                                <w:szCs w:val="21"/>
                              </w:rPr>
                            </w:pPr>
                            <w:r>
                              <w:rPr>
                                <w:sz w:val="21"/>
                                <w:szCs w:val="21"/>
                              </w:rPr>
                              <w:t>{ wait(customers);</w:t>
                            </w:r>
                          </w:p>
                          <w:p w14:paraId="0AAD71B2">
                            <w:pPr>
                              <w:pStyle w:val="10"/>
                              <w:snapToGrid w:val="0"/>
                              <w:spacing w:before="0" w:beforeAutospacing="0" w:after="0" w:afterAutospacing="0" w:line="276" w:lineRule="auto"/>
                              <w:ind w:firstLine="525" w:firstLineChars="250"/>
                              <w:rPr>
                                <w:sz w:val="21"/>
                                <w:szCs w:val="21"/>
                              </w:rPr>
                            </w:pPr>
                            <w:r>
                              <w:rPr>
                                <w:sz w:val="21"/>
                                <w:szCs w:val="21"/>
                              </w:rPr>
                              <w:t>wait(mutex);</w:t>
                            </w:r>
                          </w:p>
                          <w:p w14:paraId="3AEF6F63">
                            <w:pPr>
                              <w:pStyle w:val="10"/>
                              <w:snapToGrid w:val="0"/>
                              <w:spacing w:before="0" w:beforeAutospacing="0" w:after="0" w:afterAutospacing="0" w:line="276" w:lineRule="auto"/>
                              <w:ind w:firstLine="525" w:firstLineChars="250"/>
                              <w:rPr>
                                <w:sz w:val="21"/>
                                <w:szCs w:val="21"/>
                              </w:rPr>
                            </w:pPr>
                            <w:r>
                              <w:rPr>
                                <w:sz w:val="21"/>
                                <w:szCs w:val="21"/>
                              </w:rPr>
                              <w:t>waiting = waiting – 1 ;</w:t>
                            </w:r>
                          </w:p>
                          <w:p w14:paraId="0E910BE0">
                            <w:pPr>
                              <w:pStyle w:val="10"/>
                              <w:snapToGrid w:val="0"/>
                              <w:spacing w:before="0" w:beforeAutospacing="0" w:after="0" w:afterAutospacing="0" w:line="276" w:lineRule="auto"/>
                              <w:ind w:firstLine="525" w:firstLineChars="250"/>
                              <w:rPr>
                                <w:sz w:val="21"/>
                                <w:szCs w:val="21"/>
                              </w:rPr>
                            </w:pPr>
                            <w:r>
                              <w:rPr>
                                <w:sz w:val="21"/>
                                <w:szCs w:val="21"/>
                              </w:rPr>
                              <w:t>signal(barbers);</w:t>
                            </w:r>
                          </w:p>
                          <w:p w14:paraId="6D813ADB">
                            <w:pPr>
                              <w:pStyle w:val="10"/>
                              <w:snapToGrid w:val="0"/>
                              <w:spacing w:before="0" w:beforeAutospacing="0" w:after="0" w:afterAutospacing="0" w:line="276" w:lineRule="auto"/>
                              <w:ind w:firstLine="525" w:firstLineChars="250"/>
                              <w:rPr>
                                <w:sz w:val="21"/>
                                <w:szCs w:val="21"/>
                              </w:rPr>
                            </w:pPr>
                            <w:r>
                              <w:rPr>
                                <w:sz w:val="21"/>
                                <w:szCs w:val="21"/>
                              </w:rPr>
                              <w:t>signal(mutex);</w:t>
                            </w:r>
                          </w:p>
                          <w:p w14:paraId="11BBE364">
                            <w:pPr>
                              <w:pStyle w:val="10"/>
                              <w:snapToGrid w:val="0"/>
                              <w:spacing w:before="0" w:beforeAutospacing="0" w:after="0" w:afterAutospacing="0" w:line="276" w:lineRule="auto"/>
                              <w:ind w:firstLine="525" w:firstLineChars="250"/>
                              <w:rPr>
                                <w:sz w:val="21"/>
                                <w:szCs w:val="21"/>
                              </w:rPr>
                            </w:pPr>
                            <w:r>
                              <w:rPr>
                                <w:sz w:val="21"/>
                                <w:szCs w:val="21"/>
                              </w:rPr>
                              <w:t>cut_hair( );</w:t>
                            </w:r>
                          </w:p>
                          <w:p w14:paraId="700F224E">
                            <w:pPr>
                              <w:pStyle w:val="10"/>
                              <w:snapToGrid w:val="0"/>
                              <w:spacing w:before="0" w:beforeAutospacing="0" w:after="0" w:afterAutospacing="0" w:line="276" w:lineRule="auto"/>
                              <w:ind w:firstLine="210" w:firstLineChars="100"/>
                              <w:rPr>
                                <w:sz w:val="21"/>
                                <w:szCs w:val="21"/>
                              </w:rPr>
                            </w:pPr>
                            <w:r>
                              <w:rPr>
                                <w:sz w:val="21"/>
                                <w:szCs w:val="21"/>
                              </w:rPr>
                              <w:t>}</w:t>
                            </w:r>
                          </w:p>
                          <w:p w14:paraId="1F57ECC5">
                            <w:pPr>
                              <w:rPr>
                                <w:rFonts w:ascii="Times New Roman" w:hAnsi="Times New Roman"/>
                              </w:rPr>
                            </w:pPr>
                          </w:p>
                        </w:txbxContent>
                      </wps:txbx>
                      <wps:bodyPr rot="0" vert="horz" wrap="square" lIns="0" tIns="45720" rIns="0" bIns="45720" anchor="t" anchorCtr="0" upright="1">
                        <a:noAutofit/>
                      </wps:bodyPr>
                    </wps:wsp>
                  </a:graphicData>
                </a:graphic>
              </wp:anchor>
            </w:drawing>
          </mc:Choice>
          <mc:Fallback>
            <w:pict>
              <v:shape id="Text Box 5" o:spid="_x0000_s1026" o:spt="202" type="#_x0000_t202" style="position:absolute;left:0pt;margin-left:12pt;margin-top:9.95pt;height:149.25pt;width:162pt;z-index:251718656;mso-width-relative:page;mso-height-relative:page;" fillcolor="#FFFFFF" filled="t" stroked="t" coordsize="21600,21600" o:gfxdata="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f0GfXAAAA&#10;CQEAAA8AAAAAAAAAAQAgAAAAIgAAAGRycy9kb3ducmV2LnhtbFBLAQIUABQAAAAIAIdO4kDz2O5Q&#10;VwIAANMEAAAOAAAAAAAAAAEAIAAAACYBAABkcnMvZTJvRG9jLnhtbFBLBQYAAAAABgAGAFkBAADv&#10;BQAAAAA=&#10;">
                <v:fill on="t" focussize="0,0"/>
                <v:stroke color="#000000 [3229]" miterlimit="8" joinstyle="miter" dashstyle="longDashDot"/>
                <v:imagedata o:title=""/>
                <o:lock v:ext="edit" aspectratio="f"/>
                <v:textbox inset="0mm,1.27mm,0mm,1.27mm">
                  <w:txbxContent>
                    <w:p w14:paraId="70B3ED35">
                      <w:pPr>
                        <w:pStyle w:val="10"/>
                        <w:snapToGrid w:val="0"/>
                        <w:spacing w:before="0" w:beforeAutospacing="0" w:after="0" w:afterAutospacing="0" w:line="276" w:lineRule="auto"/>
                        <w:rPr>
                          <w:sz w:val="21"/>
                          <w:szCs w:val="21"/>
                        </w:rPr>
                      </w:pPr>
                      <w:r>
                        <w:rPr>
                          <w:sz w:val="21"/>
                          <w:szCs w:val="21"/>
                        </w:rPr>
                        <w:t>Void barber(void)</w:t>
                      </w:r>
                    </w:p>
                    <w:p w14:paraId="41A00D3B">
                      <w:pPr>
                        <w:pStyle w:val="10"/>
                        <w:snapToGrid w:val="0"/>
                        <w:spacing w:before="0" w:beforeAutospacing="0" w:after="0" w:afterAutospacing="0" w:line="276" w:lineRule="auto"/>
                        <w:ind w:firstLine="105" w:firstLineChars="50"/>
                        <w:rPr>
                          <w:sz w:val="21"/>
                          <w:szCs w:val="21"/>
                        </w:rPr>
                      </w:pPr>
                      <w:r>
                        <w:rPr>
                          <w:sz w:val="21"/>
                          <w:szCs w:val="21"/>
                        </w:rPr>
                        <w:t>{ while (true)</w:t>
                      </w:r>
                    </w:p>
                    <w:p w14:paraId="34285764">
                      <w:pPr>
                        <w:pStyle w:val="10"/>
                        <w:snapToGrid w:val="0"/>
                        <w:spacing w:before="0" w:beforeAutospacing="0" w:after="0" w:afterAutospacing="0" w:line="276" w:lineRule="auto"/>
                        <w:ind w:firstLine="315" w:firstLineChars="150"/>
                        <w:rPr>
                          <w:sz w:val="21"/>
                          <w:szCs w:val="21"/>
                        </w:rPr>
                      </w:pPr>
                      <w:r>
                        <w:rPr>
                          <w:sz w:val="21"/>
                          <w:szCs w:val="21"/>
                        </w:rPr>
                        <w:t>{ wait(customers);</w:t>
                      </w:r>
                    </w:p>
                    <w:p w14:paraId="0AAD71B2">
                      <w:pPr>
                        <w:pStyle w:val="10"/>
                        <w:snapToGrid w:val="0"/>
                        <w:spacing w:before="0" w:beforeAutospacing="0" w:after="0" w:afterAutospacing="0" w:line="276" w:lineRule="auto"/>
                        <w:ind w:firstLine="525" w:firstLineChars="250"/>
                        <w:rPr>
                          <w:sz w:val="21"/>
                          <w:szCs w:val="21"/>
                        </w:rPr>
                      </w:pPr>
                      <w:r>
                        <w:rPr>
                          <w:sz w:val="21"/>
                          <w:szCs w:val="21"/>
                        </w:rPr>
                        <w:t>wait(mutex);</w:t>
                      </w:r>
                    </w:p>
                    <w:p w14:paraId="3AEF6F63">
                      <w:pPr>
                        <w:pStyle w:val="10"/>
                        <w:snapToGrid w:val="0"/>
                        <w:spacing w:before="0" w:beforeAutospacing="0" w:after="0" w:afterAutospacing="0" w:line="276" w:lineRule="auto"/>
                        <w:ind w:firstLine="525" w:firstLineChars="250"/>
                        <w:rPr>
                          <w:sz w:val="21"/>
                          <w:szCs w:val="21"/>
                        </w:rPr>
                      </w:pPr>
                      <w:r>
                        <w:rPr>
                          <w:sz w:val="21"/>
                          <w:szCs w:val="21"/>
                        </w:rPr>
                        <w:t>waiting = waiting – 1 ;</w:t>
                      </w:r>
                    </w:p>
                    <w:p w14:paraId="0E910BE0">
                      <w:pPr>
                        <w:pStyle w:val="10"/>
                        <w:snapToGrid w:val="0"/>
                        <w:spacing w:before="0" w:beforeAutospacing="0" w:after="0" w:afterAutospacing="0" w:line="276" w:lineRule="auto"/>
                        <w:ind w:firstLine="525" w:firstLineChars="250"/>
                        <w:rPr>
                          <w:sz w:val="21"/>
                          <w:szCs w:val="21"/>
                        </w:rPr>
                      </w:pPr>
                      <w:r>
                        <w:rPr>
                          <w:sz w:val="21"/>
                          <w:szCs w:val="21"/>
                        </w:rPr>
                        <w:t>signal(barbers);</w:t>
                      </w:r>
                    </w:p>
                    <w:p w14:paraId="6D813ADB">
                      <w:pPr>
                        <w:pStyle w:val="10"/>
                        <w:snapToGrid w:val="0"/>
                        <w:spacing w:before="0" w:beforeAutospacing="0" w:after="0" w:afterAutospacing="0" w:line="276" w:lineRule="auto"/>
                        <w:ind w:firstLine="525" w:firstLineChars="250"/>
                        <w:rPr>
                          <w:sz w:val="21"/>
                          <w:szCs w:val="21"/>
                        </w:rPr>
                      </w:pPr>
                      <w:r>
                        <w:rPr>
                          <w:sz w:val="21"/>
                          <w:szCs w:val="21"/>
                        </w:rPr>
                        <w:t>signal(mutex);</w:t>
                      </w:r>
                    </w:p>
                    <w:p w14:paraId="11BBE364">
                      <w:pPr>
                        <w:pStyle w:val="10"/>
                        <w:snapToGrid w:val="0"/>
                        <w:spacing w:before="0" w:beforeAutospacing="0" w:after="0" w:afterAutospacing="0" w:line="276" w:lineRule="auto"/>
                        <w:ind w:firstLine="525" w:firstLineChars="250"/>
                        <w:rPr>
                          <w:sz w:val="21"/>
                          <w:szCs w:val="21"/>
                        </w:rPr>
                      </w:pPr>
                      <w:r>
                        <w:rPr>
                          <w:sz w:val="21"/>
                          <w:szCs w:val="21"/>
                        </w:rPr>
                        <w:t>cut_hair( );</w:t>
                      </w:r>
                    </w:p>
                    <w:p w14:paraId="700F224E">
                      <w:pPr>
                        <w:pStyle w:val="10"/>
                        <w:snapToGrid w:val="0"/>
                        <w:spacing w:before="0" w:beforeAutospacing="0" w:after="0" w:afterAutospacing="0" w:line="276" w:lineRule="auto"/>
                        <w:ind w:firstLine="210" w:firstLineChars="100"/>
                        <w:rPr>
                          <w:sz w:val="21"/>
                          <w:szCs w:val="21"/>
                        </w:rPr>
                      </w:pPr>
                      <w:r>
                        <w:rPr>
                          <w:sz w:val="21"/>
                          <w:szCs w:val="21"/>
                        </w:rPr>
                        <w:t>}</w:t>
                      </w:r>
                    </w:p>
                    <w:p w14:paraId="1F57ECC5">
                      <w:pPr>
                        <w:rPr>
                          <w:rFonts w:ascii="Times New Roman" w:hAnsi="Times New Roman"/>
                        </w:rPr>
                      </w:pPr>
                    </w:p>
                  </w:txbxContent>
                </v:textbox>
              </v:shape>
            </w:pict>
          </mc:Fallback>
        </mc:AlternateContent>
      </w:r>
    </w:p>
    <w:p w14:paraId="54C5AF41">
      <w:pPr>
        <w:pStyle w:val="10"/>
        <w:snapToGrid w:val="0"/>
        <w:spacing w:before="0" w:beforeAutospacing="0" w:after="0" w:afterAutospacing="0" w:line="276" w:lineRule="auto"/>
        <w:rPr>
          <w:sz w:val="21"/>
          <w:szCs w:val="21"/>
        </w:rPr>
      </w:pPr>
    </w:p>
    <w:p w14:paraId="5DDEC48E">
      <w:pPr>
        <w:pStyle w:val="10"/>
        <w:snapToGrid w:val="0"/>
        <w:spacing w:before="0" w:beforeAutospacing="0" w:after="0" w:afterAutospacing="0" w:line="276" w:lineRule="auto"/>
        <w:rPr>
          <w:sz w:val="21"/>
          <w:szCs w:val="21"/>
        </w:rPr>
      </w:pPr>
    </w:p>
    <w:p w14:paraId="22914954">
      <w:pPr>
        <w:pStyle w:val="10"/>
        <w:snapToGrid w:val="0"/>
        <w:spacing w:before="0" w:beforeAutospacing="0" w:after="0" w:afterAutospacing="0" w:line="276" w:lineRule="auto"/>
        <w:rPr>
          <w:sz w:val="21"/>
          <w:szCs w:val="21"/>
        </w:rPr>
      </w:pPr>
    </w:p>
    <w:p w14:paraId="14EA3886">
      <w:pPr>
        <w:pStyle w:val="10"/>
        <w:snapToGrid w:val="0"/>
        <w:spacing w:before="0" w:beforeAutospacing="0" w:after="0" w:afterAutospacing="0" w:line="276" w:lineRule="auto"/>
        <w:rPr>
          <w:sz w:val="21"/>
          <w:szCs w:val="21"/>
        </w:rPr>
      </w:pPr>
    </w:p>
    <w:p w14:paraId="723FD7D5">
      <w:pPr>
        <w:pStyle w:val="10"/>
        <w:snapToGrid w:val="0"/>
        <w:spacing w:before="0" w:beforeAutospacing="0" w:after="0" w:afterAutospacing="0" w:line="276" w:lineRule="auto"/>
        <w:rPr>
          <w:sz w:val="21"/>
          <w:szCs w:val="21"/>
        </w:rPr>
      </w:pPr>
    </w:p>
    <w:p w14:paraId="6054805D">
      <w:pPr>
        <w:pStyle w:val="10"/>
        <w:snapToGrid w:val="0"/>
        <w:spacing w:before="0" w:beforeAutospacing="0" w:after="0" w:afterAutospacing="0" w:line="276" w:lineRule="auto"/>
        <w:rPr>
          <w:sz w:val="21"/>
          <w:szCs w:val="21"/>
        </w:rPr>
      </w:pPr>
    </w:p>
    <w:p w14:paraId="734368A6">
      <w:pPr>
        <w:pStyle w:val="10"/>
        <w:snapToGrid w:val="0"/>
        <w:spacing w:before="0" w:beforeAutospacing="0" w:after="0" w:afterAutospacing="0" w:line="276" w:lineRule="auto"/>
        <w:rPr>
          <w:sz w:val="21"/>
          <w:szCs w:val="21"/>
        </w:rPr>
      </w:pPr>
    </w:p>
    <w:p w14:paraId="6E5C687F">
      <w:pPr>
        <w:pStyle w:val="10"/>
        <w:snapToGrid w:val="0"/>
        <w:spacing w:before="0" w:beforeAutospacing="0" w:after="0" w:afterAutospacing="0" w:line="276" w:lineRule="auto"/>
        <w:rPr>
          <w:sz w:val="21"/>
          <w:szCs w:val="21"/>
        </w:rPr>
      </w:pPr>
    </w:p>
    <w:p w14:paraId="2D67F52F">
      <w:pPr>
        <w:pStyle w:val="10"/>
        <w:snapToGrid w:val="0"/>
        <w:spacing w:before="0" w:beforeAutospacing="0" w:after="0" w:afterAutospacing="0" w:line="276" w:lineRule="auto"/>
        <w:rPr>
          <w:sz w:val="21"/>
          <w:szCs w:val="21"/>
        </w:rPr>
      </w:pPr>
    </w:p>
    <w:p w14:paraId="2CFCB9FC">
      <w:pPr>
        <w:pStyle w:val="10"/>
        <w:snapToGrid w:val="0"/>
        <w:spacing w:before="0" w:beforeAutospacing="0" w:after="0" w:afterAutospacing="0" w:line="276" w:lineRule="auto"/>
        <w:rPr>
          <w:sz w:val="21"/>
          <w:szCs w:val="21"/>
        </w:rPr>
      </w:pPr>
    </w:p>
    <w:p w14:paraId="6C92BFDC">
      <w:pPr>
        <w:pStyle w:val="10"/>
        <w:snapToGrid w:val="0"/>
        <w:spacing w:before="0" w:beforeAutospacing="0" w:after="0" w:afterAutospacing="0" w:line="276" w:lineRule="auto"/>
        <w:rPr>
          <w:sz w:val="21"/>
          <w:szCs w:val="21"/>
        </w:rPr>
      </w:pPr>
    </w:p>
    <w:p w14:paraId="016E905D">
      <w:pPr>
        <w:pStyle w:val="10"/>
        <w:snapToGrid w:val="0"/>
        <w:spacing w:before="0" w:beforeAutospacing="0" w:after="0" w:afterAutospacing="0" w:line="276" w:lineRule="auto"/>
        <w:rPr>
          <w:sz w:val="21"/>
          <w:szCs w:val="21"/>
        </w:rPr>
      </w:pPr>
    </w:p>
    <w:p w14:paraId="183A8156">
      <w:pPr>
        <w:pStyle w:val="10"/>
        <w:snapToGrid w:val="0"/>
        <w:spacing w:before="0" w:beforeAutospacing="0" w:after="0" w:afterAutospacing="0" w:line="276" w:lineRule="auto"/>
        <w:rPr>
          <w:sz w:val="21"/>
          <w:szCs w:val="21"/>
        </w:rPr>
      </w:pPr>
    </w:p>
    <w:p w14:paraId="56C47AA1">
      <w:pPr>
        <w:pStyle w:val="10"/>
        <w:snapToGrid w:val="0"/>
        <w:spacing w:before="0" w:beforeAutospacing="0" w:after="0" w:afterAutospacing="0" w:line="276" w:lineRule="auto"/>
        <w:rPr>
          <w:sz w:val="21"/>
          <w:szCs w:val="21"/>
        </w:rPr>
      </w:pPr>
      <w:r>
        <w:rPr>
          <w:sz w:val="21"/>
          <w:szCs w:val="21"/>
        </w:rPr>
        <w:t>提</w:t>
      </w:r>
      <w:r>
        <w:rPr>
          <w:rFonts w:hint="eastAsia" w:ascii="微软雅黑" w:hAnsi="微软雅黑" w:eastAsia="微软雅黑" w:cs="微软雅黑"/>
          <w:sz w:val="21"/>
          <w:szCs w:val="21"/>
        </w:rPr>
        <w:t>⽰</w:t>
      </w:r>
      <w:r>
        <w:rPr>
          <w:rFonts w:hint="eastAsia"/>
          <w:sz w:val="21"/>
          <w:szCs w:val="21"/>
        </w:rPr>
        <w:t>：考虑</w:t>
      </w:r>
      <w:r>
        <w:rPr>
          <w:rFonts w:hint="eastAsia" w:ascii="微软雅黑" w:hAnsi="微软雅黑" w:eastAsia="微软雅黑" w:cs="微软雅黑"/>
          <w:sz w:val="21"/>
          <w:szCs w:val="21"/>
        </w:rPr>
        <w:t>⼀</w:t>
      </w:r>
      <w:r>
        <w:rPr>
          <w:rFonts w:hint="eastAsia"/>
          <w:sz w:val="21"/>
          <w:szCs w:val="21"/>
        </w:rPr>
        <w:t>下理发师（</w:t>
      </w:r>
      <w:r>
        <w:rPr>
          <w:sz w:val="21"/>
          <w:szCs w:val="21"/>
        </w:rPr>
        <w:t>barber）重复的下列活动：（1）睡觉；（2）为顾客理发；</w:t>
      </w:r>
    </w:p>
    <w:p w14:paraId="4AA14DD3">
      <w:pPr>
        <w:pStyle w:val="10"/>
        <w:snapToGrid w:val="0"/>
        <w:spacing w:before="0" w:beforeAutospacing="0" w:after="0" w:afterAutospacing="0" w:line="276" w:lineRule="auto"/>
        <w:rPr>
          <w:sz w:val="21"/>
          <w:szCs w:val="21"/>
        </w:rPr>
      </w:pPr>
      <w:r>
        <w:rPr>
          <w:sz w:val="21"/>
          <w:szCs w:val="21"/>
        </w:rPr>
        <w:t>顾客（customers）重复的下列活动：（3）在椅</w:t>
      </w:r>
      <w:r>
        <w:rPr>
          <w:rFonts w:hint="eastAsia" w:ascii="微软雅黑" w:hAnsi="微软雅黑" w:eastAsia="微软雅黑" w:cs="微软雅黑"/>
          <w:sz w:val="21"/>
          <w:szCs w:val="21"/>
        </w:rPr>
        <w:t>⼦</w:t>
      </w:r>
      <w:r>
        <w:rPr>
          <w:rFonts w:hint="eastAsia"/>
          <w:sz w:val="21"/>
          <w:szCs w:val="21"/>
        </w:rPr>
        <w:t>上等候；（</w:t>
      </w:r>
      <w:r>
        <w:rPr>
          <w:sz w:val="21"/>
          <w:szCs w:val="21"/>
        </w:rPr>
        <w:t>4）理发；</w:t>
      </w:r>
    </w:p>
    <w:p w14:paraId="2933819A">
      <w:pPr>
        <w:pStyle w:val="10"/>
        <w:snapToGrid w:val="0"/>
        <w:spacing w:before="0" w:beforeAutospacing="0" w:after="0" w:afterAutospacing="0" w:line="276" w:lineRule="auto"/>
        <w:rPr>
          <w:sz w:val="21"/>
          <w:szCs w:val="21"/>
        </w:rPr>
      </w:pPr>
      <w:r>
        <w:rPr>
          <w:sz w:val="21"/>
          <w:szCs w:val="21"/>
        </w:rPr>
        <w:t>离开；</w:t>
      </w:r>
    </w:p>
    <w:p w14:paraId="37FFC4A4">
      <w:pPr>
        <w:pStyle w:val="10"/>
        <w:snapToGrid w:val="0"/>
        <w:spacing w:before="0" w:beforeAutospacing="0" w:after="0" w:afterAutospacing="0" w:line="276" w:lineRule="auto"/>
        <w:rPr>
          <w:sz w:val="21"/>
          <w:szCs w:val="21"/>
        </w:rPr>
      </w:pPr>
      <w:r>
        <w:rPr>
          <w:sz w:val="21"/>
          <w:szCs w:val="21"/>
        </w:rPr>
        <w:t>显然，理发师在（1）处要考察是否有顾客等候理发，如果没有，理发师睡觉；在（2）处理发师等待最先进</w:t>
      </w:r>
      <w:r>
        <w:rPr>
          <w:rFonts w:hint="eastAsia" w:ascii="微软雅黑" w:hAnsi="微软雅黑" w:eastAsia="微软雅黑" w:cs="微软雅黑"/>
          <w:sz w:val="21"/>
          <w:szCs w:val="21"/>
        </w:rPr>
        <w:t>⼊</w:t>
      </w:r>
      <w:r>
        <w:rPr>
          <w:rFonts w:hint="eastAsia"/>
          <w:sz w:val="21"/>
          <w:szCs w:val="21"/>
        </w:rPr>
        <w:t>理发店的顾客唤醒，开始理发。</w:t>
      </w:r>
    </w:p>
    <w:p w14:paraId="6A279D4B">
      <w:pPr>
        <w:pStyle w:val="10"/>
        <w:snapToGrid w:val="0"/>
        <w:spacing w:before="0" w:beforeAutospacing="0" w:after="0" w:afterAutospacing="0" w:line="276" w:lineRule="auto"/>
        <w:rPr>
          <w:sz w:val="21"/>
          <w:szCs w:val="21"/>
        </w:rPr>
      </w:pPr>
      <w:r>
        <w:rPr>
          <w:sz w:val="21"/>
          <w:szCs w:val="21"/>
        </w:rPr>
        <w:t>顾客在（3）处先看是否有座位，没有则离开；等候理发的顾客在（4）处被理发师唤醒（最先理发的顾客要唤醒理发师）；理发结束后离开。</w:t>
      </w:r>
    </w:p>
    <w:p w14:paraId="0CCA3EA9">
      <w:pPr>
        <w:pStyle w:val="10"/>
        <w:snapToGrid w:val="0"/>
        <w:spacing w:before="0" w:beforeAutospacing="0" w:after="0" w:afterAutospacing="0" w:line="276" w:lineRule="auto"/>
        <w:rPr>
          <w:sz w:val="21"/>
          <w:szCs w:val="21"/>
        </w:rPr>
      </w:pPr>
      <w:r>
        <w:rPr>
          <w:sz w:val="21"/>
          <w:szCs w:val="21"/>
        </w:rPr>
        <w:t>在这两个活动中，从资源的</w:t>
      </w:r>
      <w:r>
        <w:rPr>
          <w:rFonts w:hint="eastAsia" w:ascii="微软雅黑" w:hAnsi="微软雅黑" w:eastAsia="微软雅黑" w:cs="微软雅黑"/>
          <w:sz w:val="21"/>
          <w:szCs w:val="21"/>
        </w:rPr>
        <w:t>⾓</w:t>
      </w:r>
      <w:r>
        <w:rPr>
          <w:rFonts w:hint="eastAsia"/>
          <w:sz w:val="21"/>
          <w:szCs w:val="21"/>
        </w:rPr>
        <w:t>度来看，理发师是顾客争</w:t>
      </w:r>
      <w:r>
        <w:rPr>
          <w:rFonts w:hint="eastAsia" w:ascii="微软雅黑" w:hAnsi="微软雅黑" w:eastAsia="微软雅黑" w:cs="微软雅黑"/>
          <w:sz w:val="21"/>
          <w:szCs w:val="21"/>
        </w:rPr>
        <w:t>⽤</w:t>
      </w:r>
      <w:r>
        <w:rPr>
          <w:sz w:val="21"/>
          <w:szCs w:val="21"/>
        </w:rPr>
        <w:t>的资源，</w:t>
      </w:r>
      <w:r>
        <w:rPr>
          <w:rFonts w:hint="eastAsia" w:ascii="微软雅黑" w:hAnsi="微软雅黑" w:eastAsia="微软雅黑" w:cs="微软雅黑"/>
          <w:sz w:val="21"/>
          <w:szCs w:val="21"/>
        </w:rPr>
        <w:t>⽤</w:t>
      </w:r>
      <w:r>
        <w:rPr>
          <w:rFonts w:hint="eastAsia"/>
          <w:sz w:val="21"/>
          <w:szCs w:val="21"/>
        </w:rPr>
        <w:t>信号量</w:t>
      </w:r>
      <w:r>
        <w:rPr>
          <w:sz w:val="21"/>
          <w:szCs w:val="21"/>
        </w:rPr>
        <w:t>barber表</w:t>
      </w:r>
      <w:r>
        <w:rPr>
          <w:rFonts w:hint="eastAsia" w:ascii="微软雅黑" w:hAnsi="微软雅黑" w:eastAsia="微软雅黑" w:cs="微软雅黑"/>
          <w:sz w:val="21"/>
          <w:szCs w:val="21"/>
        </w:rPr>
        <w:t>⽰</w:t>
      </w:r>
      <w:r>
        <w:rPr>
          <w:rFonts w:hint="eastAsia"/>
          <w:sz w:val="21"/>
          <w:szCs w:val="21"/>
        </w:rPr>
        <w:t>，初值为</w:t>
      </w:r>
      <w:r>
        <w:rPr>
          <w:sz w:val="21"/>
          <w:szCs w:val="21"/>
        </w:rPr>
        <w:t>0；除此以外，顾客还要争</w:t>
      </w:r>
      <w:r>
        <w:rPr>
          <w:rFonts w:hint="eastAsia" w:ascii="微软雅黑" w:hAnsi="微软雅黑" w:eastAsia="微软雅黑" w:cs="微软雅黑"/>
          <w:sz w:val="21"/>
          <w:szCs w:val="21"/>
        </w:rPr>
        <w:t>⽤</w:t>
      </w:r>
      <w:r>
        <w:rPr>
          <w:sz w:val="21"/>
          <w:szCs w:val="21"/>
        </w:rPr>
        <w:t>n 张椅</w:t>
      </w:r>
      <w:r>
        <w:rPr>
          <w:rFonts w:hint="eastAsia" w:ascii="微软雅黑" w:hAnsi="微软雅黑" w:eastAsia="微软雅黑" w:cs="微软雅黑"/>
          <w:sz w:val="21"/>
          <w:szCs w:val="21"/>
        </w:rPr>
        <w:t>⼦</w:t>
      </w:r>
      <w:r>
        <w:rPr>
          <w:rFonts w:hint="eastAsia"/>
          <w:sz w:val="21"/>
          <w:szCs w:val="21"/>
        </w:rPr>
        <w:t>，信号量</w:t>
      </w:r>
      <w:r>
        <w:rPr>
          <w:sz w:val="21"/>
          <w:szCs w:val="21"/>
        </w:rPr>
        <w:t>customers表</w:t>
      </w:r>
      <w:r>
        <w:rPr>
          <w:rFonts w:hint="eastAsia" w:ascii="微软雅黑" w:hAnsi="微软雅黑" w:eastAsia="微软雅黑" w:cs="微软雅黑"/>
          <w:sz w:val="21"/>
          <w:szCs w:val="21"/>
        </w:rPr>
        <w:t>⽰</w:t>
      </w:r>
      <w:r>
        <w:rPr>
          <w:rFonts w:hint="eastAsia"/>
          <w:sz w:val="21"/>
          <w:szCs w:val="21"/>
        </w:rPr>
        <w:t>等候理发的顾客数，初值为</w:t>
      </w:r>
      <w:r>
        <w:rPr>
          <w:sz w:val="21"/>
          <w:szCs w:val="21"/>
        </w:rPr>
        <w:t xml:space="preserve">0；最后设置信号灯变量mutex </w:t>
      </w:r>
      <w:r>
        <w:rPr>
          <w:rFonts w:hint="eastAsia" w:ascii="微软雅黑" w:hAnsi="微软雅黑" w:eastAsia="微软雅黑" w:cs="微软雅黑"/>
          <w:sz w:val="21"/>
          <w:szCs w:val="21"/>
        </w:rPr>
        <w:t>⽤</w:t>
      </w:r>
      <w:r>
        <w:rPr>
          <w:rFonts w:hint="eastAsia"/>
          <w:sz w:val="21"/>
          <w:szCs w:val="21"/>
        </w:rPr>
        <w:t>于这两个活动对资源</w:t>
      </w:r>
      <w:r>
        <w:rPr>
          <w:sz w:val="21"/>
          <w:szCs w:val="21"/>
        </w:rPr>
        <w:t>barber、customers的互斥，初值为1。</w:t>
      </w:r>
    </w:p>
    <w:p w14:paraId="4A64246A">
      <w:pPr>
        <w:snapToGrid w:val="0"/>
        <w:spacing w:line="276" w:lineRule="auto"/>
        <w:ind w:left="210" w:leftChars="100" w:firstLine="15"/>
        <w:rPr>
          <w:rFonts w:ascii="宋体" w:hAnsi="宋体" w:eastAsia="宋体"/>
          <w:b/>
          <w:color w:val="000000" w:themeColor="text1"/>
          <w:szCs w:val="21"/>
          <w14:textFill>
            <w14:solidFill>
              <w14:schemeClr w14:val="tx1"/>
            </w14:solidFill>
          </w14:textFill>
        </w:rPr>
      </w:pPr>
    </w:p>
    <w:p w14:paraId="781741D2">
      <w:pPr>
        <w:snapToGrid w:val="0"/>
        <w:spacing w:line="276" w:lineRule="auto"/>
        <w:ind w:left="210" w:leftChars="100" w:firstLine="15"/>
        <w:rPr>
          <w:rFonts w:ascii="宋体" w:hAnsi="宋体" w:eastAsia="宋体"/>
          <w:b/>
          <w:color w:val="000000" w:themeColor="text1"/>
          <w:szCs w:val="21"/>
          <w14:textFill>
            <w14:solidFill>
              <w14:schemeClr w14:val="tx1"/>
            </w14:solidFill>
          </w14:textFill>
        </w:rPr>
      </w:pPr>
    </w:p>
    <w:p w14:paraId="09088C81">
      <w:pPr>
        <w:snapToGrid w:val="0"/>
        <w:spacing w:line="276" w:lineRule="auto"/>
        <w:ind w:left="210" w:leftChars="100" w:firstLine="15"/>
        <w:rPr>
          <w:rFonts w:ascii="宋体" w:hAnsi="宋体" w:eastAsia="宋体"/>
          <w:b/>
          <w:color w:val="000000" w:themeColor="text1"/>
          <w:szCs w:val="21"/>
          <w14:textFill>
            <w14:solidFill>
              <w14:schemeClr w14:val="tx1"/>
            </w14:solidFill>
          </w14:textFill>
        </w:rPr>
      </w:pPr>
    </w:p>
    <w:p w14:paraId="14ECED87">
      <w:pPr>
        <w:snapToGrid w:val="0"/>
        <w:spacing w:line="300" w:lineRule="auto"/>
        <w:ind w:left="210" w:leftChars="100" w:firstLine="15"/>
        <w:rPr>
          <w:rFonts w:ascii="Times New Roman" w:hAnsi="Times New Roman"/>
          <w:b/>
          <w:color w:val="000000" w:themeColor="text1"/>
          <w14:textFill>
            <w14:solidFill>
              <w14:schemeClr w14:val="tx1"/>
            </w14:solidFill>
          </w14:textFill>
        </w:rPr>
      </w:pPr>
    </w:p>
    <w:p w14:paraId="05226E3A">
      <w:pPr>
        <w:snapToGrid w:val="0"/>
        <w:spacing w:line="300" w:lineRule="auto"/>
        <w:ind w:left="210" w:leftChars="100" w:firstLine="15"/>
        <w:rPr>
          <w:rFonts w:ascii="Times New Roman" w:hAnsi="Times New Roman"/>
          <w:b/>
          <w:color w:val="000000" w:themeColor="text1"/>
          <w14:textFill>
            <w14:solidFill>
              <w14:schemeClr w14:val="tx1"/>
            </w14:solidFill>
          </w14:textFill>
        </w:rPr>
      </w:pPr>
    </w:p>
    <w:p w14:paraId="7ED5DA75">
      <w:pPr>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13、指出下列哲学家就餐问题的算法在什么情况下会导致死锁，并改进此算法，使它不会产生死锁。算法描述：</w:t>
      </w:r>
    </w:p>
    <w:p w14:paraId="6D2AC68B">
      <w:pPr>
        <w:snapToGrid w:val="0"/>
        <w:spacing w:line="300" w:lineRule="auto"/>
        <w:ind w:firstLine="435"/>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五个哲学家在一张圆桌上进行思考和吃饭。哲学家思考时，并不影响他人。只有当他吃饭时，他才试图拿起左右两根筷子（一根一根的拿起）。如果筷子已在他人手上，则需等待。只有当他同时拿起左右两根筷子时，才可以吃饭。如图4.11所示：</w:t>
      </w:r>
    </w:p>
    <w:p w14:paraId="1D0FAF12">
      <w:pPr>
        <w:snapToGrid w:val="0"/>
        <w:spacing w:line="300" w:lineRule="auto"/>
        <w:ind w:firstLine="435"/>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程序描述为：（第i个哲学家,i=0,1,2,3,4）</w:t>
      </w:r>
    </w:p>
    <w:p w14:paraId="7DBC00A7">
      <w:pPr>
        <w:snapToGrid w:val="0"/>
        <w:spacing w:line="300" w:lineRule="auto"/>
        <w:ind w:firstLine="435"/>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Var chopstick: array[0..4] of semaphore; /* 各信号量初值均为1*/</w:t>
      </w:r>
    </w:p>
    <w:p w14:paraId="307212EF">
      <w:pPr>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sz w:val="20"/>
          <w14:textFill>
            <w14:solidFill>
              <w14:schemeClr w14:val="tx1"/>
            </w14:solidFill>
          </w14:textFill>
        </w:rPr>
        <w:pict>
          <v:shape id="_x0000_s2050" o:spid="_x0000_s2050" o:spt="75" type="#_x0000_t75" style="position:absolute;left:0pt;margin-left:317.5pt;margin-top:9.85pt;height:83.25pt;width:92.25pt;z-index:251723776;mso-width-relative:page;mso-height-relative:page;" o:ole="t" filled="f" o:preferrelative="t" stroked="f" coordsize="21600,21600">
            <v:path/>
            <v:fill on="f" focussize="0,0"/>
            <v:stroke on="f" joinstyle="miter"/>
            <v:imagedata r:id="rId5" o:title=""/>
            <o:lock v:ext="edit" aspectratio="t"/>
          </v:shape>
          <o:OLEObject Type="Embed" ProgID="PBrush" ShapeID="_x0000_s2050" DrawAspect="Content" ObjectID="_1468075725" r:id="rId4">
            <o:LockedField>false</o:LockedField>
          </o:OLEObject>
        </w:pict>
      </w:r>
      <w:r>
        <w:rPr>
          <w:rFonts w:ascii="Times New Roman" w:hAnsi="Times New Roman"/>
          <w:color w:val="000000" w:themeColor="text1"/>
          <w14:textFill>
            <w14:solidFill>
              <w14:schemeClr w14:val="tx1"/>
            </w14:solidFill>
          </w14:textFill>
        </w:rPr>
        <w:t xml:space="preserve">        Repeat</w:t>
      </w:r>
    </w:p>
    <w:p w14:paraId="234D35DD">
      <w:pPr>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P(chopstick[i]); /* P操作，拿左筷子*/</w:t>
      </w:r>
    </w:p>
    <w:p w14:paraId="64182D5C">
      <w:pPr>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P(chopstick[i+1 mod 5]); /* P操作，拿右筷子*/   </w:t>
      </w:r>
    </w:p>
    <w:p w14:paraId="0E91069B">
      <w:pPr>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Eat();/*吃饭*/</w:t>
      </w:r>
    </w:p>
    <w:p w14:paraId="6CB7162A">
      <w:pPr>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V(chopstick[i]); /*V操作，放下左筷子*/</w:t>
      </w:r>
    </w:p>
    <w:p w14:paraId="46DA2964">
      <w:pPr>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V(chopstick[i+1 mod 5]); /* V操作，放下右筷子*/           图7.1</w:t>
      </w:r>
    </w:p>
    <w:p w14:paraId="3A72BCF7">
      <w:pPr>
        <w:snapToGrid w:val="0"/>
        <w:spacing w:line="30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Think();/*思考*/</w:t>
      </w:r>
    </w:p>
    <w:p w14:paraId="5EC82F30">
      <w:pPr>
        <w:snapToGrid w:val="0"/>
        <w:spacing w:line="300" w:lineRule="auto"/>
        <w:ind w:left="210" w:leftChars="100" w:firstLine="15"/>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3762375</wp:posOffset>
                </wp:positionH>
                <wp:positionV relativeFrom="paragraph">
                  <wp:posOffset>19685</wp:posOffset>
                </wp:positionV>
                <wp:extent cx="1635760" cy="318135"/>
                <wp:effectExtent l="0" t="0" r="0" b="5715"/>
                <wp:wrapNone/>
                <wp:docPr id="265" name="文本框 265"/>
                <wp:cNvGraphicFramePr/>
                <a:graphic xmlns:a="http://schemas.openxmlformats.org/drawingml/2006/main">
                  <a:graphicData uri="http://schemas.microsoft.com/office/word/2010/wordprocessingShape">
                    <wps:wsp>
                      <wps:cNvSpPr txBox="1">
                        <a:spLocks noChangeArrowheads="1"/>
                      </wps:cNvSpPr>
                      <wps:spPr bwMode="auto">
                        <a:xfrm>
                          <a:off x="0" y="0"/>
                          <a:ext cx="1635760" cy="318135"/>
                        </a:xfrm>
                        <a:prstGeom prst="rect">
                          <a:avLst/>
                        </a:prstGeom>
                        <a:noFill/>
                        <a:ln>
                          <a:noFill/>
                        </a:ln>
                      </wps:spPr>
                      <wps:txbx>
                        <w:txbxContent>
                          <w:p w14:paraId="597E6AE0">
                            <w:pPr>
                              <w:rPr>
                                <w:sz w:val="18"/>
                                <w:szCs w:val="18"/>
                              </w:rPr>
                            </w:pPr>
                            <w:r>
                              <w:rPr>
                                <w:rFonts w:hint="eastAsia"/>
                                <w:sz w:val="18"/>
                                <w:szCs w:val="18"/>
                              </w:rPr>
                              <w:t>图4.</w:t>
                            </w:r>
                            <w:r>
                              <w:rPr>
                                <w:sz w:val="18"/>
                                <w:szCs w:val="18"/>
                              </w:rPr>
                              <w:t>11</w:t>
                            </w:r>
                            <w:r>
                              <w:rPr>
                                <w:rFonts w:hint="eastAsia"/>
                                <w:sz w:val="18"/>
                                <w:szCs w:val="18"/>
                              </w:rPr>
                              <w:t>哲学家进餐示意图</w:t>
                            </w:r>
                          </w:p>
                          <w:p w14:paraId="61D701F8">
                            <w:pPr>
                              <w:rPr>
                                <w:sz w:val="18"/>
                                <w:szCs w:val="1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96.25pt;margin-top:1.55pt;height:25.05pt;width:128.8pt;z-index:251659264;mso-width-relative:page;mso-height-relative:page;" filled="f" stroked="f" coordsize="21600,21600" o:gfxdata="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KmHl/tUAAAAIAQAADwAA&#10;AAAAAAABACAAAAAiAAAAZHJzL2Rvd25yZXYueG1sUEsBAhQAFAAAAAgAh07iQJhrCvwZAgAAGQQA&#10;AA4AAAAAAAAAAQAgAAAAJAEAAGRycy9lMm9Eb2MueG1sUEsFBgAAAAAGAAYAWQEAAK8FAAAAAA==&#10;">
                <v:fill on="f" focussize="0,0"/>
                <v:stroke on="f"/>
                <v:imagedata o:title=""/>
                <o:lock v:ext="edit" aspectratio="f"/>
                <v:textbox>
                  <w:txbxContent>
                    <w:p w14:paraId="597E6AE0">
                      <w:pPr>
                        <w:rPr>
                          <w:sz w:val="18"/>
                          <w:szCs w:val="18"/>
                        </w:rPr>
                      </w:pPr>
                      <w:r>
                        <w:rPr>
                          <w:rFonts w:hint="eastAsia"/>
                          <w:sz w:val="18"/>
                          <w:szCs w:val="18"/>
                        </w:rPr>
                        <w:t>图4.</w:t>
                      </w:r>
                      <w:r>
                        <w:rPr>
                          <w:sz w:val="18"/>
                          <w:szCs w:val="18"/>
                        </w:rPr>
                        <w:t>11</w:t>
                      </w:r>
                      <w:r>
                        <w:rPr>
                          <w:rFonts w:hint="eastAsia"/>
                          <w:sz w:val="18"/>
                          <w:szCs w:val="18"/>
                        </w:rPr>
                        <w:t>哲学家进餐示意图</w:t>
                      </w:r>
                    </w:p>
                    <w:p w14:paraId="61D701F8">
                      <w:pPr>
                        <w:rPr>
                          <w:sz w:val="18"/>
                          <w:szCs w:val="18"/>
                        </w:rPr>
                      </w:pPr>
                    </w:p>
                  </w:txbxContent>
                </v:textbox>
              </v:shape>
            </w:pict>
          </mc:Fallback>
        </mc:AlternateContent>
      </w:r>
      <w:r>
        <w:rPr>
          <w:rFonts w:ascii="Times New Roman" w:hAnsi="Times New Roman"/>
          <w:color w:val="000000" w:themeColor="text1"/>
          <w14:textFill>
            <w14:solidFill>
              <w14:schemeClr w14:val="tx1"/>
            </w14:solidFill>
          </w14:textFill>
        </w:rPr>
        <w:t xml:space="preserve">        Until false;</w:t>
      </w:r>
    </w:p>
    <w:p w14:paraId="40C72E03">
      <w:pPr>
        <w:snapToGrid w:val="0"/>
        <w:spacing w:line="300" w:lineRule="auto"/>
        <w:rPr>
          <w:rFonts w:ascii="Times New Roman" w:hAnsi="Times New Roman"/>
          <w:color w:val="000000" w:themeColor="text1"/>
          <w14:textFill>
            <w14:solidFill>
              <w14:schemeClr w14:val="tx1"/>
            </w14:solidFill>
          </w14:textFill>
        </w:rPr>
      </w:pPr>
    </w:p>
    <w:p w14:paraId="343D004F">
      <w:pPr>
        <w:snapToGrid w:val="0"/>
        <w:spacing w:line="300" w:lineRule="auto"/>
        <w:rPr>
          <w:rFonts w:ascii="Times New Roman" w:hAnsi="Times New Roman"/>
          <w:color w:val="000000" w:themeColor="text1"/>
          <w14:textFill>
            <w14:solidFill>
              <w14:schemeClr w14:val="tx1"/>
            </w14:solidFill>
          </w14:textFill>
        </w:rPr>
      </w:pPr>
    </w:p>
    <w:p w14:paraId="6747A491">
      <w:pPr>
        <w:tabs>
          <w:tab w:val="left" w:pos="3540"/>
        </w:tabs>
        <w:rPr>
          <w:szCs w:val="21"/>
        </w:rPr>
      </w:pPr>
      <w:r>
        <w:rPr>
          <w:rFonts w:hint="eastAsia"/>
          <w:szCs w:val="21"/>
        </w:rPr>
        <w:t>解：</w:t>
      </w:r>
    </w:p>
    <w:p w14:paraId="3B832B34">
      <w:pPr>
        <w:tabs>
          <w:tab w:val="left" w:pos="3540"/>
        </w:tabs>
        <w:ind w:firstLine="630" w:firstLineChars="300"/>
        <w:rPr>
          <w:szCs w:val="21"/>
        </w:rPr>
      </w:pPr>
      <w:r>
        <w:rPr>
          <w:rFonts w:hint="eastAsia"/>
          <w:szCs w:val="21"/>
        </w:rPr>
        <w:t>若某个时刻，每位哲学家都刚好拿起身边的筷子想要吃饭，同时都没办法获得另一只筷子，此时算法就会陷入死所状态。</w:t>
      </w:r>
    </w:p>
    <w:p w14:paraId="6DF32B0D">
      <w:pPr>
        <w:ind w:firstLine="630" w:firstLineChars="300"/>
        <w:rPr>
          <w:rFonts w:ascii="Times New Roman" w:hAnsi="Times New Roman"/>
        </w:rPr>
      </w:pPr>
      <w:r>
        <w:rPr>
          <w:rFonts w:hint="eastAsia"/>
        </w:rPr>
        <w:t>如果相邻的两位哲学家在同时都想吃面条时，申请筷子的顺序不一样，如一个先申请右手的筷子，另一个则先申请左手的筷子，这样就不可能形成环路等待的情况。因此，我们</w:t>
      </w:r>
      <w:r>
        <w:rPr>
          <w:rFonts w:ascii="Times New Roman" w:hAnsi="Times New Roman"/>
        </w:rPr>
        <w:t>可以将前面的算法作一些改进，如做一些这样的规定：编号为奇数的哲学家先申请右手的筷子，然后再申请左手的筷子；编号为偶数的哲学家先申请左手的筷子，然后再申请右手的筷子。此时算法可以描述如下：</w:t>
      </w:r>
    </w:p>
    <w:p w14:paraId="24C78FE7">
      <w:pPr>
        <w:ind w:left="480"/>
        <w:rPr>
          <w:rFonts w:ascii="Times New Roman" w:hAnsi="Times New Roman"/>
        </w:rPr>
      </w:pPr>
      <w:r>
        <w:rPr>
          <w:rFonts w:ascii="Times New Roman" w:hAnsi="Times New Roman"/>
        </w:rPr>
        <w:t>void Pi(  )</w:t>
      </w:r>
    </w:p>
    <w:p w14:paraId="16E86644">
      <w:pPr>
        <w:ind w:left="480"/>
        <w:rPr>
          <w:rFonts w:ascii="Times New Roman" w:hAnsi="Times New Roman"/>
        </w:rPr>
      </w:pPr>
      <w:r>
        <w:rPr>
          <w:rFonts w:ascii="Times New Roman" w:hAnsi="Times New Roman"/>
        </w:rPr>
        <w:t>{semaphore S[5]={1,1,1,1,1};</w:t>
      </w:r>
    </w:p>
    <w:p w14:paraId="6CA7EDE8">
      <w:pPr>
        <w:ind w:left="481" w:leftChars="229" w:firstLine="105" w:firstLineChars="50"/>
        <w:rPr>
          <w:rFonts w:ascii="Times New Roman" w:hAnsi="Times New Roman"/>
        </w:rPr>
      </w:pPr>
      <w:r>
        <w:rPr>
          <w:rFonts w:ascii="Times New Roman" w:hAnsi="Times New Roman"/>
        </w:rPr>
        <w:t>int i=0;</w:t>
      </w:r>
    </w:p>
    <w:p w14:paraId="015EC7C2">
      <w:pPr>
        <w:ind w:left="481" w:leftChars="229" w:firstLine="105" w:firstLineChars="50"/>
        <w:rPr>
          <w:rFonts w:ascii="Times New Roman" w:hAnsi="Times New Roman"/>
        </w:rPr>
      </w:pPr>
      <w:r>
        <w:rPr>
          <w:rFonts w:ascii="Times New Roman" w:hAnsi="Times New Roman"/>
        </w:rPr>
        <w:t>while(true)</w:t>
      </w:r>
    </w:p>
    <w:p w14:paraId="2C22154D">
      <w:pPr>
        <w:ind w:left="480"/>
        <w:rPr>
          <w:rFonts w:ascii="Times New Roman" w:hAnsi="Times New Roman"/>
        </w:rPr>
      </w:pPr>
      <w:r>
        <w:rPr>
          <w:rFonts w:ascii="Times New Roman" w:hAnsi="Times New Roman"/>
        </w:rPr>
        <w:t xml:space="preserve">  {Think;</w:t>
      </w:r>
    </w:p>
    <w:p w14:paraId="3297EAD0">
      <w:pPr>
        <w:ind w:left="480"/>
        <w:rPr>
          <w:rFonts w:ascii="Times New Roman" w:hAnsi="Times New Roman"/>
        </w:rPr>
      </w:pPr>
      <w:r>
        <w:rPr>
          <w:rFonts w:ascii="Times New Roman" w:hAnsi="Times New Roman"/>
        </w:rPr>
        <w:t xml:space="preserve">   if(i mod 2 == 0)</w:t>
      </w:r>
    </w:p>
    <w:p w14:paraId="0918099E">
      <w:pPr>
        <w:ind w:left="481" w:leftChars="229" w:firstLine="420" w:firstLineChars="200"/>
        <w:rPr>
          <w:rFonts w:ascii="Times New Roman" w:hAnsi="Times New Roman"/>
        </w:rPr>
      </w:pPr>
      <w:r>
        <w:rPr>
          <w:rFonts w:ascii="Times New Roman" w:hAnsi="Times New Roman"/>
        </w:rPr>
        <w:t xml:space="preserve">{ </w:t>
      </w:r>
    </w:p>
    <w:p w14:paraId="7A359845">
      <w:pPr>
        <w:ind w:left="481" w:leftChars="229" w:firstLine="735" w:firstLineChars="350"/>
        <w:rPr>
          <w:rFonts w:ascii="Times New Roman" w:hAnsi="Times New Roman"/>
        </w:rPr>
      </w:pPr>
      <w:r>
        <w:rPr>
          <w:rFonts w:ascii="Times New Roman" w:hAnsi="Times New Roman"/>
        </w:rPr>
        <w:t>wait(ChopStick [(i+1) mod 5]);</w:t>
      </w:r>
    </w:p>
    <w:p w14:paraId="751F9B84">
      <w:pPr>
        <w:ind w:left="480"/>
        <w:rPr>
          <w:rFonts w:ascii="Times New Roman" w:hAnsi="Times New Roman"/>
        </w:rPr>
      </w:pPr>
      <w:r>
        <w:rPr>
          <w:rFonts w:ascii="Times New Roman" w:hAnsi="Times New Roman"/>
        </w:rPr>
        <w:t xml:space="preserve">       wait(ChopStick [i]);</w:t>
      </w:r>
    </w:p>
    <w:p w14:paraId="589E16B4">
      <w:pPr>
        <w:ind w:left="480"/>
        <w:rPr>
          <w:rFonts w:ascii="Times New Roman" w:hAnsi="Times New Roman"/>
        </w:rPr>
      </w:pPr>
      <w:r>
        <w:rPr>
          <w:rFonts w:ascii="Times New Roman" w:hAnsi="Times New Roman"/>
        </w:rPr>
        <w:t xml:space="preserve">       eat noodles;</w:t>
      </w:r>
    </w:p>
    <w:p w14:paraId="43D9EC0E">
      <w:pPr>
        <w:ind w:left="481" w:leftChars="229" w:firstLine="735" w:firstLineChars="350"/>
        <w:rPr>
          <w:rFonts w:ascii="Times New Roman" w:hAnsi="Times New Roman"/>
        </w:rPr>
      </w:pPr>
      <w:r>
        <w:rPr>
          <w:rFonts w:ascii="Times New Roman" w:hAnsi="Times New Roman"/>
        </w:rPr>
        <w:t>signal(ChopStick [i])；</w:t>
      </w:r>
    </w:p>
    <w:p w14:paraId="1A41A7CF">
      <w:pPr>
        <w:ind w:left="481" w:leftChars="229" w:firstLine="735" w:firstLineChars="350"/>
        <w:rPr>
          <w:rFonts w:ascii="Times New Roman" w:hAnsi="Times New Roman"/>
        </w:rPr>
      </w:pPr>
      <w:r>
        <w:rPr>
          <w:rFonts w:ascii="Times New Roman" w:hAnsi="Times New Roman"/>
        </w:rPr>
        <w:t>signal(ChopStick [(i+1) mod 5])；</w:t>
      </w:r>
    </w:p>
    <w:p w14:paraId="63CF780E">
      <w:pPr>
        <w:ind w:firstLine="945" w:firstLineChars="450"/>
        <w:rPr>
          <w:rFonts w:ascii="Times New Roman" w:hAnsi="Times New Roman"/>
        </w:rPr>
      </w:pPr>
      <w:r>
        <w:rPr>
          <w:rFonts w:ascii="Times New Roman" w:hAnsi="Times New Roman"/>
        </w:rPr>
        <w:t>}</w:t>
      </w:r>
    </w:p>
    <w:p w14:paraId="293D9258">
      <w:pPr>
        <w:ind w:firstLine="630" w:firstLineChars="300"/>
        <w:rPr>
          <w:rFonts w:ascii="Times New Roman" w:hAnsi="Times New Roman"/>
        </w:rPr>
      </w:pPr>
      <w:r>
        <w:rPr>
          <w:rFonts w:ascii="Times New Roman" w:hAnsi="Times New Roman"/>
        </w:rPr>
        <w:t xml:space="preserve">  else</w:t>
      </w:r>
    </w:p>
    <w:p w14:paraId="3A240AF8">
      <w:pPr>
        <w:ind w:left="481" w:leftChars="229" w:firstLine="420" w:firstLineChars="200"/>
        <w:rPr>
          <w:rFonts w:ascii="Times New Roman" w:hAnsi="Times New Roman"/>
        </w:rPr>
      </w:pPr>
      <w:r>
        <w:rPr>
          <w:rFonts w:ascii="Times New Roman" w:hAnsi="Times New Roman"/>
        </w:rPr>
        <w:t>{</w:t>
      </w:r>
    </w:p>
    <w:p w14:paraId="13C58D22">
      <w:pPr>
        <w:ind w:left="481" w:leftChars="229" w:firstLine="420" w:firstLineChars="200"/>
        <w:rPr>
          <w:rFonts w:ascii="Times New Roman" w:hAnsi="Times New Roman"/>
        </w:rPr>
      </w:pPr>
      <w:r>
        <w:rPr>
          <w:rFonts w:ascii="Times New Roman" w:hAnsi="Times New Roman"/>
        </w:rPr>
        <w:t xml:space="preserve">   wait(ChopStick [i]);</w:t>
      </w:r>
    </w:p>
    <w:p w14:paraId="1CC41E4E">
      <w:pPr>
        <w:ind w:left="480"/>
        <w:rPr>
          <w:rFonts w:ascii="Times New Roman" w:hAnsi="Times New Roman"/>
        </w:rPr>
      </w:pPr>
      <w:r>
        <w:rPr>
          <w:rFonts w:ascii="Times New Roman" w:hAnsi="Times New Roman"/>
        </w:rPr>
        <w:t xml:space="preserve">       wait(ChopStick [(i+1) mod 5]);</w:t>
      </w:r>
    </w:p>
    <w:p w14:paraId="2ACB5EB8">
      <w:pPr>
        <w:ind w:left="480"/>
        <w:rPr>
          <w:rFonts w:ascii="Times New Roman" w:hAnsi="Times New Roman"/>
        </w:rPr>
      </w:pPr>
      <w:r>
        <w:rPr>
          <w:rFonts w:ascii="Times New Roman" w:hAnsi="Times New Roman"/>
        </w:rPr>
        <w:t xml:space="preserve">       eat noodles;</w:t>
      </w:r>
    </w:p>
    <w:p w14:paraId="56FD7E27">
      <w:pPr>
        <w:ind w:left="480"/>
        <w:rPr>
          <w:rFonts w:ascii="Times New Roman" w:hAnsi="Times New Roman"/>
        </w:rPr>
      </w:pPr>
      <w:r>
        <w:rPr>
          <w:rFonts w:ascii="Times New Roman" w:hAnsi="Times New Roman"/>
        </w:rPr>
        <w:t xml:space="preserve">       signal(ChopStick [(i+1) mod 5])；</w:t>
      </w:r>
    </w:p>
    <w:p w14:paraId="55DD78AE">
      <w:pPr>
        <w:ind w:firstLine="1260" w:firstLineChars="600"/>
        <w:rPr>
          <w:rFonts w:ascii="Times New Roman" w:hAnsi="Times New Roman"/>
        </w:rPr>
      </w:pPr>
      <w:r>
        <w:rPr>
          <w:rFonts w:ascii="Times New Roman" w:hAnsi="Times New Roman"/>
        </w:rPr>
        <w:t>signal(ChopStick [i])；</w:t>
      </w:r>
    </w:p>
    <w:p w14:paraId="2C6B953C">
      <w:pPr>
        <w:ind w:firstLine="945" w:firstLineChars="450"/>
        <w:rPr>
          <w:rFonts w:ascii="Times New Roman" w:hAnsi="Times New Roman"/>
        </w:rPr>
      </w:pPr>
      <w:r>
        <w:rPr>
          <w:rFonts w:ascii="Times New Roman" w:hAnsi="Times New Roman"/>
        </w:rPr>
        <w:t>}</w:t>
      </w:r>
    </w:p>
    <w:p w14:paraId="3648F976">
      <w:pPr>
        <w:ind w:left="480"/>
        <w:rPr>
          <w:rFonts w:ascii="Times New Roman" w:hAnsi="Times New Roman"/>
        </w:rPr>
      </w:pPr>
      <w:r>
        <w:rPr>
          <w:rFonts w:ascii="Times New Roman" w:hAnsi="Times New Roman"/>
        </w:rPr>
        <w:t xml:space="preserve">  }</w:t>
      </w:r>
    </w:p>
    <w:p w14:paraId="59772F37">
      <w:pPr>
        <w:ind w:left="480"/>
        <w:sectPr>
          <w:pgSz w:w="11906" w:h="16838"/>
          <w:pgMar w:top="1440" w:right="1800" w:bottom="1440" w:left="1800" w:header="851" w:footer="992" w:gutter="0"/>
          <w:cols w:space="425" w:num="1"/>
          <w:docGrid w:type="lines" w:linePitch="312" w:charSpace="0"/>
        </w:sectPr>
      </w:pPr>
      <w:r>
        <w:rPr>
          <w:rFonts w:ascii="Times New Roman" w:hAnsi="Times New Roman"/>
        </w:rPr>
        <w:t xml:space="preserve"> }</w:t>
      </w:r>
    </w:p>
    <w:p w14:paraId="1A0A9E58"/>
    <w:p w14:paraId="77F0F80A">
      <w:pPr>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第5章 死锁 习题</w:t>
      </w:r>
    </w:p>
    <w:p w14:paraId="2B0F6AE8">
      <w:r>
        <w:rPr>
          <w:rFonts w:hint="eastAsia"/>
        </w:rPr>
        <w:t xml:space="preserve"> </w:t>
      </w:r>
    </w:p>
    <w:p w14:paraId="09850646">
      <w:pPr>
        <w:pStyle w:val="19"/>
        <w:numPr>
          <w:ilvl w:val="0"/>
          <w:numId w:val="8"/>
        </w:numPr>
        <w:ind w:firstLineChars="0"/>
      </w:pPr>
      <w:r>
        <w:rPr>
          <w:rFonts w:hint="eastAsia"/>
        </w:rPr>
        <w:t>什么是死锁？请举一个生活中发生死锁的例子？</w:t>
      </w:r>
    </w:p>
    <w:p w14:paraId="1EB5A601">
      <w:pPr>
        <w:pStyle w:val="10"/>
        <w:shd w:val="clear" w:color="auto" w:fill="FFFFFF"/>
        <w:spacing w:before="0" w:beforeAutospacing="0" w:after="0" w:afterAutospacing="0" w:line="276" w:lineRule="auto"/>
        <w:ind w:firstLine="420" w:firstLineChars="200"/>
        <w:rPr>
          <w:rFonts w:cs="Segoe UI"/>
          <w:color w:val="333333"/>
          <w:sz w:val="21"/>
          <w:szCs w:val="21"/>
        </w:rPr>
      </w:pPr>
      <w:r>
        <w:rPr>
          <w:rFonts w:cs="Segoe UI"/>
          <w:color w:val="0000FF"/>
          <w:sz w:val="21"/>
          <w:szCs w:val="21"/>
        </w:rPr>
        <w:t>死锁</w:t>
      </w:r>
      <w:r>
        <w:rPr>
          <w:rFonts w:cs="Segoe UI"/>
          <w:color w:val="333333"/>
          <w:sz w:val="21"/>
          <w:szCs w:val="21"/>
        </w:rPr>
        <w:t>是指</w:t>
      </w:r>
      <w:r>
        <w:rPr>
          <w:rFonts w:cs="Segoe UI"/>
          <w:color w:val="0000FF"/>
          <w:sz w:val="21"/>
          <w:szCs w:val="21"/>
        </w:rPr>
        <w:t>两个或两个以上</w:t>
      </w:r>
      <w:r>
        <w:rPr>
          <w:rFonts w:cs="Segoe UI"/>
          <w:color w:val="333333"/>
          <w:sz w:val="21"/>
          <w:szCs w:val="21"/>
        </w:rPr>
        <w:t>的进程在执行过程中，由于</w:t>
      </w:r>
      <w:r>
        <w:rPr>
          <w:rFonts w:cs="Segoe UI"/>
          <w:color w:val="0000FF"/>
          <w:sz w:val="21"/>
          <w:szCs w:val="21"/>
        </w:rPr>
        <w:t>竞争资源或者由于彼此通信而造成的一种阻塞</w:t>
      </w:r>
      <w:r>
        <w:rPr>
          <w:rFonts w:cs="Segoe UI"/>
          <w:color w:val="333333"/>
          <w:sz w:val="21"/>
          <w:szCs w:val="21"/>
        </w:rPr>
        <w:t>的现象，若无外力作用，它们都将无法推进下去，此时称系统处于死锁状态或系统产生了死锁，这些永远在互相等待的进程称为死锁进程；</w:t>
      </w:r>
    </w:p>
    <w:p w14:paraId="39AE3554">
      <w:pPr>
        <w:pStyle w:val="10"/>
        <w:shd w:val="clear" w:color="auto" w:fill="FFFFFF"/>
        <w:spacing w:before="0" w:beforeAutospacing="0" w:after="0" w:afterAutospacing="0" w:line="276" w:lineRule="auto"/>
        <w:ind w:firstLine="420" w:firstLineChars="200"/>
        <w:rPr>
          <w:rFonts w:cs="Segoe UI"/>
          <w:color w:val="333333"/>
          <w:sz w:val="21"/>
          <w:szCs w:val="21"/>
        </w:rPr>
      </w:pPr>
      <w:r>
        <w:rPr>
          <w:rFonts w:cs="Segoe UI"/>
          <w:color w:val="333333"/>
          <w:sz w:val="21"/>
          <w:szCs w:val="21"/>
        </w:rPr>
        <w:t>举例:一根独木桥上有两个人迎面走，相遇时，都在等着对方让路，但是谁也不同意退回去让对方先走，导致谁也到不了对岸，两个人就是两个程序，他们都占有桥这个资源不愿放手，于是便一直处于等待状态</w:t>
      </w:r>
      <w:r>
        <w:rPr>
          <w:rFonts w:hint="eastAsia" w:cs="Segoe UI"/>
          <w:color w:val="333333"/>
          <w:sz w:val="21"/>
          <w:szCs w:val="21"/>
        </w:rPr>
        <w:t>，于是形成死锁</w:t>
      </w:r>
      <w:r>
        <w:rPr>
          <w:rFonts w:cs="Segoe UI"/>
          <w:color w:val="333333"/>
          <w:sz w:val="21"/>
          <w:szCs w:val="21"/>
        </w:rPr>
        <w:t>。</w:t>
      </w:r>
    </w:p>
    <w:p w14:paraId="760F067F">
      <w:pPr>
        <w:pStyle w:val="19"/>
        <w:spacing w:line="276" w:lineRule="auto"/>
        <w:ind w:left="360" w:firstLine="0" w:firstLineChars="0"/>
        <w:rPr>
          <w:rFonts w:ascii="宋体" w:hAnsi="宋体" w:eastAsia="宋体"/>
          <w:szCs w:val="21"/>
        </w:rPr>
      </w:pPr>
    </w:p>
    <w:p w14:paraId="4F4E638D">
      <w:pPr>
        <w:pStyle w:val="19"/>
        <w:numPr>
          <w:ilvl w:val="0"/>
          <w:numId w:val="8"/>
        </w:numPr>
        <w:ind w:firstLineChars="0"/>
      </w:pPr>
      <w:r>
        <w:rPr>
          <w:rFonts w:hint="eastAsia"/>
        </w:rPr>
        <w:t>什么原因引起了死锁？产生了死锁的四个条件是什么？</w:t>
      </w:r>
    </w:p>
    <w:p w14:paraId="5063B921">
      <w:pPr>
        <w:ind w:firstLine="525" w:firstLineChars="250"/>
        <w:rPr>
          <w:rFonts w:ascii="Times New Roman" w:hAnsi="Times New Roman"/>
        </w:rPr>
      </w:pPr>
      <w:r>
        <w:rPr>
          <w:rFonts w:hint="eastAsia"/>
        </w:rPr>
        <w:t>引起死锁的原因是资源竞争，</w:t>
      </w:r>
      <w:r>
        <w:rPr>
          <w:rFonts w:ascii="Times New Roman" w:hAnsi="Times New Roman"/>
        </w:rPr>
        <w:t>死锁的发生必须具体以下四个条件：</w:t>
      </w:r>
    </w:p>
    <w:p w14:paraId="1CC204BA">
      <w:pPr>
        <w:ind w:left="525" w:hanging="525" w:hangingChars="250"/>
        <w:rPr>
          <w:rFonts w:ascii="Times New Roman" w:hAnsi="Times New Roman"/>
        </w:rPr>
      </w:pPr>
      <w:r>
        <w:rPr>
          <w:rFonts w:ascii="Times New Roman" w:hAnsi="Times New Roman"/>
        </w:rPr>
        <w:t>（1）</w:t>
      </w:r>
      <w:r>
        <w:rPr>
          <w:rFonts w:ascii="Times New Roman" w:hAnsi="Times New Roman"/>
          <w:color w:val="0000FF"/>
        </w:rPr>
        <w:t>互斥</w:t>
      </w:r>
      <w:r>
        <w:rPr>
          <w:rFonts w:ascii="Times New Roman" w:hAnsi="Times New Roman"/>
        </w:rPr>
        <w:t>条件。指进程的共享资源必须保持使用的互斥性，即任何一个时刻只能分配给一个进程使用，互斥条件是形成死锁最根本的原因，因为如果资源不要求排它性地使用，那么一定不会造成请求资源而无法满足的局面。</w:t>
      </w:r>
    </w:p>
    <w:p w14:paraId="5A3C0FF6">
      <w:pPr>
        <w:ind w:left="525" w:hanging="525" w:hangingChars="250"/>
        <w:rPr>
          <w:rFonts w:ascii="Times New Roman" w:hAnsi="Times New Roman"/>
        </w:rPr>
      </w:pPr>
      <w:r>
        <w:rPr>
          <w:rFonts w:ascii="Times New Roman" w:hAnsi="Times New Roman"/>
        </w:rPr>
        <w:t>（2）</w:t>
      </w:r>
      <w:r>
        <w:rPr>
          <w:rFonts w:ascii="Times New Roman" w:hAnsi="Times New Roman"/>
          <w:color w:val="0000FF"/>
        </w:rPr>
        <w:t>占有且等待</w:t>
      </w:r>
      <w:r>
        <w:rPr>
          <w:rFonts w:ascii="Times New Roman" w:hAnsi="Times New Roman"/>
        </w:rPr>
        <w:t>条件。一个进程占有了某些资源之后又要申请新的资源而得不到满足时，处于等待资源的状态，且不释放已经占用的资源。</w:t>
      </w:r>
    </w:p>
    <w:p w14:paraId="4D3D39A4">
      <w:pPr>
        <w:ind w:left="525" w:hanging="525" w:hangingChars="250"/>
        <w:rPr>
          <w:rFonts w:ascii="Times New Roman" w:hAnsi="Times New Roman"/>
        </w:rPr>
      </w:pPr>
      <w:r>
        <w:rPr>
          <w:rFonts w:ascii="Times New Roman" w:hAnsi="Times New Roman"/>
        </w:rPr>
        <w:t>（3）</w:t>
      </w:r>
      <w:r>
        <w:rPr>
          <w:rFonts w:ascii="Times New Roman" w:hAnsi="Times New Roman"/>
          <w:color w:val="0000FF"/>
        </w:rPr>
        <w:t>不可剥夺</w:t>
      </w:r>
      <w:r>
        <w:rPr>
          <w:rFonts w:ascii="Times New Roman" w:hAnsi="Times New Roman"/>
        </w:rPr>
        <w:t>条件。任何进程不能抢夺另一个进程所占用的资源，即已经被占用的资源只能由占用进程自己来释放。</w:t>
      </w:r>
    </w:p>
    <w:p w14:paraId="40D92A49">
      <w:pPr>
        <w:ind w:left="525" w:hanging="525" w:hangingChars="250"/>
        <w:rPr>
          <w:rFonts w:ascii="Times New Roman" w:hAnsi="Times New Roman"/>
        </w:rPr>
      </w:pPr>
      <w:r>
        <w:rPr>
          <w:rFonts w:ascii="Times New Roman" w:hAnsi="Times New Roman"/>
        </w:rPr>
        <w:t>（4）</w:t>
      </w:r>
      <w:r>
        <w:rPr>
          <w:rFonts w:ascii="Times New Roman" w:hAnsi="Times New Roman"/>
          <w:color w:val="0000FF"/>
        </w:rPr>
        <w:t>环路</w:t>
      </w:r>
      <w:r>
        <w:rPr>
          <w:rFonts w:ascii="Times New Roman" w:hAnsi="Times New Roman"/>
        </w:rPr>
        <w:t>条件。存在一组进程P</w:t>
      </w:r>
      <w:r>
        <w:rPr>
          <w:rFonts w:ascii="Times New Roman" w:hAnsi="Times New Roman"/>
          <w:vertAlign w:val="subscript"/>
        </w:rPr>
        <w:t>1</w:t>
      </w:r>
      <w:r>
        <w:rPr>
          <w:rFonts w:ascii="Times New Roman" w:hAnsi="Times New Roman"/>
        </w:rPr>
        <w:t>,P</w:t>
      </w:r>
      <w:r>
        <w:rPr>
          <w:rFonts w:ascii="Times New Roman" w:hAnsi="Times New Roman"/>
          <w:vertAlign w:val="subscript"/>
        </w:rPr>
        <w:t>2</w:t>
      </w:r>
      <w:r>
        <w:rPr>
          <w:rFonts w:ascii="Times New Roman" w:hAnsi="Times New Roman"/>
        </w:rPr>
        <w:t>,…,P</w:t>
      </w:r>
      <w:r>
        <w:rPr>
          <w:rFonts w:ascii="Times New Roman" w:hAnsi="Times New Roman"/>
          <w:vertAlign w:val="subscript"/>
        </w:rPr>
        <w:t>n</w:t>
      </w:r>
      <w:r>
        <w:rPr>
          <w:rFonts w:ascii="Times New Roman" w:hAnsi="Times New Roman"/>
        </w:rPr>
        <w:t>，其中每个进程分别等待另一个进程所占用的资源，形成环路等待条件。</w:t>
      </w:r>
    </w:p>
    <w:p w14:paraId="52C0FB8A">
      <w:pPr>
        <w:pStyle w:val="19"/>
        <w:ind w:left="360" w:firstLine="0" w:firstLineChars="0"/>
      </w:pPr>
    </w:p>
    <w:p w14:paraId="0D4DF3F0">
      <w:pPr>
        <w:pStyle w:val="19"/>
        <w:numPr>
          <w:ilvl w:val="0"/>
          <w:numId w:val="8"/>
        </w:numPr>
        <w:ind w:firstLineChars="0"/>
      </w:pPr>
      <w:r>
        <w:rPr>
          <w:rFonts w:hint="eastAsia"/>
        </w:rPr>
        <w:t>解除死锁的三种方法是什么，请分别描述各自的思想。</w:t>
      </w:r>
    </w:p>
    <w:p w14:paraId="67C22E85">
      <w:pPr>
        <w:pStyle w:val="19"/>
        <w:widowControl/>
        <w:shd w:val="clear" w:color="auto" w:fill="FFFFFF"/>
        <w:ind w:left="360" w:firstLine="0" w:firstLineChars="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解决死锁问题常采用的措施有：</w:t>
      </w:r>
    </w:p>
    <w:p w14:paraId="1F7F8A99">
      <w:pPr>
        <w:pStyle w:val="19"/>
        <w:widowControl/>
        <w:shd w:val="clear" w:color="auto" w:fill="FFFFFF"/>
        <w:ind w:left="360" w:firstLine="0" w:firstLineChars="0"/>
        <w:jc w:val="left"/>
        <w:rPr>
          <w:rFonts w:hint="eastAsia" w:ascii="PingFangSC-Regular" w:hAnsi="PingFangSC-Regular" w:eastAsia="宋体" w:cs="宋体"/>
          <w:color w:val="000000"/>
          <w:kern w:val="0"/>
          <w:szCs w:val="21"/>
        </w:rPr>
      </w:pPr>
      <w:r>
        <w:rPr>
          <w:rFonts w:ascii="PingFangSC-Regular" w:hAnsi="PingFangSC-Regular" w:eastAsia="宋体" w:cs="宋体"/>
          <w:color w:val="0000FF"/>
          <w:kern w:val="0"/>
          <w:szCs w:val="21"/>
          <w:highlight w:val="yellow"/>
        </w:rPr>
        <w:t>死锁预防</w:t>
      </w:r>
      <w:r>
        <w:rPr>
          <w:rFonts w:ascii="PingFangSC-Regular" w:hAnsi="PingFangSC-Regular" w:eastAsia="宋体" w:cs="宋体"/>
          <w:color w:val="000000"/>
          <w:kern w:val="0"/>
          <w:szCs w:val="21"/>
        </w:rPr>
        <w:t>。通过设置某些限制条件，去</w:t>
      </w:r>
      <w:r>
        <w:rPr>
          <w:rFonts w:ascii="PingFangSC-Regular" w:hAnsi="PingFangSC-Regular" w:eastAsia="宋体" w:cs="宋体"/>
          <w:color w:val="0000FF"/>
          <w:kern w:val="0"/>
          <w:szCs w:val="21"/>
        </w:rPr>
        <w:t>破坏</w:t>
      </w:r>
      <w:r>
        <w:rPr>
          <w:rFonts w:ascii="PingFangSC-Regular" w:hAnsi="PingFangSC-Regular" w:eastAsia="宋体" w:cs="宋体"/>
          <w:color w:val="000000"/>
          <w:kern w:val="0"/>
          <w:szCs w:val="21"/>
        </w:rPr>
        <w:t>产生死锁的四个必要</w:t>
      </w:r>
      <w:r>
        <w:rPr>
          <w:rFonts w:ascii="PingFangSC-Regular" w:hAnsi="PingFangSC-Regular" w:eastAsia="宋体" w:cs="宋体"/>
          <w:color w:val="0000FF"/>
          <w:kern w:val="0"/>
          <w:szCs w:val="21"/>
        </w:rPr>
        <w:t>条件</w:t>
      </w:r>
      <w:r>
        <w:rPr>
          <w:rFonts w:ascii="PingFangSC-Regular" w:hAnsi="PingFangSC-Regular" w:eastAsia="宋体" w:cs="宋体"/>
          <w:color w:val="000000"/>
          <w:kern w:val="0"/>
          <w:szCs w:val="21"/>
        </w:rPr>
        <w:t>中的一个或几个，来预防死锁。（常见的有预先分配策略和有序分配策略）</w:t>
      </w:r>
    </w:p>
    <w:p w14:paraId="7AF4C0BB">
      <w:pPr>
        <w:pStyle w:val="19"/>
        <w:widowControl/>
        <w:shd w:val="clear" w:color="auto" w:fill="FFFFFF"/>
        <w:ind w:left="360" w:firstLine="0" w:firstLineChars="0"/>
        <w:jc w:val="left"/>
        <w:rPr>
          <w:rFonts w:hint="eastAsia" w:ascii="PingFangSC-Regular" w:hAnsi="PingFangSC-Regular" w:eastAsia="宋体" w:cs="宋体"/>
          <w:color w:val="000000"/>
          <w:kern w:val="0"/>
          <w:szCs w:val="21"/>
        </w:rPr>
      </w:pPr>
      <w:r>
        <w:rPr>
          <w:rFonts w:ascii="PingFangSC-Regular" w:hAnsi="PingFangSC-Regular" w:eastAsia="宋体" w:cs="宋体"/>
          <w:color w:val="0000FF"/>
          <w:kern w:val="0"/>
          <w:szCs w:val="21"/>
          <w:highlight w:val="yellow"/>
        </w:rPr>
        <w:t>死锁避免</w:t>
      </w:r>
      <w:r>
        <w:rPr>
          <w:rFonts w:ascii="PingFangSC-Regular" w:hAnsi="PingFangSC-Regular" w:eastAsia="宋体" w:cs="宋体"/>
          <w:color w:val="000000"/>
          <w:kern w:val="0"/>
          <w:szCs w:val="21"/>
        </w:rPr>
        <w:t>。在资源的动态分配过程中，用某种方法</w:t>
      </w:r>
      <w:r>
        <w:rPr>
          <w:rFonts w:ascii="PingFangSC-Regular" w:hAnsi="PingFangSC-Regular" w:eastAsia="宋体" w:cs="宋体"/>
          <w:color w:val="0000FF"/>
          <w:kern w:val="0"/>
          <w:szCs w:val="21"/>
        </w:rPr>
        <w:t>防止系统进入不安全状态</w:t>
      </w:r>
      <w:r>
        <w:rPr>
          <w:rFonts w:ascii="PingFangSC-Regular" w:hAnsi="PingFangSC-Regular" w:eastAsia="宋体" w:cs="宋体"/>
          <w:color w:val="000000"/>
          <w:kern w:val="0"/>
          <w:szCs w:val="21"/>
        </w:rPr>
        <w:t>，从而避免死锁。</w:t>
      </w:r>
    </w:p>
    <w:p w14:paraId="1A92CC22">
      <w:pPr>
        <w:widowControl/>
        <w:shd w:val="clear" w:color="auto" w:fill="FFFFFF"/>
        <w:ind w:firstLine="420" w:firstLineChars="200"/>
        <w:jc w:val="left"/>
        <w:rPr>
          <w:rFonts w:hint="eastAsia" w:ascii="PingFangSC-Regular" w:hAnsi="PingFangSC-Regular" w:eastAsia="宋体" w:cs="宋体"/>
          <w:color w:val="000000"/>
          <w:kern w:val="0"/>
          <w:szCs w:val="21"/>
        </w:rPr>
      </w:pPr>
      <w:r>
        <w:rPr>
          <w:rFonts w:ascii="PingFangSC-Regular" w:hAnsi="PingFangSC-Regular" w:eastAsia="宋体" w:cs="宋体"/>
          <w:color w:val="0000FF"/>
          <w:kern w:val="0"/>
          <w:szCs w:val="21"/>
          <w:highlight w:val="yellow"/>
        </w:rPr>
        <w:t>死锁动态检测与恢复</w:t>
      </w:r>
      <w:r>
        <w:rPr>
          <w:rFonts w:ascii="PingFangSC-Regular" w:hAnsi="PingFangSC-Regular" w:eastAsia="宋体" w:cs="宋体"/>
          <w:color w:val="000000"/>
          <w:kern w:val="0"/>
          <w:szCs w:val="21"/>
        </w:rPr>
        <w:t>。系统检测机构及时地</w:t>
      </w:r>
      <w:r>
        <w:rPr>
          <w:rFonts w:ascii="PingFangSC-Regular" w:hAnsi="PingFangSC-Regular" w:eastAsia="宋体" w:cs="宋体"/>
          <w:color w:val="0000FF"/>
          <w:kern w:val="0"/>
          <w:szCs w:val="21"/>
        </w:rPr>
        <w:t>检测</w:t>
      </w:r>
      <w:r>
        <w:rPr>
          <w:rFonts w:ascii="PingFangSC-Regular" w:hAnsi="PingFangSC-Regular" w:eastAsia="宋体" w:cs="宋体"/>
          <w:color w:val="000000"/>
          <w:kern w:val="0"/>
          <w:szCs w:val="21"/>
        </w:rPr>
        <w:t>出死锁的发生，然后采取某种措施</w:t>
      </w:r>
      <w:r>
        <w:rPr>
          <w:rFonts w:ascii="PingFangSC-Regular" w:hAnsi="PingFangSC-Regular" w:eastAsia="宋体" w:cs="宋体"/>
          <w:color w:val="0000FF"/>
          <w:kern w:val="0"/>
          <w:szCs w:val="21"/>
        </w:rPr>
        <w:t>解除</w:t>
      </w:r>
      <w:r>
        <w:rPr>
          <w:rFonts w:ascii="PingFangSC-Regular" w:hAnsi="PingFangSC-Regular" w:eastAsia="宋体" w:cs="宋体"/>
          <w:color w:val="000000"/>
          <w:kern w:val="0"/>
          <w:szCs w:val="21"/>
        </w:rPr>
        <w:t>死锁。</w:t>
      </w:r>
    </w:p>
    <w:p w14:paraId="69D5C2FA">
      <w:pPr>
        <w:pStyle w:val="19"/>
        <w:ind w:left="360" w:firstLine="0" w:firstLineChars="0"/>
      </w:pPr>
    </w:p>
    <w:p w14:paraId="0293FE41">
      <w:pPr>
        <w:pStyle w:val="19"/>
        <w:numPr>
          <w:ilvl w:val="1"/>
          <w:numId w:val="3"/>
        </w:numPr>
        <w:ind w:firstLineChars="0"/>
        <w:rPr>
          <w:color w:val="000000"/>
          <w:szCs w:val="21"/>
        </w:rPr>
      </w:pPr>
      <w:r>
        <w:rPr>
          <w:rFonts w:hint="eastAsia"/>
          <w:color w:val="000000"/>
          <w:szCs w:val="21"/>
        </w:rPr>
        <w:t>不安全状态是否必然导致系统进入死锁状态？</w:t>
      </w:r>
    </w:p>
    <w:p w14:paraId="2AFDA2AA">
      <w:pPr>
        <w:pStyle w:val="19"/>
        <w:ind w:left="502" w:firstLine="0" w:firstLineChars="0"/>
        <w:rPr>
          <w:color w:val="000000"/>
          <w:szCs w:val="21"/>
        </w:rPr>
      </w:pPr>
      <w:r>
        <w:rPr>
          <w:rFonts w:hint="eastAsia"/>
          <w:color w:val="000000"/>
          <w:szCs w:val="21"/>
        </w:rPr>
        <w:t>不是必然导致进入死锁</w:t>
      </w:r>
    </w:p>
    <w:p w14:paraId="49EF40FB">
      <w:pPr>
        <w:pStyle w:val="19"/>
        <w:ind w:left="502" w:firstLine="0" w:firstLineChars="0"/>
        <w:rPr>
          <w:color w:val="000000"/>
          <w:szCs w:val="21"/>
        </w:rPr>
      </w:pPr>
    </w:p>
    <w:p w14:paraId="028DC2B5">
      <w:pPr>
        <w:ind w:firstLine="210" w:firstLineChars="100"/>
      </w:pPr>
      <w:r>
        <w:rPr>
          <w:rFonts w:hint="eastAsia"/>
        </w:rPr>
        <w:t>5、某系统A,B,C,D这4类资源供5个进程共享，进程对资源的需求和分配情况如表所示。现在系统还剩资源A类1个，B类5个，C类2个和D类0个，按照银行家算法回答下面问题：</w:t>
      </w:r>
    </w:p>
    <w:p w14:paraId="13734AFD"/>
    <w:tbl>
      <w:tblPr>
        <w:tblStyle w:val="11"/>
        <w:tblW w:w="0" w:type="auto"/>
        <w:tblInd w:w="5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2841"/>
        <w:gridCol w:w="2841"/>
      </w:tblGrid>
      <w:tr w14:paraId="7EC2F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vMerge w:val="restart"/>
          </w:tcPr>
          <w:p w14:paraId="49107CFC">
            <w:pPr>
              <w:jc w:val="center"/>
              <w:rPr>
                <w:sz w:val="28"/>
                <w:szCs w:val="28"/>
              </w:rPr>
            </w:pPr>
            <w:r>
              <w:rPr>
                <w:rFonts w:hint="eastAsia"/>
                <w:sz w:val="28"/>
                <w:szCs w:val="28"/>
              </w:rPr>
              <w:t>进程</w:t>
            </w:r>
          </w:p>
        </w:tc>
        <w:tc>
          <w:tcPr>
            <w:tcW w:w="2841" w:type="dxa"/>
          </w:tcPr>
          <w:p w14:paraId="1897A0CA">
            <w:pPr>
              <w:ind w:firstLine="420" w:firstLineChars="200"/>
            </w:pPr>
            <w:r>
              <w:rPr>
                <w:rFonts w:hint="eastAsia"/>
              </w:rPr>
              <w:t>已占有资源数目</w:t>
            </w:r>
          </w:p>
        </w:tc>
        <w:tc>
          <w:tcPr>
            <w:tcW w:w="2841" w:type="dxa"/>
          </w:tcPr>
          <w:p w14:paraId="0C003376">
            <w:pPr>
              <w:ind w:firstLine="840" w:firstLineChars="400"/>
            </w:pPr>
            <w:r>
              <w:rPr>
                <w:rFonts w:hint="eastAsia"/>
              </w:rPr>
              <w:t>最大需求数</w:t>
            </w:r>
          </w:p>
        </w:tc>
      </w:tr>
      <w:tr w14:paraId="330B5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vMerge w:val="continue"/>
          </w:tcPr>
          <w:p w14:paraId="180B54CC"/>
        </w:tc>
        <w:tc>
          <w:tcPr>
            <w:tcW w:w="2841" w:type="dxa"/>
          </w:tcPr>
          <w:p w14:paraId="05C0CFE2">
            <w:r>
              <w:rPr>
                <w:rFonts w:hint="eastAsia"/>
              </w:rPr>
              <w:t xml:space="preserve">  A      B     C     D</w:t>
            </w:r>
          </w:p>
        </w:tc>
        <w:tc>
          <w:tcPr>
            <w:tcW w:w="2841" w:type="dxa"/>
          </w:tcPr>
          <w:p w14:paraId="50F3C64D">
            <w:r>
              <w:rPr>
                <w:rFonts w:hint="eastAsia"/>
              </w:rPr>
              <w:t xml:space="preserve"> A      B      C     D</w:t>
            </w:r>
          </w:p>
        </w:tc>
      </w:tr>
      <w:tr w14:paraId="052DA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14:paraId="541AAC90">
            <w:pPr>
              <w:jc w:val="center"/>
            </w:pPr>
            <w:r>
              <w:rPr>
                <w:rFonts w:hint="eastAsia"/>
              </w:rPr>
              <w:t>P1</w:t>
            </w:r>
          </w:p>
        </w:tc>
        <w:tc>
          <w:tcPr>
            <w:tcW w:w="2841" w:type="dxa"/>
          </w:tcPr>
          <w:p w14:paraId="1E5AE728">
            <w:r>
              <w:rPr>
                <w:rFonts w:hint="eastAsia"/>
              </w:rPr>
              <w:t xml:space="preserve">  0      0     1     2</w:t>
            </w:r>
          </w:p>
        </w:tc>
        <w:tc>
          <w:tcPr>
            <w:tcW w:w="2841" w:type="dxa"/>
          </w:tcPr>
          <w:p w14:paraId="2062B104">
            <w:r>
              <w:rPr>
                <w:rFonts w:hint="eastAsia"/>
              </w:rPr>
              <w:t xml:space="preserve"> 0      0      1     2</w:t>
            </w:r>
          </w:p>
        </w:tc>
      </w:tr>
      <w:tr w14:paraId="7FF89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14:paraId="431ABE40">
            <w:pPr>
              <w:jc w:val="center"/>
            </w:pPr>
            <w:r>
              <w:rPr>
                <w:rFonts w:hint="eastAsia"/>
              </w:rPr>
              <w:t>P2</w:t>
            </w:r>
          </w:p>
        </w:tc>
        <w:tc>
          <w:tcPr>
            <w:tcW w:w="2841" w:type="dxa"/>
          </w:tcPr>
          <w:p w14:paraId="740182C6">
            <w:r>
              <w:rPr>
                <w:rFonts w:hint="eastAsia"/>
              </w:rPr>
              <w:t xml:space="preserve">  1      0     0     0</w:t>
            </w:r>
          </w:p>
        </w:tc>
        <w:tc>
          <w:tcPr>
            <w:tcW w:w="2841" w:type="dxa"/>
          </w:tcPr>
          <w:p w14:paraId="7902EAD9">
            <w:r>
              <w:rPr>
                <w:rFonts w:hint="eastAsia"/>
              </w:rPr>
              <w:t xml:space="preserve"> 1      7      5     0</w:t>
            </w:r>
          </w:p>
        </w:tc>
      </w:tr>
      <w:tr w14:paraId="6329BA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14:paraId="7DBA267E">
            <w:pPr>
              <w:jc w:val="center"/>
            </w:pPr>
            <w:r>
              <w:rPr>
                <w:rFonts w:hint="eastAsia"/>
              </w:rPr>
              <w:t>P3</w:t>
            </w:r>
          </w:p>
        </w:tc>
        <w:tc>
          <w:tcPr>
            <w:tcW w:w="2841" w:type="dxa"/>
          </w:tcPr>
          <w:p w14:paraId="6963BAC3">
            <w:r>
              <w:rPr>
                <w:rFonts w:hint="eastAsia"/>
              </w:rPr>
              <w:t xml:space="preserve">  1      3     5     4</w:t>
            </w:r>
          </w:p>
        </w:tc>
        <w:tc>
          <w:tcPr>
            <w:tcW w:w="2841" w:type="dxa"/>
          </w:tcPr>
          <w:p w14:paraId="3200C8F2">
            <w:r>
              <w:rPr>
                <w:rFonts w:hint="eastAsia"/>
              </w:rPr>
              <w:t xml:space="preserve"> 2      3      5     6</w:t>
            </w:r>
          </w:p>
        </w:tc>
      </w:tr>
      <w:tr w14:paraId="1E7EB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14:paraId="52DC8292">
            <w:pPr>
              <w:jc w:val="center"/>
            </w:pPr>
            <w:r>
              <w:rPr>
                <w:rFonts w:hint="eastAsia"/>
              </w:rPr>
              <w:t>P4</w:t>
            </w:r>
          </w:p>
        </w:tc>
        <w:tc>
          <w:tcPr>
            <w:tcW w:w="2841" w:type="dxa"/>
          </w:tcPr>
          <w:p w14:paraId="708A0523">
            <w:r>
              <w:rPr>
                <w:rFonts w:hint="eastAsia"/>
              </w:rPr>
              <w:t xml:space="preserve">  0      6     3     2</w:t>
            </w:r>
          </w:p>
        </w:tc>
        <w:tc>
          <w:tcPr>
            <w:tcW w:w="2841" w:type="dxa"/>
          </w:tcPr>
          <w:p w14:paraId="79F3F158">
            <w:r>
              <w:rPr>
                <w:rFonts w:hint="eastAsia"/>
              </w:rPr>
              <w:t xml:space="preserve"> 0      6      5     2</w:t>
            </w:r>
          </w:p>
        </w:tc>
      </w:tr>
      <w:tr w14:paraId="23B18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14:paraId="7D54A7F0">
            <w:pPr>
              <w:jc w:val="center"/>
            </w:pPr>
            <w:r>
              <w:rPr>
                <w:rFonts w:hint="eastAsia"/>
              </w:rPr>
              <w:t>P5</w:t>
            </w:r>
          </w:p>
        </w:tc>
        <w:tc>
          <w:tcPr>
            <w:tcW w:w="2841" w:type="dxa"/>
          </w:tcPr>
          <w:p w14:paraId="33BB9A39">
            <w:r>
              <w:rPr>
                <w:rFonts w:hint="eastAsia"/>
              </w:rPr>
              <w:t xml:space="preserve">  0      0     1     4</w:t>
            </w:r>
          </w:p>
        </w:tc>
        <w:tc>
          <w:tcPr>
            <w:tcW w:w="2841" w:type="dxa"/>
          </w:tcPr>
          <w:p w14:paraId="3F18563F">
            <w:pPr>
              <w:numPr>
                <w:ilvl w:val="0"/>
                <w:numId w:val="9"/>
              </w:numPr>
            </w:pPr>
            <w:r>
              <w:rPr>
                <w:rFonts w:hint="eastAsia"/>
              </w:rPr>
              <w:t xml:space="preserve">    6      5     6</w:t>
            </w:r>
          </w:p>
        </w:tc>
      </w:tr>
    </w:tbl>
    <w:p w14:paraId="6D30353B">
      <w:pPr>
        <w:ind w:left="420"/>
      </w:pPr>
      <w:r>
        <w:rPr>
          <w:rFonts w:hint="eastAsia"/>
        </w:rPr>
        <w:t>1）现在系统是否处于安全状态？</w:t>
      </w:r>
    </w:p>
    <w:p w14:paraId="6D770B85">
      <w:pPr>
        <w:ind w:firstLine="420" w:firstLineChars="200"/>
      </w:pPr>
      <w:r>
        <w:t>2</w:t>
      </w:r>
      <w:r>
        <w:rPr>
          <w:rFonts w:hint="eastAsia"/>
        </w:rPr>
        <w:t>）如果现在进程P2提出需要(0,4,2,0)个资源的请求，系统能否去满足它的请求？</w:t>
      </w:r>
    </w:p>
    <w:p w14:paraId="0B01ED86"/>
    <w:p w14:paraId="5ED3E0DD">
      <w:pPr>
        <w:tabs>
          <w:tab w:val="left" w:pos="2180"/>
        </w:tabs>
      </w:pPr>
      <w:r>
        <w:rPr>
          <w:rFonts w:hint="eastAsia" w:ascii="PingFangSC-Regular" w:hAnsi="PingFangSC-Regular" w:eastAsia="宋体" w:cs="宋体"/>
          <w:color w:val="000000"/>
          <w:kern w:val="0"/>
          <w:szCs w:val="21"/>
        </w:rPr>
        <w:t xml:space="preserve"> </w:t>
      </w:r>
      <w:r>
        <w:rPr>
          <w:rFonts w:hint="eastAsia"/>
        </w:rPr>
        <w:t>解：现在可用资源向量为：</w:t>
      </w:r>
      <w:r>
        <w:t>(1,5,2,0)</w:t>
      </w:r>
      <w:r>
        <w:rPr>
          <w:rFonts w:hint="eastAsia"/>
        </w:rPr>
        <w:t>，计算出每个进程仍需资源的矩阵如下所示：</w:t>
      </w:r>
    </w:p>
    <w:p w14:paraId="3478725E">
      <w:pPr>
        <w:widowControl/>
        <w:shd w:val="clear" w:color="auto" w:fill="FFFFFF"/>
        <w:spacing w:line="360" w:lineRule="atLeast"/>
        <w:jc w:val="left"/>
        <w:rPr>
          <w:rFonts w:hint="eastAsia" w:ascii="PingFangSC-Regular" w:hAnsi="PingFangSC-Regular" w:eastAsia="宋体" w:cs="宋体"/>
          <w:kern w:val="0"/>
          <w:szCs w:val="21"/>
        </w:rPr>
      </w:pPr>
    </w:p>
    <w:tbl>
      <w:tblPr>
        <w:tblStyle w:val="11"/>
        <w:tblW w:w="808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206"/>
        <w:gridCol w:w="2339"/>
        <w:gridCol w:w="2374"/>
      </w:tblGrid>
      <w:tr w14:paraId="1FC5C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vMerge w:val="restart"/>
          </w:tcPr>
          <w:p w14:paraId="05E0A2CC">
            <w:pPr>
              <w:jc w:val="center"/>
              <w:rPr>
                <w:sz w:val="28"/>
                <w:szCs w:val="28"/>
              </w:rPr>
            </w:pPr>
            <w:r>
              <w:rPr>
                <w:rFonts w:hint="eastAsia"/>
                <w:sz w:val="28"/>
                <w:szCs w:val="28"/>
              </w:rPr>
              <w:t>进程</w:t>
            </w:r>
          </w:p>
        </w:tc>
        <w:tc>
          <w:tcPr>
            <w:tcW w:w="2206" w:type="dxa"/>
          </w:tcPr>
          <w:p w14:paraId="15D22582">
            <w:pPr>
              <w:ind w:firstLine="210" w:firstLineChars="100"/>
            </w:pPr>
            <w:r>
              <w:rPr>
                <w:rFonts w:hint="eastAsia"/>
              </w:rPr>
              <w:t>已占有资源数目</w:t>
            </w:r>
          </w:p>
        </w:tc>
        <w:tc>
          <w:tcPr>
            <w:tcW w:w="2339" w:type="dxa"/>
          </w:tcPr>
          <w:p w14:paraId="39F5A4F3">
            <w:pPr>
              <w:ind w:firstLine="420" w:firstLineChars="200"/>
            </w:pPr>
            <w:r>
              <w:rPr>
                <w:rFonts w:hint="eastAsia"/>
              </w:rPr>
              <w:t>最大需求数</w:t>
            </w:r>
          </w:p>
        </w:tc>
        <w:tc>
          <w:tcPr>
            <w:tcW w:w="2374" w:type="dxa"/>
          </w:tcPr>
          <w:p w14:paraId="7B332DE2">
            <w:pPr>
              <w:ind w:firstLine="840" w:firstLineChars="400"/>
            </w:pPr>
            <w:r>
              <w:rPr>
                <w:rFonts w:ascii="PingFangSC-Regular" w:hAnsi="PingFangSC-Regular" w:eastAsia="宋体" w:cs="宋体"/>
                <w:kern w:val="0"/>
                <w:szCs w:val="21"/>
              </w:rPr>
              <w:t>尚需资源数</w:t>
            </w:r>
          </w:p>
        </w:tc>
      </w:tr>
      <w:tr w14:paraId="73575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vMerge w:val="continue"/>
          </w:tcPr>
          <w:p w14:paraId="0123C98D"/>
        </w:tc>
        <w:tc>
          <w:tcPr>
            <w:tcW w:w="2206" w:type="dxa"/>
          </w:tcPr>
          <w:p w14:paraId="54F7E84F">
            <w:r>
              <w:rPr>
                <w:rFonts w:hint="eastAsia"/>
              </w:rPr>
              <w:t>A    B    C    D</w:t>
            </w:r>
          </w:p>
        </w:tc>
        <w:tc>
          <w:tcPr>
            <w:tcW w:w="2339" w:type="dxa"/>
          </w:tcPr>
          <w:p w14:paraId="4598007B">
            <w:r>
              <w:rPr>
                <w:rFonts w:hint="eastAsia"/>
              </w:rPr>
              <w:t xml:space="preserve">A    </w:t>
            </w:r>
            <w:r>
              <w:t xml:space="preserve"> </w:t>
            </w:r>
            <w:r>
              <w:rPr>
                <w:rFonts w:hint="eastAsia"/>
              </w:rPr>
              <w:t xml:space="preserve">B     </w:t>
            </w:r>
            <w:r>
              <w:t xml:space="preserve"> </w:t>
            </w:r>
            <w:r>
              <w:rPr>
                <w:rFonts w:hint="eastAsia"/>
              </w:rPr>
              <w:t>C    D</w:t>
            </w:r>
          </w:p>
        </w:tc>
        <w:tc>
          <w:tcPr>
            <w:tcW w:w="2374" w:type="dxa"/>
          </w:tcPr>
          <w:p w14:paraId="073B147F">
            <w:r>
              <w:rPr>
                <w:rFonts w:hint="eastAsia"/>
              </w:rPr>
              <w:t xml:space="preserve">A    </w:t>
            </w:r>
            <w:r>
              <w:t xml:space="preserve"> </w:t>
            </w:r>
            <w:r>
              <w:rPr>
                <w:rFonts w:hint="eastAsia"/>
              </w:rPr>
              <w:t xml:space="preserve">B     C    </w:t>
            </w:r>
            <w:r>
              <w:t xml:space="preserve"> </w:t>
            </w:r>
            <w:r>
              <w:rPr>
                <w:rFonts w:hint="eastAsia"/>
              </w:rPr>
              <w:t>D</w:t>
            </w:r>
          </w:p>
        </w:tc>
      </w:tr>
      <w:tr w14:paraId="4DD9B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787A37D9">
            <w:pPr>
              <w:jc w:val="center"/>
            </w:pPr>
            <w:r>
              <w:rPr>
                <w:rFonts w:hint="eastAsia"/>
              </w:rPr>
              <w:t>P1</w:t>
            </w:r>
          </w:p>
        </w:tc>
        <w:tc>
          <w:tcPr>
            <w:tcW w:w="2206" w:type="dxa"/>
          </w:tcPr>
          <w:p w14:paraId="03BD6510">
            <w:r>
              <w:rPr>
                <w:rFonts w:hint="eastAsia"/>
              </w:rPr>
              <w:t>0    0     1     2</w:t>
            </w:r>
          </w:p>
        </w:tc>
        <w:tc>
          <w:tcPr>
            <w:tcW w:w="2339" w:type="dxa"/>
          </w:tcPr>
          <w:p w14:paraId="13DAD994">
            <w:r>
              <w:rPr>
                <w:rFonts w:hint="eastAsia"/>
              </w:rPr>
              <w:t>0     0      1     2</w:t>
            </w:r>
          </w:p>
        </w:tc>
        <w:tc>
          <w:tcPr>
            <w:tcW w:w="2374" w:type="dxa"/>
          </w:tcPr>
          <w:p w14:paraId="6379F15C">
            <w:r>
              <w:rPr>
                <w:rFonts w:hint="eastAsia"/>
              </w:rPr>
              <w:t>0</w:t>
            </w:r>
            <w:r>
              <w:t xml:space="preserve">     0     0     0</w:t>
            </w:r>
          </w:p>
        </w:tc>
      </w:tr>
      <w:tr w14:paraId="6540E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334864AC">
            <w:pPr>
              <w:jc w:val="center"/>
            </w:pPr>
            <w:r>
              <w:rPr>
                <w:rFonts w:hint="eastAsia"/>
              </w:rPr>
              <w:t>P2</w:t>
            </w:r>
          </w:p>
        </w:tc>
        <w:tc>
          <w:tcPr>
            <w:tcW w:w="2206" w:type="dxa"/>
          </w:tcPr>
          <w:p w14:paraId="7B4AE868">
            <w:r>
              <w:rPr>
                <w:rFonts w:hint="eastAsia"/>
              </w:rPr>
              <w:t>1    0     0     0</w:t>
            </w:r>
          </w:p>
        </w:tc>
        <w:tc>
          <w:tcPr>
            <w:tcW w:w="2339" w:type="dxa"/>
          </w:tcPr>
          <w:p w14:paraId="03C2DA64">
            <w:r>
              <w:rPr>
                <w:rFonts w:hint="eastAsia"/>
              </w:rPr>
              <w:t>1     7      5     0</w:t>
            </w:r>
          </w:p>
        </w:tc>
        <w:tc>
          <w:tcPr>
            <w:tcW w:w="2374" w:type="dxa"/>
          </w:tcPr>
          <w:p w14:paraId="5AE5FD5A">
            <w:r>
              <w:rPr>
                <w:rFonts w:hint="eastAsia"/>
              </w:rPr>
              <w:t>0</w:t>
            </w:r>
            <w:r>
              <w:t xml:space="preserve">     7     5     0</w:t>
            </w:r>
          </w:p>
        </w:tc>
      </w:tr>
      <w:tr w14:paraId="4484D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058AE8DB">
            <w:pPr>
              <w:jc w:val="center"/>
            </w:pPr>
            <w:r>
              <w:rPr>
                <w:rFonts w:hint="eastAsia"/>
              </w:rPr>
              <w:t>P3</w:t>
            </w:r>
          </w:p>
        </w:tc>
        <w:tc>
          <w:tcPr>
            <w:tcW w:w="2206" w:type="dxa"/>
          </w:tcPr>
          <w:p w14:paraId="3D13D1AE">
            <w:r>
              <w:rPr>
                <w:rFonts w:hint="eastAsia"/>
              </w:rPr>
              <w:t>1    3     5     4</w:t>
            </w:r>
          </w:p>
        </w:tc>
        <w:tc>
          <w:tcPr>
            <w:tcW w:w="2339" w:type="dxa"/>
          </w:tcPr>
          <w:p w14:paraId="3C5FDBEC">
            <w:r>
              <w:rPr>
                <w:rFonts w:hint="eastAsia"/>
              </w:rPr>
              <w:t>2     3      5     6</w:t>
            </w:r>
          </w:p>
        </w:tc>
        <w:tc>
          <w:tcPr>
            <w:tcW w:w="2374" w:type="dxa"/>
          </w:tcPr>
          <w:p w14:paraId="4A491724">
            <w:pPr>
              <w:widowControl/>
              <w:shd w:val="clear" w:color="auto" w:fill="FFFFFF"/>
              <w:spacing w:line="360" w:lineRule="atLeast"/>
              <w:jc w:val="left"/>
            </w:pPr>
            <w:r>
              <w:rPr>
                <w:rFonts w:ascii="Times New Roman" w:hAnsi="Times New Roman" w:eastAsia="宋体" w:cs="Times New Roman"/>
                <w:kern w:val="0"/>
                <w:szCs w:val="21"/>
              </w:rPr>
              <w:t>1     0     0      2</w:t>
            </w:r>
          </w:p>
        </w:tc>
      </w:tr>
      <w:tr w14:paraId="3A0CE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36A5B159">
            <w:pPr>
              <w:jc w:val="center"/>
            </w:pPr>
            <w:r>
              <w:rPr>
                <w:rFonts w:hint="eastAsia"/>
              </w:rPr>
              <w:t>P4</w:t>
            </w:r>
          </w:p>
        </w:tc>
        <w:tc>
          <w:tcPr>
            <w:tcW w:w="2206" w:type="dxa"/>
          </w:tcPr>
          <w:p w14:paraId="0D917AED">
            <w:r>
              <w:rPr>
                <w:rFonts w:hint="eastAsia"/>
              </w:rPr>
              <w:t>0    6     3     2</w:t>
            </w:r>
          </w:p>
        </w:tc>
        <w:tc>
          <w:tcPr>
            <w:tcW w:w="2339" w:type="dxa"/>
          </w:tcPr>
          <w:p w14:paraId="2125968A">
            <w:r>
              <w:rPr>
                <w:rFonts w:hint="eastAsia"/>
              </w:rPr>
              <w:t>0     6      5     2</w:t>
            </w:r>
          </w:p>
        </w:tc>
        <w:tc>
          <w:tcPr>
            <w:tcW w:w="2374" w:type="dxa"/>
          </w:tcPr>
          <w:p w14:paraId="15FE5998">
            <w:pPr>
              <w:widowControl/>
              <w:shd w:val="clear" w:color="auto" w:fill="FFFFFF"/>
              <w:spacing w:line="360" w:lineRule="atLeast"/>
              <w:jc w:val="left"/>
            </w:pPr>
            <w:r>
              <w:rPr>
                <w:rFonts w:ascii="Times New Roman" w:hAnsi="Times New Roman" w:eastAsia="宋体" w:cs="Times New Roman"/>
                <w:kern w:val="0"/>
                <w:szCs w:val="21"/>
              </w:rPr>
              <w:t>0     0     2     0</w:t>
            </w:r>
          </w:p>
        </w:tc>
      </w:tr>
      <w:tr w14:paraId="60297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1C21A761">
            <w:pPr>
              <w:jc w:val="center"/>
            </w:pPr>
            <w:r>
              <w:rPr>
                <w:rFonts w:hint="eastAsia"/>
              </w:rPr>
              <w:t>P5</w:t>
            </w:r>
          </w:p>
        </w:tc>
        <w:tc>
          <w:tcPr>
            <w:tcW w:w="2206" w:type="dxa"/>
          </w:tcPr>
          <w:p w14:paraId="521EF68D">
            <w:pPr>
              <w:pStyle w:val="19"/>
              <w:numPr>
                <w:ilvl w:val="0"/>
                <w:numId w:val="10"/>
              </w:numPr>
              <w:ind w:firstLineChars="0"/>
            </w:pPr>
            <w:r>
              <w:rPr>
                <w:rFonts w:hint="eastAsia"/>
              </w:rPr>
              <w:t xml:space="preserve">  0     1     4</w:t>
            </w:r>
          </w:p>
        </w:tc>
        <w:tc>
          <w:tcPr>
            <w:tcW w:w="2339" w:type="dxa"/>
          </w:tcPr>
          <w:p w14:paraId="08E54F8D">
            <w:r>
              <w:t xml:space="preserve">0   </w:t>
            </w:r>
            <w:r>
              <w:rPr>
                <w:rFonts w:hint="eastAsia"/>
              </w:rPr>
              <w:t xml:space="preserve">  6  </w:t>
            </w:r>
            <w:r>
              <w:t xml:space="preserve"> </w:t>
            </w:r>
            <w:r>
              <w:rPr>
                <w:rFonts w:hint="eastAsia"/>
              </w:rPr>
              <w:t xml:space="preserve">  </w:t>
            </w:r>
            <w:r>
              <w:t xml:space="preserve"> </w:t>
            </w:r>
            <w:r>
              <w:rPr>
                <w:rFonts w:hint="eastAsia"/>
              </w:rPr>
              <w:t>5     6</w:t>
            </w:r>
          </w:p>
        </w:tc>
        <w:tc>
          <w:tcPr>
            <w:tcW w:w="2374" w:type="dxa"/>
          </w:tcPr>
          <w:p w14:paraId="2DD1F9DF">
            <w:pPr>
              <w:widowControl/>
              <w:shd w:val="clear" w:color="auto" w:fill="FFFFFF"/>
              <w:spacing w:line="36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0     6     4     2</w:t>
            </w:r>
          </w:p>
        </w:tc>
      </w:tr>
    </w:tbl>
    <w:p w14:paraId="0C4BD637">
      <w:pPr>
        <w:widowControl/>
        <w:shd w:val="clear" w:color="auto" w:fill="FFFFFF"/>
        <w:spacing w:line="360" w:lineRule="atLeast"/>
        <w:jc w:val="left"/>
        <w:rPr>
          <w:rFonts w:ascii="Times New Roman" w:hAnsi="Times New Roman" w:eastAsia="宋体" w:cs="Times New Roman"/>
          <w:kern w:val="0"/>
          <w:szCs w:val="21"/>
        </w:rPr>
      </w:pPr>
      <w:r>
        <w:rPr>
          <w:rFonts w:hint="eastAsia" w:ascii="PingFangSC-Regular" w:hAnsi="PingFangSC-Regular" w:eastAsia="宋体" w:cs="宋体"/>
          <w:kern w:val="0"/>
          <w:szCs w:val="21"/>
        </w:rPr>
        <w:t xml:space="preserve"> </w:t>
      </w:r>
    </w:p>
    <w:p w14:paraId="5465B872">
      <w:pPr>
        <w:widowControl/>
        <w:shd w:val="clear" w:color="auto" w:fill="FFFFFF"/>
        <w:spacing w:line="36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在那个地址,进程P1已经拥有足够资源,在执行完后可归还C和D资源,同时,进程P3能够取得足够的资源完成执行,其后,P</w:t>
      </w:r>
      <w:r>
        <w:rPr>
          <w:rFonts w:hint="eastAsia" w:ascii="Times New Roman" w:hAnsi="Times New Roman" w:eastAsia="宋体" w:cs="Times New Roman"/>
          <w:kern w:val="0"/>
          <w:szCs w:val="21"/>
        </w:rPr>
        <w:t>2</w:t>
      </w:r>
      <w:r>
        <w:rPr>
          <w:rFonts w:ascii="Times New Roman" w:hAnsi="Times New Roman" w:eastAsia="宋体" w:cs="Times New Roman"/>
          <w:kern w:val="0"/>
          <w:szCs w:val="21"/>
        </w:rPr>
        <w:t>、P4、P5能够依次取得足够的资源来完成,因此,用银行家算法分派资源时,系统出于平安状态。</w:t>
      </w:r>
      <w:r>
        <w:rPr>
          <w:rFonts w:hint="eastAsia" w:ascii="Times New Roman" w:hAnsi="Times New Roman" w:eastAsia="宋体" w:cs="Times New Roman"/>
          <w:kern w:val="0"/>
          <w:szCs w:val="21"/>
        </w:rPr>
        <w:t>安全</w:t>
      </w:r>
      <w:r>
        <w:rPr>
          <w:rFonts w:ascii="Times New Roman" w:hAnsi="Times New Roman" w:eastAsia="宋体" w:cs="Times New Roman"/>
          <w:kern w:val="0"/>
          <w:szCs w:val="21"/>
        </w:rPr>
        <w:t>序列为:P1,P3,P2,P4,P5</w:t>
      </w:r>
    </w:p>
    <w:p w14:paraId="15C81D83">
      <w:pPr>
        <w:ind w:firstLine="420" w:firstLineChars="200"/>
      </w:pPr>
      <w:r>
        <w:rPr>
          <w:rFonts w:ascii="Times New Roman" w:hAnsi="Times New Roman" w:eastAsia="宋体" w:cs="Times New Roman"/>
          <w:kern w:val="0"/>
          <w:szCs w:val="21"/>
        </w:rPr>
        <w:t xml:space="preserve"> </w:t>
      </w:r>
      <w:r>
        <w:rPr>
          <w:rFonts w:hint="eastAsia"/>
        </w:rPr>
        <w:t>（</w:t>
      </w:r>
      <w:r>
        <w:t>2</w:t>
      </w:r>
      <w:r>
        <w:rPr>
          <w:rFonts w:hint="eastAsia"/>
        </w:rPr>
        <w:t>）</w:t>
      </w:r>
      <w:r>
        <w:t xml:space="preserve">P2 </w:t>
      </w:r>
      <w:r>
        <w:rPr>
          <w:rFonts w:hint="eastAsia"/>
        </w:rPr>
        <w:t>进程提出资源请求</w:t>
      </w:r>
      <w:r>
        <w:t xml:space="preserve"> (0,4,2,0),</w:t>
      </w:r>
      <w:r>
        <w:rPr>
          <w:rFonts w:hint="eastAsia"/>
        </w:rPr>
        <w:t>采用银行家算法，假设资源获得分配，则相关矩阵如下表：现在可用资源向量为：</w:t>
      </w:r>
      <w:r>
        <w:t>(1,1,0,0)</w:t>
      </w:r>
    </w:p>
    <w:tbl>
      <w:tblPr>
        <w:tblStyle w:val="11"/>
        <w:tblW w:w="808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206"/>
        <w:gridCol w:w="2339"/>
        <w:gridCol w:w="2374"/>
      </w:tblGrid>
      <w:tr w14:paraId="14528B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vMerge w:val="restart"/>
          </w:tcPr>
          <w:p w14:paraId="2972CC1B">
            <w:pPr>
              <w:jc w:val="center"/>
              <w:rPr>
                <w:sz w:val="28"/>
                <w:szCs w:val="28"/>
              </w:rPr>
            </w:pPr>
            <w:r>
              <w:rPr>
                <w:rFonts w:hint="eastAsia"/>
                <w:sz w:val="28"/>
                <w:szCs w:val="28"/>
              </w:rPr>
              <w:t>进程</w:t>
            </w:r>
          </w:p>
        </w:tc>
        <w:tc>
          <w:tcPr>
            <w:tcW w:w="2206" w:type="dxa"/>
          </w:tcPr>
          <w:p w14:paraId="340CF42A">
            <w:pPr>
              <w:ind w:firstLine="210" w:firstLineChars="100"/>
            </w:pPr>
            <w:r>
              <w:rPr>
                <w:rFonts w:hint="eastAsia"/>
              </w:rPr>
              <w:t>已占有资源数目</w:t>
            </w:r>
          </w:p>
        </w:tc>
        <w:tc>
          <w:tcPr>
            <w:tcW w:w="2339" w:type="dxa"/>
          </w:tcPr>
          <w:p w14:paraId="6FFFBD41">
            <w:pPr>
              <w:ind w:firstLine="420" w:firstLineChars="200"/>
            </w:pPr>
            <w:r>
              <w:rPr>
                <w:rFonts w:hint="eastAsia"/>
              </w:rPr>
              <w:t>最大需求数</w:t>
            </w:r>
          </w:p>
        </w:tc>
        <w:tc>
          <w:tcPr>
            <w:tcW w:w="2374" w:type="dxa"/>
          </w:tcPr>
          <w:p w14:paraId="410C6A30">
            <w:pPr>
              <w:ind w:firstLine="840" w:firstLineChars="400"/>
            </w:pPr>
            <w:r>
              <w:rPr>
                <w:rFonts w:ascii="PingFangSC-Regular" w:hAnsi="PingFangSC-Regular" w:eastAsia="宋体" w:cs="宋体"/>
                <w:kern w:val="0"/>
                <w:szCs w:val="21"/>
              </w:rPr>
              <w:t>尚需资源数</w:t>
            </w:r>
          </w:p>
        </w:tc>
      </w:tr>
      <w:tr w14:paraId="32CDA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vMerge w:val="continue"/>
          </w:tcPr>
          <w:p w14:paraId="3DC9310D"/>
        </w:tc>
        <w:tc>
          <w:tcPr>
            <w:tcW w:w="2206" w:type="dxa"/>
          </w:tcPr>
          <w:p w14:paraId="6A6B9ECE">
            <w:r>
              <w:rPr>
                <w:rFonts w:hint="eastAsia"/>
              </w:rPr>
              <w:t xml:space="preserve">A    B   </w:t>
            </w:r>
            <w:r>
              <w:t xml:space="preserve"> </w:t>
            </w:r>
            <w:r>
              <w:rPr>
                <w:rFonts w:hint="eastAsia"/>
              </w:rPr>
              <w:t xml:space="preserve"> C   </w:t>
            </w:r>
            <w:r>
              <w:t xml:space="preserve"> </w:t>
            </w:r>
            <w:r>
              <w:rPr>
                <w:rFonts w:hint="eastAsia"/>
              </w:rPr>
              <w:t xml:space="preserve"> D</w:t>
            </w:r>
          </w:p>
        </w:tc>
        <w:tc>
          <w:tcPr>
            <w:tcW w:w="2339" w:type="dxa"/>
          </w:tcPr>
          <w:p w14:paraId="3DB831EF">
            <w:r>
              <w:rPr>
                <w:rFonts w:hint="eastAsia"/>
              </w:rPr>
              <w:t xml:space="preserve">A    </w:t>
            </w:r>
            <w:r>
              <w:t xml:space="preserve"> </w:t>
            </w:r>
            <w:r>
              <w:rPr>
                <w:rFonts w:hint="eastAsia"/>
              </w:rPr>
              <w:t xml:space="preserve">B     </w:t>
            </w:r>
            <w:r>
              <w:t xml:space="preserve"> </w:t>
            </w:r>
            <w:r>
              <w:rPr>
                <w:rFonts w:hint="eastAsia"/>
              </w:rPr>
              <w:t>C    D</w:t>
            </w:r>
          </w:p>
        </w:tc>
        <w:tc>
          <w:tcPr>
            <w:tcW w:w="2374" w:type="dxa"/>
          </w:tcPr>
          <w:p w14:paraId="5E606348">
            <w:r>
              <w:rPr>
                <w:rFonts w:hint="eastAsia"/>
              </w:rPr>
              <w:t xml:space="preserve">A    </w:t>
            </w:r>
            <w:r>
              <w:t xml:space="preserve"> </w:t>
            </w:r>
            <w:r>
              <w:rPr>
                <w:rFonts w:hint="eastAsia"/>
              </w:rPr>
              <w:t xml:space="preserve">B     C    </w:t>
            </w:r>
            <w:r>
              <w:t xml:space="preserve"> </w:t>
            </w:r>
            <w:r>
              <w:rPr>
                <w:rFonts w:hint="eastAsia"/>
              </w:rPr>
              <w:t>D</w:t>
            </w:r>
          </w:p>
        </w:tc>
      </w:tr>
      <w:tr w14:paraId="21BEA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16F08118">
            <w:pPr>
              <w:jc w:val="center"/>
            </w:pPr>
            <w:r>
              <w:rPr>
                <w:rFonts w:hint="eastAsia"/>
              </w:rPr>
              <w:t>P1</w:t>
            </w:r>
          </w:p>
        </w:tc>
        <w:tc>
          <w:tcPr>
            <w:tcW w:w="2206" w:type="dxa"/>
          </w:tcPr>
          <w:p w14:paraId="23952AC5">
            <w:r>
              <w:rPr>
                <w:rFonts w:hint="eastAsia"/>
              </w:rPr>
              <w:t>0    0     1     2</w:t>
            </w:r>
          </w:p>
        </w:tc>
        <w:tc>
          <w:tcPr>
            <w:tcW w:w="2339" w:type="dxa"/>
          </w:tcPr>
          <w:p w14:paraId="2C96921F">
            <w:r>
              <w:rPr>
                <w:rFonts w:hint="eastAsia"/>
              </w:rPr>
              <w:t>0     0      1     2</w:t>
            </w:r>
          </w:p>
        </w:tc>
        <w:tc>
          <w:tcPr>
            <w:tcW w:w="2374" w:type="dxa"/>
          </w:tcPr>
          <w:p w14:paraId="27707ED6">
            <w:r>
              <w:rPr>
                <w:rFonts w:hint="eastAsia"/>
              </w:rPr>
              <w:t>0</w:t>
            </w:r>
            <w:r>
              <w:t xml:space="preserve">     0     0     0</w:t>
            </w:r>
          </w:p>
        </w:tc>
      </w:tr>
      <w:tr w14:paraId="09A27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2B1FB945">
            <w:pPr>
              <w:jc w:val="center"/>
            </w:pPr>
            <w:r>
              <w:rPr>
                <w:rFonts w:hint="eastAsia"/>
              </w:rPr>
              <w:t>P2</w:t>
            </w:r>
          </w:p>
        </w:tc>
        <w:tc>
          <w:tcPr>
            <w:tcW w:w="2206" w:type="dxa"/>
          </w:tcPr>
          <w:p w14:paraId="7B134D53">
            <w:r>
              <w:rPr>
                <w:rFonts w:hint="eastAsia"/>
              </w:rPr>
              <w:t xml:space="preserve">1    </w:t>
            </w:r>
            <w:r>
              <w:t>4</w:t>
            </w:r>
            <w:r>
              <w:rPr>
                <w:rFonts w:hint="eastAsia"/>
              </w:rPr>
              <w:t xml:space="preserve">     </w:t>
            </w:r>
            <w:r>
              <w:t>2</w:t>
            </w:r>
            <w:r>
              <w:rPr>
                <w:rFonts w:hint="eastAsia"/>
              </w:rPr>
              <w:t xml:space="preserve">     0</w:t>
            </w:r>
          </w:p>
        </w:tc>
        <w:tc>
          <w:tcPr>
            <w:tcW w:w="2339" w:type="dxa"/>
          </w:tcPr>
          <w:p w14:paraId="2E8A7160">
            <w:r>
              <w:rPr>
                <w:rFonts w:hint="eastAsia"/>
              </w:rPr>
              <w:t>1     7      5     0</w:t>
            </w:r>
          </w:p>
        </w:tc>
        <w:tc>
          <w:tcPr>
            <w:tcW w:w="2374" w:type="dxa"/>
          </w:tcPr>
          <w:p w14:paraId="102C2C0C">
            <w:r>
              <w:rPr>
                <w:rFonts w:hint="eastAsia"/>
              </w:rPr>
              <w:t>0</w:t>
            </w:r>
            <w:r>
              <w:t xml:space="preserve">     3     3     0</w:t>
            </w:r>
          </w:p>
        </w:tc>
      </w:tr>
      <w:tr w14:paraId="78078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38A3BBDB">
            <w:pPr>
              <w:jc w:val="center"/>
            </w:pPr>
            <w:r>
              <w:rPr>
                <w:rFonts w:hint="eastAsia"/>
              </w:rPr>
              <w:t>P3</w:t>
            </w:r>
          </w:p>
        </w:tc>
        <w:tc>
          <w:tcPr>
            <w:tcW w:w="2206" w:type="dxa"/>
          </w:tcPr>
          <w:p w14:paraId="7C6A93E0">
            <w:r>
              <w:rPr>
                <w:rFonts w:hint="eastAsia"/>
              </w:rPr>
              <w:t>1    3     5     4</w:t>
            </w:r>
          </w:p>
        </w:tc>
        <w:tc>
          <w:tcPr>
            <w:tcW w:w="2339" w:type="dxa"/>
          </w:tcPr>
          <w:p w14:paraId="1FB7F7FB">
            <w:r>
              <w:rPr>
                <w:rFonts w:hint="eastAsia"/>
              </w:rPr>
              <w:t>2     3      5     6</w:t>
            </w:r>
          </w:p>
        </w:tc>
        <w:tc>
          <w:tcPr>
            <w:tcW w:w="2374" w:type="dxa"/>
          </w:tcPr>
          <w:p w14:paraId="6FB1188B">
            <w:pPr>
              <w:widowControl/>
              <w:shd w:val="clear" w:color="auto" w:fill="FFFFFF"/>
              <w:spacing w:line="360" w:lineRule="atLeast"/>
              <w:jc w:val="left"/>
            </w:pPr>
            <w:r>
              <w:rPr>
                <w:rFonts w:ascii="Times New Roman" w:hAnsi="Times New Roman" w:eastAsia="宋体" w:cs="Times New Roman"/>
                <w:kern w:val="0"/>
                <w:szCs w:val="21"/>
              </w:rPr>
              <w:t>1     0     0      2</w:t>
            </w:r>
          </w:p>
        </w:tc>
      </w:tr>
      <w:tr w14:paraId="6AE29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54D89EE9">
            <w:pPr>
              <w:jc w:val="center"/>
            </w:pPr>
            <w:r>
              <w:rPr>
                <w:rFonts w:hint="eastAsia"/>
              </w:rPr>
              <w:t>P4</w:t>
            </w:r>
          </w:p>
        </w:tc>
        <w:tc>
          <w:tcPr>
            <w:tcW w:w="2206" w:type="dxa"/>
          </w:tcPr>
          <w:p w14:paraId="15552099">
            <w:r>
              <w:rPr>
                <w:rFonts w:hint="eastAsia"/>
              </w:rPr>
              <w:t>0    6     3     2</w:t>
            </w:r>
          </w:p>
        </w:tc>
        <w:tc>
          <w:tcPr>
            <w:tcW w:w="2339" w:type="dxa"/>
          </w:tcPr>
          <w:p w14:paraId="7DD039C9">
            <w:r>
              <w:rPr>
                <w:rFonts w:hint="eastAsia"/>
              </w:rPr>
              <w:t>0     6      5     2</w:t>
            </w:r>
          </w:p>
        </w:tc>
        <w:tc>
          <w:tcPr>
            <w:tcW w:w="2374" w:type="dxa"/>
          </w:tcPr>
          <w:p w14:paraId="3845DAAB">
            <w:pPr>
              <w:widowControl/>
              <w:shd w:val="clear" w:color="auto" w:fill="FFFFFF"/>
              <w:spacing w:line="360" w:lineRule="atLeast"/>
              <w:jc w:val="left"/>
            </w:pPr>
            <w:r>
              <w:rPr>
                <w:rFonts w:ascii="Times New Roman" w:hAnsi="Times New Roman" w:eastAsia="宋体" w:cs="Times New Roman"/>
                <w:kern w:val="0"/>
                <w:szCs w:val="21"/>
              </w:rPr>
              <w:t>0     0     2     0</w:t>
            </w:r>
          </w:p>
        </w:tc>
      </w:tr>
      <w:tr w14:paraId="360EE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Pr>
          <w:p w14:paraId="1187B519">
            <w:pPr>
              <w:jc w:val="center"/>
            </w:pPr>
            <w:r>
              <w:rPr>
                <w:rFonts w:hint="eastAsia"/>
              </w:rPr>
              <w:t>P5</w:t>
            </w:r>
          </w:p>
        </w:tc>
        <w:tc>
          <w:tcPr>
            <w:tcW w:w="2206" w:type="dxa"/>
          </w:tcPr>
          <w:p w14:paraId="1E3B440B">
            <w:pPr>
              <w:pStyle w:val="19"/>
              <w:numPr>
                <w:ilvl w:val="0"/>
                <w:numId w:val="10"/>
              </w:numPr>
              <w:ind w:firstLineChars="0"/>
            </w:pPr>
            <w:r>
              <w:rPr>
                <w:rFonts w:hint="eastAsia"/>
              </w:rPr>
              <w:t xml:space="preserve">  0     1     4</w:t>
            </w:r>
          </w:p>
        </w:tc>
        <w:tc>
          <w:tcPr>
            <w:tcW w:w="2339" w:type="dxa"/>
          </w:tcPr>
          <w:p w14:paraId="62AE2A2B">
            <w:r>
              <w:t xml:space="preserve">0   </w:t>
            </w:r>
            <w:r>
              <w:rPr>
                <w:rFonts w:hint="eastAsia"/>
              </w:rPr>
              <w:t xml:space="preserve">  6  </w:t>
            </w:r>
            <w:r>
              <w:t xml:space="preserve"> </w:t>
            </w:r>
            <w:r>
              <w:rPr>
                <w:rFonts w:hint="eastAsia"/>
              </w:rPr>
              <w:t xml:space="preserve">  </w:t>
            </w:r>
            <w:r>
              <w:t xml:space="preserve"> </w:t>
            </w:r>
            <w:r>
              <w:rPr>
                <w:rFonts w:hint="eastAsia"/>
              </w:rPr>
              <w:t>5     6</w:t>
            </w:r>
          </w:p>
        </w:tc>
        <w:tc>
          <w:tcPr>
            <w:tcW w:w="2374" w:type="dxa"/>
          </w:tcPr>
          <w:p w14:paraId="4E949B19">
            <w:pPr>
              <w:widowControl/>
              <w:shd w:val="clear" w:color="auto" w:fill="FFFFFF"/>
              <w:spacing w:line="36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0     6     4     2</w:t>
            </w:r>
          </w:p>
        </w:tc>
      </w:tr>
    </w:tbl>
    <w:p w14:paraId="5DEBE952">
      <w:r>
        <w:t>P1</w:t>
      </w:r>
      <w:r>
        <w:rPr>
          <w:rFonts w:hint="eastAsia"/>
        </w:rPr>
        <w:t>进程可执行完毕，然后释放资源，则可用资源向量为：</w:t>
      </w:r>
      <w:r>
        <w:t>(1,1,0,0)+(0,0,1,2)=(1,1,1,2)</w:t>
      </w:r>
    </w:p>
    <w:p w14:paraId="3E62C4A8">
      <w:r>
        <w:t>P3</w:t>
      </w:r>
      <w:r>
        <w:rPr>
          <w:rFonts w:hint="eastAsia"/>
        </w:rPr>
        <w:t>进程可执行完毕，然后释放资源，则可用资源向量为：</w:t>
      </w:r>
      <w:r>
        <w:t>(1,1,1,2)+(1,3,5,4)=(2,4,6,6)</w:t>
      </w:r>
    </w:p>
    <w:p w14:paraId="6E1F4103">
      <w:r>
        <w:t>P2</w:t>
      </w:r>
      <w:r>
        <w:rPr>
          <w:rFonts w:hint="eastAsia"/>
        </w:rPr>
        <w:t>进程可执行完毕，然后释放资源，则可用资源向量为：</w:t>
      </w:r>
      <w:r>
        <w:t>(2,4,6,6)+(1,4,2,0)=(3,8,8,6)</w:t>
      </w:r>
    </w:p>
    <w:p w14:paraId="400E0414">
      <w:r>
        <w:t>P4</w:t>
      </w:r>
      <w:r>
        <w:rPr>
          <w:rFonts w:hint="eastAsia"/>
        </w:rPr>
        <w:t>进程可执行完毕，然后释放资源，则可用资源向量为：</w:t>
      </w:r>
      <w:r>
        <w:t>(3,8,8,6)+(0,6,3,2)=(3,14,11,8)</w:t>
      </w:r>
    </w:p>
    <w:p w14:paraId="74BF53FF">
      <w:r>
        <w:t>P5</w:t>
      </w:r>
      <w:r>
        <w:rPr>
          <w:rFonts w:hint="eastAsia"/>
        </w:rPr>
        <w:t>进程可执行完毕，然后释放资源，则可用资源向量为：</w:t>
      </w:r>
      <w:r>
        <w:t>(3,14,11,8)+(0,0,1,4)=(3,14,12,12)</w:t>
      </w:r>
    </w:p>
    <w:p w14:paraId="6B064A95">
      <w:r>
        <w:rPr>
          <w:rFonts w:hint="eastAsia"/>
        </w:rPr>
        <w:t>此时系统是安全状态，所以</w:t>
      </w:r>
      <w:r>
        <w:t>P2</w:t>
      </w:r>
      <w:r>
        <w:rPr>
          <w:rFonts w:hint="eastAsia"/>
        </w:rPr>
        <w:t>进程的请求是可以分配的。</w:t>
      </w:r>
    </w:p>
    <w:p w14:paraId="5F3E81B5">
      <w:r>
        <w:rPr>
          <w:rFonts w:ascii="baidunumber-Medium" w:hAnsi="baidunumber-Medium" w:eastAsia="宋体" w:cs="宋体"/>
          <w:color w:val="F95D5D"/>
          <w:kern w:val="0"/>
          <w:sz w:val="24"/>
          <w:szCs w:val="24"/>
        </w:rPr>
        <w:t xml:space="preserve"> </w:t>
      </w:r>
    </w:p>
    <w:p w14:paraId="6401D910">
      <w:pPr>
        <w:spacing w:before="156" w:beforeLines="50"/>
        <w:rPr>
          <w:bCs/>
          <w:color w:val="000000"/>
          <w:szCs w:val="21"/>
        </w:rPr>
      </w:pPr>
      <w:r>
        <w:rPr>
          <w:rFonts w:hint="eastAsia"/>
          <w:bCs/>
          <w:color w:val="000000"/>
          <w:szCs w:val="21"/>
        </w:rPr>
        <w:t>6. 设有三个进程P1,P1,P3，各按如下所示顺序执行程序代码：</w:t>
      </w:r>
    </w:p>
    <w:p w14:paraId="35F11B2C">
      <w:pPr>
        <w:snapToGrid w:val="0"/>
        <w:ind w:firstLine="525" w:firstLineChars="250"/>
        <w:rPr>
          <w:bCs/>
          <w:color w:val="000000"/>
          <w:szCs w:val="21"/>
        </w:rPr>
      </w:pPr>
      <w:r>
        <w:rPr>
          <w:rFonts w:hint="eastAsia"/>
          <w:bCs/>
          <w:color w:val="000000"/>
          <w:szCs w:val="21"/>
        </w:rPr>
        <w:t>进程P1                    进程P2                   进程P3</w:t>
      </w:r>
    </w:p>
    <w:p w14:paraId="7DAC3116">
      <w:pPr>
        <w:snapToGrid w:val="0"/>
        <w:spacing w:line="300" w:lineRule="auto"/>
        <w:rPr>
          <w:bCs/>
          <w:color w:val="000000"/>
          <w:szCs w:val="21"/>
        </w:rPr>
      </w:pPr>
      <w:r>
        <w:rPr>
          <w:rFonts w:hint="eastAsia"/>
          <w:bCs/>
          <w:color w:val="000000"/>
          <w:szCs w:val="21"/>
        </w:rPr>
        <w:tab/>
      </w:r>
      <w:r>
        <w:rPr>
          <w:rFonts w:hint="eastAsia"/>
          <w:bCs/>
          <w:color w:val="000000"/>
          <w:szCs w:val="21"/>
        </w:rPr>
        <w:t xml:space="preserve">  </w:t>
      </w:r>
      <w:r>
        <w:rPr>
          <w:rFonts w:hint="eastAsia"/>
          <w:bCs/>
          <w:color w:val="000000"/>
          <w:szCs w:val="21"/>
        </w:rPr>
        <w:sym w:font="Symbol" w:char="F0AF"/>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 xml:space="preserve">    </w:t>
      </w:r>
      <w:r>
        <w:rPr>
          <w:rFonts w:hint="eastAsia"/>
          <w:bCs/>
          <w:color w:val="000000"/>
          <w:szCs w:val="21"/>
        </w:rPr>
        <w:sym w:font="Symbol" w:char="F0AF"/>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sym w:font="Symbol" w:char="F0AF"/>
      </w:r>
    </w:p>
    <w:p w14:paraId="51E40B7B">
      <w:pPr>
        <w:snapToGrid w:val="0"/>
        <w:spacing w:line="300" w:lineRule="auto"/>
        <w:ind w:firstLine="630" w:firstLineChars="300"/>
        <w:rPr>
          <w:bCs/>
          <w:color w:val="000000"/>
          <w:szCs w:val="21"/>
        </w:rPr>
      </w:pPr>
      <w:r>
        <w:rPr>
          <w:rFonts w:hint="eastAsia"/>
          <w:bCs/>
          <w:color w:val="000000"/>
          <w:szCs w:val="21"/>
        </w:rPr>
        <w:t>P(s1)</w:t>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 xml:space="preserve">    P(s3)</w:t>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P(s2)</w:t>
      </w:r>
    </w:p>
    <w:p w14:paraId="34995C81">
      <w:pPr>
        <w:snapToGrid w:val="0"/>
        <w:spacing w:line="300" w:lineRule="auto"/>
        <w:ind w:firstLine="630" w:firstLineChars="300"/>
        <w:rPr>
          <w:bCs/>
          <w:color w:val="000000"/>
          <w:szCs w:val="21"/>
        </w:rPr>
      </w:pPr>
      <w:r>
        <w:rPr>
          <w:rFonts w:hint="eastAsia"/>
          <w:bCs/>
          <w:color w:val="000000"/>
          <w:szCs w:val="21"/>
        </w:rPr>
        <w:t>P(s2)</w:t>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 xml:space="preserve">    P(s1)</w:t>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P(s3)</w:t>
      </w:r>
    </w:p>
    <w:p w14:paraId="7A7E8D23">
      <w:pPr>
        <w:snapToGrid w:val="0"/>
        <w:spacing w:line="300" w:lineRule="auto"/>
        <w:ind w:firstLine="630" w:firstLineChars="300"/>
        <w:rPr>
          <w:bCs/>
          <w:color w:val="000000"/>
          <w:szCs w:val="21"/>
        </w:rPr>
      </w:pPr>
      <w:r>
        <w:rPr>
          <w:rFonts w:ascii="宋体" w:hAnsi="宋体"/>
          <w:bCs/>
          <w:color w:val="000000"/>
          <w:szCs w:val="21"/>
        </w:rPr>
        <w:t>…</w:t>
      </w:r>
      <w:r>
        <w:rPr>
          <w:rFonts w:hint="eastAsia" w:ascii="宋体" w:hAnsi="宋体"/>
          <w:bCs/>
          <w:color w:val="000000"/>
          <w:szCs w:val="21"/>
        </w:rPr>
        <w:tab/>
      </w:r>
      <w:r>
        <w:rPr>
          <w:rFonts w:hint="eastAsia" w:ascii="宋体" w:hAnsi="宋体"/>
          <w:bCs/>
          <w:color w:val="000000"/>
          <w:szCs w:val="21"/>
        </w:rPr>
        <w:tab/>
      </w:r>
      <w:r>
        <w:rPr>
          <w:rFonts w:hint="eastAsia" w:ascii="宋体" w:hAnsi="宋体"/>
          <w:bCs/>
          <w:color w:val="000000"/>
          <w:szCs w:val="21"/>
        </w:rPr>
        <w:tab/>
      </w:r>
      <w:r>
        <w:rPr>
          <w:rFonts w:hint="eastAsia" w:ascii="宋体" w:hAnsi="宋体"/>
          <w:bCs/>
          <w:color w:val="000000"/>
          <w:szCs w:val="21"/>
        </w:rPr>
        <w:tab/>
      </w:r>
      <w:r>
        <w:rPr>
          <w:rFonts w:hint="eastAsia" w:ascii="宋体" w:hAnsi="宋体"/>
          <w:bCs/>
          <w:color w:val="000000"/>
          <w:szCs w:val="21"/>
        </w:rPr>
        <w:tab/>
      </w:r>
      <w:r>
        <w:rPr>
          <w:rFonts w:hint="eastAsia" w:ascii="宋体" w:hAnsi="宋体"/>
          <w:bCs/>
          <w:color w:val="000000"/>
          <w:szCs w:val="21"/>
        </w:rPr>
        <w:tab/>
      </w:r>
      <w:r>
        <w:rPr>
          <w:rFonts w:hint="eastAsia" w:ascii="宋体" w:hAnsi="宋体"/>
          <w:bCs/>
          <w:color w:val="000000"/>
          <w:szCs w:val="21"/>
        </w:rPr>
        <w:tab/>
      </w:r>
      <w:r>
        <w:rPr>
          <w:rFonts w:hint="eastAsia" w:ascii="宋体" w:hAnsi="宋体"/>
          <w:bCs/>
          <w:color w:val="000000"/>
          <w:szCs w:val="21"/>
        </w:rPr>
        <w:tab/>
      </w:r>
      <w:r>
        <w:rPr>
          <w:rFonts w:ascii="宋体" w:hAnsi="宋体"/>
          <w:bCs/>
          <w:color w:val="000000"/>
          <w:szCs w:val="21"/>
        </w:rPr>
        <w:t>…</w:t>
      </w:r>
      <w:r>
        <w:rPr>
          <w:rFonts w:hint="eastAsia" w:ascii="宋体" w:hAnsi="宋体"/>
          <w:bCs/>
          <w:color w:val="000000"/>
          <w:szCs w:val="21"/>
        </w:rPr>
        <w:tab/>
      </w:r>
      <w:r>
        <w:rPr>
          <w:rFonts w:hint="eastAsia" w:ascii="宋体" w:hAnsi="宋体"/>
          <w:bCs/>
          <w:color w:val="000000"/>
          <w:szCs w:val="21"/>
        </w:rPr>
        <w:tab/>
      </w:r>
      <w:r>
        <w:rPr>
          <w:rFonts w:hint="eastAsia" w:ascii="宋体" w:hAnsi="宋体"/>
          <w:bCs/>
          <w:color w:val="000000"/>
          <w:szCs w:val="21"/>
        </w:rPr>
        <w:tab/>
      </w:r>
      <w:r>
        <w:rPr>
          <w:rFonts w:hint="eastAsia" w:ascii="宋体" w:hAnsi="宋体"/>
          <w:bCs/>
          <w:color w:val="000000"/>
          <w:szCs w:val="21"/>
        </w:rPr>
        <w:t xml:space="preserve"> </w:t>
      </w:r>
      <w:r>
        <w:rPr>
          <w:rFonts w:hint="eastAsia" w:ascii="宋体" w:hAnsi="宋体"/>
          <w:bCs/>
          <w:color w:val="000000"/>
          <w:szCs w:val="21"/>
        </w:rPr>
        <w:tab/>
      </w:r>
      <w:r>
        <w:rPr>
          <w:rFonts w:hint="eastAsia" w:ascii="宋体" w:hAnsi="宋体"/>
          <w:bCs/>
          <w:color w:val="000000"/>
          <w:szCs w:val="21"/>
        </w:rPr>
        <w:tab/>
      </w:r>
      <w:r>
        <w:rPr>
          <w:rFonts w:hint="eastAsia" w:ascii="宋体" w:hAnsi="宋体"/>
          <w:bCs/>
          <w:color w:val="000000"/>
          <w:szCs w:val="21"/>
        </w:rPr>
        <w:tab/>
      </w:r>
      <w:r>
        <w:rPr>
          <w:rFonts w:hint="eastAsia" w:ascii="宋体" w:hAnsi="宋体"/>
          <w:bCs/>
          <w:color w:val="000000"/>
          <w:szCs w:val="21"/>
        </w:rPr>
        <w:tab/>
      </w:r>
      <w:r>
        <w:rPr>
          <w:rFonts w:ascii="宋体" w:hAnsi="宋体"/>
          <w:bCs/>
          <w:color w:val="000000"/>
          <w:szCs w:val="21"/>
        </w:rPr>
        <w:t>…</w:t>
      </w:r>
    </w:p>
    <w:p w14:paraId="63F97478">
      <w:pPr>
        <w:snapToGrid w:val="0"/>
        <w:spacing w:line="300" w:lineRule="auto"/>
        <w:ind w:firstLine="630" w:firstLineChars="300"/>
        <w:rPr>
          <w:bCs/>
          <w:color w:val="000000"/>
          <w:szCs w:val="21"/>
        </w:rPr>
      </w:pPr>
      <w:r>
        <w:rPr>
          <w:rFonts w:hint="eastAsia"/>
          <w:bCs/>
          <w:color w:val="000000"/>
          <w:szCs w:val="21"/>
        </w:rPr>
        <w:t>V(s1)</w:t>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 xml:space="preserve">    V(s3)</w:t>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V(s2)</w:t>
      </w:r>
    </w:p>
    <w:p w14:paraId="73F60A10">
      <w:pPr>
        <w:snapToGrid w:val="0"/>
        <w:spacing w:line="300" w:lineRule="auto"/>
        <w:ind w:firstLine="630" w:firstLineChars="300"/>
        <w:rPr>
          <w:bCs/>
          <w:color w:val="000000"/>
          <w:szCs w:val="21"/>
        </w:rPr>
      </w:pPr>
      <w:r>
        <w:rPr>
          <w:rFonts w:hint="eastAsia"/>
          <w:bCs/>
          <w:color w:val="000000"/>
          <w:szCs w:val="21"/>
        </w:rPr>
        <w:t>V(s2)</w:t>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 xml:space="preserve">    V(s1)</w:t>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V(s3)</w:t>
      </w:r>
    </w:p>
    <w:p w14:paraId="40ED0C49">
      <w:pPr>
        <w:snapToGrid w:val="0"/>
        <w:spacing w:line="300" w:lineRule="auto"/>
        <w:rPr>
          <w:bCs/>
          <w:color w:val="000000"/>
          <w:szCs w:val="21"/>
        </w:rPr>
      </w:pPr>
      <w:r>
        <w:rPr>
          <w:rFonts w:hint="eastAsia"/>
          <w:bCs/>
          <w:color w:val="000000"/>
          <w:szCs w:val="21"/>
        </w:rPr>
        <w:tab/>
      </w:r>
      <w:r>
        <w:rPr>
          <w:rFonts w:hint="eastAsia"/>
          <w:bCs/>
          <w:color w:val="000000"/>
          <w:szCs w:val="21"/>
        </w:rPr>
        <w:t xml:space="preserve">  </w:t>
      </w:r>
      <w:r>
        <w:rPr>
          <w:rFonts w:hint="eastAsia"/>
          <w:bCs/>
          <w:color w:val="000000"/>
          <w:szCs w:val="21"/>
        </w:rPr>
        <w:sym w:font="Symbol" w:char="F0AF"/>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sym w:font="Symbol" w:char="F0AF"/>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tab/>
      </w:r>
      <w:r>
        <w:rPr>
          <w:rFonts w:hint="eastAsia"/>
          <w:bCs/>
          <w:color w:val="000000"/>
          <w:szCs w:val="21"/>
        </w:rPr>
        <w:sym w:font="Symbol" w:char="F0AF"/>
      </w:r>
    </w:p>
    <w:p w14:paraId="60FD2BC0">
      <w:pPr>
        <w:rPr>
          <w:bCs/>
          <w:color w:val="000000"/>
          <w:szCs w:val="21"/>
        </w:rPr>
      </w:pPr>
      <w:r>
        <w:rPr>
          <w:rFonts w:hint="eastAsia"/>
          <w:bCs/>
          <w:color w:val="000000"/>
          <w:szCs w:val="21"/>
        </w:rPr>
        <w:t>其中s1,s2,s3是信号量，且初值均为1.</w:t>
      </w:r>
    </w:p>
    <w:p w14:paraId="6B845FC8">
      <w:pPr>
        <w:snapToGrid w:val="0"/>
        <w:spacing w:line="300" w:lineRule="auto"/>
        <w:rPr>
          <w:bCs/>
          <w:color w:val="000000"/>
          <w:szCs w:val="21"/>
        </w:rPr>
      </w:pPr>
      <w:r>
        <w:rPr>
          <w:rFonts w:hint="eastAsia"/>
          <w:bCs/>
          <w:color w:val="000000"/>
          <w:szCs w:val="21"/>
        </w:rPr>
        <w:t>在执行时能否产生死锁？如果可能产生死锁，请说明在什么情况下产生死锁？并给出一个防止死锁产生的修改办法。</w:t>
      </w:r>
    </w:p>
    <w:p w14:paraId="505B5F3C">
      <w:pPr>
        <w:rPr>
          <w:rFonts w:ascii="宋体" w:hAnsi="宋体"/>
        </w:rPr>
      </w:pPr>
    </w:p>
    <w:p w14:paraId="6BC7D50F">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答:可能产生死锁。因为当进程P1执行P(s1),进程P2执行P(s3),进程P3执行P(s2)后,三个资源(即信号量s1,s2,s3)被三个进程分别占用,接下来任何一个进程都无法得到所申请的资源,于是都无限地循环等待,造成死锁。</w:t>
      </w:r>
    </w:p>
    <w:p w14:paraId="6C457EEE">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一个防止死锁产生的办法是:进程申请信号量时,</w:t>
      </w:r>
      <w:r>
        <w:rPr>
          <w:rFonts w:ascii="PingFangSC-Regular" w:hAnsi="PingFangSC-Regular" w:eastAsia="宋体" w:cs="宋体"/>
          <w:color w:val="0000FF"/>
          <w:kern w:val="0"/>
          <w:szCs w:val="21"/>
        </w:rPr>
        <w:t>按序申请</w:t>
      </w:r>
      <w:r>
        <w:rPr>
          <w:rFonts w:ascii="PingFangSC-Regular" w:hAnsi="PingFangSC-Regular" w:eastAsia="宋体" w:cs="宋体"/>
          <w:color w:val="000000"/>
          <w:kern w:val="0"/>
          <w:szCs w:val="21"/>
        </w:rPr>
        <w:t>。如</w:t>
      </w:r>
      <w:r>
        <w:rPr>
          <w:rFonts w:hint="eastAsia" w:ascii="PingFangSC-Regular" w:hAnsi="PingFangSC-Regular" w:eastAsia="宋体" w:cs="宋体"/>
          <w:color w:val="000000"/>
          <w:kern w:val="0"/>
          <w:szCs w:val="21"/>
        </w:rPr>
        <w:t>下图</w:t>
      </w:r>
      <w:r>
        <w:rPr>
          <w:rFonts w:ascii="PingFangSC-Regular" w:hAnsi="PingFangSC-Regular" w:eastAsia="宋体" w:cs="宋体"/>
          <w:color w:val="000000"/>
          <w:kern w:val="0"/>
          <w:szCs w:val="21"/>
        </w:rPr>
        <w:t>所示</w:t>
      </w:r>
    </w:p>
    <w:p w14:paraId="4123729D">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进程P1      进程P2         进程P3</w:t>
      </w:r>
    </w:p>
    <w:p w14:paraId="07F0B825">
      <w:pPr>
        <w:widowControl/>
        <w:shd w:val="clear" w:color="auto" w:fill="FFFFFF"/>
        <w:jc w:val="left"/>
        <w:rPr>
          <w:rFonts w:hint="eastAsia" w:ascii="PingFangSC-Regular" w:hAnsi="PingFangSC-Regular" w:eastAsia="宋体" w:cs="宋体"/>
          <w:color w:val="000000"/>
          <w:kern w:val="0"/>
          <w:szCs w:val="21"/>
        </w:rPr>
      </w:pPr>
      <w:r>
        <w:rPr>
          <w:rFonts w:hint="eastAsia" w:ascii="宋体" w:hAnsi="宋体" w:eastAsia="宋体" w:cs="宋体"/>
          <w:color w:val="000000"/>
          <w:kern w:val="0"/>
          <w:szCs w:val="21"/>
        </w:rPr>
        <w:t>↓</w:t>
      </w:r>
      <w:r>
        <w:rPr>
          <w:rFonts w:ascii="PingFangSC-Regular" w:hAnsi="PingFangSC-Regular" w:eastAsia="宋体" w:cs="宋体"/>
          <w:color w:val="000000"/>
          <w:kern w:val="0"/>
          <w:szCs w:val="21"/>
        </w:rPr>
        <w:t xml:space="preserve">            </w:t>
      </w:r>
      <w:r>
        <w:rPr>
          <w:rFonts w:hint="eastAsia" w:ascii="宋体" w:hAnsi="宋体" w:eastAsia="宋体" w:cs="宋体"/>
          <w:color w:val="000000"/>
          <w:kern w:val="0"/>
          <w:szCs w:val="21"/>
        </w:rPr>
        <w:t xml:space="preserve">↓ </w:t>
      </w:r>
      <w:r>
        <w:rPr>
          <w:rFonts w:ascii="宋体" w:hAnsi="宋体" w:eastAsia="宋体" w:cs="宋体"/>
          <w:color w:val="000000"/>
          <w:kern w:val="0"/>
          <w:szCs w:val="21"/>
        </w:rPr>
        <w:t xml:space="preserve">           </w:t>
      </w:r>
      <w:r>
        <w:rPr>
          <w:rFonts w:ascii="PingFangSC-Regular" w:hAnsi="PingFangSC-Regular" w:eastAsia="宋体" w:cs="宋体"/>
          <w:color w:val="000000"/>
          <w:kern w:val="0"/>
          <w:szCs w:val="21"/>
        </w:rPr>
        <w:t xml:space="preserve"> </w:t>
      </w:r>
      <w:r>
        <w:rPr>
          <w:rFonts w:ascii="宋体" w:hAnsi="宋体" w:eastAsia="宋体" w:cs="宋体"/>
          <w:color w:val="000000"/>
          <w:kern w:val="0"/>
          <w:szCs w:val="21"/>
        </w:rPr>
        <w:t>↓</w:t>
      </w:r>
    </w:p>
    <w:p w14:paraId="38D52561">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P(s1)        P(s1)           P(s2)</w:t>
      </w:r>
    </w:p>
    <w:p w14:paraId="6407CE15">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P(s2)        P(s3)           P(s3)</w:t>
      </w:r>
    </w:p>
    <w:p w14:paraId="1A79DF49">
      <w:pPr>
        <w:widowControl/>
        <w:shd w:val="clear" w:color="auto" w:fill="FFFFFF"/>
        <w:jc w:val="left"/>
        <w:rPr>
          <w:rFonts w:hint="eastAsia" w:ascii="PingFangSC-Regular" w:hAnsi="PingFangSC-Regular" w:eastAsia="宋体" w:cs="宋体"/>
          <w:color w:val="000000"/>
          <w:kern w:val="0"/>
          <w:szCs w:val="21"/>
        </w:rPr>
      </w:pPr>
      <w:r>
        <w:rPr>
          <w:rFonts w:hint="eastAsia" w:ascii="宋体" w:hAnsi="宋体" w:eastAsia="宋体" w:cs="宋体"/>
          <w:color w:val="000000"/>
          <w:kern w:val="0"/>
          <w:szCs w:val="21"/>
        </w:rPr>
        <w:t>┉</w:t>
      </w:r>
      <w:r>
        <w:rPr>
          <w:rFonts w:ascii="PingFangSC-Regular" w:hAnsi="PingFangSC-Regular" w:eastAsia="宋体" w:cs="宋体"/>
          <w:color w:val="000000"/>
          <w:kern w:val="0"/>
          <w:szCs w:val="21"/>
        </w:rPr>
        <w:t xml:space="preserve">           </w:t>
      </w:r>
      <w:r>
        <w:rPr>
          <w:rFonts w:hint="eastAsia" w:ascii="宋体" w:hAnsi="宋体" w:eastAsia="宋体" w:cs="宋体"/>
          <w:color w:val="000000"/>
          <w:kern w:val="0"/>
          <w:szCs w:val="21"/>
        </w:rPr>
        <w:t>┉</w:t>
      </w:r>
      <w:r>
        <w:rPr>
          <w:rFonts w:ascii="PingFangSC-Regular" w:hAnsi="PingFangSC-Regular" w:eastAsia="宋体" w:cs="宋体"/>
          <w:color w:val="000000"/>
          <w:kern w:val="0"/>
          <w:szCs w:val="21"/>
        </w:rPr>
        <w:t xml:space="preserve">              </w:t>
      </w:r>
      <w:r>
        <w:rPr>
          <w:rFonts w:ascii="宋体" w:hAnsi="宋体" w:eastAsia="宋体" w:cs="宋体"/>
          <w:color w:val="000000"/>
          <w:kern w:val="0"/>
          <w:szCs w:val="21"/>
        </w:rPr>
        <w:t>┉</w:t>
      </w:r>
    </w:p>
    <w:p w14:paraId="5077BD53">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V(s1)        V(s1)           V(s2)</w:t>
      </w:r>
    </w:p>
    <w:p w14:paraId="1CA6EFC6">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V(s2)        V(s3)           V(s3)</w:t>
      </w:r>
    </w:p>
    <w:p w14:paraId="4B493182">
      <w:pPr>
        <w:widowControl/>
        <w:shd w:val="clear" w:color="auto" w:fill="FFFFFF"/>
        <w:jc w:val="left"/>
        <w:rPr>
          <w:rFonts w:hint="eastAsia" w:ascii="PingFangSC-Regular" w:hAnsi="PingFangSC-Regular" w:eastAsia="宋体" w:cs="宋体"/>
          <w:color w:val="000000"/>
          <w:kern w:val="0"/>
          <w:szCs w:val="21"/>
        </w:rPr>
      </w:pPr>
      <w:r>
        <w:rPr>
          <w:rFonts w:hint="eastAsia" w:ascii="宋体" w:hAnsi="宋体" w:eastAsia="宋体" w:cs="宋体"/>
          <w:color w:val="000000"/>
          <w:kern w:val="0"/>
          <w:szCs w:val="21"/>
        </w:rPr>
        <w:t>↓</w:t>
      </w:r>
      <w:r>
        <w:rPr>
          <w:rFonts w:ascii="PingFangSC-Regular" w:hAnsi="PingFangSC-Regular" w:eastAsia="宋体" w:cs="宋体"/>
          <w:color w:val="000000"/>
          <w:kern w:val="0"/>
          <w:szCs w:val="21"/>
        </w:rPr>
        <w:t xml:space="preserve">            </w:t>
      </w:r>
      <w:r>
        <w:rPr>
          <w:rFonts w:hint="eastAsia" w:ascii="宋体" w:hAnsi="宋体" w:eastAsia="宋体" w:cs="宋体"/>
          <w:color w:val="000000"/>
          <w:kern w:val="0"/>
          <w:szCs w:val="21"/>
        </w:rPr>
        <w:t>↓</w:t>
      </w:r>
      <w:r>
        <w:rPr>
          <w:rFonts w:ascii="PingFangSC-Regular" w:hAnsi="PingFangSC-Regular" w:eastAsia="宋体" w:cs="宋体"/>
          <w:color w:val="000000"/>
          <w:kern w:val="0"/>
          <w:szCs w:val="21"/>
        </w:rPr>
        <w:t xml:space="preserve">             </w:t>
      </w:r>
      <w:r>
        <w:rPr>
          <w:rFonts w:ascii="宋体" w:hAnsi="宋体" w:eastAsia="宋体" w:cs="宋体"/>
          <w:color w:val="000000"/>
          <w:kern w:val="0"/>
          <w:szCs w:val="21"/>
        </w:rPr>
        <w:t>↓</w:t>
      </w:r>
    </w:p>
    <w:p w14:paraId="0AF1AF47">
      <w:pPr>
        <w:rPr>
          <w:rFonts w:ascii="宋体" w:hAnsi="宋体"/>
        </w:rPr>
      </w:pPr>
      <w:r>
        <w:rPr>
          <w:rFonts w:hint="eastAsia" w:ascii="PingFangSC-Regular" w:hAnsi="PingFangSC-Regular" w:eastAsia="宋体" w:cs="宋体"/>
          <w:color w:val="000000"/>
          <w:kern w:val="0"/>
          <w:szCs w:val="21"/>
        </w:rPr>
        <w:t xml:space="preserve"> </w:t>
      </w:r>
    </w:p>
    <w:p w14:paraId="00EFA50D">
      <w:pPr>
        <w:rPr>
          <w:rFonts w:ascii="宋体" w:hAnsi="宋体"/>
        </w:rPr>
      </w:pPr>
    </w:p>
    <w:p w14:paraId="5C616A12">
      <w:pPr>
        <w:numPr>
          <w:ilvl w:val="0"/>
          <w:numId w:val="11"/>
        </w:numPr>
        <w:spacing w:line="360" w:lineRule="exact"/>
        <w:jc w:val="left"/>
        <w:rPr>
          <w:rFonts w:ascii="宋体" w:hAnsi="宋体"/>
        </w:rPr>
      </w:pPr>
      <w:r>
        <w:rPr>
          <w:rFonts w:ascii="宋体" w:hAnsi="宋体"/>
        </w:rPr>
        <w:t>有三个进程P1，P2和P3并发工作。进程P1需用资源S3和S1；进程P2需用资源S1</w:t>
      </w:r>
    </w:p>
    <w:p w14:paraId="202F163F">
      <w:pPr>
        <w:spacing w:line="360" w:lineRule="exact"/>
        <w:jc w:val="left"/>
        <w:rPr>
          <w:rFonts w:ascii="宋体" w:hAnsi="宋体"/>
        </w:rPr>
      </w:pPr>
      <w:r>
        <w:rPr>
          <w:rFonts w:ascii="宋体" w:hAnsi="宋体"/>
        </w:rPr>
        <w:t>和S2；进程P3需用资源S2和S3。回答：</w:t>
      </w:r>
      <w:r>
        <w:rPr>
          <w:rFonts w:ascii="宋体" w:hAnsi="宋体"/>
        </w:rPr>
        <w:br w:type="textWrapping"/>
      </w:r>
      <w:r>
        <w:rPr>
          <w:rFonts w:ascii="宋体" w:hAnsi="宋体"/>
        </w:rPr>
        <w:t>(1)若对资源分配不加限制，会发生什么情况?为什么?</w:t>
      </w:r>
      <w:r>
        <w:rPr>
          <w:rFonts w:ascii="宋体" w:hAnsi="宋体"/>
        </w:rPr>
        <w:br w:type="textWrapping"/>
      </w:r>
      <w:r>
        <w:rPr>
          <w:rFonts w:ascii="宋体" w:hAnsi="宋体"/>
        </w:rPr>
        <w:t>(2)为保证进程正确工作，应采用怎样的资源分配策略?为什么?</w:t>
      </w:r>
    </w:p>
    <w:p w14:paraId="21EF12F3">
      <w:pPr>
        <w:spacing w:line="360" w:lineRule="exact"/>
        <w:jc w:val="left"/>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解：</w:t>
      </w:r>
    </w:p>
    <w:p w14:paraId="38FA85D6">
      <w:pPr>
        <w:spacing w:line="360" w:lineRule="exact"/>
        <w:ind w:firstLine="420" w:firstLineChars="200"/>
        <w:jc w:val="left"/>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 xml:space="preserve">(1)若对资源的分配不加限制系统可能出现死锁现象。因为比如P1 进程占了S3 资源P2 进程占了S1 资源P3 进程占了S2 资源此时系统已经没有S1 、S2 和S3资源了而P1 则申请S1 资源P2 申请S2 资源P3 申请S3 资源此时显然系统处于死锁状态了。   </w:t>
      </w:r>
    </w:p>
    <w:p w14:paraId="49754355">
      <w:pPr>
        <w:spacing w:line="360" w:lineRule="exact"/>
        <w:ind w:firstLine="420" w:firstLineChars="200"/>
        <w:jc w:val="left"/>
        <w:rPr>
          <w:rFonts w:ascii="宋体" w:hAnsi="宋体"/>
        </w:rPr>
      </w:pPr>
      <w:r>
        <w:rPr>
          <w:rFonts w:ascii="Times New Roman" w:hAnsi="Times New Roman" w:eastAsia="宋体" w:cs="Times New Roman"/>
          <w:color w:val="000000"/>
          <w:szCs w:val="21"/>
          <w:shd w:val="clear" w:color="auto" w:fill="FFFFFF"/>
        </w:rPr>
        <w:t xml:space="preserve">(2)为了保证进程正确地工作系统应该采取一定的资源分配策略来限制死锁发生的必要条件。 </w:t>
      </w:r>
      <w:r>
        <w:rPr>
          <w:rFonts w:hint="eastAsia" w:ascii="宋体" w:hAnsi="宋体" w:eastAsia="宋体" w:cs="宋体"/>
          <w:color w:val="000000"/>
          <w:szCs w:val="21"/>
          <w:shd w:val="clear" w:color="auto" w:fill="FFFFFF"/>
        </w:rPr>
        <w:t>①</w:t>
      </w:r>
      <w:r>
        <w:rPr>
          <w:rFonts w:ascii="Times New Roman" w:hAnsi="Times New Roman" w:eastAsia="宋体" w:cs="Times New Roman"/>
          <w:color w:val="000000"/>
          <w:szCs w:val="21"/>
          <w:shd w:val="clear" w:color="auto" w:fill="FFFFFF"/>
        </w:rPr>
        <w:t xml:space="preserve">限制请求和保持条件的发生。可以要求进程只有一次性申请到了所有的它所需的所有资源后才能得到运行否则将放弃它申请到的资源。 </w:t>
      </w:r>
      <w:r>
        <w:rPr>
          <w:rFonts w:hint="eastAsia" w:ascii="宋体" w:hAnsi="宋体" w:eastAsia="宋体" w:cs="宋体"/>
          <w:color w:val="000000"/>
          <w:szCs w:val="21"/>
          <w:shd w:val="clear" w:color="auto" w:fill="FFFFFF"/>
        </w:rPr>
        <w:t>②</w:t>
      </w:r>
      <w:r>
        <w:rPr>
          <w:rFonts w:ascii="Times New Roman" w:hAnsi="Times New Roman" w:eastAsia="宋体" w:cs="Times New Roman"/>
          <w:color w:val="000000"/>
          <w:szCs w:val="21"/>
          <w:shd w:val="clear" w:color="auto" w:fill="FFFFFF"/>
        </w:rPr>
        <w:t xml:space="preserve">限制不剥夺条件的发生。可以允许系统中的进程在申请了系统中已经没有了的资源后那么可以从其他没有在运行的进程中抢夺该资源。 </w:t>
      </w:r>
      <w:r>
        <w:rPr>
          <w:rFonts w:hint="eastAsia" w:ascii="宋体" w:hAnsi="宋体" w:eastAsia="宋体" w:cs="宋体"/>
          <w:color w:val="000000"/>
          <w:szCs w:val="21"/>
          <w:shd w:val="clear" w:color="auto" w:fill="FFFFFF"/>
        </w:rPr>
        <w:t>③</w:t>
      </w:r>
      <w:r>
        <w:rPr>
          <w:rFonts w:ascii="Times New Roman" w:hAnsi="Times New Roman" w:eastAsia="宋体" w:cs="Times New Roman"/>
          <w:color w:val="000000"/>
          <w:szCs w:val="21"/>
          <w:shd w:val="clear" w:color="auto" w:fill="FFFFFF"/>
        </w:rPr>
        <w:t>限制环路等待条件的发生。可以要求进程按照资源的编号来顺序地申请资源即P1 进程先申请S1 再申请S3</w:t>
      </w:r>
      <w:r>
        <w:rPr>
          <w:rFonts w:hint="eastAsia" w:ascii="Times New Roman" w:hAnsi="Times New Roman" w:eastAsia="宋体" w:cs="Times New Roman"/>
          <w:color w:val="000000"/>
          <w:szCs w:val="21"/>
          <w:shd w:val="clear" w:color="auto" w:fill="FFFFFF"/>
        </w:rPr>
        <w:t>，</w:t>
      </w:r>
      <w:r>
        <w:rPr>
          <w:rFonts w:ascii="Times New Roman" w:hAnsi="Times New Roman" w:eastAsia="宋体" w:cs="Times New Roman"/>
          <w:color w:val="000000"/>
          <w:szCs w:val="21"/>
          <w:shd w:val="clear" w:color="auto" w:fill="FFFFFF"/>
        </w:rPr>
        <w:t xml:space="preserve"> P2 进程先申请S1 再申请S2</w:t>
      </w:r>
      <w:r>
        <w:rPr>
          <w:rFonts w:hint="eastAsia" w:ascii="Times New Roman" w:hAnsi="Times New Roman" w:eastAsia="宋体" w:cs="Times New Roman"/>
          <w:color w:val="000000"/>
          <w:szCs w:val="21"/>
          <w:shd w:val="clear" w:color="auto" w:fill="FFFFFF"/>
        </w:rPr>
        <w:t>，</w:t>
      </w:r>
      <w:r>
        <w:rPr>
          <w:rFonts w:ascii="Times New Roman" w:hAnsi="Times New Roman" w:eastAsia="宋体" w:cs="Times New Roman"/>
          <w:color w:val="000000"/>
          <w:szCs w:val="21"/>
          <w:shd w:val="clear" w:color="auto" w:fill="FFFFFF"/>
        </w:rPr>
        <w:t xml:space="preserve"> P3 进程先申请S2 再申请S3 。 以上三种资源分配策略都限制一个或多个死锁发生的必要条件可以预防死锁的发生。 </w:t>
      </w:r>
    </w:p>
    <w:p w14:paraId="1D3DA61D">
      <w:pPr>
        <w:spacing w:line="360" w:lineRule="exact"/>
        <w:jc w:val="left"/>
        <w:rPr>
          <w:rFonts w:ascii="宋体" w:hAnsi="宋体"/>
        </w:rPr>
      </w:pPr>
    </w:p>
    <w:p w14:paraId="4A411F2B">
      <w:pPr>
        <w:spacing w:line="360" w:lineRule="exact"/>
        <w:jc w:val="left"/>
        <w:rPr>
          <w:rFonts w:ascii="宋体" w:hAnsi="宋体"/>
        </w:rPr>
      </w:pPr>
    </w:p>
    <w:p w14:paraId="32A4E28E">
      <w:pPr>
        <w:spacing w:line="360" w:lineRule="exact"/>
        <w:jc w:val="left"/>
        <w:rPr>
          <w:rFonts w:ascii="宋体" w:hAnsi="宋体"/>
        </w:rPr>
      </w:pPr>
      <w:r>
        <w:rPr>
          <w:rFonts w:hint="eastAsia" w:ascii="宋体" w:hAnsi="宋体"/>
        </w:rPr>
        <w:t>8、</w:t>
      </w:r>
      <w:r>
        <w:rPr>
          <w:rFonts w:ascii="宋体" w:hAnsi="宋体"/>
        </w:rPr>
        <w:t>设系统有三种类型的资源，数量为(4，2，2)，系统中有进程A，B，C按如下顺序请求资源：</w:t>
      </w:r>
      <w:r>
        <w:rPr>
          <w:rFonts w:ascii="宋体" w:hAnsi="宋体"/>
        </w:rPr>
        <w:br w:type="textWrapping"/>
      </w:r>
      <w:r>
        <w:rPr>
          <w:rFonts w:hint="eastAsia" w:ascii="宋体" w:hAnsi="宋体"/>
        </w:rPr>
        <w:t xml:space="preserve">    </w:t>
      </w:r>
      <w:r>
        <w:rPr>
          <w:rFonts w:ascii="宋体" w:hAnsi="宋体"/>
        </w:rPr>
        <w:t>进程A申请(3，2，1)</w:t>
      </w:r>
      <w:r>
        <w:rPr>
          <w:rFonts w:ascii="宋体" w:hAnsi="宋体"/>
        </w:rPr>
        <w:br w:type="textWrapping"/>
      </w:r>
      <w:r>
        <w:rPr>
          <w:rFonts w:hint="eastAsia" w:ascii="宋体" w:hAnsi="宋体"/>
        </w:rPr>
        <w:t xml:space="preserve">  </w:t>
      </w:r>
      <w:r>
        <w:rPr>
          <w:rFonts w:ascii="宋体" w:hAnsi="宋体"/>
        </w:rPr>
        <w:t xml:space="preserve">  进程B申请(1，0，1)</w:t>
      </w:r>
      <w:r>
        <w:rPr>
          <w:rFonts w:ascii="宋体" w:hAnsi="宋体"/>
        </w:rPr>
        <w:br w:type="textWrapping"/>
      </w:r>
      <w:r>
        <w:rPr>
          <w:rFonts w:hint="eastAsia" w:ascii="宋体" w:hAnsi="宋体"/>
        </w:rPr>
        <w:t xml:space="preserve">    </w:t>
      </w:r>
      <w:r>
        <w:rPr>
          <w:rFonts w:ascii="宋体" w:hAnsi="宋体"/>
        </w:rPr>
        <w:t>进程A申请(0，1，0)</w:t>
      </w:r>
      <w:r>
        <w:rPr>
          <w:rFonts w:ascii="宋体" w:hAnsi="宋体"/>
        </w:rPr>
        <w:br w:type="textWrapping"/>
      </w:r>
      <w:r>
        <w:rPr>
          <w:rFonts w:hint="eastAsia" w:ascii="宋体" w:hAnsi="宋体"/>
        </w:rPr>
        <w:t xml:space="preserve">    </w:t>
      </w:r>
      <w:r>
        <w:rPr>
          <w:rFonts w:ascii="宋体" w:hAnsi="宋体"/>
        </w:rPr>
        <w:t>进程C申请(2，0，0)</w:t>
      </w:r>
      <w:r>
        <w:rPr>
          <w:rFonts w:ascii="宋体" w:hAnsi="宋体"/>
        </w:rPr>
        <w:br w:type="textWrapping"/>
      </w:r>
      <w:r>
        <w:rPr>
          <w:rFonts w:ascii="宋体" w:hAnsi="宋体"/>
        </w:rPr>
        <w:t>请你给出一</w:t>
      </w:r>
      <w:r>
        <w:rPr>
          <w:rFonts w:hint="eastAsia" w:ascii="宋体" w:hAnsi="宋体"/>
        </w:rPr>
        <w:t>种</w:t>
      </w:r>
      <w:r>
        <w:rPr>
          <w:rFonts w:ascii="宋体" w:hAnsi="宋体"/>
          <w:color w:val="0000FF"/>
          <w:highlight w:val="yellow"/>
        </w:rPr>
        <w:t>防止死锁的资源剥夺分配策略</w:t>
      </w:r>
      <w:r>
        <w:rPr>
          <w:rFonts w:ascii="宋体" w:hAnsi="宋体"/>
        </w:rPr>
        <w:t xml:space="preserve">，完成上述请求序列，并列出资源分配过程，指明哪些进程需要等待，哪些资源被剥夺。 </w:t>
      </w:r>
    </w:p>
    <w:p w14:paraId="4E2A8D0D">
      <w:pPr>
        <w:widowControl/>
        <w:shd w:val="clear" w:color="auto" w:fill="FFFFFF"/>
        <w:jc w:val="left"/>
        <w:rPr>
          <w:rFonts w:ascii="宋体" w:hAnsi="宋体" w:eastAsia="宋体" w:cs="宋体"/>
          <w:color w:val="000000"/>
          <w:kern w:val="0"/>
          <w:szCs w:val="21"/>
        </w:rPr>
      </w:pPr>
    </w:p>
    <w:p w14:paraId="130AA0F5">
      <w:pPr>
        <w:widowControl/>
        <w:shd w:val="clear" w:color="auto" w:fill="FFFFFF"/>
        <w:jc w:val="left"/>
        <w:rPr>
          <w:rFonts w:ascii="宋体" w:hAnsi="宋体" w:eastAsia="宋体" w:cs="宋体"/>
          <w:color w:val="000000"/>
          <w:kern w:val="0"/>
          <w:szCs w:val="21"/>
        </w:rPr>
      </w:pPr>
      <w:r>
        <w:rPr>
          <w:rFonts w:hint="eastAsia" w:ascii="宋体" w:hAnsi="宋体" w:eastAsia="宋体" w:cs="宋体"/>
          <w:color w:val="000000"/>
          <w:kern w:val="0"/>
          <w:szCs w:val="21"/>
        </w:rPr>
        <w:t>解：</w:t>
      </w:r>
    </w:p>
    <w:p w14:paraId="078E17AD">
      <w:pPr>
        <w:widowControl/>
        <w:shd w:val="clear" w:color="auto" w:fill="FFFFFF"/>
        <w:jc w:val="left"/>
        <w:rPr>
          <w:rFonts w:ascii="Times New Roman" w:hAnsi="Times New Roman" w:eastAsia="宋体" w:cs="Times New Roman"/>
          <w:color w:val="000000"/>
          <w:kern w:val="0"/>
          <w:szCs w:val="21"/>
        </w:rPr>
      </w:pPr>
      <w:r>
        <w:rPr>
          <w:rFonts w:hint="eastAsia" w:ascii="宋体" w:hAnsi="宋体" w:eastAsia="宋体" w:cs="宋体"/>
          <w:color w:val="000000"/>
          <w:kern w:val="0"/>
          <w:szCs w:val="21"/>
        </w:rPr>
        <w:t>①</w:t>
      </w:r>
      <w:r>
        <w:rPr>
          <w:rFonts w:ascii="Times New Roman" w:hAnsi="Times New Roman" w:eastAsia="宋体" w:cs="Times New Roman"/>
          <w:color w:val="000000"/>
          <w:kern w:val="0"/>
          <w:szCs w:val="21"/>
        </w:rPr>
        <w:t xml:space="preserve"> 分配策略为:当进程Pi申请ri类资源时,检查ri中有无可分配的资源:有则分配给Pi;否则将Pi占有的资源全部释放而进入等待状态。(Pi等待原占有的所有资源和新申请的资源)</w:t>
      </w:r>
    </w:p>
    <w:p w14:paraId="712F0A4E">
      <w:pPr>
        <w:widowControl/>
        <w:shd w:val="clear" w:color="auto" w:fill="FFFFFF"/>
        <w:jc w:val="left"/>
        <w:rPr>
          <w:rFonts w:ascii="Times New Roman" w:hAnsi="Times New Roman" w:eastAsia="宋体" w:cs="Times New Roman"/>
          <w:color w:val="000000"/>
          <w:kern w:val="0"/>
          <w:szCs w:val="21"/>
        </w:rPr>
      </w:pPr>
      <w:r>
        <w:rPr>
          <w:rFonts w:hint="eastAsia" w:ascii="宋体" w:hAnsi="宋体" w:eastAsia="宋体" w:cs="宋体"/>
          <w:color w:val="000000"/>
          <w:kern w:val="0"/>
          <w:szCs w:val="21"/>
        </w:rPr>
        <w:t>②</w:t>
      </w:r>
      <w:r>
        <w:rPr>
          <w:rFonts w:ascii="Times New Roman" w:hAnsi="Times New Roman" w:eastAsia="宋体" w:cs="Times New Roman"/>
          <w:color w:val="000000"/>
          <w:kern w:val="0"/>
          <w:szCs w:val="21"/>
        </w:rPr>
        <w:t xml:space="preserve"> 资源分配过程:             剩余资源</w:t>
      </w:r>
    </w:p>
    <w:p w14:paraId="34AB56F6">
      <w:pPr>
        <w:widowControl/>
        <w:shd w:val="clear" w:color="auto" w:fill="FFFFFF"/>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进程A:(3,2,1)                  (1,0,1)</w:t>
      </w:r>
    </w:p>
    <w:p w14:paraId="2C33E253">
      <w:pPr>
        <w:widowControl/>
        <w:shd w:val="clear" w:color="auto" w:fill="FFFFFF"/>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进程B:(1,0,1)                  (0,0,0)</w:t>
      </w:r>
    </w:p>
    <w:p w14:paraId="5D7E6484">
      <w:pPr>
        <w:widowControl/>
        <w:shd w:val="clear" w:color="auto" w:fill="FFFFFF"/>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进程A:(0,1,0)(不满足)           (3,2,1)</w:t>
      </w:r>
    </w:p>
    <w:p w14:paraId="54E2F80A">
      <w:pPr>
        <w:widowControl/>
        <w:shd w:val="clear" w:color="auto" w:fill="FFFFFF"/>
        <w:jc w:val="left"/>
        <w:rPr>
          <w:rFonts w:ascii="Times New Roman" w:hAnsi="Times New Roman" w:eastAsia="宋体" w:cs="Times New Roman"/>
          <w:color w:val="000000"/>
          <w:kern w:val="0"/>
          <w:szCs w:val="21"/>
        </w:rPr>
      </w:pPr>
      <w:r>
        <w:rPr>
          <w:rFonts w:ascii="Times New Roman" w:hAnsi="Times New Roman" w:eastAsia="宋体" w:cs="Times New Roman"/>
          <w:color w:val="0000FF"/>
          <w:kern w:val="0"/>
          <w:szCs w:val="21"/>
        </w:rPr>
        <w:t>A的所有资源被剥夺,A处于等待</w:t>
      </w:r>
    </w:p>
    <w:p w14:paraId="22527A8A">
      <w:pPr>
        <w:widowControl/>
        <w:shd w:val="clear" w:color="auto" w:fill="FFFFFF"/>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进程C:(2,0,0)                  (1,2,1)</w:t>
      </w:r>
    </w:p>
    <w:p w14:paraId="5133D0FB">
      <w:pPr>
        <w:widowControl/>
        <w:shd w:val="clear" w:color="auto" w:fill="FFFFFF"/>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C,B完成之后,A可完成。</w:t>
      </w:r>
    </w:p>
    <w:p w14:paraId="7A9430C8">
      <w:pPr>
        <w:spacing w:line="360" w:lineRule="exact"/>
        <w:ind w:left="420" w:leftChars="200"/>
        <w:jc w:val="left"/>
      </w:pPr>
    </w:p>
    <w:p w14:paraId="6534AB70">
      <w:pPr>
        <w:spacing w:line="360" w:lineRule="exact"/>
        <w:ind w:left="420" w:leftChars="200"/>
        <w:jc w:val="left"/>
        <w:rPr>
          <w:rFonts w:ascii="宋体" w:hAnsi="宋体"/>
        </w:rPr>
      </w:pPr>
    </w:p>
    <w:p w14:paraId="30A1C2E0">
      <w:pPr>
        <w:numPr>
          <w:ilvl w:val="0"/>
          <w:numId w:val="12"/>
        </w:numPr>
        <w:spacing w:line="360" w:lineRule="exact"/>
        <w:jc w:val="left"/>
        <w:rPr>
          <w:rFonts w:ascii="宋体" w:hAnsi="宋体"/>
        </w:rPr>
      </w:pPr>
      <w:r>
        <w:rPr>
          <w:rFonts w:hint="eastAsia" w:ascii="宋体" w:hAnsi="宋体"/>
        </w:rPr>
        <w:t>化简图6的资源分配图，并说明有无进程处于死锁状态。</w:t>
      </w:r>
    </w:p>
    <w:p w14:paraId="48BDE763">
      <w:pPr>
        <w:spacing w:line="360" w:lineRule="exact"/>
        <w:jc w:val="left"/>
        <w:rPr>
          <w:rFonts w:ascii="宋体" w:hAnsi="宋体"/>
        </w:rPr>
      </w:pPr>
      <w:r>
        <w:rPr>
          <w:rFonts w:ascii="宋体" w:hAnsi="宋体"/>
        </w:rPr>
        <w:pict>
          <v:shape id="_x0000_s2051" o:spid="_x0000_s2051" o:spt="75" type="#_x0000_t75" style="position:absolute;left:0pt;margin-left:62pt;margin-top:5.25pt;height:90.75pt;width:148.5pt;z-index:251724800;mso-width-relative:page;mso-height-relative:page;" o:ole="t" filled="f" o:preferrelative="t" stroked="f" coordsize="21600,21600">
            <v:path/>
            <v:fill on="f" focussize="0,0"/>
            <v:stroke on="f" joinstyle="miter"/>
            <v:imagedata r:id="rId7" o:title=""/>
            <o:lock v:ext="edit" aspectratio="t"/>
          </v:shape>
          <o:OLEObject Type="Embed" ProgID="PBrush" ShapeID="_x0000_s2051" DrawAspect="Content" ObjectID="_1468075726" r:id="rId6">
            <o:LockedField>false</o:LockedField>
          </o:OLEObject>
        </w:pict>
      </w:r>
    </w:p>
    <w:p w14:paraId="38629CE7">
      <w:pPr>
        <w:spacing w:line="360" w:lineRule="exact"/>
        <w:jc w:val="left"/>
        <w:rPr>
          <w:rFonts w:ascii="宋体" w:hAnsi="宋体"/>
        </w:rPr>
      </w:pPr>
    </w:p>
    <w:p w14:paraId="3A2A1EE3">
      <w:pPr>
        <w:spacing w:line="360" w:lineRule="exact"/>
        <w:jc w:val="left"/>
        <w:rPr>
          <w:rFonts w:ascii="宋体" w:hAnsi="宋体"/>
        </w:rPr>
      </w:pPr>
      <w:r>
        <w:rPr>
          <w:rFonts w:hint="eastAsia" w:ascii="宋体" w:hAnsi="宋体"/>
        </w:rPr>
        <w:t xml:space="preserve">                                                  </w:t>
      </w:r>
    </w:p>
    <w:p w14:paraId="7CEFC38D">
      <w:pPr>
        <w:spacing w:line="360" w:lineRule="exact"/>
        <w:jc w:val="left"/>
        <w:rPr>
          <w:rFonts w:ascii="宋体" w:hAnsi="宋体"/>
        </w:rPr>
      </w:pPr>
    </w:p>
    <w:p w14:paraId="152DF74E">
      <w:pPr>
        <w:spacing w:line="360" w:lineRule="exact"/>
        <w:jc w:val="left"/>
        <w:rPr>
          <w:rFonts w:ascii="宋体" w:hAnsi="宋体"/>
        </w:rPr>
      </w:pPr>
      <w:r>
        <w:rPr>
          <w:rFonts w:hint="eastAsia" w:ascii="宋体" w:hAnsi="宋体"/>
        </w:rPr>
        <w:t xml:space="preserve">                                                 </w:t>
      </w:r>
    </w:p>
    <w:p w14:paraId="1F752136">
      <w:pPr>
        <w:spacing w:line="360" w:lineRule="exact"/>
        <w:jc w:val="left"/>
        <w:rPr>
          <w:rFonts w:ascii="宋体" w:hAnsi="宋体"/>
        </w:rPr>
      </w:pPr>
    </w:p>
    <w:p w14:paraId="6B87DF18">
      <w:pPr>
        <w:rPr>
          <w:rFonts w:ascii="宋体" w:hAnsi="宋体"/>
        </w:rPr>
      </w:pPr>
    </w:p>
    <w:p w14:paraId="2F7DB034">
      <w:pPr>
        <w:rPr>
          <w:rFonts w:ascii="宋体" w:hAnsi="宋体"/>
        </w:rPr>
      </w:pPr>
    </w:p>
    <w:p w14:paraId="13C54399">
      <w:pPr>
        <w:widowControl/>
        <w:shd w:val="clear" w:color="auto" w:fill="FFFFFF"/>
        <w:jc w:val="left"/>
        <w:rPr>
          <w:rFonts w:hint="eastAsia" w:ascii="PingFangSC-Regular" w:hAnsi="PingFangSC-Regular" w:eastAsia="宋体" w:cs="宋体"/>
          <w:color w:val="000000"/>
          <w:kern w:val="0"/>
          <w:szCs w:val="21"/>
        </w:rPr>
      </w:pPr>
      <w:r>
        <w:drawing>
          <wp:anchor distT="0" distB="0" distL="114300" distR="114300" simplePos="0" relativeHeight="251725824" behindDoc="0" locked="0" layoutInCell="1" allowOverlap="1">
            <wp:simplePos x="0" y="0"/>
            <wp:positionH relativeFrom="column">
              <wp:posOffset>2694940</wp:posOffset>
            </wp:positionH>
            <wp:positionV relativeFrom="paragraph">
              <wp:posOffset>24765</wp:posOffset>
            </wp:positionV>
            <wp:extent cx="2730500" cy="1352550"/>
            <wp:effectExtent l="0" t="0" r="0" b="0"/>
            <wp:wrapNone/>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739868" cy="1357249"/>
                    </a:xfrm>
                    <a:prstGeom prst="rect">
                      <a:avLst/>
                    </a:prstGeom>
                  </pic:spPr>
                </pic:pic>
              </a:graphicData>
            </a:graphic>
          </wp:anchor>
        </w:drawing>
      </w:r>
      <w:r>
        <w:rPr>
          <w:rFonts w:ascii="PingFangSC-Regular" w:hAnsi="PingFangSC-Regular" w:eastAsia="宋体" w:cs="宋体"/>
          <w:color w:val="000000"/>
          <w:kern w:val="0"/>
          <w:szCs w:val="21"/>
        </w:rPr>
        <w:t>化简结果为右图：</w:t>
      </w:r>
    </w:p>
    <w:p w14:paraId="11BEFB48">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右图是不可完全化简的，故有死锁，</w:t>
      </w:r>
    </w:p>
    <w:p w14:paraId="66BAC38F">
      <w:pPr>
        <w:widowControl/>
        <w:shd w:val="clear" w:color="auto" w:fill="FFFFFF"/>
        <w:jc w:val="left"/>
        <w:rPr>
          <w:rFonts w:hint="eastAsia" w:ascii="PingFangSC-Regular" w:hAnsi="PingFangSC-Regular" w:eastAsia="宋体" w:cs="宋体"/>
          <w:color w:val="000000"/>
          <w:kern w:val="0"/>
          <w:szCs w:val="21"/>
        </w:rPr>
      </w:pPr>
      <w:r>
        <w:rPr>
          <w:rFonts w:hint="eastAsia" w:ascii="PingFangSC-Regular" w:hAnsi="PingFangSC-Regular" w:eastAsia="宋体" w:cs="宋体"/>
          <w:color w:val="000000"/>
          <w:kern w:val="0"/>
          <w:szCs w:val="21"/>
        </w:rPr>
        <mc:AlternateContent>
          <mc:Choice Requires="wps">
            <w:drawing>
              <wp:inline distT="0" distB="0" distL="0" distR="0">
                <wp:extent cx="304800" cy="304800"/>
                <wp:effectExtent l="0" t="0" r="0" b="0"/>
                <wp:docPr id="60" name="矩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8yWdNIAAAADAQAADwAAAAAAAAABACAAAAAiAAAAZHJz&#10;L2Rvd25yZXYueG1sUEsBAhQAFAAAAAgAh07iQAWeyXwKAgAAEQQAAA4AAAAAAAAAAQAgAAAAIQEA&#10;AGRycy9lMm9Eb2MueG1sUEsFBgAAAAAGAAYAWQEAAJ0FAAAAAA==&#10;">
                <v:fill on="f" focussize="0,0"/>
                <v:stroke on="f"/>
                <v:imagedata o:title=""/>
                <o:lock v:ext="edit" aspectratio="t"/>
                <w10:wrap type="none"/>
                <w10:anchorlock/>
              </v:rect>
            </w:pict>
          </mc:Fallback>
        </mc:AlternateContent>
      </w:r>
      <w:r>
        <w:rPr>
          <w:rFonts w:ascii="PingFangSC-Regular" w:hAnsi="PingFangSC-Regular" w:eastAsia="宋体" w:cs="宋体"/>
          <w:color w:val="000000"/>
          <w:kern w:val="0"/>
          <w:szCs w:val="21"/>
        </w:rPr>
        <w:t>死锁的进程为：P1、P3、P4。</w:t>
      </w:r>
    </w:p>
    <w:p w14:paraId="25ED2CF4">
      <w:pPr>
        <w:widowControl/>
        <w:shd w:val="clear" w:color="auto" w:fill="FFFFFF"/>
        <w:jc w:val="left"/>
        <w:rPr>
          <w:rFonts w:hint="eastAsia" w:ascii="PingFangSC-Regular" w:hAnsi="PingFangSC-Regular" w:eastAsia="宋体" w:cs="宋体"/>
          <w:color w:val="000000"/>
          <w:kern w:val="0"/>
          <w:szCs w:val="21"/>
        </w:rPr>
      </w:pPr>
      <w:r>
        <w:rPr>
          <w:rFonts w:hint="eastAsia" w:ascii="PingFangSC-Regular" w:hAnsi="PingFangSC-Regular" w:eastAsia="宋体" w:cs="宋体"/>
          <w:color w:val="000000"/>
          <w:kern w:val="0"/>
          <w:szCs w:val="21"/>
        </w:rPr>
        <mc:AlternateContent>
          <mc:Choice Requires="wps">
            <w:drawing>
              <wp:inline distT="0" distB="0" distL="0" distR="0">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fMlnTSAAAAAwEAAA8AAAAAAAAAAQAgAAAAIgAAAGRycy9k&#10;b3ducmV2LnhtbFBLAQIUABQAAAAIAIdO4kBysJQUCAIAAA8EAAAOAAAAAAAAAAEAIAAAACEBAABk&#10;cnMvZTJvRG9jLnhtbFBLBQYAAAAABgAGAFkBAACbBQAAAAA=&#10;">
                <v:fill on="f" focussize="0,0"/>
                <v:stroke on="f"/>
                <v:imagedata o:title=""/>
                <o:lock v:ext="edit" aspectratio="t"/>
                <w10:wrap type="none"/>
                <w10:anchorlock/>
              </v:rect>
            </w:pict>
          </mc:Fallback>
        </mc:AlternateContent>
      </w:r>
    </w:p>
    <w:p w14:paraId="645DD599">
      <w:pPr>
        <w:rPr>
          <w:rFonts w:ascii="宋体" w:hAnsi="宋体"/>
        </w:rPr>
      </w:pPr>
    </w:p>
    <w:p w14:paraId="02835C3B">
      <w:pPr>
        <w:rPr>
          <w:rFonts w:ascii="宋体" w:hAnsi="宋体"/>
        </w:rPr>
      </w:pPr>
    </w:p>
    <w:p w14:paraId="0475F231">
      <w:pPr>
        <w:rPr>
          <w:rFonts w:ascii="宋体" w:hAnsi="宋体"/>
        </w:rPr>
      </w:pPr>
    </w:p>
    <w:p w14:paraId="421BFFD8">
      <w:pPr>
        <w:rPr>
          <w:rFonts w:ascii="宋体" w:hAnsi="宋体"/>
        </w:rPr>
      </w:pPr>
      <w:r>
        <w:rPr>
          <w:rFonts w:hint="eastAsia" w:ascii="宋体" w:hAnsi="宋体"/>
        </w:rPr>
        <w:t xml:space="preserve"> </w:t>
      </w:r>
      <w:r>
        <w:rPr>
          <w:rFonts w:ascii="宋体" w:hAnsi="宋体"/>
        </w:rPr>
        <w:t xml:space="preserve">       </w:t>
      </w:r>
      <w:r>
        <w:rPr>
          <w:rFonts w:ascii="宋体" w:hAnsi="宋体"/>
        </w:rPr>
        <w:br w:type="page"/>
      </w:r>
    </w:p>
    <w:p w14:paraId="51360FAB">
      <w:pPr>
        <w:rPr>
          <w:rFonts w:ascii="宋体" w:hAnsi="宋体"/>
        </w:rPr>
      </w:pPr>
    </w:p>
    <w:p w14:paraId="3BD90278">
      <w:pPr>
        <w:rPr>
          <w:rFonts w:ascii="宋体" w:hAnsi="宋体"/>
          <w:b/>
          <w:bCs/>
          <w:sz w:val="32"/>
          <w:szCs w:val="32"/>
        </w:rPr>
      </w:pPr>
      <w:r>
        <w:rPr>
          <w:rFonts w:ascii="宋体" w:hAnsi="宋体"/>
        </w:rPr>
        <w:t xml:space="preserve">                      </w:t>
      </w:r>
      <w:r>
        <w:rPr>
          <w:rFonts w:ascii="宋体" w:hAnsi="宋体"/>
          <w:sz w:val="32"/>
          <w:szCs w:val="32"/>
        </w:rPr>
        <w:t xml:space="preserve"> </w:t>
      </w:r>
      <w:r>
        <w:rPr>
          <w:rFonts w:hint="eastAsia" w:ascii="宋体" w:hAnsi="宋体"/>
          <w:b/>
          <w:bCs/>
          <w:sz w:val="32"/>
          <w:szCs w:val="32"/>
        </w:rPr>
        <w:t xml:space="preserve">第6章 </w:t>
      </w:r>
      <w:r>
        <w:rPr>
          <w:rFonts w:ascii="宋体" w:hAnsi="宋体"/>
          <w:b/>
          <w:bCs/>
          <w:sz w:val="32"/>
          <w:szCs w:val="32"/>
        </w:rPr>
        <w:t xml:space="preserve"> </w:t>
      </w:r>
      <w:r>
        <w:rPr>
          <w:rFonts w:hint="eastAsia" w:ascii="宋体" w:hAnsi="宋体"/>
          <w:b/>
          <w:bCs/>
          <w:sz w:val="32"/>
          <w:szCs w:val="32"/>
        </w:rPr>
        <w:t>处理器调度 习题</w:t>
      </w:r>
    </w:p>
    <w:p w14:paraId="7E5591DE">
      <w:pPr>
        <w:snapToGrid w:val="0"/>
        <w:spacing w:line="300" w:lineRule="auto"/>
        <w:rPr>
          <w:b/>
          <w:color w:val="000000"/>
          <w:szCs w:val="21"/>
        </w:rPr>
      </w:pPr>
      <w:r>
        <w:rPr>
          <w:rFonts w:hint="eastAsia"/>
          <w:b/>
          <w:color w:val="000000"/>
          <w:szCs w:val="21"/>
        </w:rPr>
        <w:t xml:space="preserve"> </w:t>
      </w:r>
    </w:p>
    <w:p w14:paraId="33C9E377">
      <w:pPr>
        <w:pStyle w:val="19"/>
        <w:numPr>
          <w:ilvl w:val="0"/>
          <w:numId w:val="13"/>
        </w:numPr>
        <w:tabs>
          <w:tab w:val="left" w:pos="4340"/>
        </w:tabs>
        <w:snapToGrid w:val="0"/>
        <w:spacing w:line="300" w:lineRule="auto"/>
        <w:ind w:firstLineChars="0"/>
        <w:rPr>
          <w:color w:val="000000"/>
          <w:szCs w:val="21"/>
        </w:rPr>
      </w:pPr>
      <w:r>
        <w:rPr>
          <w:color w:val="000000"/>
          <w:szCs w:val="21"/>
        </w:rPr>
        <w:t>简述三种类型的处理器调度。</w:t>
      </w:r>
    </w:p>
    <w:p w14:paraId="0F040B5D">
      <w:pPr>
        <w:pStyle w:val="19"/>
        <w:tabs>
          <w:tab w:val="left" w:pos="4340"/>
        </w:tabs>
        <w:snapToGrid w:val="0"/>
        <w:spacing w:line="300" w:lineRule="auto"/>
        <w:ind w:left="360" w:firstLine="0" w:firstLineChars="0"/>
        <w:rPr>
          <w:rFonts w:ascii="宋体" w:hAnsi="宋体" w:eastAsia="宋体"/>
          <w:color w:val="333333"/>
        </w:rPr>
      </w:pPr>
      <w:r>
        <w:rPr>
          <w:rFonts w:hint="eastAsia" w:ascii="宋体" w:hAnsi="宋体" w:eastAsia="宋体"/>
          <w:color w:val="333333"/>
          <w:shd w:val="clear" w:color="auto" w:fill="FFFFFF"/>
        </w:rPr>
        <w:t>处理器调度分为：高级调度，中级调度，低级调度</w:t>
      </w:r>
    </w:p>
    <w:p w14:paraId="3E28AF53">
      <w:pPr>
        <w:tabs>
          <w:tab w:val="left" w:pos="4340"/>
        </w:tabs>
        <w:snapToGrid w:val="0"/>
        <w:spacing w:line="300" w:lineRule="auto"/>
        <w:ind w:firstLine="420" w:firstLineChars="200"/>
        <w:rPr>
          <w:rFonts w:ascii="宋体" w:hAnsi="宋体" w:eastAsia="宋体"/>
          <w:color w:val="333333"/>
        </w:rPr>
      </w:pPr>
      <w:r>
        <w:rPr>
          <w:rFonts w:hint="eastAsia" w:ascii="宋体" w:hAnsi="宋体" w:eastAsia="宋体"/>
          <w:color w:val="333333"/>
          <w:shd w:val="clear" w:color="auto" w:fill="FFFFFF"/>
        </w:rPr>
        <w:t>高级调度</w:t>
      </w:r>
      <w:r>
        <w:rPr>
          <w:rFonts w:hint="eastAsia" w:ascii="宋体" w:hAnsi="宋体" w:eastAsia="宋体"/>
          <w:color w:val="333333"/>
          <w:shd w:val="clear" w:color="auto" w:fill="FFFFFF"/>
          <w:lang w:eastAsia="zh-CN"/>
        </w:rPr>
        <w:t>（</w:t>
      </w:r>
      <w:r>
        <w:rPr>
          <w:rFonts w:hint="eastAsia" w:ascii="宋体" w:hAnsi="宋体" w:eastAsia="宋体"/>
          <w:color w:val="333333"/>
          <w:shd w:val="clear" w:color="auto" w:fill="FFFFFF"/>
          <w:lang w:val="en-US" w:eastAsia="zh-CN"/>
        </w:rPr>
        <w:t>长程调度/作业调度）</w:t>
      </w:r>
      <w:r>
        <w:rPr>
          <w:rFonts w:hint="eastAsia" w:ascii="宋体" w:hAnsi="宋体" w:eastAsia="宋体"/>
          <w:color w:val="333333"/>
          <w:shd w:val="clear" w:color="auto" w:fill="FFFFFF"/>
        </w:rPr>
        <w:t>主要任务：在多道批处理操作系统中，从输入系统的一批</w:t>
      </w:r>
      <w:r>
        <w:rPr>
          <w:rFonts w:hint="eastAsia" w:ascii="宋体" w:hAnsi="宋体" w:eastAsia="宋体"/>
          <w:color w:val="0000FF"/>
          <w:shd w:val="clear" w:color="auto" w:fill="FFFFFF"/>
        </w:rPr>
        <w:t>作业</w:t>
      </w:r>
      <w:r>
        <w:rPr>
          <w:rFonts w:hint="eastAsia" w:ascii="宋体" w:hAnsi="宋体" w:eastAsia="宋体"/>
          <w:color w:val="333333"/>
          <w:shd w:val="clear" w:color="auto" w:fill="FFFFFF"/>
        </w:rPr>
        <w:t>中按照预订的调度策略</w:t>
      </w:r>
      <w:r>
        <w:rPr>
          <w:rFonts w:hint="eastAsia" w:ascii="宋体" w:hAnsi="宋体" w:eastAsia="宋体"/>
          <w:color w:val="0000FF"/>
          <w:shd w:val="clear" w:color="auto" w:fill="FFFFFF"/>
        </w:rPr>
        <w:t>挑选若干作业进入主存，为其分配所需资源</w:t>
      </w:r>
      <w:r>
        <w:rPr>
          <w:rFonts w:hint="eastAsia" w:ascii="宋体" w:hAnsi="宋体" w:eastAsia="宋体"/>
          <w:color w:val="333333"/>
          <w:shd w:val="clear" w:color="auto" w:fill="FFFFFF"/>
        </w:rPr>
        <w:t>，并创建作业的响应用户进程后便完成高级调度任务。</w:t>
      </w:r>
    </w:p>
    <w:p w14:paraId="36BA0A6F">
      <w:pPr>
        <w:tabs>
          <w:tab w:val="left" w:pos="4340"/>
        </w:tabs>
        <w:snapToGrid w:val="0"/>
        <w:spacing w:line="300" w:lineRule="auto"/>
        <w:ind w:firstLine="420" w:firstLineChars="200"/>
        <w:rPr>
          <w:rFonts w:ascii="宋体" w:hAnsi="宋体" w:eastAsia="宋体"/>
          <w:color w:val="333333"/>
          <w:shd w:val="clear" w:color="auto" w:fill="FFFFFF"/>
        </w:rPr>
      </w:pPr>
      <w:r>
        <w:rPr>
          <w:rFonts w:hint="eastAsia" w:ascii="宋体" w:hAnsi="宋体" w:eastAsia="宋体"/>
          <w:color w:val="333333"/>
          <w:shd w:val="clear" w:color="auto" w:fill="FFFFFF"/>
        </w:rPr>
        <w:t>中级调度</w:t>
      </w:r>
      <w:r>
        <w:rPr>
          <w:rFonts w:hint="eastAsia" w:ascii="宋体" w:hAnsi="宋体" w:eastAsia="宋体"/>
          <w:color w:val="333333"/>
          <w:shd w:val="clear" w:color="auto" w:fill="FFFFFF"/>
          <w:lang w:eastAsia="zh-CN"/>
        </w:rPr>
        <w:t>（</w:t>
      </w:r>
      <w:r>
        <w:rPr>
          <w:rFonts w:hint="eastAsia" w:ascii="宋体" w:hAnsi="宋体" w:eastAsia="宋体"/>
          <w:color w:val="333333"/>
          <w:shd w:val="clear" w:color="auto" w:fill="FFFFFF"/>
          <w:lang w:val="en-US" w:eastAsia="zh-CN"/>
        </w:rPr>
        <w:t>中程调度）</w:t>
      </w:r>
      <w:r>
        <w:rPr>
          <w:rFonts w:hint="eastAsia" w:ascii="宋体" w:hAnsi="宋体" w:eastAsia="宋体"/>
          <w:color w:val="333333"/>
          <w:shd w:val="clear" w:color="auto" w:fill="FFFFFF"/>
        </w:rPr>
        <w:t>：根据主存资源决定主存中所能容纳的进程数目，并根据</w:t>
      </w:r>
      <w:r>
        <w:rPr>
          <w:rFonts w:hint="eastAsia" w:ascii="宋体" w:hAnsi="宋体" w:eastAsia="宋体"/>
          <w:color w:val="0000FF"/>
          <w:shd w:val="clear" w:color="auto" w:fill="FFFFFF"/>
        </w:rPr>
        <w:t>进程的当前状态来决定辅助存储器和主存中进程的对换</w:t>
      </w:r>
      <w:r>
        <w:rPr>
          <w:rFonts w:hint="eastAsia" w:ascii="宋体" w:hAnsi="宋体" w:eastAsia="宋体"/>
          <w:color w:val="333333"/>
          <w:shd w:val="clear" w:color="auto" w:fill="FFFFFF"/>
        </w:rPr>
        <w:t>。</w:t>
      </w:r>
    </w:p>
    <w:p w14:paraId="2CC42C88">
      <w:pPr>
        <w:pStyle w:val="19"/>
        <w:tabs>
          <w:tab w:val="left" w:pos="4340"/>
        </w:tabs>
        <w:snapToGrid w:val="0"/>
        <w:spacing w:line="300" w:lineRule="auto"/>
        <w:rPr>
          <w:rFonts w:ascii="宋体" w:hAnsi="宋体" w:eastAsia="宋体"/>
          <w:color w:val="333333"/>
          <w:shd w:val="clear" w:color="auto" w:fill="FFFFFF"/>
        </w:rPr>
      </w:pPr>
      <w:r>
        <w:rPr>
          <w:rFonts w:hint="eastAsia" w:ascii="宋体" w:hAnsi="宋体" w:eastAsia="宋体"/>
          <w:color w:val="333333"/>
          <w:shd w:val="clear" w:color="auto" w:fill="FFFFFF"/>
        </w:rPr>
        <w:t>低级调度</w:t>
      </w:r>
      <w:r>
        <w:rPr>
          <w:rFonts w:hint="eastAsia" w:ascii="宋体" w:hAnsi="宋体" w:eastAsia="宋体"/>
          <w:color w:val="333333"/>
          <w:shd w:val="clear" w:color="auto" w:fill="FFFFFF"/>
          <w:lang w:eastAsia="zh-CN"/>
        </w:rPr>
        <w:t>（</w:t>
      </w:r>
      <w:r>
        <w:rPr>
          <w:rFonts w:hint="eastAsia" w:ascii="宋体" w:hAnsi="宋体" w:eastAsia="宋体"/>
          <w:color w:val="333333"/>
          <w:shd w:val="clear" w:color="auto" w:fill="FFFFFF"/>
          <w:lang w:val="en-US" w:eastAsia="zh-CN"/>
        </w:rPr>
        <w:t>短程调度/进程调度）</w:t>
      </w:r>
      <w:r>
        <w:rPr>
          <w:rFonts w:hint="eastAsia" w:ascii="宋体" w:hAnsi="宋体" w:eastAsia="宋体"/>
          <w:color w:val="333333"/>
          <w:shd w:val="clear" w:color="auto" w:fill="FFFFFF"/>
        </w:rPr>
        <w:t>：根据某种原则决定</w:t>
      </w:r>
      <w:r>
        <w:rPr>
          <w:rFonts w:hint="eastAsia" w:ascii="宋体" w:hAnsi="宋体" w:eastAsia="宋体"/>
          <w:color w:val="0000FF"/>
          <w:shd w:val="clear" w:color="auto" w:fill="FFFFFF"/>
        </w:rPr>
        <w:t>就绪队列中的哪个进程或者内核级线程获得处理器</w:t>
      </w:r>
      <w:r>
        <w:rPr>
          <w:rFonts w:hint="eastAsia" w:ascii="宋体" w:hAnsi="宋体" w:eastAsia="宋体"/>
          <w:color w:val="333333"/>
          <w:shd w:val="clear" w:color="auto" w:fill="FFFFFF"/>
        </w:rPr>
        <w:t xml:space="preserve">，并将处理器出让给它使用。 </w:t>
      </w:r>
    </w:p>
    <w:p w14:paraId="2AA92514">
      <w:pPr>
        <w:pStyle w:val="19"/>
        <w:tabs>
          <w:tab w:val="left" w:pos="4340"/>
        </w:tabs>
        <w:snapToGrid w:val="0"/>
        <w:spacing w:line="300" w:lineRule="auto"/>
        <w:rPr>
          <w:rFonts w:asciiTheme="minorEastAsia" w:hAnsiTheme="minorEastAsia"/>
          <w:color w:val="000000"/>
          <w:szCs w:val="21"/>
        </w:rPr>
      </w:pPr>
    </w:p>
    <w:p w14:paraId="632822C5">
      <w:pPr>
        <w:pStyle w:val="19"/>
        <w:numPr>
          <w:ilvl w:val="0"/>
          <w:numId w:val="13"/>
        </w:numPr>
        <w:tabs>
          <w:tab w:val="left" w:pos="4340"/>
        </w:tabs>
        <w:snapToGrid w:val="0"/>
        <w:spacing w:line="300" w:lineRule="auto"/>
        <w:ind w:firstLineChars="0"/>
        <w:rPr>
          <w:color w:val="000000"/>
          <w:szCs w:val="21"/>
        </w:rPr>
      </w:pPr>
      <w:r>
        <w:rPr>
          <w:color w:val="000000"/>
          <w:szCs w:val="21"/>
        </w:rPr>
        <w:t>抢占式调度和非抢占式调度有何区别？</w:t>
      </w:r>
    </w:p>
    <w:tbl>
      <w:tblPr>
        <w:tblStyle w:val="12"/>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543"/>
        <w:gridCol w:w="3764"/>
      </w:tblGrid>
      <w:tr w14:paraId="75635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988" w:type="dxa"/>
            <w:vAlign w:val="center"/>
          </w:tcPr>
          <w:p w14:paraId="7DD5367E">
            <w:pPr>
              <w:tabs>
                <w:tab w:val="left" w:pos="4340"/>
              </w:tabs>
              <w:snapToGrid w:val="0"/>
              <w:spacing w:line="300" w:lineRule="auto"/>
              <w:rPr>
                <w:color w:val="000000"/>
                <w:szCs w:val="21"/>
              </w:rPr>
            </w:pPr>
            <w:r>
              <w:rPr>
                <w:rFonts w:hint="eastAsia" w:ascii="宋体" w:hAnsi="宋体" w:eastAsia="宋体" w:cs="宋体"/>
                <w:b/>
                <w:bCs/>
                <w:color w:val="555555"/>
                <w:kern w:val="0"/>
                <w:szCs w:val="21"/>
              </w:rPr>
              <w:t>编号</w:t>
            </w:r>
          </w:p>
        </w:tc>
        <w:tc>
          <w:tcPr>
            <w:tcW w:w="3543" w:type="dxa"/>
            <w:vAlign w:val="center"/>
          </w:tcPr>
          <w:p w14:paraId="77987B2D">
            <w:pPr>
              <w:tabs>
                <w:tab w:val="left" w:pos="4340"/>
              </w:tabs>
              <w:snapToGrid w:val="0"/>
              <w:spacing w:line="300" w:lineRule="auto"/>
              <w:rPr>
                <w:color w:val="000000"/>
                <w:szCs w:val="21"/>
              </w:rPr>
            </w:pPr>
            <w:r>
              <w:rPr>
                <w:rFonts w:hint="eastAsia" w:ascii="宋体" w:hAnsi="宋体" w:eastAsia="宋体" w:cs="宋体"/>
                <w:b/>
                <w:bCs/>
                <w:color w:val="555555"/>
                <w:kern w:val="0"/>
                <w:szCs w:val="21"/>
              </w:rPr>
              <w:t>抢占式调度</w:t>
            </w:r>
          </w:p>
        </w:tc>
        <w:tc>
          <w:tcPr>
            <w:tcW w:w="3764" w:type="dxa"/>
            <w:vAlign w:val="center"/>
          </w:tcPr>
          <w:p w14:paraId="2FBA73D8">
            <w:pPr>
              <w:tabs>
                <w:tab w:val="left" w:pos="4340"/>
              </w:tabs>
              <w:snapToGrid w:val="0"/>
              <w:spacing w:line="300" w:lineRule="auto"/>
              <w:rPr>
                <w:color w:val="000000"/>
                <w:szCs w:val="21"/>
              </w:rPr>
            </w:pPr>
            <w:r>
              <w:rPr>
                <w:rFonts w:hint="eastAsia" w:ascii="宋体" w:hAnsi="宋体" w:eastAsia="宋体" w:cs="宋体"/>
                <w:b/>
                <w:bCs/>
                <w:color w:val="555555"/>
                <w:kern w:val="0"/>
                <w:szCs w:val="21"/>
              </w:rPr>
              <w:t>非抢占式调度</w:t>
            </w:r>
          </w:p>
        </w:tc>
      </w:tr>
      <w:tr w14:paraId="5042E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14:paraId="1E664845">
            <w:pPr>
              <w:tabs>
                <w:tab w:val="left" w:pos="4340"/>
              </w:tabs>
              <w:snapToGrid w:val="0"/>
              <w:spacing w:line="300" w:lineRule="auto"/>
              <w:rPr>
                <w:color w:val="000000"/>
                <w:szCs w:val="21"/>
              </w:rPr>
            </w:pPr>
            <w:r>
              <w:rPr>
                <w:rFonts w:hint="eastAsia" w:ascii="宋体" w:hAnsi="宋体" w:eastAsia="宋体" w:cs="宋体"/>
                <w:color w:val="555555"/>
                <w:kern w:val="0"/>
                <w:szCs w:val="21"/>
              </w:rPr>
              <w:t>1</w:t>
            </w:r>
          </w:p>
        </w:tc>
        <w:tc>
          <w:tcPr>
            <w:tcW w:w="3543" w:type="dxa"/>
            <w:vAlign w:val="center"/>
          </w:tcPr>
          <w:p w14:paraId="54EF4247">
            <w:pPr>
              <w:tabs>
                <w:tab w:val="left" w:pos="4340"/>
              </w:tabs>
              <w:snapToGrid w:val="0"/>
              <w:spacing w:line="300" w:lineRule="auto"/>
              <w:rPr>
                <w:color w:val="000000"/>
                <w:szCs w:val="21"/>
              </w:rPr>
            </w:pPr>
            <w:r>
              <w:rPr>
                <w:rFonts w:hint="eastAsia" w:ascii="宋体" w:hAnsi="宋体" w:eastAsia="宋体" w:cs="宋体"/>
                <w:color w:val="555555"/>
                <w:kern w:val="0"/>
                <w:szCs w:val="21"/>
              </w:rPr>
              <w:t>CPU 在一定时间内分配给进程。</w:t>
            </w:r>
          </w:p>
        </w:tc>
        <w:tc>
          <w:tcPr>
            <w:tcW w:w="3764" w:type="dxa"/>
            <w:vAlign w:val="center"/>
          </w:tcPr>
          <w:p w14:paraId="79CE7502">
            <w:pPr>
              <w:tabs>
                <w:tab w:val="left" w:pos="4340"/>
              </w:tabs>
              <w:snapToGrid w:val="0"/>
              <w:spacing w:line="300" w:lineRule="auto"/>
              <w:rPr>
                <w:color w:val="000000"/>
                <w:szCs w:val="21"/>
              </w:rPr>
            </w:pPr>
            <w:r>
              <w:rPr>
                <w:rFonts w:hint="eastAsia" w:ascii="宋体" w:hAnsi="宋体" w:eastAsia="宋体" w:cs="宋体"/>
                <w:color w:val="555555"/>
                <w:kern w:val="0"/>
                <w:szCs w:val="21"/>
              </w:rPr>
              <w:t>CPU被分配给进程，直到它结束执行或切换到等待状态。</w:t>
            </w:r>
          </w:p>
        </w:tc>
      </w:tr>
      <w:tr w14:paraId="5D605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14:paraId="3F809AF9">
            <w:pPr>
              <w:tabs>
                <w:tab w:val="left" w:pos="4340"/>
              </w:tabs>
              <w:snapToGrid w:val="0"/>
              <w:spacing w:line="300" w:lineRule="auto"/>
              <w:rPr>
                <w:color w:val="000000"/>
                <w:szCs w:val="21"/>
              </w:rPr>
            </w:pPr>
            <w:r>
              <w:rPr>
                <w:rFonts w:hint="eastAsia" w:ascii="宋体" w:hAnsi="宋体" w:eastAsia="宋体" w:cs="宋体"/>
                <w:color w:val="555555"/>
                <w:kern w:val="0"/>
                <w:szCs w:val="21"/>
              </w:rPr>
              <w:t>2</w:t>
            </w:r>
          </w:p>
        </w:tc>
        <w:tc>
          <w:tcPr>
            <w:tcW w:w="3543" w:type="dxa"/>
            <w:vAlign w:val="center"/>
          </w:tcPr>
          <w:p w14:paraId="43C60A8A">
            <w:pPr>
              <w:tabs>
                <w:tab w:val="left" w:pos="4340"/>
              </w:tabs>
              <w:snapToGrid w:val="0"/>
              <w:spacing w:line="300" w:lineRule="auto"/>
              <w:rPr>
                <w:color w:val="000000"/>
                <w:szCs w:val="21"/>
              </w:rPr>
            </w:pPr>
            <w:r>
              <w:rPr>
                <w:rFonts w:hint="eastAsia" w:ascii="宋体" w:hAnsi="宋体" w:eastAsia="宋体" w:cs="宋体"/>
                <w:color w:val="555555"/>
                <w:kern w:val="0"/>
                <w:szCs w:val="21"/>
              </w:rPr>
              <w:t>抢占式调度的执行过程在执行过程中被中断。</w:t>
            </w:r>
          </w:p>
        </w:tc>
        <w:tc>
          <w:tcPr>
            <w:tcW w:w="3764" w:type="dxa"/>
            <w:vAlign w:val="center"/>
          </w:tcPr>
          <w:p w14:paraId="1F8F2B66">
            <w:pPr>
              <w:tabs>
                <w:tab w:val="left" w:pos="4340"/>
              </w:tabs>
              <w:snapToGrid w:val="0"/>
              <w:spacing w:line="300" w:lineRule="auto"/>
              <w:rPr>
                <w:color w:val="000000"/>
                <w:szCs w:val="21"/>
              </w:rPr>
            </w:pPr>
            <w:r>
              <w:rPr>
                <w:rFonts w:hint="eastAsia" w:ascii="宋体" w:hAnsi="宋体" w:eastAsia="宋体" w:cs="宋体"/>
                <w:color w:val="555555"/>
                <w:kern w:val="0"/>
                <w:szCs w:val="21"/>
              </w:rPr>
              <w:t>非抢占式调度的执行过程在执行过程中不会中断。</w:t>
            </w:r>
          </w:p>
        </w:tc>
      </w:tr>
      <w:tr w14:paraId="70582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14:paraId="2C3A324D">
            <w:pPr>
              <w:tabs>
                <w:tab w:val="left" w:pos="4340"/>
              </w:tabs>
              <w:snapToGrid w:val="0"/>
              <w:spacing w:line="300" w:lineRule="auto"/>
              <w:rPr>
                <w:color w:val="000000"/>
                <w:szCs w:val="21"/>
              </w:rPr>
            </w:pPr>
            <w:r>
              <w:rPr>
                <w:rFonts w:hint="eastAsia" w:ascii="宋体" w:hAnsi="宋体" w:eastAsia="宋体" w:cs="宋体"/>
                <w:color w:val="555555"/>
                <w:kern w:val="0"/>
                <w:szCs w:val="21"/>
              </w:rPr>
              <w:t>3</w:t>
            </w:r>
          </w:p>
        </w:tc>
        <w:tc>
          <w:tcPr>
            <w:tcW w:w="3543" w:type="dxa"/>
            <w:vAlign w:val="center"/>
          </w:tcPr>
          <w:p w14:paraId="4FA88951">
            <w:pPr>
              <w:tabs>
                <w:tab w:val="left" w:pos="4340"/>
              </w:tabs>
              <w:snapToGrid w:val="0"/>
              <w:spacing w:line="300" w:lineRule="auto"/>
              <w:rPr>
                <w:color w:val="000000"/>
                <w:szCs w:val="21"/>
              </w:rPr>
            </w:pPr>
            <w:r>
              <w:rPr>
                <w:rFonts w:hint="eastAsia" w:ascii="宋体" w:hAnsi="宋体" w:eastAsia="宋体" w:cs="宋体"/>
                <w:color w:val="555555"/>
                <w:kern w:val="0"/>
                <w:szCs w:val="21"/>
              </w:rPr>
              <w:t>抢占式调度通常将进程从就绪状态切换到运行状态，反之亦然，并维护就绪队列。</w:t>
            </w:r>
          </w:p>
        </w:tc>
        <w:tc>
          <w:tcPr>
            <w:tcW w:w="3764" w:type="dxa"/>
            <w:vAlign w:val="center"/>
          </w:tcPr>
          <w:p w14:paraId="0FA8BDFF">
            <w:pPr>
              <w:tabs>
                <w:tab w:val="left" w:pos="4340"/>
              </w:tabs>
              <w:snapToGrid w:val="0"/>
              <w:spacing w:line="300" w:lineRule="auto"/>
              <w:rPr>
                <w:color w:val="000000"/>
                <w:szCs w:val="21"/>
              </w:rPr>
            </w:pPr>
            <w:r>
              <w:rPr>
                <w:rFonts w:hint="eastAsia" w:ascii="宋体" w:hAnsi="宋体" w:eastAsia="宋体" w:cs="宋体"/>
                <w:color w:val="555555"/>
                <w:kern w:val="0"/>
                <w:szCs w:val="21"/>
              </w:rPr>
              <w:t>非抢占式调度不会将进程从运行状态切换到就绪状态。</w:t>
            </w:r>
          </w:p>
        </w:tc>
      </w:tr>
      <w:tr w14:paraId="7183F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14:paraId="6FCFB47E">
            <w:pPr>
              <w:tabs>
                <w:tab w:val="left" w:pos="4340"/>
              </w:tabs>
              <w:snapToGrid w:val="0"/>
              <w:spacing w:line="300" w:lineRule="auto"/>
              <w:rPr>
                <w:color w:val="000000"/>
                <w:szCs w:val="21"/>
              </w:rPr>
            </w:pPr>
            <w:r>
              <w:rPr>
                <w:rFonts w:hint="eastAsia" w:ascii="宋体" w:hAnsi="宋体" w:eastAsia="宋体" w:cs="宋体"/>
                <w:color w:val="555555"/>
                <w:kern w:val="0"/>
                <w:szCs w:val="21"/>
              </w:rPr>
              <w:t>4</w:t>
            </w:r>
          </w:p>
        </w:tc>
        <w:tc>
          <w:tcPr>
            <w:tcW w:w="3543" w:type="dxa"/>
            <w:vAlign w:val="center"/>
          </w:tcPr>
          <w:p w14:paraId="0E4C4B60">
            <w:pPr>
              <w:tabs>
                <w:tab w:val="left" w:pos="4340"/>
              </w:tabs>
              <w:snapToGrid w:val="0"/>
              <w:spacing w:line="300" w:lineRule="auto"/>
              <w:rPr>
                <w:color w:val="000000"/>
                <w:szCs w:val="21"/>
              </w:rPr>
            </w:pPr>
            <w:r>
              <w:rPr>
                <w:rFonts w:hint="eastAsia" w:ascii="宋体" w:hAnsi="宋体" w:eastAsia="宋体" w:cs="宋体"/>
                <w:color w:val="555555"/>
                <w:kern w:val="0"/>
                <w:szCs w:val="21"/>
              </w:rPr>
              <w:t>如果一个高优先级的进程频繁到达就绪队列，那么低优先级的进程就得等待很长时间，它可能要饿死。</w:t>
            </w:r>
          </w:p>
        </w:tc>
        <w:tc>
          <w:tcPr>
            <w:tcW w:w="3764" w:type="dxa"/>
            <w:vAlign w:val="center"/>
          </w:tcPr>
          <w:p w14:paraId="1FF45042">
            <w:pPr>
              <w:tabs>
                <w:tab w:val="left" w:pos="4340"/>
              </w:tabs>
              <w:snapToGrid w:val="0"/>
              <w:spacing w:line="300" w:lineRule="auto"/>
              <w:rPr>
                <w:color w:val="000000"/>
                <w:szCs w:val="21"/>
              </w:rPr>
            </w:pPr>
            <w:r>
              <w:rPr>
                <w:rFonts w:hint="eastAsia" w:ascii="宋体" w:hAnsi="宋体" w:eastAsia="宋体" w:cs="宋体"/>
                <w:color w:val="555555"/>
                <w:kern w:val="0"/>
                <w:szCs w:val="21"/>
              </w:rPr>
              <w:t>如果 CPU 分配给突发时间较长的进程，那么突发时间较短的进程可能不得不饿死。</w:t>
            </w:r>
          </w:p>
        </w:tc>
      </w:tr>
      <w:tr w14:paraId="7A5E7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14:paraId="7520E1F8">
            <w:pPr>
              <w:tabs>
                <w:tab w:val="left" w:pos="4340"/>
              </w:tabs>
              <w:snapToGrid w:val="0"/>
              <w:spacing w:line="300" w:lineRule="auto"/>
              <w:rPr>
                <w:color w:val="000000"/>
                <w:szCs w:val="21"/>
              </w:rPr>
            </w:pPr>
            <w:r>
              <w:rPr>
                <w:rFonts w:hint="eastAsia" w:ascii="宋体" w:hAnsi="宋体" w:eastAsia="宋体" w:cs="宋体"/>
                <w:color w:val="555555"/>
                <w:kern w:val="0"/>
                <w:szCs w:val="21"/>
              </w:rPr>
              <w:t>5</w:t>
            </w:r>
          </w:p>
        </w:tc>
        <w:tc>
          <w:tcPr>
            <w:tcW w:w="3543" w:type="dxa"/>
            <w:vAlign w:val="center"/>
          </w:tcPr>
          <w:p w14:paraId="0989E8A6">
            <w:pPr>
              <w:tabs>
                <w:tab w:val="left" w:pos="4340"/>
              </w:tabs>
              <w:snapToGrid w:val="0"/>
              <w:spacing w:line="300" w:lineRule="auto"/>
              <w:rPr>
                <w:color w:val="000000"/>
                <w:szCs w:val="21"/>
              </w:rPr>
            </w:pPr>
            <w:r>
              <w:rPr>
                <w:rFonts w:hint="eastAsia" w:ascii="宋体" w:hAnsi="宋体" w:eastAsia="宋体" w:cs="宋体"/>
                <w:color w:val="555555"/>
                <w:kern w:val="0"/>
                <w:szCs w:val="21"/>
              </w:rPr>
              <w:t>抢占式调度非常灵活，因为关键进程在进入就绪队列时被允许访问 CPU，无论当前正在执行什么进程。</w:t>
            </w:r>
          </w:p>
        </w:tc>
        <w:tc>
          <w:tcPr>
            <w:tcW w:w="3764" w:type="dxa"/>
            <w:vAlign w:val="center"/>
          </w:tcPr>
          <w:p w14:paraId="0AAEDE08">
            <w:pPr>
              <w:tabs>
                <w:tab w:val="left" w:pos="4340"/>
              </w:tabs>
              <w:snapToGrid w:val="0"/>
              <w:spacing w:line="300" w:lineRule="auto"/>
              <w:rPr>
                <w:color w:val="000000"/>
                <w:szCs w:val="21"/>
              </w:rPr>
            </w:pPr>
            <w:r>
              <w:rPr>
                <w:rFonts w:hint="eastAsia" w:ascii="宋体" w:hAnsi="宋体" w:eastAsia="宋体" w:cs="宋体"/>
                <w:color w:val="555555"/>
                <w:kern w:val="0"/>
                <w:szCs w:val="21"/>
              </w:rPr>
              <w:t>非抢占式调度是刚性的，即使关键进程进入就绪队列，运行 CPU 的进程也不会受到干扰。</w:t>
            </w:r>
          </w:p>
        </w:tc>
      </w:tr>
      <w:tr w14:paraId="5F810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14:paraId="1FDA2DA1">
            <w:pPr>
              <w:tabs>
                <w:tab w:val="left" w:pos="4340"/>
              </w:tabs>
              <w:snapToGrid w:val="0"/>
              <w:spacing w:line="300" w:lineRule="auto"/>
              <w:rPr>
                <w:color w:val="000000"/>
                <w:szCs w:val="21"/>
              </w:rPr>
            </w:pPr>
            <w:r>
              <w:rPr>
                <w:rFonts w:hint="eastAsia" w:ascii="宋体" w:hAnsi="宋体" w:eastAsia="宋体" w:cs="宋体"/>
                <w:color w:val="555555"/>
                <w:kern w:val="0"/>
                <w:szCs w:val="21"/>
              </w:rPr>
              <w:t>6</w:t>
            </w:r>
          </w:p>
        </w:tc>
        <w:tc>
          <w:tcPr>
            <w:tcW w:w="3543" w:type="dxa"/>
            <w:vAlign w:val="center"/>
          </w:tcPr>
          <w:p w14:paraId="10152CAB">
            <w:pPr>
              <w:tabs>
                <w:tab w:val="left" w:pos="4340"/>
              </w:tabs>
              <w:snapToGrid w:val="0"/>
              <w:spacing w:line="300" w:lineRule="auto"/>
              <w:rPr>
                <w:color w:val="000000"/>
                <w:szCs w:val="21"/>
              </w:rPr>
            </w:pPr>
            <w:r>
              <w:rPr>
                <w:rFonts w:hint="eastAsia" w:ascii="宋体" w:hAnsi="宋体" w:eastAsia="宋体" w:cs="宋体"/>
                <w:color w:val="555555"/>
                <w:kern w:val="0"/>
                <w:szCs w:val="21"/>
              </w:rPr>
              <w:t>抢占式调度与成本相关，因为它必须维护共享数据的完整性。</w:t>
            </w:r>
          </w:p>
        </w:tc>
        <w:tc>
          <w:tcPr>
            <w:tcW w:w="3764" w:type="dxa"/>
            <w:vAlign w:val="center"/>
          </w:tcPr>
          <w:p w14:paraId="175F51EC">
            <w:pPr>
              <w:tabs>
                <w:tab w:val="left" w:pos="4340"/>
              </w:tabs>
              <w:snapToGrid w:val="0"/>
              <w:spacing w:line="300" w:lineRule="auto"/>
              <w:rPr>
                <w:color w:val="000000"/>
                <w:szCs w:val="21"/>
              </w:rPr>
            </w:pPr>
            <w:r>
              <w:rPr>
                <w:rFonts w:hint="eastAsia" w:ascii="宋体" w:hAnsi="宋体" w:eastAsia="宋体" w:cs="宋体"/>
                <w:color w:val="555555"/>
                <w:kern w:val="0"/>
                <w:szCs w:val="21"/>
              </w:rPr>
              <w:t>非抢占式调度与成本无关。</w:t>
            </w:r>
          </w:p>
        </w:tc>
      </w:tr>
    </w:tbl>
    <w:p w14:paraId="210242FE">
      <w:pPr>
        <w:tabs>
          <w:tab w:val="left" w:pos="4340"/>
        </w:tabs>
        <w:snapToGrid w:val="0"/>
        <w:spacing w:line="300" w:lineRule="auto"/>
        <w:rPr>
          <w:color w:val="000000"/>
          <w:szCs w:val="21"/>
        </w:rPr>
      </w:pPr>
    </w:p>
    <w:p w14:paraId="2ADA5495">
      <w:pPr>
        <w:pStyle w:val="19"/>
        <w:tabs>
          <w:tab w:val="left" w:pos="4340"/>
        </w:tabs>
        <w:snapToGrid w:val="0"/>
        <w:spacing w:line="300" w:lineRule="auto"/>
        <w:ind w:left="360" w:firstLine="0" w:firstLineChars="0"/>
        <w:rPr>
          <w:color w:val="000000"/>
          <w:szCs w:val="21"/>
        </w:rPr>
      </w:pPr>
    </w:p>
    <w:p w14:paraId="15CAD7E7">
      <w:pPr>
        <w:pStyle w:val="19"/>
        <w:numPr>
          <w:ilvl w:val="0"/>
          <w:numId w:val="13"/>
        </w:numPr>
        <w:tabs>
          <w:tab w:val="left" w:pos="4340"/>
        </w:tabs>
        <w:snapToGrid w:val="0"/>
        <w:spacing w:line="300" w:lineRule="auto"/>
        <w:ind w:firstLineChars="0"/>
        <w:rPr>
          <w:color w:val="000000"/>
          <w:szCs w:val="21"/>
        </w:rPr>
      </w:pPr>
      <w:r>
        <w:rPr>
          <w:color w:val="000000"/>
          <w:szCs w:val="21"/>
        </w:rPr>
        <w:t>周转时间和响应时间有何区别？</w:t>
      </w:r>
    </w:p>
    <w:p w14:paraId="2D18F937">
      <w:pPr>
        <w:pStyle w:val="19"/>
        <w:tabs>
          <w:tab w:val="left" w:pos="4340"/>
        </w:tabs>
        <w:snapToGrid w:val="0"/>
        <w:spacing w:line="300" w:lineRule="auto"/>
        <w:ind w:left="360" w:firstLine="0" w:firstLineChars="0"/>
        <w:rPr>
          <w:rFonts w:ascii="宋体" w:hAnsi="宋体" w:eastAsia="宋体"/>
          <w:color w:val="333333"/>
          <w:shd w:val="clear" w:color="auto" w:fill="FFFFFF"/>
        </w:rPr>
      </w:pPr>
      <w:r>
        <w:rPr>
          <w:rFonts w:hint="eastAsia" w:ascii="宋体" w:hAnsi="宋体" w:eastAsia="宋体"/>
          <w:color w:val="333333"/>
          <w:shd w:val="clear" w:color="auto" w:fill="FFFFFF"/>
        </w:rPr>
        <w:t>响应时间：从提交第一个请求到产生第一个响应所用时间。衡量分时系统的响应性能。</w:t>
      </w:r>
      <w:r>
        <w:rPr>
          <w:rFonts w:hint="eastAsia" w:ascii="宋体" w:hAnsi="宋体" w:eastAsia="宋体"/>
          <w:color w:val="333333"/>
        </w:rPr>
        <w:br w:type="textWrapping"/>
      </w:r>
      <w:r>
        <w:rPr>
          <w:rFonts w:hint="eastAsia" w:ascii="宋体" w:hAnsi="宋体" w:eastAsia="宋体"/>
          <w:color w:val="333333"/>
          <w:shd w:val="clear" w:color="auto" w:fill="FFFFFF"/>
        </w:rPr>
        <w:t>周转时间：从作业提交到作业完成的时间间隔。</w:t>
      </w:r>
      <w:r>
        <w:rPr>
          <w:rFonts w:hint="eastAsia" w:ascii="宋体" w:hAnsi="宋体" w:eastAsia="宋体"/>
          <w:color w:val="333333"/>
        </w:rPr>
        <w:br w:type="textWrapping"/>
      </w:r>
      <w:r>
        <w:rPr>
          <w:rFonts w:hint="eastAsia" w:ascii="宋体" w:hAnsi="宋体" w:eastAsia="宋体"/>
          <w:color w:val="333333"/>
          <w:shd w:val="clear" w:color="auto" w:fill="FFFFFF"/>
        </w:rPr>
        <w:t>平均周转时间：衡量不同调度算法对相同作业流的调度性能</w:t>
      </w:r>
    </w:p>
    <w:p w14:paraId="6297EE91">
      <w:pPr>
        <w:tabs>
          <w:tab w:val="left" w:pos="4340"/>
        </w:tabs>
        <w:snapToGrid w:val="0"/>
        <w:spacing w:line="300" w:lineRule="auto"/>
        <w:rPr>
          <w:color w:val="000000"/>
          <w:szCs w:val="21"/>
        </w:rPr>
      </w:pPr>
    </w:p>
    <w:p w14:paraId="4B6C4108">
      <w:pPr>
        <w:pStyle w:val="19"/>
        <w:numPr>
          <w:ilvl w:val="0"/>
          <w:numId w:val="13"/>
        </w:numPr>
        <w:tabs>
          <w:tab w:val="left" w:pos="4340"/>
        </w:tabs>
        <w:autoSpaceDE w:val="0"/>
        <w:autoSpaceDN w:val="0"/>
        <w:adjustRightInd w:val="0"/>
        <w:snapToGrid w:val="0"/>
        <w:spacing w:line="300" w:lineRule="auto"/>
        <w:ind w:firstLineChars="0"/>
        <w:rPr>
          <w:color w:val="000000"/>
          <w:szCs w:val="21"/>
          <w:lang w:val="zh-CN"/>
        </w:rPr>
      </w:pPr>
      <w:r>
        <w:rPr>
          <w:color w:val="000000"/>
          <w:szCs w:val="21"/>
          <w:lang w:val="zh-CN"/>
        </w:rPr>
        <w:t>硬实时任务与软实时任务有什么区别？</w:t>
      </w:r>
    </w:p>
    <w:p w14:paraId="7F209A13">
      <w:pPr>
        <w:pStyle w:val="10"/>
        <w:shd w:val="clear" w:color="auto" w:fill="FFFFFF"/>
        <w:snapToGrid w:val="0"/>
        <w:spacing w:before="0" w:beforeAutospacing="0" w:after="0" w:afterAutospacing="0" w:line="276" w:lineRule="auto"/>
        <w:ind w:firstLine="420" w:firstLineChars="200"/>
        <w:rPr>
          <w:color w:val="333333"/>
          <w:sz w:val="21"/>
          <w:szCs w:val="21"/>
        </w:rPr>
      </w:pPr>
      <w:r>
        <w:rPr>
          <w:rFonts w:hint="eastAsia"/>
          <w:color w:val="333333"/>
          <w:sz w:val="21"/>
          <w:szCs w:val="21"/>
        </w:rPr>
        <w:t>硬实时任务是指系统必须满足任务对截止时间的要求，否则可能出现难以预测的结果。如：运载火箭的控制等。</w:t>
      </w:r>
    </w:p>
    <w:p w14:paraId="7A82402C">
      <w:pPr>
        <w:pStyle w:val="10"/>
        <w:shd w:val="clear" w:color="auto" w:fill="FFFFFF"/>
        <w:snapToGrid w:val="0"/>
        <w:spacing w:before="0" w:beforeAutospacing="0" w:after="0" w:afterAutospacing="0" w:line="276" w:lineRule="auto"/>
        <w:ind w:firstLine="420" w:firstLineChars="200"/>
        <w:rPr>
          <w:color w:val="333333"/>
          <w:sz w:val="21"/>
          <w:szCs w:val="21"/>
        </w:rPr>
      </w:pPr>
      <w:r>
        <w:rPr>
          <w:rFonts w:hint="eastAsia"/>
          <w:color w:val="333333"/>
          <w:sz w:val="21"/>
          <w:szCs w:val="21"/>
        </w:rPr>
        <w:t>软实时任务是指它的截止时间并不严格，偶尔错过了任务的截止时间，对系统产生的影响不大。如：网页内容的更新，火车售票系统等。</w:t>
      </w:r>
    </w:p>
    <w:p w14:paraId="195A318E">
      <w:pPr>
        <w:pStyle w:val="19"/>
        <w:tabs>
          <w:tab w:val="left" w:pos="4340"/>
        </w:tabs>
        <w:autoSpaceDE w:val="0"/>
        <w:autoSpaceDN w:val="0"/>
        <w:adjustRightInd w:val="0"/>
        <w:snapToGrid w:val="0"/>
        <w:spacing w:line="300" w:lineRule="auto"/>
        <w:ind w:left="360" w:firstLine="0" w:firstLineChars="0"/>
        <w:rPr>
          <w:color w:val="000000"/>
          <w:szCs w:val="21"/>
        </w:rPr>
      </w:pPr>
    </w:p>
    <w:p w14:paraId="776F4866">
      <w:pPr>
        <w:pStyle w:val="19"/>
        <w:numPr>
          <w:ilvl w:val="0"/>
          <w:numId w:val="13"/>
        </w:numPr>
        <w:tabs>
          <w:tab w:val="left" w:pos="4340"/>
        </w:tabs>
        <w:autoSpaceDE w:val="0"/>
        <w:autoSpaceDN w:val="0"/>
        <w:adjustRightInd w:val="0"/>
        <w:snapToGrid w:val="0"/>
        <w:spacing w:line="300" w:lineRule="auto"/>
        <w:ind w:firstLineChars="0"/>
        <w:rPr>
          <w:color w:val="000000"/>
          <w:szCs w:val="21"/>
          <w:lang w:val="zh-CN"/>
        </w:rPr>
      </w:pPr>
      <w:r>
        <w:rPr>
          <w:color w:val="000000"/>
          <w:szCs w:val="21"/>
          <w:lang w:val="zh-CN"/>
        </w:rPr>
        <w:t>周期性实时任务与非周期性实时任务有什么区别？</w:t>
      </w:r>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81"/>
        <w:gridCol w:w="4081"/>
      </w:tblGrid>
      <w:tr w14:paraId="2C289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18167D46">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周期性实时任务</w:t>
            </w:r>
          </w:p>
        </w:tc>
        <w:tc>
          <w:tcPr>
            <w:tcW w:w="4148" w:type="dxa"/>
          </w:tcPr>
          <w:p w14:paraId="31D0A3CC">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非周期性实时任务</w:t>
            </w:r>
          </w:p>
        </w:tc>
      </w:tr>
      <w:tr w14:paraId="157D5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2CA44599">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定期任务会在一定的时间间隔后自我重复</w:t>
            </w:r>
          </w:p>
        </w:tc>
        <w:tc>
          <w:tcPr>
            <w:tcW w:w="4148" w:type="dxa"/>
          </w:tcPr>
          <w:p w14:paraId="350ED7E6">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非周期性实时任务可以随机发生。</w:t>
            </w:r>
          </w:p>
        </w:tc>
      </w:tr>
      <w:tr w14:paraId="1FA08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04EB5071">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这些任务由时钟中断控制。</w:t>
            </w:r>
          </w:p>
        </w:tc>
        <w:tc>
          <w:tcPr>
            <w:tcW w:w="4148" w:type="dxa"/>
          </w:tcPr>
          <w:p w14:paraId="5279A44A">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这些任务不受时钟中断控制</w:t>
            </w:r>
          </w:p>
        </w:tc>
      </w:tr>
      <w:tr w14:paraId="3D838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6DA5CCA4">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两个连续任务发生的时间间隔不能为零。</w:t>
            </w:r>
          </w:p>
        </w:tc>
        <w:tc>
          <w:tcPr>
            <w:tcW w:w="4148" w:type="dxa"/>
          </w:tcPr>
          <w:p w14:paraId="0CA8A9B7">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两个连续任务发生之间的时间间隔可以为零。</w:t>
            </w:r>
          </w:p>
        </w:tc>
      </w:tr>
      <w:tr w14:paraId="5F79C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7A037780">
            <w:pPr>
              <w:pStyle w:val="19"/>
              <w:tabs>
                <w:tab w:val="left" w:pos="1035"/>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周期性任务通常包括软实时任务和硬实时任务。</w:t>
            </w:r>
          </w:p>
        </w:tc>
        <w:tc>
          <w:tcPr>
            <w:tcW w:w="4148" w:type="dxa"/>
          </w:tcPr>
          <w:p w14:paraId="720C5DDC">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临时任务通常包括软实时任务。</w:t>
            </w:r>
          </w:p>
        </w:tc>
      </w:tr>
      <w:tr w14:paraId="05CBD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5D76F46C">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定期任务可以轻松满足所有周期性任务实例的截止日期。</w:t>
            </w:r>
          </w:p>
        </w:tc>
        <w:tc>
          <w:tcPr>
            <w:tcW w:w="4148" w:type="dxa"/>
          </w:tcPr>
          <w:p w14:paraId="378BB5D7">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满足非定期任务的所有实例的最后期限是相当困难的。</w:t>
            </w:r>
          </w:p>
        </w:tc>
      </w:tr>
      <w:tr w14:paraId="2761A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77A1DCFF">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定期任务包括绝大多数内部任务。</w:t>
            </w:r>
          </w:p>
        </w:tc>
        <w:tc>
          <w:tcPr>
            <w:tcW w:w="4148" w:type="dxa"/>
          </w:tcPr>
          <w:p w14:paraId="17A81CB3">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非周期性实时任务包括与用户的交互任务。</w:t>
            </w:r>
          </w:p>
        </w:tc>
      </w:tr>
      <w:tr w14:paraId="68C49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696E9784">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示例：按时间间隔从传感器获取信息。</w:t>
            </w:r>
          </w:p>
        </w:tc>
        <w:tc>
          <w:tcPr>
            <w:tcW w:w="4148" w:type="dxa"/>
          </w:tcPr>
          <w:p w14:paraId="52B79B10">
            <w:pPr>
              <w:pStyle w:val="19"/>
              <w:tabs>
                <w:tab w:val="left" w:pos="4340"/>
              </w:tabs>
              <w:autoSpaceDE w:val="0"/>
              <w:autoSpaceDN w:val="0"/>
              <w:adjustRightInd w:val="0"/>
              <w:snapToGrid w:val="0"/>
              <w:spacing w:line="300" w:lineRule="auto"/>
              <w:ind w:firstLine="0" w:firstLineChars="0"/>
              <w:jc w:val="center"/>
              <w:rPr>
                <w:rFonts w:ascii="宋体" w:hAnsi="宋体" w:eastAsia="宋体"/>
                <w:color w:val="000000"/>
                <w:szCs w:val="21"/>
                <w:lang w:val="zh-CN"/>
              </w:rPr>
            </w:pPr>
            <w:r>
              <w:rPr>
                <w:rFonts w:hint="eastAsia" w:ascii="宋体" w:hAnsi="宋体" w:eastAsia="宋体"/>
                <w:color w:val="333333"/>
                <w:szCs w:val="21"/>
              </w:rPr>
              <w:t>示例：分布式系统中的日志记录任务。</w:t>
            </w:r>
          </w:p>
        </w:tc>
      </w:tr>
    </w:tbl>
    <w:p w14:paraId="0A404AF7">
      <w:pPr>
        <w:pStyle w:val="19"/>
        <w:tabs>
          <w:tab w:val="left" w:pos="4340"/>
        </w:tabs>
        <w:autoSpaceDE w:val="0"/>
        <w:autoSpaceDN w:val="0"/>
        <w:adjustRightInd w:val="0"/>
        <w:snapToGrid w:val="0"/>
        <w:spacing w:line="300" w:lineRule="auto"/>
        <w:ind w:left="360" w:firstLine="0" w:firstLineChars="0"/>
        <w:rPr>
          <w:color w:val="000000"/>
          <w:szCs w:val="21"/>
          <w:lang w:val="zh-CN"/>
        </w:rPr>
      </w:pPr>
    </w:p>
    <w:p w14:paraId="16FA1176">
      <w:pPr>
        <w:pStyle w:val="19"/>
        <w:tabs>
          <w:tab w:val="left" w:pos="4340"/>
        </w:tabs>
        <w:autoSpaceDE w:val="0"/>
        <w:autoSpaceDN w:val="0"/>
        <w:adjustRightInd w:val="0"/>
        <w:snapToGrid w:val="0"/>
        <w:spacing w:line="300" w:lineRule="auto"/>
        <w:ind w:left="360" w:firstLine="0" w:firstLineChars="0"/>
        <w:rPr>
          <w:color w:val="000000"/>
          <w:szCs w:val="21"/>
          <w:lang w:val="zh-CN"/>
        </w:rPr>
      </w:pPr>
    </w:p>
    <w:p w14:paraId="2624EBCA">
      <w:pPr>
        <w:tabs>
          <w:tab w:val="left" w:pos="4340"/>
        </w:tabs>
        <w:autoSpaceDE w:val="0"/>
        <w:autoSpaceDN w:val="0"/>
        <w:adjustRightInd w:val="0"/>
        <w:snapToGrid w:val="0"/>
        <w:spacing w:line="300" w:lineRule="auto"/>
        <w:rPr>
          <w:color w:val="000000"/>
          <w:szCs w:val="21"/>
          <w:lang w:val="zh-CN"/>
        </w:rPr>
      </w:pPr>
      <w:r>
        <w:rPr>
          <w:color w:val="000000"/>
          <w:szCs w:val="21"/>
        </w:rPr>
        <w:t>7</w:t>
      </w:r>
      <w:r>
        <w:rPr>
          <w:rFonts w:hint="eastAsia"/>
          <w:color w:val="000000"/>
          <w:szCs w:val="21"/>
        </w:rPr>
        <w:t>、</w:t>
      </w:r>
      <w:r>
        <w:rPr>
          <w:color w:val="000000"/>
          <w:szCs w:val="21"/>
        </w:rPr>
        <w:t>在</w:t>
      </w:r>
      <w:r>
        <w:rPr>
          <w:color w:val="000000"/>
          <w:szCs w:val="21"/>
          <w:lang w:val="zh-CN"/>
        </w:rPr>
        <w:t>单道批处理系统中，有四个进程进入系统，进入时间及所需计算时间如下表所示。现忽略进程调度所花时间。当第一个进程进入系统后就可开始调度</w:t>
      </w:r>
    </w:p>
    <w:p w14:paraId="71765934">
      <w:pPr>
        <w:autoSpaceDE w:val="0"/>
        <w:autoSpaceDN w:val="0"/>
        <w:adjustRightInd w:val="0"/>
        <w:snapToGrid w:val="0"/>
        <w:spacing w:line="300" w:lineRule="auto"/>
        <w:ind w:left="315" w:leftChars="50" w:hanging="210" w:hangingChars="100"/>
        <w:rPr>
          <w:color w:val="000000"/>
          <w:szCs w:val="21"/>
        </w:rPr>
      </w:pPr>
    </w:p>
    <w:tbl>
      <w:tblPr>
        <w:tblStyle w:val="11"/>
        <w:tblW w:w="0" w:type="auto"/>
        <w:jc w:val="center"/>
        <w:tblLayout w:type="fixed"/>
        <w:tblCellMar>
          <w:top w:w="0" w:type="dxa"/>
          <w:left w:w="108" w:type="dxa"/>
          <w:bottom w:w="0" w:type="dxa"/>
          <w:right w:w="108" w:type="dxa"/>
        </w:tblCellMar>
      </w:tblPr>
      <w:tblGrid>
        <w:gridCol w:w="2208"/>
        <w:gridCol w:w="2465"/>
        <w:gridCol w:w="2700"/>
      </w:tblGrid>
      <w:tr w14:paraId="601AB1F3">
        <w:tblPrEx>
          <w:tblCellMar>
            <w:top w:w="0" w:type="dxa"/>
            <w:left w:w="108" w:type="dxa"/>
            <w:bottom w:w="0" w:type="dxa"/>
            <w:right w:w="108" w:type="dxa"/>
          </w:tblCellMar>
        </w:tblPrEx>
        <w:trPr>
          <w:jc w:val="center"/>
        </w:trPr>
        <w:tc>
          <w:tcPr>
            <w:tcW w:w="2208" w:type="dxa"/>
            <w:tcBorders>
              <w:top w:val="single" w:color="auto" w:sz="6" w:space="0"/>
              <w:left w:val="single" w:color="auto" w:sz="6" w:space="0"/>
              <w:bottom w:val="single" w:color="auto" w:sz="6" w:space="0"/>
              <w:right w:val="single" w:color="auto" w:sz="6" w:space="0"/>
            </w:tcBorders>
          </w:tcPr>
          <w:p w14:paraId="64492244">
            <w:pPr>
              <w:autoSpaceDE w:val="0"/>
              <w:autoSpaceDN w:val="0"/>
              <w:adjustRightInd w:val="0"/>
              <w:snapToGrid w:val="0"/>
              <w:spacing w:line="300" w:lineRule="auto"/>
              <w:jc w:val="center"/>
              <w:rPr>
                <w:color w:val="000000"/>
                <w:szCs w:val="21"/>
              </w:rPr>
            </w:pPr>
            <w:r>
              <w:rPr>
                <w:color w:val="000000"/>
                <w:szCs w:val="21"/>
              </w:rPr>
              <w:t>进程</w:t>
            </w:r>
          </w:p>
        </w:tc>
        <w:tc>
          <w:tcPr>
            <w:tcW w:w="2465" w:type="dxa"/>
            <w:tcBorders>
              <w:top w:val="single" w:color="auto" w:sz="6" w:space="0"/>
              <w:left w:val="single" w:color="auto" w:sz="6" w:space="0"/>
              <w:bottom w:val="single" w:color="auto" w:sz="6" w:space="0"/>
              <w:right w:val="single" w:color="auto" w:sz="6" w:space="0"/>
            </w:tcBorders>
          </w:tcPr>
          <w:p w14:paraId="64B466A3">
            <w:pPr>
              <w:autoSpaceDE w:val="0"/>
              <w:autoSpaceDN w:val="0"/>
              <w:adjustRightInd w:val="0"/>
              <w:snapToGrid w:val="0"/>
              <w:spacing w:line="300" w:lineRule="auto"/>
              <w:jc w:val="center"/>
              <w:rPr>
                <w:color w:val="000000"/>
                <w:szCs w:val="21"/>
              </w:rPr>
            </w:pPr>
            <w:r>
              <w:rPr>
                <w:color w:val="000000"/>
                <w:szCs w:val="21"/>
                <w:lang w:val="zh-CN"/>
              </w:rPr>
              <w:t>进入时间</w:t>
            </w:r>
          </w:p>
        </w:tc>
        <w:tc>
          <w:tcPr>
            <w:tcW w:w="2700" w:type="dxa"/>
            <w:tcBorders>
              <w:top w:val="single" w:color="auto" w:sz="6" w:space="0"/>
              <w:left w:val="single" w:color="auto" w:sz="6" w:space="0"/>
              <w:bottom w:val="single" w:color="auto" w:sz="6" w:space="0"/>
              <w:right w:val="single" w:color="auto" w:sz="6" w:space="0"/>
            </w:tcBorders>
          </w:tcPr>
          <w:p w14:paraId="77D2768B">
            <w:pPr>
              <w:autoSpaceDE w:val="0"/>
              <w:autoSpaceDN w:val="0"/>
              <w:adjustRightInd w:val="0"/>
              <w:snapToGrid w:val="0"/>
              <w:spacing w:line="300" w:lineRule="auto"/>
              <w:jc w:val="center"/>
              <w:rPr>
                <w:color w:val="000000"/>
                <w:szCs w:val="21"/>
              </w:rPr>
            </w:pPr>
            <w:r>
              <w:rPr>
                <w:color w:val="000000"/>
                <w:szCs w:val="21"/>
                <w:lang w:val="zh-CN"/>
              </w:rPr>
              <w:t>所需计算机时间</w:t>
            </w:r>
          </w:p>
        </w:tc>
      </w:tr>
      <w:tr w14:paraId="0CEA1E5A">
        <w:tblPrEx>
          <w:tblCellMar>
            <w:top w:w="0" w:type="dxa"/>
            <w:left w:w="108" w:type="dxa"/>
            <w:bottom w:w="0" w:type="dxa"/>
            <w:right w:w="108" w:type="dxa"/>
          </w:tblCellMar>
        </w:tblPrEx>
        <w:trPr>
          <w:jc w:val="center"/>
        </w:trPr>
        <w:tc>
          <w:tcPr>
            <w:tcW w:w="2208" w:type="dxa"/>
            <w:tcBorders>
              <w:top w:val="single" w:color="auto" w:sz="6" w:space="0"/>
              <w:left w:val="single" w:color="auto" w:sz="6" w:space="0"/>
              <w:bottom w:val="single" w:color="auto" w:sz="6" w:space="0"/>
              <w:right w:val="single" w:color="auto" w:sz="6" w:space="0"/>
            </w:tcBorders>
          </w:tcPr>
          <w:p w14:paraId="7B299010">
            <w:pPr>
              <w:autoSpaceDE w:val="0"/>
              <w:autoSpaceDN w:val="0"/>
              <w:adjustRightInd w:val="0"/>
              <w:snapToGrid w:val="0"/>
              <w:spacing w:line="300" w:lineRule="auto"/>
              <w:jc w:val="center"/>
              <w:rPr>
                <w:color w:val="000000"/>
                <w:szCs w:val="21"/>
              </w:rPr>
            </w:pPr>
            <w:r>
              <w:rPr>
                <w:color w:val="000000"/>
                <w:szCs w:val="21"/>
              </w:rPr>
              <w:t>1</w:t>
            </w:r>
          </w:p>
        </w:tc>
        <w:tc>
          <w:tcPr>
            <w:tcW w:w="2465" w:type="dxa"/>
            <w:tcBorders>
              <w:top w:val="single" w:color="auto" w:sz="6" w:space="0"/>
              <w:left w:val="single" w:color="auto" w:sz="6" w:space="0"/>
              <w:bottom w:val="single" w:color="auto" w:sz="6" w:space="0"/>
              <w:right w:val="single" w:color="auto" w:sz="6" w:space="0"/>
            </w:tcBorders>
          </w:tcPr>
          <w:p w14:paraId="0488BF63">
            <w:pPr>
              <w:autoSpaceDE w:val="0"/>
              <w:autoSpaceDN w:val="0"/>
              <w:adjustRightInd w:val="0"/>
              <w:snapToGrid w:val="0"/>
              <w:spacing w:line="300" w:lineRule="auto"/>
              <w:jc w:val="center"/>
              <w:rPr>
                <w:color w:val="000000"/>
                <w:szCs w:val="21"/>
              </w:rPr>
            </w:pPr>
            <w:r>
              <w:rPr>
                <w:color w:val="000000"/>
                <w:szCs w:val="21"/>
              </w:rPr>
              <w:t>8</w:t>
            </w:r>
            <w:r>
              <w:rPr>
                <w:color w:val="000000"/>
                <w:szCs w:val="21"/>
                <w:lang w:val="zh-CN"/>
              </w:rPr>
              <w:t>：</w:t>
            </w:r>
            <w:r>
              <w:rPr>
                <w:color w:val="000000"/>
                <w:szCs w:val="21"/>
              </w:rPr>
              <w:t>00</w:t>
            </w:r>
          </w:p>
        </w:tc>
        <w:tc>
          <w:tcPr>
            <w:tcW w:w="2700" w:type="dxa"/>
            <w:tcBorders>
              <w:top w:val="single" w:color="auto" w:sz="6" w:space="0"/>
              <w:left w:val="single" w:color="auto" w:sz="6" w:space="0"/>
              <w:bottom w:val="single" w:color="auto" w:sz="6" w:space="0"/>
              <w:right w:val="single" w:color="auto" w:sz="6" w:space="0"/>
            </w:tcBorders>
          </w:tcPr>
          <w:p w14:paraId="0D22D8F6">
            <w:pPr>
              <w:autoSpaceDE w:val="0"/>
              <w:autoSpaceDN w:val="0"/>
              <w:adjustRightInd w:val="0"/>
              <w:snapToGrid w:val="0"/>
              <w:spacing w:line="300" w:lineRule="auto"/>
              <w:jc w:val="center"/>
              <w:rPr>
                <w:color w:val="000000"/>
                <w:szCs w:val="21"/>
              </w:rPr>
            </w:pPr>
            <w:r>
              <w:rPr>
                <w:color w:val="000000"/>
                <w:szCs w:val="21"/>
              </w:rPr>
              <w:t>2</w:t>
            </w:r>
            <w:r>
              <w:rPr>
                <w:color w:val="000000"/>
                <w:szCs w:val="21"/>
                <w:lang w:val="zh-CN"/>
              </w:rPr>
              <w:t>小时</w:t>
            </w:r>
          </w:p>
        </w:tc>
      </w:tr>
      <w:tr w14:paraId="0A45E1F2">
        <w:tblPrEx>
          <w:tblCellMar>
            <w:top w:w="0" w:type="dxa"/>
            <w:left w:w="108" w:type="dxa"/>
            <w:bottom w:w="0" w:type="dxa"/>
            <w:right w:w="108" w:type="dxa"/>
          </w:tblCellMar>
        </w:tblPrEx>
        <w:trPr>
          <w:jc w:val="center"/>
        </w:trPr>
        <w:tc>
          <w:tcPr>
            <w:tcW w:w="2208" w:type="dxa"/>
            <w:tcBorders>
              <w:top w:val="single" w:color="auto" w:sz="6" w:space="0"/>
              <w:left w:val="single" w:color="auto" w:sz="6" w:space="0"/>
              <w:bottom w:val="single" w:color="auto" w:sz="6" w:space="0"/>
              <w:right w:val="single" w:color="auto" w:sz="6" w:space="0"/>
            </w:tcBorders>
          </w:tcPr>
          <w:p w14:paraId="0C9B1307">
            <w:pPr>
              <w:autoSpaceDE w:val="0"/>
              <w:autoSpaceDN w:val="0"/>
              <w:adjustRightInd w:val="0"/>
              <w:snapToGrid w:val="0"/>
              <w:spacing w:line="300" w:lineRule="auto"/>
              <w:jc w:val="center"/>
              <w:rPr>
                <w:color w:val="000000"/>
                <w:szCs w:val="21"/>
              </w:rPr>
            </w:pPr>
            <w:r>
              <w:rPr>
                <w:color w:val="000000"/>
                <w:szCs w:val="21"/>
              </w:rPr>
              <w:t>2</w:t>
            </w:r>
          </w:p>
        </w:tc>
        <w:tc>
          <w:tcPr>
            <w:tcW w:w="2465" w:type="dxa"/>
            <w:tcBorders>
              <w:top w:val="single" w:color="auto" w:sz="6" w:space="0"/>
              <w:left w:val="single" w:color="auto" w:sz="6" w:space="0"/>
              <w:bottom w:val="single" w:color="auto" w:sz="6" w:space="0"/>
              <w:right w:val="single" w:color="auto" w:sz="6" w:space="0"/>
            </w:tcBorders>
          </w:tcPr>
          <w:p w14:paraId="3435AD17">
            <w:pPr>
              <w:autoSpaceDE w:val="0"/>
              <w:autoSpaceDN w:val="0"/>
              <w:adjustRightInd w:val="0"/>
              <w:snapToGrid w:val="0"/>
              <w:spacing w:line="300" w:lineRule="auto"/>
              <w:jc w:val="center"/>
              <w:rPr>
                <w:color w:val="000000"/>
                <w:szCs w:val="21"/>
              </w:rPr>
            </w:pPr>
            <w:r>
              <w:rPr>
                <w:color w:val="000000"/>
                <w:szCs w:val="21"/>
              </w:rPr>
              <w:t>8</w:t>
            </w:r>
            <w:r>
              <w:rPr>
                <w:color w:val="000000"/>
                <w:szCs w:val="21"/>
                <w:lang w:val="zh-CN"/>
              </w:rPr>
              <w:t>：</w:t>
            </w:r>
            <w:r>
              <w:rPr>
                <w:color w:val="000000"/>
                <w:szCs w:val="21"/>
              </w:rPr>
              <w:t>30</w:t>
            </w:r>
          </w:p>
        </w:tc>
        <w:tc>
          <w:tcPr>
            <w:tcW w:w="2700" w:type="dxa"/>
            <w:tcBorders>
              <w:top w:val="single" w:color="auto" w:sz="6" w:space="0"/>
              <w:left w:val="single" w:color="auto" w:sz="6" w:space="0"/>
              <w:bottom w:val="single" w:color="auto" w:sz="6" w:space="0"/>
              <w:right w:val="single" w:color="auto" w:sz="6" w:space="0"/>
            </w:tcBorders>
          </w:tcPr>
          <w:p w14:paraId="0A3E1204">
            <w:pPr>
              <w:autoSpaceDE w:val="0"/>
              <w:autoSpaceDN w:val="0"/>
              <w:adjustRightInd w:val="0"/>
              <w:snapToGrid w:val="0"/>
              <w:spacing w:line="300" w:lineRule="auto"/>
              <w:jc w:val="center"/>
              <w:rPr>
                <w:color w:val="000000"/>
                <w:szCs w:val="21"/>
              </w:rPr>
            </w:pPr>
            <w:r>
              <w:rPr>
                <w:color w:val="000000"/>
                <w:szCs w:val="21"/>
              </w:rPr>
              <w:t>30</w:t>
            </w:r>
            <w:r>
              <w:rPr>
                <w:color w:val="000000"/>
                <w:szCs w:val="21"/>
                <w:lang w:val="zh-CN"/>
              </w:rPr>
              <w:t>分钟</w:t>
            </w:r>
          </w:p>
        </w:tc>
      </w:tr>
      <w:tr w14:paraId="0FEE3440">
        <w:tblPrEx>
          <w:tblCellMar>
            <w:top w:w="0" w:type="dxa"/>
            <w:left w:w="108" w:type="dxa"/>
            <w:bottom w:w="0" w:type="dxa"/>
            <w:right w:w="108" w:type="dxa"/>
          </w:tblCellMar>
        </w:tblPrEx>
        <w:trPr>
          <w:jc w:val="center"/>
        </w:trPr>
        <w:tc>
          <w:tcPr>
            <w:tcW w:w="2208" w:type="dxa"/>
            <w:tcBorders>
              <w:top w:val="single" w:color="auto" w:sz="6" w:space="0"/>
              <w:left w:val="single" w:color="auto" w:sz="6" w:space="0"/>
              <w:bottom w:val="single" w:color="auto" w:sz="6" w:space="0"/>
              <w:right w:val="single" w:color="auto" w:sz="6" w:space="0"/>
            </w:tcBorders>
          </w:tcPr>
          <w:p w14:paraId="35F9C71F">
            <w:pPr>
              <w:autoSpaceDE w:val="0"/>
              <w:autoSpaceDN w:val="0"/>
              <w:adjustRightInd w:val="0"/>
              <w:snapToGrid w:val="0"/>
              <w:spacing w:line="300" w:lineRule="auto"/>
              <w:jc w:val="center"/>
              <w:rPr>
                <w:color w:val="000000"/>
                <w:szCs w:val="21"/>
              </w:rPr>
            </w:pPr>
            <w:r>
              <w:rPr>
                <w:color w:val="000000"/>
                <w:szCs w:val="21"/>
              </w:rPr>
              <w:t>3</w:t>
            </w:r>
          </w:p>
        </w:tc>
        <w:tc>
          <w:tcPr>
            <w:tcW w:w="2465" w:type="dxa"/>
            <w:tcBorders>
              <w:top w:val="single" w:color="auto" w:sz="6" w:space="0"/>
              <w:left w:val="single" w:color="auto" w:sz="6" w:space="0"/>
              <w:bottom w:val="single" w:color="auto" w:sz="6" w:space="0"/>
              <w:right w:val="single" w:color="auto" w:sz="6" w:space="0"/>
            </w:tcBorders>
          </w:tcPr>
          <w:p w14:paraId="4A58D1AB">
            <w:pPr>
              <w:autoSpaceDE w:val="0"/>
              <w:autoSpaceDN w:val="0"/>
              <w:adjustRightInd w:val="0"/>
              <w:snapToGrid w:val="0"/>
              <w:spacing w:line="300" w:lineRule="auto"/>
              <w:jc w:val="center"/>
              <w:rPr>
                <w:color w:val="000000"/>
                <w:szCs w:val="21"/>
              </w:rPr>
            </w:pPr>
            <w:r>
              <w:rPr>
                <w:color w:val="000000"/>
                <w:szCs w:val="21"/>
              </w:rPr>
              <w:t>9</w:t>
            </w:r>
            <w:r>
              <w:rPr>
                <w:color w:val="000000"/>
                <w:szCs w:val="21"/>
                <w:lang w:val="zh-CN"/>
              </w:rPr>
              <w:t>：</w:t>
            </w:r>
            <w:r>
              <w:rPr>
                <w:color w:val="000000"/>
                <w:szCs w:val="21"/>
              </w:rPr>
              <w:t>00</w:t>
            </w:r>
          </w:p>
        </w:tc>
        <w:tc>
          <w:tcPr>
            <w:tcW w:w="2700" w:type="dxa"/>
            <w:tcBorders>
              <w:top w:val="single" w:color="auto" w:sz="6" w:space="0"/>
              <w:left w:val="single" w:color="auto" w:sz="6" w:space="0"/>
              <w:bottom w:val="single" w:color="auto" w:sz="6" w:space="0"/>
              <w:right w:val="single" w:color="auto" w:sz="6" w:space="0"/>
            </w:tcBorders>
          </w:tcPr>
          <w:p w14:paraId="4C706C0E">
            <w:pPr>
              <w:autoSpaceDE w:val="0"/>
              <w:autoSpaceDN w:val="0"/>
              <w:adjustRightInd w:val="0"/>
              <w:snapToGrid w:val="0"/>
              <w:spacing w:line="300" w:lineRule="auto"/>
              <w:jc w:val="center"/>
              <w:rPr>
                <w:color w:val="000000"/>
                <w:szCs w:val="21"/>
              </w:rPr>
            </w:pPr>
            <w:r>
              <w:rPr>
                <w:color w:val="000000"/>
                <w:szCs w:val="21"/>
              </w:rPr>
              <w:t>6</w:t>
            </w:r>
            <w:r>
              <w:rPr>
                <w:color w:val="000000"/>
                <w:szCs w:val="21"/>
                <w:lang w:val="zh-CN"/>
              </w:rPr>
              <w:t>分钟</w:t>
            </w:r>
          </w:p>
        </w:tc>
      </w:tr>
      <w:tr w14:paraId="5965B462">
        <w:tblPrEx>
          <w:tblCellMar>
            <w:top w:w="0" w:type="dxa"/>
            <w:left w:w="108" w:type="dxa"/>
            <w:bottom w:w="0" w:type="dxa"/>
            <w:right w:w="108" w:type="dxa"/>
          </w:tblCellMar>
        </w:tblPrEx>
        <w:trPr>
          <w:jc w:val="center"/>
        </w:trPr>
        <w:tc>
          <w:tcPr>
            <w:tcW w:w="2208" w:type="dxa"/>
            <w:tcBorders>
              <w:top w:val="single" w:color="auto" w:sz="6" w:space="0"/>
              <w:left w:val="single" w:color="auto" w:sz="6" w:space="0"/>
              <w:bottom w:val="single" w:color="auto" w:sz="6" w:space="0"/>
              <w:right w:val="single" w:color="auto" w:sz="6" w:space="0"/>
            </w:tcBorders>
          </w:tcPr>
          <w:p w14:paraId="40572296">
            <w:pPr>
              <w:autoSpaceDE w:val="0"/>
              <w:autoSpaceDN w:val="0"/>
              <w:adjustRightInd w:val="0"/>
              <w:snapToGrid w:val="0"/>
              <w:spacing w:line="300" w:lineRule="auto"/>
              <w:jc w:val="center"/>
              <w:rPr>
                <w:color w:val="000000"/>
                <w:szCs w:val="21"/>
              </w:rPr>
            </w:pPr>
            <w:r>
              <w:rPr>
                <w:color w:val="000000"/>
                <w:szCs w:val="21"/>
              </w:rPr>
              <w:t>4</w:t>
            </w:r>
          </w:p>
        </w:tc>
        <w:tc>
          <w:tcPr>
            <w:tcW w:w="2465" w:type="dxa"/>
            <w:tcBorders>
              <w:top w:val="single" w:color="auto" w:sz="6" w:space="0"/>
              <w:left w:val="single" w:color="auto" w:sz="6" w:space="0"/>
              <w:bottom w:val="single" w:color="auto" w:sz="6" w:space="0"/>
              <w:right w:val="single" w:color="auto" w:sz="6" w:space="0"/>
            </w:tcBorders>
          </w:tcPr>
          <w:p w14:paraId="69D6BC31">
            <w:pPr>
              <w:autoSpaceDE w:val="0"/>
              <w:autoSpaceDN w:val="0"/>
              <w:adjustRightInd w:val="0"/>
              <w:snapToGrid w:val="0"/>
              <w:spacing w:line="300" w:lineRule="auto"/>
              <w:jc w:val="center"/>
              <w:rPr>
                <w:color w:val="000000"/>
                <w:szCs w:val="21"/>
              </w:rPr>
            </w:pPr>
            <w:r>
              <w:rPr>
                <w:color w:val="000000"/>
                <w:szCs w:val="21"/>
              </w:rPr>
              <w:t>9</w:t>
            </w:r>
            <w:r>
              <w:rPr>
                <w:color w:val="000000"/>
                <w:szCs w:val="21"/>
                <w:lang w:val="zh-CN"/>
              </w:rPr>
              <w:t>：</w:t>
            </w:r>
            <w:r>
              <w:rPr>
                <w:color w:val="000000"/>
                <w:szCs w:val="21"/>
              </w:rPr>
              <w:t>30</w:t>
            </w:r>
          </w:p>
        </w:tc>
        <w:tc>
          <w:tcPr>
            <w:tcW w:w="2700" w:type="dxa"/>
            <w:tcBorders>
              <w:top w:val="single" w:color="auto" w:sz="6" w:space="0"/>
              <w:left w:val="single" w:color="auto" w:sz="6" w:space="0"/>
              <w:bottom w:val="single" w:color="auto" w:sz="6" w:space="0"/>
              <w:right w:val="single" w:color="auto" w:sz="6" w:space="0"/>
            </w:tcBorders>
          </w:tcPr>
          <w:p w14:paraId="6DFE8C9F">
            <w:pPr>
              <w:autoSpaceDE w:val="0"/>
              <w:autoSpaceDN w:val="0"/>
              <w:adjustRightInd w:val="0"/>
              <w:snapToGrid w:val="0"/>
              <w:spacing w:line="300" w:lineRule="auto"/>
              <w:jc w:val="center"/>
              <w:rPr>
                <w:color w:val="000000"/>
                <w:szCs w:val="21"/>
              </w:rPr>
            </w:pPr>
            <w:r>
              <w:rPr>
                <w:color w:val="000000"/>
                <w:szCs w:val="21"/>
              </w:rPr>
              <w:t>12</w:t>
            </w:r>
            <w:r>
              <w:rPr>
                <w:color w:val="000000"/>
                <w:szCs w:val="21"/>
                <w:lang w:val="zh-CN"/>
              </w:rPr>
              <w:t>分钟</w:t>
            </w:r>
          </w:p>
        </w:tc>
      </w:tr>
    </w:tbl>
    <w:p w14:paraId="2DC600EC">
      <w:pPr>
        <w:autoSpaceDE w:val="0"/>
        <w:autoSpaceDN w:val="0"/>
        <w:adjustRightInd w:val="0"/>
        <w:snapToGrid w:val="0"/>
        <w:spacing w:line="300" w:lineRule="auto"/>
        <w:rPr>
          <w:color w:val="000000"/>
          <w:szCs w:val="21"/>
        </w:rPr>
      </w:pPr>
    </w:p>
    <w:p w14:paraId="201E381A">
      <w:pPr>
        <w:numPr>
          <w:ilvl w:val="0"/>
          <w:numId w:val="14"/>
        </w:numPr>
        <w:tabs>
          <w:tab w:val="left" w:pos="720"/>
        </w:tabs>
        <w:autoSpaceDE w:val="0"/>
        <w:autoSpaceDN w:val="0"/>
        <w:adjustRightInd w:val="0"/>
        <w:snapToGrid w:val="0"/>
        <w:spacing w:line="300" w:lineRule="auto"/>
        <w:rPr>
          <w:color w:val="000000"/>
          <w:szCs w:val="21"/>
          <w:lang w:val="zh-CN"/>
        </w:rPr>
      </w:pPr>
      <w:r>
        <w:rPr>
          <w:color w:val="000000"/>
          <w:szCs w:val="21"/>
          <w:lang w:val="zh-CN"/>
        </w:rPr>
        <w:t>将分别采用“先来先服务”和“短作业优先”调度算法时，各个进程的开始时间，完成时间，周转时间分别填入下面的表中</w:t>
      </w:r>
    </w:p>
    <w:p w14:paraId="425AF32B">
      <w:pPr>
        <w:autoSpaceDE w:val="0"/>
        <w:autoSpaceDN w:val="0"/>
        <w:adjustRightInd w:val="0"/>
        <w:snapToGrid w:val="0"/>
        <w:spacing w:line="300" w:lineRule="auto"/>
        <w:rPr>
          <w:color w:val="000000"/>
          <w:szCs w:val="21"/>
        </w:rPr>
      </w:pPr>
    </w:p>
    <w:tbl>
      <w:tblPr>
        <w:tblStyle w:val="11"/>
        <w:tblW w:w="0" w:type="auto"/>
        <w:tblInd w:w="0" w:type="dxa"/>
        <w:tblLayout w:type="fixed"/>
        <w:tblCellMar>
          <w:top w:w="0" w:type="dxa"/>
          <w:left w:w="108" w:type="dxa"/>
          <w:bottom w:w="0" w:type="dxa"/>
          <w:right w:w="108" w:type="dxa"/>
        </w:tblCellMar>
      </w:tblPr>
      <w:tblGrid>
        <w:gridCol w:w="1217"/>
        <w:gridCol w:w="1217"/>
        <w:gridCol w:w="1217"/>
        <w:gridCol w:w="1217"/>
        <w:gridCol w:w="1218"/>
        <w:gridCol w:w="1218"/>
        <w:gridCol w:w="1218"/>
      </w:tblGrid>
      <w:tr w14:paraId="5DDB3070">
        <w:tblPrEx>
          <w:tblCellMar>
            <w:top w:w="0" w:type="dxa"/>
            <w:left w:w="108" w:type="dxa"/>
            <w:bottom w:w="0" w:type="dxa"/>
            <w:right w:w="108" w:type="dxa"/>
          </w:tblCellMar>
        </w:tblPrEx>
        <w:tc>
          <w:tcPr>
            <w:tcW w:w="1217" w:type="dxa"/>
            <w:tcBorders>
              <w:top w:val="single" w:color="auto" w:sz="6" w:space="0"/>
              <w:left w:val="single" w:color="auto" w:sz="6" w:space="0"/>
              <w:bottom w:val="single" w:color="auto" w:sz="6" w:space="0"/>
              <w:right w:val="single" w:color="auto" w:sz="6" w:space="0"/>
            </w:tcBorders>
          </w:tcPr>
          <w:p w14:paraId="362F9B87">
            <w:pPr>
              <w:autoSpaceDE w:val="0"/>
              <w:autoSpaceDN w:val="0"/>
              <w:adjustRightInd w:val="0"/>
              <w:snapToGrid w:val="0"/>
              <w:spacing w:line="300" w:lineRule="auto"/>
              <w:jc w:val="center"/>
              <w:rPr>
                <w:color w:val="000000"/>
                <w:szCs w:val="21"/>
              </w:rPr>
            </w:pPr>
          </w:p>
        </w:tc>
        <w:tc>
          <w:tcPr>
            <w:tcW w:w="3651" w:type="dxa"/>
            <w:gridSpan w:val="3"/>
            <w:tcBorders>
              <w:top w:val="single" w:color="auto" w:sz="6" w:space="0"/>
              <w:left w:val="single" w:color="auto" w:sz="6" w:space="0"/>
              <w:bottom w:val="single" w:color="auto" w:sz="6" w:space="0"/>
              <w:right w:val="single" w:color="auto" w:sz="6" w:space="0"/>
            </w:tcBorders>
          </w:tcPr>
          <w:p w14:paraId="5B6E5AE4">
            <w:pPr>
              <w:autoSpaceDE w:val="0"/>
              <w:autoSpaceDN w:val="0"/>
              <w:adjustRightInd w:val="0"/>
              <w:snapToGrid w:val="0"/>
              <w:spacing w:line="300" w:lineRule="auto"/>
              <w:jc w:val="center"/>
              <w:rPr>
                <w:color w:val="000000"/>
                <w:szCs w:val="21"/>
              </w:rPr>
            </w:pPr>
            <w:r>
              <w:rPr>
                <w:color w:val="000000"/>
                <w:szCs w:val="21"/>
                <w:lang w:val="zh-CN"/>
              </w:rPr>
              <w:t>先来先服务</w:t>
            </w:r>
          </w:p>
        </w:tc>
        <w:tc>
          <w:tcPr>
            <w:tcW w:w="3654" w:type="dxa"/>
            <w:gridSpan w:val="3"/>
            <w:tcBorders>
              <w:top w:val="single" w:color="auto" w:sz="6" w:space="0"/>
              <w:left w:val="single" w:color="auto" w:sz="6" w:space="0"/>
              <w:bottom w:val="single" w:color="auto" w:sz="6" w:space="0"/>
              <w:right w:val="single" w:color="auto" w:sz="6" w:space="0"/>
            </w:tcBorders>
          </w:tcPr>
          <w:p w14:paraId="33A1B64B">
            <w:pPr>
              <w:autoSpaceDE w:val="0"/>
              <w:autoSpaceDN w:val="0"/>
              <w:adjustRightInd w:val="0"/>
              <w:snapToGrid w:val="0"/>
              <w:spacing w:line="300" w:lineRule="auto"/>
              <w:jc w:val="center"/>
              <w:rPr>
                <w:color w:val="000000"/>
                <w:szCs w:val="21"/>
              </w:rPr>
            </w:pPr>
            <w:r>
              <w:rPr>
                <w:color w:val="000000"/>
                <w:szCs w:val="21"/>
                <w:lang w:val="zh-CN"/>
              </w:rPr>
              <w:t>短作业优先</w:t>
            </w:r>
          </w:p>
        </w:tc>
      </w:tr>
      <w:tr w14:paraId="21D80FCC">
        <w:tblPrEx>
          <w:tblCellMar>
            <w:top w:w="0" w:type="dxa"/>
            <w:left w:w="108" w:type="dxa"/>
            <w:bottom w:w="0" w:type="dxa"/>
            <w:right w:w="108" w:type="dxa"/>
          </w:tblCellMar>
        </w:tblPrEx>
        <w:tc>
          <w:tcPr>
            <w:tcW w:w="1217" w:type="dxa"/>
            <w:tcBorders>
              <w:top w:val="single" w:color="auto" w:sz="6" w:space="0"/>
              <w:left w:val="single" w:color="auto" w:sz="6" w:space="0"/>
              <w:bottom w:val="single" w:color="auto" w:sz="6" w:space="0"/>
              <w:right w:val="single" w:color="auto" w:sz="6" w:space="0"/>
            </w:tcBorders>
          </w:tcPr>
          <w:p w14:paraId="3CDE26AF">
            <w:pPr>
              <w:autoSpaceDE w:val="0"/>
              <w:autoSpaceDN w:val="0"/>
              <w:adjustRightInd w:val="0"/>
              <w:snapToGrid w:val="0"/>
              <w:spacing w:line="300" w:lineRule="auto"/>
              <w:jc w:val="center"/>
              <w:rPr>
                <w:color w:val="000000"/>
                <w:szCs w:val="21"/>
              </w:rPr>
            </w:pPr>
            <w:r>
              <w:rPr>
                <w:color w:val="000000"/>
                <w:szCs w:val="21"/>
                <w:lang w:val="zh-CN"/>
              </w:rPr>
              <w:t>进程</w:t>
            </w:r>
          </w:p>
        </w:tc>
        <w:tc>
          <w:tcPr>
            <w:tcW w:w="1217" w:type="dxa"/>
            <w:tcBorders>
              <w:top w:val="single" w:color="auto" w:sz="6" w:space="0"/>
              <w:left w:val="single" w:color="auto" w:sz="6" w:space="0"/>
              <w:bottom w:val="single" w:color="auto" w:sz="6" w:space="0"/>
              <w:right w:val="single" w:color="auto" w:sz="6" w:space="0"/>
            </w:tcBorders>
          </w:tcPr>
          <w:p w14:paraId="317ED3ED">
            <w:pPr>
              <w:autoSpaceDE w:val="0"/>
              <w:autoSpaceDN w:val="0"/>
              <w:adjustRightInd w:val="0"/>
              <w:snapToGrid w:val="0"/>
              <w:spacing w:line="300" w:lineRule="auto"/>
              <w:jc w:val="center"/>
              <w:rPr>
                <w:color w:val="000000"/>
                <w:szCs w:val="21"/>
              </w:rPr>
            </w:pPr>
            <w:r>
              <w:rPr>
                <w:color w:val="000000"/>
                <w:szCs w:val="21"/>
                <w:lang w:val="zh-CN"/>
              </w:rPr>
              <w:t>开始时间</w:t>
            </w:r>
          </w:p>
        </w:tc>
        <w:tc>
          <w:tcPr>
            <w:tcW w:w="1217" w:type="dxa"/>
            <w:tcBorders>
              <w:top w:val="single" w:color="auto" w:sz="6" w:space="0"/>
              <w:left w:val="single" w:color="auto" w:sz="6" w:space="0"/>
              <w:bottom w:val="single" w:color="auto" w:sz="6" w:space="0"/>
              <w:right w:val="single" w:color="auto" w:sz="6" w:space="0"/>
            </w:tcBorders>
          </w:tcPr>
          <w:p w14:paraId="69950875">
            <w:pPr>
              <w:autoSpaceDE w:val="0"/>
              <w:autoSpaceDN w:val="0"/>
              <w:adjustRightInd w:val="0"/>
              <w:snapToGrid w:val="0"/>
              <w:spacing w:line="300" w:lineRule="auto"/>
              <w:jc w:val="center"/>
              <w:rPr>
                <w:color w:val="000000"/>
                <w:szCs w:val="21"/>
              </w:rPr>
            </w:pPr>
            <w:r>
              <w:rPr>
                <w:color w:val="000000"/>
                <w:szCs w:val="21"/>
                <w:lang w:val="zh-CN"/>
              </w:rPr>
              <w:t>完成时间</w:t>
            </w:r>
          </w:p>
        </w:tc>
        <w:tc>
          <w:tcPr>
            <w:tcW w:w="1217" w:type="dxa"/>
            <w:tcBorders>
              <w:top w:val="single" w:color="auto" w:sz="6" w:space="0"/>
              <w:left w:val="single" w:color="auto" w:sz="6" w:space="0"/>
              <w:bottom w:val="single" w:color="auto" w:sz="6" w:space="0"/>
              <w:right w:val="single" w:color="auto" w:sz="6" w:space="0"/>
            </w:tcBorders>
          </w:tcPr>
          <w:p w14:paraId="157256C9">
            <w:pPr>
              <w:autoSpaceDE w:val="0"/>
              <w:autoSpaceDN w:val="0"/>
              <w:adjustRightInd w:val="0"/>
              <w:snapToGrid w:val="0"/>
              <w:spacing w:line="300" w:lineRule="auto"/>
              <w:jc w:val="center"/>
              <w:rPr>
                <w:color w:val="000000"/>
                <w:szCs w:val="21"/>
              </w:rPr>
            </w:pPr>
            <w:r>
              <w:rPr>
                <w:color w:val="000000"/>
                <w:szCs w:val="21"/>
                <w:lang w:val="zh-CN"/>
              </w:rPr>
              <w:t>周转时间</w:t>
            </w:r>
          </w:p>
        </w:tc>
        <w:tc>
          <w:tcPr>
            <w:tcW w:w="1218" w:type="dxa"/>
            <w:tcBorders>
              <w:top w:val="single" w:color="auto" w:sz="6" w:space="0"/>
              <w:left w:val="single" w:color="auto" w:sz="6" w:space="0"/>
              <w:bottom w:val="single" w:color="auto" w:sz="6" w:space="0"/>
              <w:right w:val="single" w:color="auto" w:sz="6" w:space="0"/>
            </w:tcBorders>
          </w:tcPr>
          <w:p w14:paraId="5E780E2C">
            <w:pPr>
              <w:autoSpaceDE w:val="0"/>
              <w:autoSpaceDN w:val="0"/>
              <w:adjustRightInd w:val="0"/>
              <w:snapToGrid w:val="0"/>
              <w:spacing w:line="300" w:lineRule="auto"/>
              <w:jc w:val="center"/>
              <w:rPr>
                <w:color w:val="000000"/>
                <w:szCs w:val="21"/>
              </w:rPr>
            </w:pPr>
            <w:r>
              <w:rPr>
                <w:color w:val="000000"/>
                <w:szCs w:val="21"/>
                <w:lang w:val="zh-CN"/>
              </w:rPr>
              <w:t>开始时间</w:t>
            </w:r>
          </w:p>
        </w:tc>
        <w:tc>
          <w:tcPr>
            <w:tcW w:w="1218" w:type="dxa"/>
            <w:tcBorders>
              <w:top w:val="single" w:color="auto" w:sz="6" w:space="0"/>
              <w:left w:val="single" w:color="auto" w:sz="6" w:space="0"/>
              <w:bottom w:val="single" w:color="auto" w:sz="6" w:space="0"/>
              <w:right w:val="single" w:color="auto" w:sz="6" w:space="0"/>
            </w:tcBorders>
          </w:tcPr>
          <w:p w14:paraId="3EC48DD1">
            <w:pPr>
              <w:autoSpaceDE w:val="0"/>
              <w:autoSpaceDN w:val="0"/>
              <w:adjustRightInd w:val="0"/>
              <w:snapToGrid w:val="0"/>
              <w:spacing w:line="300" w:lineRule="auto"/>
              <w:jc w:val="center"/>
              <w:rPr>
                <w:color w:val="000000"/>
                <w:szCs w:val="21"/>
              </w:rPr>
            </w:pPr>
            <w:r>
              <w:rPr>
                <w:color w:val="000000"/>
                <w:szCs w:val="21"/>
                <w:lang w:val="zh-CN"/>
              </w:rPr>
              <w:t>完成时间</w:t>
            </w:r>
          </w:p>
        </w:tc>
        <w:tc>
          <w:tcPr>
            <w:tcW w:w="1218" w:type="dxa"/>
            <w:tcBorders>
              <w:top w:val="single" w:color="auto" w:sz="6" w:space="0"/>
              <w:left w:val="single" w:color="auto" w:sz="6" w:space="0"/>
              <w:bottom w:val="single" w:color="auto" w:sz="6" w:space="0"/>
              <w:right w:val="single" w:color="auto" w:sz="6" w:space="0"/>
            </w:tcBorders>
          </w:tcPr>
          <w:p w14:paraId="158170FB">
            <w:pPr>
              <w:autoSpaceDE w:val="0"/>
              <w:autoSpaceDN w:val="0"/>
              <w:adjustRightInd w:val="0"/>
              <w:snapToGrid w:val="0"/>
              <w:spacing w:line="300" w:lineRule="auto"/>
              <w:jc w:val="center"/>
              <w:rPr>
                <w:color w:val="000000"/>
                <w:szCs w:val="21"/>
              </w:rPr>
            </w:pPr>
            <w:r>
              <w:rPr>
                <w:color w:val="000000"/>
                <w:szCs w:val="21"/>
                <w:lang w:val="zh-CN"/>
              </w:rPr>
              <w:t>周转时间</w:t>
            </w:r>
          </w:p>
        </w:tc>
      </w:tr>
      <w:tr w14:paraId="2AE65CC7">
        <w:tblPrEx>
          <w:tblCellMar>
            <w:top w:w="0" w:type="dxa"/>
            <w:left w:w="108" w:type="dxa"/>
            <w:bottom w:w="0" w:type="dxa"/>
            <w:right w:w="108" w:type="dxa"/>
          </w:tblCellMar>
        </w:tblPrEx>
        <w:tc>
          <w:tcPr>
            <w:tcW w:w="1217" w:type="dxa"/>
            <w:tcBorders>
              <w:top w:val="single" w:color="auto" w:sz="6" w:space="0"/>
              <w:left w:val="single" w:color="auto" w:sz="6" w:space="0"/>
              <w:bottom w:val="single" w:color="auto" w:sz="6" w:space="0"/>
              <w:right w:val="single" w:color="auto" w:sz="6" w:space="0"/>
            </w:tcBorders>
          </w:tcPr>
          <w:p w14:paraId="78E2CAF0">
            <w:pPr>
              <w:autoSpaceDE w:val="0"/>
              <w:autoSpaceDN w:val="0"/>
              <w:adjustRightInd w:val="0"/>
              <w:snapToGrid w:val="0"/>
              <w:spacing w:line="300" w:lineRule="auto"/>
              <w:jc w:val="center"/>
              <w:rPr>
                <w:color w:val="000000"/>
                <w:szCs w:val="21"/>
              </w:rPr>
            </w:pPr>
            <w:r>
              <w:rPr>
                <w:color w:val="000000"/>
                <w:szCs w:val="21"/>
              </w:rPr>
              <w:t>1</w:t>
            </w:r>
          </w:p>
        </w:tc>
        <w:tc>
          <w:tcPr>
            <w:tcW w:w="1217" w:type="dxa"/>
            <w:tcBorders>
              <w:top w:val="single" w:color="auto" w:sz="6" w:space="0"/>
              <w:left w:val="single" w:color="auto" w:sz="6" w:space="0"/>
              <w:bottom w:val="single" w:color="auto" w:sz="6" w:space="0"/>
              <w:right w:val="single" w:color="auto" w:sz="6" w:space="0"/>
            </w:tcBorders>
          </w:tcPr>
          <w:p w14:paraId="2F90647B">
            <w:pPr>
              <w:autoSpaceDE w:val="0"/>
              <w:autoSpaceDN w:val="0"/>
              <w:adjustRightInd w:val="0"/>
              <w:snapToGrid w:val="0"/>
              <w:spacing w:line="300" w:lineRule="auto"/>
              <w:rPr>
                <w:color w:val="000000"/>
                <w:szCs w:val="21"/>
              </w:rPr>
            </w:pPr>
          </w:p>
        </w:tc>
        <w:tc>
          <w:tcPr>
            <w:tcW w:w="1217" w:type="dxa"/>
            <w:tcBorders>
              <w:top w:val="single" w:color="auto" w:sz="6" w:space="0"/>
              <w:left w:val="single" w:color="auto" w:sz="6" w:space="0"/>
              <w:bottom w:val="single" w:color="auto" w:sz="6" w:space="0"/>
              <w:right w:val="single" w:color="auto" w:sz="6" w:space="0"/>
            </w:tcBorders>
          </w:tcPr>
          <w:p w14:paraId="516B8FEF">
            <w:pPr>
              <w:autoSpaceDE w:val="0"/>
              <w:autoSpaceDN w:val="0"/>
              <w:adjustRightInd w:val="0"/>
              <w:snapToGrid w:val="0"/>
              <w:spacing w:line="300" w:lineRule="auto"/>
              <w:rPr>
                <w:color w:val="000000"/>
                <w:szCs w:val="21"/>
              </w:rPr>
            </w:pPr>
          </w:p>
        </w:tc>
        <w:tc>
          <w:tcPr>
            <w:tcW w:w="1217" w:type="dxa"/>
            <w:tcBorders>
              <w:top w:val="single" w:color="auto" w:sz="6" w:space="0"/>
              <w:left w:val="single" w:color="auto" w:sz="6" w:space="0"/>
              <w:bottom w:val="single" w:color="auto" w:sz="6" w:space="0"/>
              <w:right w:val="single" w:color="auto" w:sz="6" w:space="0"/>
            </w:tcBorders>
          </w:tcPr>
          <w:p w14:paraId="267DA815">
            <w:pPr>
              <w:autoSpaceDE w:val="0"/>
              <w:autoSpaceDN w:val="0"/>
              <w:adjustRightInd w:val="0"/>
              <w:snapToGrid w:val="0"/>
              <w:spacing w:line="300" w:lineRule="auto"/>
              <w:jc w:val="center"/>
              <w:rPr>
                <w:color w:val="000000"/>
                <w:szCs w:val="21"/>
              </w:rPr>
            </w:pPr>
          </w:p>
        </w:tc>
        <w:tc>
          <w:tcPr>
            <w:tcW w:w="1218" w:type="dxa"/>
            <w:tcBorders>
              <w:top w:val="single" w:color="auto" w:sz="6" w:space="0"/>
              <w:left w:val="single" w:color="auto" w:sz="6" w:space="0"/>
              <w:bottom w:val="single" w:color="auto" w:sz="6" w:space="0"/>
              <w:right w:val="single" w:color="auto" w:sz="6" w:space="0"/>
            </w:tcBorders>
          </w:tcPr>
          <w:p w14:paraId="3DA5E274">
            <w:pPr>
              <w:autoSpaceDE w:val="0"/>
              <w:autoSpaceDN w:val="0"/>
              <w:adjustRightInd w:val="0"/>
              <w:snapToGrid w:val="0"/>
              <w:spacing w:line="300" w:lineRule="auto"/>
              <w:jc w:val="center"/>
              <w:rPr>
                <w:color w:val="000000"/>
                <w:szCs w:val="21"/>
              </w:rPr>
            </w:pPr>
          </w:p>
        </w:tc>
        <w:tc>
          <w:tcPr>
            <w:tcW w:w="1218" w:type="dxa"/>
            <w:tcBorders>
              <w:top w:val="single" w:color="auto" w:sz="6" w:space="0"/>
              <w:left w:val="single" w:color="auto" w:sz="6" w:space="0"/>
              <w:bottom w:val="single" w:color="auto" w:sz="6" w:space="0"/>
              <w:right w:val="single" w:color="auto" w:sz="6" w:space="0"/>
            </w:tcBorders>
          </w:tcPr>
          <w:p w14:paraId="1FED5828">
            <w:pPr>
              <w:autoSpaceDE w:val="0"/>
              <w:autoSpaceDN w:val="0"/>
              <w:adjustRightInd w:val="0"/>
              <w:snapToGrid w:val="0"/>
              <w:spacing w:line="300" w:lineRule="auto"/>
              <w:jc w:val="center"/>
              <w:rPr>
                <w:color w:val="000000"/>
                <w:szCs w:val="21"/>
              </w:rPr>
            </w:pPr>
          </w:p>
        </w:tc>
        <w:tc>
          <w:tcPr>
            <w:tcW w:w="1218" w:type="dxa"/>
            <w:tcBorders>
              <w:top w:val="single" w:color="auto" w:sz="6" w:space="0"/>
              <w:left w:val="single" w:color="auto" w:sz="6" w:space="0"/>
              <w:bottom w:val="single" w:color="auto" w:sz="6" w:space="0"/>
              <w:right w:val="single" w:color="auto" w:sz="6" w:space="0"/>
            </w:tcBorders>
          </w:tcPr>
          <w:p w14:paraId="6F5BAC1A">
            <w:pPr>
              <w:autoSpaceDE w:val="0"/>
              <w:autoSpaceDN w:val="0"/>
              <w:adjustRightInd w:val="0"/>
              <w:snapToGrid w:val="0"/>
              <w:spacing w:line="300" w:lineRule="auto"/>
              <w:jc w:val="center"/>
              <w:rPr>
                <w:color w:val="000000"/>
                <w:szCs w:val="21"/>
              </w:rPr>
            </w:pPr>
          </w:p>
        </w:tc>
      </w:tr>
      <w:tr w14:paraId="3E96FE8D">
        <w:tblPrEx>
          <w:tblCellMar>
            <w:top w:w="0" w:type="dxa"/>
            <w:left w:w="108" w:type="dxa"/>
            <w:bottom w:w="0" w:type="dxa"/>
            <w:right w:w="108" w:type="dxa"/>
          </w:tblCellMar>
        </w:tblPrEx>
        <w:tc>
          <w:tcPr>
            <w:tcW w:w="1217" w:type="dxa"/>
            <w:tcBorders>
              <w:top w:val="single" w:color="auto" w:sz="6" w:space="0"/>
              <w:left w:val="single" w:color="auto" w:sz="6" w:space="0"/>
              <w:bottom w:val="single" w:color="auto" w:sz="6" w:space="0"/>
              <w:right w:val="single" w:color="auto" w:sz="6" w:space="0"/>
            </w:tcBorders>
          </w:tcPr>
          <w:p w14:paraId="62821788">
            <w:pPr>
              <w:autoSpaceDE w:val="0"/>
              <w:autoSpaceDN w:val="0"/>
              <w:adjustRightInd w:val="0"/>
              <w:snapToGrid w:val="0"/>
              <w:spacing w:line="300" w:lineRule="auto"/>
              <w:jc w:val="center"/>
              <w:rPr>
                <w:color w:val="000000"/>
                <w:szCs w:val="21"/>
              </w:rPr>
            </w:pPr>
            <w:r>
              <w:rPr>
                <w:color w:val="000000"/>
                <w:szCs w:val="21"/>
              </w:rPr>
              <w:t>2</w:t>
            </w:r>
          </w:p>
        </w:tc>
        <w:tc>
          <w:tcPr>
            <w:tcW w:w="1217" w:type="dxa"/>
            <w:tcBorders>
              <w:top w:val="single" w:color="auto" w:sz="6" w:space="0"/>
              <w:left w:val="single" w:color="auto" w:sz="6" w:space="0"/>
              <w:bottom w:val="single" w:color="auto" w:sz="6" w:space="0"/>
              <w:right w:val="single" w:color="auto" w:sz="6" w:space="0"/>
            </w:tcBorders>
          </w:tcPr>
          <w:p w14:paraId="33CDA30F">
            <w:pPr>
              <w:autoSpaceDE w:val="0"/>
              <w:autoSpaceDN w:val="0"/>
              <w:adjustRightInd w:val="0"/>
              <w:snapToGrid w:val="0"/>
              <w:spacing w:line="300" w:lineRule="auto"/>
              <w:rPr>
                <w:color w:val="000000"/>
                <w:szCs w:val="21"/>
              </w:rPr>
            </w:pPr>
          </w:p>
        </w:tc>
        <w:tc>
          <w:tcPr>
            <w:tcW w:w="1217" w:type="dxa"/>
            <w:tcBorders>
              <w:top w:val="single" w:color="auto" w:sz="6" w:space="0"/>
              <w:left w:val="single" w:color="auto" w:sz="6" w:space="0"/>
              <w:bottom w:val="single" w:color="auto" w:sz="6" w:space="0"/>
              <w:right w:val="single" w:color="auto" w:sz="6" w:space="0"/>
            </w:tcBorders>
          </w:tcPr>
          <w:p w14:paraId="72F54A71">
            <w:pPr>
              <w:autoSpaceDE w:val="0"/>
              <w:autoSpaceDN w:val="0"/>
              <w:adjustRightInd w:val="0"/>
              <w:snapToGrid w:val="0"/>
              <w:spacing w:line="300" w:lineRule="auto"/>
              <w:rPr>
                <w:color w:val="000000"/>
                <w:szCs w:val="21"/>
              </w:rPr>
            </w:pPr>
          </w:p>
        </w:tc>
        <w:tc>
          <w:tcPr>
            <w:tcW w:w="1217" w:type="dxa"/>
            <w:tcBorders>
              <w:top w:val="single" w:color="auto" w:sz="6" w:space="0"/>
              <w:left w:val="single" w:color="auto" w:sz="6" w:space="0"/>
              <w:bottom w:val="single" w:color="auto" w:sz="6" w:space="0"/>
              <w:right w:val="single" w:color="auto" w:sz="6" w:space="0"/>
            </w:tcBorders>
          </w:tcPr>
          <w:p w14:paraId="4735C2A4">
            <w:pPr>
              <w:autoSpaceDE w:val="0"/>
              <w:autoSpaceDN w:val="0"/>
              <w:adjustRightInd w:val="0"/>
              <w:snapToGrid w:val="0"/>
              <w:spacing w:line="300" w:lineRule="auto"/>
              <w:jc w:val="center"/>
              <w:rPr>
                <w:color w:val="000000"/>
                <w:szCs w:val="21"/>
              </w:rPr>
            </w:pPr>
          </w:p>
        </w:tc>
        <w:tc>
          <w:tcPr>
            <w:tcW w:w="1218" w:type="dxa"/>
            <w:tcBorders>
              <w:top w:val="single" w:color="auto" w:sz="6" w:space="0"/>
              <w:left w:val="single" w:color="auto" w:sz="6" w:space="0"/>
              <w:bottom w:val="single" w:color="auto" w:sz="6" w:space="0"/>
              <w:right w:val="single" w:color="auto" w:sz="6" w:space="0"/>
            </w:tcBorders>
          </w:tcPr>
          <w:p w14:paraId="7478F580">
            <w:pPr>
              <w:autoSpaceDE w:val="0"/>
              <w:autoSpaceDN w:val="0"/>
              <w:adjustRightInd w:val="0"/>
              <w:snapToGrid w:val="0"/>
              <w:spacing w:line="300" w:lineRule="auto"/>
              <w:jc w:val="center"/>
              <w:rPr>
                <w:color w:val="000000"/>
                <w:szCs w:val="21"/>
              </w:rPr>
            </w:pPr>
          </w:p>
        </w:tc>
        <w:tc>
          <w:tcPr>
            <w:tcW w:w="1218" w:type="dxa"/>
            <w:tcBorders>
              <w:top w:val="single" w:color="auto" w:sz="6" w:space="0"/>
              <w:left w:val="single" w:color="auto" w:sz="6" w:space="0"/>
              <w:bottom w:val="single" w:color="auto" w:sz="6" w:space="0"/>
              <w:right w:val="single" w:color="auto" w:sz="6" w:space="0"/>
            </w:tcBorders>
          </w:tcPr>
          <w:p w14:paraId="5F6F2D3A">
            <w:pPr>
              <w:autoSpaceDE w:val="0"/>
              <w:autoSpaceDN w:val="0"/>
              <w:adjustRightInd w:val="0"/>
              <w:snapToGrid w:val="0"/>
              <w:spacing w:line="300" w:lineRule="auto"/>
              <w:jc w:val="center"/>
              <w:rPr>
                <w:color w:val="000000"/>
                <w:szCs w:val="21"/>
              </w:rPr>
            </w:pPr>
          </w:p>
        </w:tc>
        <w:tc>
          <w:tcPr>
            <w:tcW w:w="1218" w:type="dxa"/>
            <w:tcBorders>
              <w:top w:val="single" w:color="auto" w:sz="6" w:space="0"/>
              <w:left w:val="single" w:color="auto" w:sz="6" w:space="0"/>
              <w:bottom w:val="single" w:color="auto" w:sz="6" w:space="0"/>
              <w:right w:val="single" w:color="auto" w:sz="6" w:space="0"/>
            </w:tcBorders>
          </w:tcPr>
          <w:p w14:paraId="4727027B">
            <w:pPr>
              <w:autoSpaceDE w:val="0"/>
              <w:autoSpaceDN w:val="0"/>
              <w:adjustRightInd w:val="0"/>
              <w:snapToGrid w:val="0"/>
              <w:spacing w:line="300" w:lineRule="auto"/>
              <w:jc w:val="center"/>
              <w:rPr>
                <w:color w:val="000000"/>
                <w:szCs w:val="21"/>
              </w:rPr>
            </w:pPr>
          </w:p>
        </w:tc>
      </w:tr>
      <w:tr w14:paraId="447ED76A">
        <w:tblPrEx>
          <w:tblCellMar>
            <w:top w:w="0" w:type="dxa"/>
            <w:left w:w="108" w:type="dxa"/>
            <w:bottom w:w="0" w:type="dxa"/>
            <w:right w:w="108" w:type="dxa"/>
          </w:tblCellMar>
        </w:tblPrEx>
        <w:tc>
          <w:tcPr>
            <w:tcW w:w="1217" w:type="dxa"/>
            <w:tcBorders>
              <w:top w:val="single" w:color="auto" w:sz="6" w:space="0"/>
              <w:left w:val="single" w:color="auto" w:sz="6" w:space="0"/>
              <w:bottom w:val="single" w:color="auto" w:sz="6" w:space="0"/>
              <w:right w:val="single" w:color="auto" w:sz="6" w:space="0"/>
            </w:tcBorders>
          </w:tcPr>
          <w:p w14:paraId="41B04735">
            <w:pPr>
              <w:autoSpaceDE w:val="0"/>
              <w:autoSpaceDN w:val="0"/>
              <w:adjustRightInd w:val="0"/>
              <w:snapToGrid w:val="0"/>
              <w:spacing w:line="300" w:lineRule="auto"/>
              <w:jc w:val="center"/>
              <w:rPr>
                <w:color w:val="000000"/>
                <w:szCs w:val="21"/>
              </w:rPr>
            </w:pPr>
            <w:r>
              <w:rPr>
                <w:color w:val="000000"/>
                <w:szCs w:val="21"/>
              </w:rPr>
              <w:t>3</w:t>
            </w:r>
          </w:p>
        </w:tc>
        <w:tc>
          <w:tcPr>
            <w:tcW w:w="1217" w:type="dxa"/>
            <w:tcBorders>
              <w:top w:val="single" w:color="auto" w:sz="6" w:space="0"/>
              <w:left w:val="single" w:color="auto" w:sz="6" w:space="0"/>
              <w:bottom w:val="single" w:color="auto" w:sz="6" w:space="0"/>
              <w:right w:val="single" w:color="auto" w:sz="6" w:space="0"/>
            </w:tcBorders>
          </w:tcPr>
          <w:p w14:paraId="22A889E2">
            <w:pPr>
              <w:autoSpaceDE w:val="0"/>
              <w:autoSpaceDN w:val="0"/>
              <w:adjustRightInd w:val="0"/>
              <w:snapToGrid w:val="0"/>
              <w:spacing w:line="300" w:lineRule="auto"/>
              <w:rPr>
                <w:color w:val="000000"/>
                <w:szCs w:val="21"/>
              </w:rPr>
            </w:pPr>
          </w:p>
        </w:tc>
        <w:tc>
          <w:tcPr>
            <w:tcW w:w="1217" w:type="dxa"/>
            <w:tcBorders>
              <w:top w:val="single" w:color="auto" w:sz="6" w:space="0"/>
              <w:left w:val="single" w:color="auto" w:sz="6" w:space="0"/>
              <w:bottom w:val="single" w:color="auto" w:sz="6" w:space="0"/>
              <w:right w:val="single" w:color="auto" w:sz="6" w:space="0"/>
            </w:tcBorders>
          </w:tcPr>
          <w:p w14:paraId="36BE5D79">
            <w:pPr>
              <w:autoSpaceDE w:val="0"/>
              <w:autoSpaceDN w:val="0"/>
              <w:adjustRightInd w:val="0"/>
              <w:snapToGrid w:val="0"/>
              <w:spacing w:line="300" w:lineRule="auto"/>
              <w:rPr>
                <w:color w:val="000000"/>
                <w:szCs w:val="21"/>
              </w:rPr>
            </w:pPr>
          </w:p>
        </w:tc>
        <w:tc>
          <w:tcPr>
            <w:tcW w:w="1217" w:type="dxa"/>
            <w:tcBorders>
              <w:top w:val="single" w:color="auto" w:sz="6" w:space="0"/>
              <w:left w:val="single" w:color="auto" w:sz="6" w:space="0"/>
              <w:bottom w:val="single" w:color="auto" w:sz="6" w:space="0"/>
              <w:right w:val="single" w:color="auto" w:sz="6" w:space="0"/>
            </w:tcBorders>
          </w:tcPr>
          <w:p w14:paraId="4014B18A">
            <w:pPr>
              <w:autoSpaceDE w:val="0"/>
              <w:autoSpaceDN w:val="0"/>
              <w:adjustRightInd w:val="0"/>
              <w:snapToGrid w:val="0"/>
              <w:spacing w:line="300" w:lineRule="auto"/>
              <w:jc w:val="center"/>
              <w:rPr>
                <w:color w:val="000000"/>
                <w:szCs w:val="21"/>
              </w:rPr>
            </w:pPr>
          </w:p>
        </w:tc>
        <w:tc>
          <w:tcPr>
            <w:tcW w:w="1218" w:type="dxa"/>
            <w:tcBorders>
              <w:top w:val="single" w:color="auto" w:sz="6" w:space="0"/>
              <w:left w:val="single" w:color="auto" w:sz="6" w:space="0"/>
              <w:bottom w:val="single" w:color="auto" w:sz="6" w:space="0"/>
              <w:right w:val="single" w:color="auto" w:sz="6" w:space="0"/>
            </w:tcBorders>
          </w:tcPr>
          <w:p w14:paraId="74EBD904">
            <w:pPr>
              <w:autoSpaceDE w:val="0"/>
              <w:autoSpaceDN w:val="0"/>
              <w:adjustRightInd w:val="0"/>
              <w:snapToGrid w:val="0"/>
              <w:spacing w:line="300" w:lineRule="auto"/>
              <w:jc w:val="center"/>
              <w:rPr>
                <w:color w:val="000000"/>
                <w:szCs w:val="21"/>
              </w:rPr>
            </w:pPr>
          </w:p>
        </w:tc>
        <w:tc>
          <w:tcPr>
            <w:tcW w:w="1218" w:type="dxa"/>
            <w:tcBorders>
              <w:top w:val="single" w:color="auto" w:sz="6" w:space="0"/>
              <w:left w:val="single" w:color="auto" w:sz="6" w:space="0"/>
              <w:bottom w:val="single" w:color="auto" w:sz="6" w:space="0"/>
              <w:right w:val="single" w:color="auto" w:sz="6" w:space="0"/>
            </w:tcBorders>
          </w:tcPr>
          <w:p w14:paraId="16F15F26">
            <w:pPr>
              <w:autoSpaceDE w:val="0"/>
              <w:autoSpaceDN w:val="0"/>
              <w:adjustRightInd w:val="0"/>
              <w:snapToGrid w:val="0"/>
              <w:spacing w:line="300" w:lineRule="auto"/>
              <w:jc w:val="center"/>
              <w:rPr>
                <w:color w:val="000000"/>
                <w:szCs w:val="21"/>
              </w:rPr>
            </w:pPr>
          </w:p>
        </w:tc>
        <w:tc>
          <w:tcPr>
            <w:tcW w:w="1218" w:type="dxa"/>
            <w:tcBorders>
              <w:top w:val="single" w:color="auto" w:sz="6" w:space="0"/>
              <w:left w:val="single" w:color="auto" w:sz="6" w:space="0"/>
              <w:bottom w:val="single" w:color="auto" w:sz="6" w:space="0"/>
              <w:right w:val="single" w:color="auto" w:sz="6" w:space="0"/>
            </w:tcBorders>
          </w:tcPr>
          <w:p w14:paraId="44DBEF79">
            <w:pPr>
              <w:autoSpaceDE w:val="0"/>
              <w:autoSpaceDN w:val="0"/>
              <w:adjustRightInd w:val="0"/>
              <w:snapToGrid w:val="0"/>
              <w:spacing w:line="300" w:lineRule="auto"/>
              <w:jc w:val="center"/>
              <w:rPr>
                <w:color w:val="000000"/>
                <w:szCs w:val="21"/>
              </w:rPr>
            </w:pPr>
          </w:p>
        </w:tc>
      </w:tr>
      <w:tr w14:paraId="7934975C">
        <w:tblPrEx>
          <w:tblCellMar>
            <w:top w:w="0" w:type="dxa"/>
            <w:left w:w="108" w:type="dxa"/>
            <w:bottom w:w="0" w:type="dxa"/>
            <w:right w:w="108" w:type="dxa"/>
          </w:tblCellMar>
        </w:tblPrEx>
        <w:tc>
          <w:tcPr>
            <w:tcW w:w="1217" w:type="dxa"/>
            <w:tcBorders>
              <w:top w:val="single" w:color="auto" w:sz="6" w:space="0"/>
              <w:left w:val="single" w:color="auto" w:sz="6" w:space="0"/>
              <w:bottom w:val="single" w:color="auto" w:sz="6" w:space="0"/>
              <w:right w:val="single" w:color="auto" w:sz="6" w:space="0"/>
            </w:tcBorders>
          </w:tcPr>
          <w:p w14:paraId="511ACAE8">
            <w:pPr>
              <w:autoSpaceDE w:val="0"/>
              <w:autoSpaceDN w:val="0"/>
              <w:adjustRightInd w:val="0"/>
              <w:snapToGrid w:val="0"/>
              <w:spacing w:line="300" w:lineRule="auto"/>
              <w:jc w:val="center"/>
              <w:rPr>
                <w:color w:val="000000"/>
                <w:szCs w:val="21"/>
              </w:rPr>
            </w:pPr>
            <w:r>
              <w:rPr>
                <w:color w:val="000000"/>
                <w:szCs w:val="21"/>
              </w:rPr>
              <w:t>4</w:t>
            </w:r>
          </w:p>
        </w:tc>
        <w:tc>
          <w:tcPr>
            <w:tcW w:w="1217" w:type="dxa"/>
            <w:tcBorders>
              <w:top w:val="single" w:color="auto" w:sz="6" w:space="0"/>
              <w:left w:val="single" w:color="auto" w:sz="6" w:space="0"/>
              <w:bottom w:val="single" w:color="auto" w:sz="6" w:space="0"/>
              <w:right w:val="single" w:color="auto" w:sz="6" w:space="0"/>
            </w:tcBorders>
          </w:tcPr>
          <w:p w14:paraId="0BE7187A">
            <w:pPr>
              <w:autoSpaceDE w:val="0"/>
              <w:autoSpaceDN w:val="0"/>
              <w:adjustRightInd w:val="0"/>
              <w:snapToGrid w:val="0"/>
              <w:spacing w:line="300" w:lineRule="auto"/>
              <w:rPr>
                <w:color w:val="000000"/>
                <w:szCs w:val="21"/>
              </w:rPr>
            </w:pPr>
          </w:p>
        </w:tc>
        <w:tc>
          <w:tcPr>
            <w:tcW w:w="1217" w:type="dxa"/>
            <w:tcBorders>
              <w:top w:val="single" w:color="auto" w:sz="6" w:space="0"/>
              <w:left w:val="single" w:color="auto" w:sz="6" w:space="0"/>
              <w:bottom w:val="single" w:color="auto" w:sz="6" w:space="0"/>
              <w:right w:val="single" w:color="auto" w:sz="6" w:space="0"/>
            </w:tcBorders>
          </w:tcPr>
          <w:p w14:paraId="3BA2ACE7">
            <w:pPr>
              <w:autoSpaceDE w:val="0"/>
              <w:autoSpaceDN w:val="0"/>
              <w:adjustRightInd w:val="0"/>
              <w:snapToGrid w:val="0"/>
              <w:spacing w:line="300" w:lineRule="auto"/>
              <w:rPr>
                <w:color w:val="000000"/>
                <w:szCs w:val="21"/>
              </w:rPr>
            </w:pPr>
          </w:p>
        </w:tc>
        <w:tc>
          <w:tcPr>
            <w:tcW w:w="1217" w:type="dxa"/>
            <w:tcBorders>
              <w:top w:val="single" w:color="auto" w:sz="6" w:space="0"/>
              <w:left w:val="single" w:color="auto" w:sz="6" w:space="0"/>
              <w:bottom w:val="single" w:color="auto" w:sz="6" w:space="0"/>
              <w:right w:val="single" w:color="auto" w:sz="6" w:space="0"/>
            </w:tcBorders>
          </w:tcPr>
          <w:p w14:paraId="6ACFF6AD">
            <w:pPr>
              <w:autoSpaceDE w:val="0"/>
              <w:autoSpaceDN w:val="0"/>
              <w:adjustRightInd w:val="0"/>
              <w:snapToGrid w:val="0"/>
              <w:spacing w:line="300" w:lineRule="auto"/>
              <w:jc w:val="center"/>
              <w:rPr>
                <w:color w:val="000000"/>
                <w:szCs w:val="21"/>
              </w:rPr>
            </w:pPr>
          </w:p>
        </w:tc>
        <w:tc>
          <w:tcPr>
            <w:tcW w:w="1218" w:type="dxa"/>
            <w:tcBorders>
              <w:top w:val="single" w:color="auto" w:sz="6" w:space="0"/>
              <w:left w:val="single" w:color="auto" w:sz="6" w:space="0"/>
              <w:bottom w:val="single" w:color="auto" w:sz="6" w:space="0"/>
              <w:right w:val="single" w:color="auto" w:sz="6" w:space="0"/>
            </w:tcBorders>
          </w:tcPr>
          <w:p w14:paraId="4737461B">
            <w:pPr>
              <w:autoSpaceDE w:val="0"/>
              <w:autoSpaceDN w:val="0"/>
              <w:adjustRightInd w:val="0"/>
              <w:snapToGrid w:val="0"/>
              <w:spacing w:line="300" w:lineRule="auto"/>
              <w:jc w:val="center"/>
              <w:rPr>
                <w:color w:val="000000"/>
                <w:szCs w:val="21"/>
              </w:rPr>
            </w:pPr>
          </w:p>
        </w:tc>
        <w:tc>
          <w:tcPr>
            <w:tcW w:w="1218" w:type="dxa"/>
            <w:tcBorders>
              <w:top w:val="single" w:color="auto" w:sz="6" w:space="0"/>
              <w:left w:val="single" w:color="auto" w:sz="6" w:space="0"/>
              <w:bottom w:val="single" w:color="auto" w:sz="6" w:space="0"/>
              <w:right w:val="single" w:color="auto" w:sz="6" w:space="0"/>
            </w:tcBorders>
          </w:tcPr>
          <w:p w14:paraId="2E894C02">
            <w:pPr>
              <w:autoSpaceDE w:val="0"/>
              <w:autoSpaceDN w:val="0"/>
              <w:adjustRightInd w:val="0"/>
              <w:snapToGrid w:val="0"/>
              <w:spacing w:line="300" w:lineRule="auto"/>
              <w:jc w:val="center"/>
              <w:rPr>
                <w:color w:val="000000"/>
                <w:szCs w:val="21"/>
              </w:rPr>
            </w:pPr>
          </w:p>
        </w:tc>
        <w:tc>
          <w:tcPr>
            <w:tcW w:w="1218" w:type="dxa"/>
            <w:tcBorders>
              <w:top w:val="single" w:color="auto" w:sz="6" w:space="0"/>
              <w:left w:val="single" w:color="auto" w:sz="6" w:space="0"/>
              <w:bottom w:val="single" w:color="auto" w:sz="6" w:space="0"/>
              <w:right w:val="single" w:color="auto" w:sz="6" w:space="0"/>
            </w:tcBorders>
          </w:tcPr>
          <w:p w14:paraId="6435A62A">
            <w:pPr>
              <w:autoSpaceDE w:val="0"/>
              <w:autoSpaceDN w:val="0"/>
              <w:adjustRightInd w:val="0"/>
              <w:snapToGrid w:val="0"/>
              <w:spacing w:line="300" w:lineRule="auto"/>
              <w:jc w:val="center"/>
              <w:rPr>
                <w:color w:val="000000"/>
                <w:szCs w:val="21"/>
              </w:rPr>
            </w:pPr>
          </w:p>
        </w:tc>
      </w:tr>
    </w:tbl>
    <w:p w14:paraId="719F9928">
      <w:pPr>
        <w:autoSpaceDE w:val="0"/>
        <w:autoSpaceDN w:val="0"/>
        <w:adjustRightInd w:val="0"/>
        <w:snapToGrid w:val="0"/>
        <w:spacing w:line="300" w:lineRule="auto"/>
        <w:rPr>
          <w:color w:val="000000"/>
          <w:szCs w:val="21"/>
        </w:rPr>
      </w:pPr>
    </w:p>
    <w:p w14:paraId="12C393BD">
      <w:pPr>
        <w:tabs>
          <w:tab w:val="left" w:pos="720"/>
        </w:tabs>
        <w:autoSpaceDE w:val="0"/>
        <w:autoSpaceDN w:val="0"/>
        <w:adjustRightInd w:val="0"/>
        <w:snapToGrid w:val="0"/>
        <w:spacing w:line="300" w:lineRule="auto"/>
        <w:ind w:left="720" w:hanging="720"/>
        <w:rPr>
          <w:color w:val="000000"/>
          <w:szCs w:val="21"/>
        </w:rPr>
      </w:pPr>
      <w:r>
        <w:rPr>
          <w:color w:val="000000"/>
          <w:szCs w:val="21"/>
          <w:lang w:val="zh-CN"/>
        </w:rPr>
        <w:t>(2)采用</w:t>
      </w:r>
      <w:r>
        <w:rPr>
          <w:color w:val="000000"/>
          <w:szCs w:val="21"/>
        </w:rPr>
        <w:t>“</w:t>
      </w:r>
      <w:r>
        <w:rPr>
          <w:color w:val="000000"/>
          <w:szCs w:val="21"/>
          <w:lang w:val="zh-CN"/>
        </w:rPr>
        <w:t>先来先服务</w:t>
      </w:r>
      <w:r>
        <w:rPr>
          <w:color w:val="000000"/>
          <w:szCs w:val="21"/>
        </w:rPr>
        <w:t>”</w:t>
      </w:r>
      <w:r>
        <w:rPr>
          <w:color w:val="000000"/>
          <w:szCs w:val="21"/>
          <w:lang w:val="zh-CN"/>
        </w:rPr>
        <w:t>调度算法时，平均周转时间为：</w:t>
      </w:r>
      <w:r>
        <w:rPr>
          <w:color w:val="000000"/>
          <w:szCs w:val="21"/>
        </w:rPr>
        <w:t>______________________</w:t>
      </w:r>
    </w:p>
    <w:p w14:paraId="7407650A">
      <w:pPr>
        <w:snapToGrid w:val="0"/>
        <w:spacing w:line="300" w:lineRule="auto"/>
        <w:ind w:firstLine="315" w:firstLineChars="150"/>
        <w:rPr>
          <w:color w:val="000000"/>
          <w:szCs w:val="21"/>
        </w:rPr>
      </w:pPr>
      <w:r>
        <w:rPr>
          <w:color w:val="000000"/>
          <w:szCs w:val="21"/>
          <w:lang w:val="zh-CN"/>
        </w:rPr>
        <w:t>采用</w:t>
      </w:r>
      <w:r>
        <w:rPr>
          <w:color w:val="000000"/>
          <w:szCs w:val="21"/>
        </w:rPr>
        <w:t>“</w:t>
      </w:r>
      <w:r>
        <w:rPr>
          <w:color w:val="000000"/>
          <w:szCs w:val="21"/>
          <w:lang w:val="zh-CN"/>
        </w:rPr>
        <w:t>短作业优先</w:t>
      </w:r>
      <w:r>
        <w:rPr>
          <w:color w:val="000000"/>
          <w:szCs w:val="21"/>
        </w:rPr>
        <w:t>”</w:t>
      </w:r>
      <w:r>
        <w:rPr>
          <w:color w:val="000000"/>
          <w:szCs w:val="21"/>
          <w:lang w:val="zh-CN"/>
        </w:rPr>
        <w:t>调度算法时，平均周转时间为：</w:t>
      </w:r>
      <w:r>
        <w:rPr>
          <w:color w:val="000000"/>
          <w:szCs w:val="21"/>
        </w:rPr>
        <w:t>______________________</w:t>
      </w:r>
    </w:p>
    <w:p w14:paraId="5ABC375A">
      <w:pPr>
        <w:tabs>
          <w:tab w:val="left" w:pos="4340"/>
        </w:tabs>
        <w:autoSpaceDE w:val="0"/>
        <w:autoSpaceDN w:val="0"/>
        <w:adjustRightInd w:val="0"/>
        <w:snapToGrid w:val="0"/>
        <w:spacing w:line="300" w:lineRule="auto"/>
        <w:rPr>
          <w:color w:val="000000"/>
          <w:szCs w:val="21"/>
        </w:rPr>
      </w:pPr>
    </w:p>
    <w:p w14:paraId="4A57F6AF">
      <w:pPr>
        <w:autoSpaceDE w:val="0"/>
        <w:autoSpaceDN w:val="0"/>
        <w:adjustRightInd w:val="0"/>
        <w:snapToGrid w:val="0"/>
        <w:rPr>
          <w:rFonts w:ascii="仿宋" w:hAnsi="仿宋" w:eastAsia="仿宋"/>
          <w:color w:val="000000" w:themeColor="text1"/>
          <w:sz w:val="24"/>
          <w14:textFill>
            <w14:solidFill>
              <w14:schemeClr w14:val="tx1"/>
            </w14:solidFill>
          </w14:textFill>
        </w:rPr>
      </w:pPr>
      <w:r>
        <w:rPr>
          <w:rFonts w:hint="eastAsia" w:ascii="仿宋" w:hAnsi="仿宋" w:eastAsia="仿宋"/>
          <w:color w:val="000000" w:themeColor="text1"/>
          <w:sz w:val="24"/>
          <w14:textFill>
            <w14:solidFill>
              <w14:schemeClr w14:val="tx1"/>
            </w14:solidFill>
          </w14:textFill>
        </w:rPr>
        <w:t>解：</w:t>
      </w:r>
    </w:p>
    <w:tbl>
      <w:tblPr>
        <w:tblStyle w:val="11"/>
        <w:tblpPr w:leftFromText="180" w:rightFromText="180" w:vertAnchor="text" w:tblpY="1"/>
        <w:tblOverlap w:val="never"/>
        <w:tblW w:w="0" w:type="auto"/>
        <w:tblInd w:w="0" w:type="dxa"/>
        <w:tblLayout w:type="fixed"/>
        <w:tblCellMar>
          <w:top w:w="0" w:type="dxa"/>
          <w:left w:w="108" w:type="dxa"/>
          <w:bottom w:w="0" w:type="dxa"/>
          <w:right w:w="108" w:type="dxa"/>
        </w:tblCellMar>
      </w:tblPr>
      <w:tblGrid>
        <w:gridCol w:w="1067"/>
        <w:gridCol w:w="1067"/>
        <w:gridCol w:w="1067"/>
        <w:gridCol w:w="1068"/>
        <w:gridCol w:w="1068"/>
        <w:gridCol w:w="1068"/>
        <w:gridCol w:w="1069"/>
      </w:tblGrid>
      <w:tr w14:paraId="3CFCFA9E">
        <w:tblPrEx>
          <w:tblCellMar>
            <w:top w:w="0" w:type="dxa"/>
            <w:left w:w="108" w:type="dxa"/>
            <w:bottom w:w="0" w:type="dxa"/>
            <w:right w:w="108" w:type="dxa"/>
          </w:tblCellMar>
        </w:tblPrEx>
        <w:trPr>
          <w:trHeight w:val="283" w:hRule="atLeast"/>
        </w:trPr>
        <w:tc>
          <w:tcPr>
            <w:tcW w:w="1067" w:type="dxa"/>
            <w:tcBorders>
              <w:top w:val="single" w:color="auto" w:sz="6" w:space="0"/>
              <w:left w:val="single" w:color="auto" w:sz="6" w:space="0"/>
              <w:bottom w:val="single" w:color="auto" w:sz="6" w:space="0"/>
              <w:right w:val="single" w:color="auto" w:sz="6" w:space="0"/>
            </w:tcBorders>
          </w:tcPr>
          <w:p w14:paraId="2B9F802D">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p>
        </w:tc>
        <w:tc>
          <w:tcPr>
            <w:tcW w:w="3202" w:type="dxa"/>
            <w:gridSpan w:val="3"/>
            <w:tcBorders>
              <w:top w:val="single" w:color="auto" w:sz="6" w:space="0"/>
              <w:left w:val="single" w:color="auto" w:sz="6" w:space="0"/>
              <w:bottom w:val="single" w:color="auto" w:sz="6" w:space="0"/>
              <w:right w:val="single" w:color="auto" w:sz="6" w:space="0"/>
            </w:tcBorders>
          </w:tcPr>
          <w:p w14:paraId="210507B4">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hint="eastAsia" w:ascii="仿宋" w:hAnsi="仿宋" w:eastAsia="仿宋" w:cs="宋体"/>
                <w:color w:val="000000" w:themeColor="text1"/>
                <w:sz w:val="24"/>
                <w:lang w:val="zh-CN"/>
                <w14:textFill>
                  <w14:solidFill>
                    <w14:schemeClr w14:val="tx1"/>
                  </w14:solidFill>
                </w14:textFill>
              </w:rPr>
              <w:t>先来先服务</w:t>
            </w:r>
          </w:p>
        </w:tc>
        <w:tc>
          <w:tcPr>
            <w:tcW w:w="3205" w:type="dxa"/>
            <w:gridSpan w:val="3"/>
            <w:tcBorders>
              <w:top w:val="single" w:color="auto" w:sz="6" w:space="0"/>
              <w:left w:val="single" w:color="auto" w:sz="6" w:space="0"/>
              <w:bottom w:val="single" w:color="auto" w:sz="6" w:space="0"/>
              <w:right w:val="single" w:color="auto" w:sz="6" w:space="0"/>
            </w:tcBorders>
          </w:tcPr>
          <w:p w14:paraId="5905578F">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hint="eastAsia" w:ascii="仿宋" w:hAnsi="仿宋" w:eastAsia="仿宋" w:cs="宋体"/>
                <w:color w:val="000000" w:themeColor="text1"/>
                <w:sz w:val="24"/>
                <w:lang w:val="zh-CN"/>
                <w14:textFill>
                  <w14:solidFill>
                    <w14:schemeClr w14:val="tx1"/>
                  </w14:solidFill>
                </w14:textFill>
              </w:rPr>
              <w:t>短作业优先</w:t>
            </w:r>
          </w:p>
        </w:tc>
      </w:tr>
      <w:tr w14:paraId="3A0F492C">
        <w:tblPrEx>
          <w:tblCellMar>
            <w:top w:w="0" w:type="dxa"/>
            <w:left w:w="108" w:type="dxa"/>
            <w:bottom w:w="0" w:type="dxa"/>
            <w:right w:w="108" w:type="dxa"/>
          </w:tblCellMar>
        </w:tblPrEx>
        <w:trPr>
          <w:trHeight w:val="283" w:hRule="atLeast"/>
        </w:trPr>
        <w:tc>
          <w:tcPr>
            <w:tcW w:w="1067" w:type="dxa"/>
            <w:tcBorders>
              <w:top w:val="single" w:color="auto" w:sz="6" w:space="0"/>
              <w:left w:val="single" w:color="auto" w:sz="6" w:space="0"/>
              <w:bottom w:val="single" w:color="auto" w:sz="6" w:space="0"/>
              <w:right w:val="single" w:color="auto" w:sz="6" w:space="0"/>
            </w:tcBorders>
          </w:tcPr>
          <w:p w14:paraId="502747EE">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hint="eastAsia" w:ascii="仿宋" w:hAnsi="仿宋" w:eastAsia="仿宋" w:cs="宋体"/>
                <w:color w:val="000000" w:themeColor="text1"/>
                <w:sz w:val="24"/>
                <w:lang w:val="zh-CN"/>
                <w14:textFill>
                  <w14:solidFill>
                    <w14:schemeClr w14:val="tx1"/>
                  </w14:solidFill>
                </w14:textFill>
              </w:rPr>
              <w:t>作业</w:t>
            </w:r>
          </w:p>
        </w:tc>
        <w:tc>
          <w:tcPr>
            <w:tcW w:w="1067" w:type="dxa"/>
            <w:tcBorders>
              <w:top w:val="single" w:color="auto" w:sz="6" w:space="0"/>
              <w:left w:val="single" w:color="auto" w:sz="6" w:space="0"/>
              <w:bottom w:val="single" w:color="auto" w:sz="6" w:space="0"/>
              <w:right w:val="single" w:color="auto" w:sz="6" w:space="0"/>
            </w:tcBorders>
          </w:tcPr>
          <w:p w14:paraId="0DFF48B6">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hint="eastAsia" w:ascii="仿宋" w:hAnsi="仿宋" w:eastAsia="仿宋" w:cs="宋体"/>
                <w:color w:val="000000" w:themeColor="text1"/>
                <w:sz w:val="24"/>
                <w:lang w:val="zh-CN"/>
                <w14:textFill>
                  <w14:solidFill>
                    <w14:schemeClr w14:val="tx1"/>
                  </w14:solidFill>
                </w14:textFill>
              </w:rPr>
              <w:t>开始时间</w:t>
            </w:r>
          </w:p>
        </w:tc>
        <w:tc>
          <w:tcPr>
            <w:tcW w:w="1067" w:type="dxa"/>
            <w:tcBorders>
              <w:top w:val="single" w:color="auto" w:sz="6" w:space="0"/>
              <w:left w:val="single" w:color="auto" w:sz="6" w:space="0"/>
              <w:bottom w:val="single" w:color="auto" w:sz="6" w:space="0"/>
              <w:right w:val="single" w:color="auto" w:sz="6" w:space="0"/>
            </w:tcBorders>
          </w:tcPr>
          <w:p w14:paraId="15951A07">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hint="eastAsia" w:ascii="仿宋" w:hAnsi="仿宋" w:eastAsia="仿宋" w:cs="宋体"/>
                <w:color w:val="000000" w:themeColor="text1"/>
                <w:sz w:val="24"/>
                <w:lang w:val="zh-CN"/>
                <w14:textFill>
                  <w14:solidFill>
                    <w14:schemeClr w14:val="tx1"/>
                  </w14:solidFill>
                </w14:textFill>
              </w:rPr>
              <w:t>完成时间</w:t>
            </w:r>
          </w:p>
        </w:tc>
        <w:tc>
          <w:tcPr>
            <w:tcW w:w="1067" w:type="dxa"/>
            <w:tcBorders>
              <w:top w:val="single" w:color="auto" w:sz="6" w:space="0"/>
              <w:left w:val="single" w:color="auto" w:sz="6" w:space="0"/>
              <w:bottom w:val="single" w:color="auto" w:sz="6" w:space="0"/>
              <w:right w:val="single" w:color="auto" w:sz="6" w:space="0"/>
            </w:tcBorders>
          </w:tcPr>
          <w:p w14:paraId="141442F5">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hint="eastAsia" w:ascii="仿宋" w:hAnsi="仿宋" w:eastAsia="仿宋" w:cs="宋体"/>
                <w:color w:val="000000" w:themeColor="text1"/>
                <w:sz w:val="24"/>
                <w:lang w:val="zh-CN"/>
                <w14:textFill>
                  <w14:solidFill>
                    <w14:schemeClr w14:val="tx1"/>
                  </w14:solidFill>
                </w14:textFill>
              </w:rPr>
              <w:t>周转时间</w:t>
            </w:r>
          </w:p>
        </w:tc>
        <w:tc>
          <w:tcPr>
            <w:tcW w:w="1068" w:type="dxa"/>
            <w:tcBorders>
              <w:top w:val="single" w:color="auto" w:sz="6" w:space="0"/>
              <w:left w:val="single" w:color="auto" w:sz="6" w:space="0"/>
              <w:bottom w:val="single" w:color="auto" w:sz="6" w:space="0"/>
              <w:right w:val="single" w:color="auto" w:sz="6" w:space="0"/>
            </w:tcBorders>
          </w:tcPr>
          <w:p w14:paraId="68595E42">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hint="eastAsia" w:ascii="仿宋" w:hAnsi="仿宋" w:eastAsia="仿宋" w:cs="宋体"/>
                <w:color w:val="000000" w:themeColor="text1"/>
                <w:sz w:val="24"/>
                <w:lang w:val="zh-CN"/>
                <w14:textFill>
                  <w14:solidFill>
                    <w14:schemeClr w14:val="tx1"/>
                  </w14:solidFill>
                </w14:textFill>
              </w:rPr>
              <w:t>开始时间</w:t>
            </w:r>
          </w:p>
        </w:tc>
        <w:tc>
          <w:tcPr>
            <w:tcW w:w="1068" w:type="dxa"/>
            <w:tcBorders>
              <w:top w:val="single" w:color="auto" w:sz="6" w:space="0"/>
              <w:left w:val="single" w:color="auto" w:sz="6" w:space="0"/>
              <w:bottom w:val="single" w:color="auto" w:sz="6" w:space="0"/>
              <w:right w:val="single" w:color="auto" w:sz="6" w:space="0"/>
            </w:tcBorders>
          </w:tcPr>
          <w:p w14:paraId="4781FF17">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hint="eastAsia" w:ascii="仿宋" w:hAnsi="仿宋" w:eastAsia="仿宋" w:cs="宋体"/>
                <w:color w:val="000000" w:themeColor="text1"/>
                <w:sz w:val="24"/>
                <w:lang w:val="zh-CN"/>
                <w14:textFill>
                  <w14:solidFill>
                    <w14:schemeClr w14:val="tx1"/>
                  </w14:solidFill>
                </w14:textFill>
              </w:rPr>
              <w:t>完成时间</w:t>
            </w:r>
          </w:p>
        </w:tc>
        <w:tc>
          <w:tcPr>
            <w:tcW w:w="1068" w:type="dxa"/>
            <w:tcBorders>
              <w:top w:val="single" w:color="auto" w:sz="6" w:space="0"/>
              <w:left w:val="single" w:color="auto" w:sz="6" w:space="0"/>
              <w:bottom w:val="single" w:color="auto" w:sz="6" w:space="0"/>
              <w:right w:val="single" w:color="auto" w:sz="6" w:space="0"/>
            </w:tcBorders>
          </w:tcPr>
          <w:p w14:paraId="6123EB85">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hint="eastAsia" w:ascii="仿宋" w:hAnsi="仿宋" w:eastAsia="仿宋" w:cs="宋体"/>
                <w:color w:val="000000" w:themeColor="text1"/>
                <w:sz w:val="24"/>
                <w:lang w:val="zh-CN"/>
                <w14:textFill>
                  <w14:solidFill>
                    <w14:schemeClr w14:val="tx1"/>
                  </w14:solidFill>
                </w14:textFill>
              </w:rPr>
              <w:t>周转时间</w:t>
            </w:r>
          </w:p>
        </w:tc>
      </w:tr>
      <w:tr w14:paraId="2CA9EFB4">
        <w:tblPrEx>
          <w:tblCellMar>
            <w:top w:w="0" w:type="dxa"/>
            <w:left w:w="108" w:type="dxa"/>
            <w:bottom w:w="0" w:type="dxa"/>
            <w:right w:w="108" w:type="dxa"/>
          </w:tblCellMar>
        </w:tblPrEx>
        <w:trPr>
          <w:trHeight w:val="283" w:hRule="atLeast"/>
        </w:trPr>
        <w:tc>
          <w:tcPr>
            <w:tcW w:w="1067" w:type="dxa"/>
            <w:tcBorders>
              <w:top w:val="single" w:color="auto" w:sz="6" w:space="0"/>
              <w:left w:val="single" w:color="auto" w:sz="6" w:space="0"/>
              <w:bottom w:val="single" w:color="auto" w:sz="6" w:space="0"/>
              <w:right w:val="single" w:color="auto" w:sz="6" w:space="0"/>
            </w:tcBorders>
          </w:tcPr>
          <w:p w14:paraId="7777007C">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w:t>
            </w:r>
          </w:p>
        </w:tc>
        <w:tc>
          <w:tcPr>
            <w:tcW w:w="1067" w:type="dxa"/>
            <w:tcBorders>
              <w:top w:val="single" w:color="auto" w:sz="6" w:space="0"/>
              <w:left w:val="single" w:color="auto" w:sz="6" w:space="0"/>
              <w:bottom w:val="single" w:color="auto" w:sz="6" w:space="0"/>
              <w:right w:val="single" w:color="auto" w:sz="6" w:space="0"/>
            </w:tcBorders>
          </w:tcPr>
          <w:p w14:paraId="2B5A9DA5">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8</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00</w:t>
            </w:r>
          </w:p>
        </w:tc>
        <w:tc>
          <w:tcPr>
            <w:tcW w:w="1067" w:type="dxa"/>
            <w:tcBorders>
              <w:top w:val="single" w:color="auto" w:sz="6" w:space="0"/>
              <w:left w:val="single" w:color="auto" w:sz="6" w:space="0"/>
              <w:bottom w:val="single" w:color="auto" w:sz="6" w:space="0"/>
              <w:right w:val="single" w:color="auto" w:sz="6" w:space="0"/>
            </w:tcBorders>
          </w:tcPr>
          <w:p w14:paraId="4E5E7B83">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00</w:t>
            </w:r>
          </w:p>
        </w:tc>
        <w:tc>
          <w:tcPr>
            <w:tcW w:w="1067" w:type="dxa"/>
            <w:tcBorders>
              <w:top w:val="single" w:color="auto" w:sz="6" w:space="0"/>
              <w:left w:val="single" w:color="auto" w:sz="6" w:space="0"/>
              <w:bottom w:val="single" w:color="auto" w:sz="6" w:space="0"/>
              <w:right w:val="single" w:color="auto" w:sz="6" w:space="0"/>
            </w:tcBorders>
          </w:tcPr>
          <w:p w14:paraId="19B52FC0">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120</w:t>
            </w:r>
            <w:r>
              <w:rPr>
                <w:rFonts w:hint="eastAsia" w:ascii="仿宋" w:hAnsi="仿宋" w:eastAsia="仿宋" w:cs="宋体"/>
                <w:color w:val="000000" w:themeColor="text1"/>
                <w:sz w:val="24"/>
                <w:lang w:val="zh-CN"/>
                <w14:textFill>
                  <w14:solidFill>
                    <w14:schemeClr w14:val="tx1"/>
                  </w14:solidFill>
                </w14:textFill>
              </w:rPr>
              <w:t>分</w:t>
            </w:r>
          </w:p>
        </w:tc>
        <w:tc>
          <w:tcPr>
            <w:tcW w:w="1068" w:type="dxa"/>
            <w:tcBorders>
              <w:top w:val="single" w:color="auto" w:sz="6" w:space="0"/>
              <w:left w:val="single" w:color="auto" w:sz="6" w:space="0"/>
              <w:bottom w:val="single" w:color="auto" w:sz="6" w:space="0"/>
              <w:right w:val="single" w:color="auto" w:sz="6" w:space="0"/>
            </w:tcBorders>
          </w:tcPr>
          <w:p w14:paraId="56F5A673">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8</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00</w:t>
            </w:r>
          </w:p>
        </w:tc>
        <w:tc>
          <w:tcPr>
            <w:tcW w:w="1068" w:type="dxa"/>
            <w:tcBorders>
              <w:top w:val="single" w:color="auto" w:sz="6" w:space="0"/>
              <w:left w:val="single" w:color="auto" w:sz="6" w:space="0"/>
              <w:bottom w:val="single" w:color="auto" w:sz="6" w:space="0"/>
              <w:right w:val="single" w:color="auto" w:sz="6" w:space="0"/>
            </w:tcBorders>
          </w:tcPr>
          <w:p w14:paraId="28FF717B">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00</w:t>
            </w:r>
          </w:p>
        </w:tc>
        <w:tc>
          <w:tcPr>
            <w:tcW w:w="1068" w:type="dxa"/>
            <w:tcBorders>
              <w:top w:val="single" w:color="auto" w:sz="6" w:space="0"/>
              <w:left w:val="single" w:color="auto" w:sz="6" w:space="0"/>
              <w:bottom w:val="single" w:color="auto" w:sz="6" w:space="0"/>
              <w:right w:val="single" w:color="auto" w:sz="6" w:space="0"/>
            </w:tcBorders>
          </w:tcPr>
          <w:p w14:paraId="6AB13E25">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120</w:t>
            </w:r>
            <w:r>
              <w:rPr>
                <w:rFonts w:hint="eastAsia" w:ascii="仿宋" w:hAnsi="仿宋" w:eastAsia="仿宋" w:cs="宋体"/>
                <w:color w:val="000000" w:themeColor="text1"/>
                <w:sz w:val="24"/>
                <w:lang w:val="zh-CN"/>
                <w14:textFill>
                  <w14:solidFill>
                    <w14:schemeClr w14:val="tx1"/>
                  </w14:solidFill>
                </w14:textFill>
              </w:rPr>
              <w:t>分</w:t>
            </w:r>
          </w:p>
        </w:tc>
      </w:tr>
      <w:tr w14:paraId="04DD72C8">
        <w:tblPrEx>
          <w:tblCellMar>
            <w:top w:w="0" w:type="dxa"/>
            <w:left w:w="108" w:type="dxa"/>
            <w:bottom w:w="0" w:type="dxa"/>
            <w:right w:w="108" w:type="dxa"/>
          </w:tblCellMar>
        </w:tblPrEx>
        <w:trPr>
          <w:trHeight w:val="283" w:hRule="atLeast"/>
        </w:trPr>
        <w:tc>
          <w:tcPr>
            <w:tcW w:w="1067" w:type="dxa"/>
            <w:tcBorders>
              <w:top w:val="single" w:color="auto" w:sz="6" w:space="0"/>
              <w:left w:val="single" w:color="auto" w:sz="6" w:space="0"/>
              <w:bottom w:val="single" w:color="auto" w:sz="6" w:space="0"/>
              <w:right w:val="single" w:color="auto" w:sz="6" w:space="0"/>
            </w:tcBorders>
          </w:tcPr>
          <w:p w14:paraId="0E5D9334">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2</w:t>
            </w:r>
          </w:p>
        </w:tc>
        <w:tc>
          <w:tcPr>
            <w:tcW w:w="1067" w:type="dxa"/>
            <w:tcBorders>
              <w:top w:val="single" w:color="auto" w:sz="6" w:space="0"/>
              <w:left w:val="single" w:color="auto" w:sz="6" w:space="0"/>
              <w:bottom w:val="single" w:color="auto" w:sz="6" w:space="0"/>
              <w:right w:val="single" w:color="auto" w:sz="6" w:space="0"/>
            </w:tcBorders>
          </w:tcPr>
          <w:p w14:paraId="36E4D7F5">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00</w:t>
            </w:r>
          </w:p>
        </w:tc>
        <w:tc>
          <w:tcPr>
            <w:tcW w:w="1067" w:type="dxa"/>
            <w:tcBorders>
              <w:top w:val="single" w:color="auto" w:sz="6" w:space="0"/>
              <w:left w:val="single" w:color="auto" w:sz="6" w:space="0"/>
              <w:bottom w:val="single" w:color="auto" w:sz="6" w:space="0"/>
              <w:right w:val="single" w:color="auto" w:sz="6" w:space="0"/>
            </w:tcBorders>
          </w:tcPr>
          <w:p w14:paraId="043D8FF9">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30</w:t>
            </w:r>
          </w:p>
        </w:tc>
        <w:tc>
          <w:tcPr>
            <w:tcW w:w="1067" w:type="dxa"/>
            <w:tcBorders>
              <w:top w:val="single" w:color="auto" w:sz="6" w:space="0"/>
              <w:left w:val="single" w:color="auto" w:sz="6" w:space="0"/>
              <w:bottom w:val="single" w:color="auto" w:sz="6" w:space="0"/>
              <w:right w:val="single" w:color="auto" w:sz="6" w:space="0"/>
            </w:tcBorders>
          </w:tcPr>
          <w:p w14:paraId="48C8FF40">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120</w:t>
            </w:r>
            <w:r>
              <w:rPr>
                <w:rFonts w:hint="eastAsia" w:ascii="仿宋" w:hAnsi="仿宋" w:eastAsia="仿宋" w:cs="宋体"/>
                <w:color w:val="000000" w:themeColor="text1"/>
                <w:sz w:val="24"/>
                <w:lang w:val="zh-CN"/>
                <w14:textFill>
                  <w14:solidFill>
                    <w14:schemeClr w14:val="tx1"/>
                  </w14:solidFill>
                </w14:textFill>
              </w:rPr>
              <w:t>分</w:t>
            </w:r>
          </w:p>
        </w:tc>
        <w:tc>
          <w:tcPr>
            <w:tcW w:w="1068" w:type="dxa"/>
            <w:tcBorders>
              <w:top w:val="single" w:color="auto" w:sz="6" w:space="0"/>
              <w:left w:val="single" w:color="auto" w:sz="6" w:space="0"/>
              <w:bottom w:val="single" w:color="auto" w:sz="6" w:space="0"/>
              <w:right w:val="single" w:color="auto" w:sz="6" w:space="0"/>
            </w:tcBorders>
          </w:tcPr>
          <w:p w14:paraId="61F51224">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18</w:t>
            </w:r>
          </w:p>
        </w:tc>
        <w:tc>
          <w:tcPr>
            <w:tcW w:w="1068" w:type="dxa"/>
            <w:tcBorders>
              <w:top w:val="single" w:color="auto" w:sz="6" w:space="0"/>
              <w:left w:val="single" w:color="auto" w:sz="6" w:space="0"/>
              <w:bottom w:val="single" w:color="auto" w:sz="6" w:space="0"/>
              <w:right w:val="single" w:color="auto" w:sz="6" w:space="0"/>
            </w:tcBorders>
          </w:tcPr>
          <w:p w14:paraId="11C5CB65">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48</w:t>
            </w:r>
          </w:p>
        </w:tc>
        <w:tc>
          <w:tcPr>
            <w:tcW w:w="1068" w:type="dxa"/>
            <w:tcBorders>
              <w:top w:val="single" w:color="auto" w:sz="6" w:space="0"/>
              <w:left w:val="single" w:color="auto" w:sz="6" w:space="0"/>
              <w:bottom w:val="single" w:color="auto" w:sz="6" w:space="0"/>
              <w:right w:val="single" w:color="auto" w:sz="6" w:space="0"/>
            </w:tcBorders>
          </w:tcPr>
          <w:p w14:paraId="6C188CC6">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138</w:t>
            </w:r>
            <w:r>
              <w:rPr>
                <w:rFonts w:hint="eastAsia" w:ascii="仿宋" w:hAnsi="仿宋" w:eastAsia="仿宋" w:cs="宋体"/>
                <w:color w:val="000000" w:themeColor="text1"/>
                <w:sz w:val="24"/>
                <w:lang w:val="zh-CN"/>
                <w14:textFill>
                  <w14:solidFill>
                    <w14:schemeClr w14:val="tx1"/>
                  </w14:solidFill>
                </w14:textFill>
              </w:rPr>
              <w:t>分</w:t>
            </w:r>
          </w:p>
        </w:tc>
      </w:tr>
      <w:tr w14:paraId="50BF9746">
        <w:tblPrEx>
          <w:tblCellMar>
            <w:top w:w="0" w:type="dxa"/>
            <w:left w:w="108" w:type="dxa"/>
            <w:bottom w:w="0" w:type="dxa"/>
            <w:right w:w="108" w:type="dxa"/>
          </w:tblCellMar>
        </w:tblPrEx>
        <w:trPr>
          <w:trHeight w:val="283" w:hRule="atLeast"/>
        </w:trPr>
        <w:tc>
          <w:tcPr>
            <w:tcW w:w="1067" w:type="dxa"/>
            <w:tcBorders>
              <w:top w:val="single" w:color="auto" w:sz="6" w:space="0"/>
              <w:left w:val="single" w:color="auto" w:sz="6" w:space="0"/>
              <w:bottom w:val="single" w:color="auto" w:sz="6" w:space="0"/>
              <w:right w:val="single" w:color="auto" w:sz="6" w:space="0"/>
            </w:tcBorders>
          </w:tcPr>
          <w:p w14:paraId="3E891708">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3</w:t>
            </w:r>
          </w:p>
        </w:tc>
        <w:tc>
          <w:tcPr>
            <w:tcW w:w="1067" w:type="dxa"/>
            <w:tcBorders>
              <w:top w:val="single" w:color="auto" w:sz="6" w:space="0"/>
              <w:left w:val="single" w:color="auto" w:sz="6" w:space="0"/>
              <w:bottom w:val="single" w:color="auto" w:sz="6" w:space="0"/>
              <w:right w:val="single" w:color="auto" w:sz="6" w:space="0"/>
            </w:tcBorders>
          </w:tcPr>
          <w:p w14:paraId="2C456679">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30</w:t>
            </w:r>
          </w:p>
        </w:tc>
        <w:tc>
          <w:tcPr>
            <w:tcW w:w="1067" w:type="dxa"/>
            <w:tcBorders>
              <w:top w:val="single" w:color="auto" w:sz="6" w:space="0"/>
              <w:left w:val="single" w:color="auto" w:sz="6" w:space="0"/>
              <w:bottom w:val="single" w:color="auto" w:sz="6" w:space="0"/>
              <w:right w:val="single" w:color="auto" w:sz="6" w:space="0"/>
            </w:tcBorders>
          </w:tcPr>
          <w:p w14:paraId="7D78FE41">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36</w:t>
            </w:r>
          </w:p>
        </w:tc>
        <w:tc>
          <w:tcPr>
            <w:tcW w:w="1067" w:type="dxa"/>
            <w:tcBorders>
              <w:top w:val="single" w:color="auto" w:sz="6" w:space="0"/>
              <w:left w:val="single" w:color="auto" w:sz="6" w:space="0"/>
              <w:bottom w:val="single" w:color="auto" w:sz="6" w:space="0"/>
              <w:right w:val="single" w:color="auto" w:sz="6" w:space="0"/>
            </w:tcBorders>
          </w:tcPr>
          <w:p w14:paraId="25BEFCB3">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96</w:t>
            </w:r>
            <w:r>
              <w:rPr>
                <w:rFonts w:hint="eastAsia" w:ascii="仿宋" w:hAnsi="仿宋" w:eastAsia="仿宋" w:cs="宋体"/>
                <w:color w:val="000000" w:themeColor="text1"/>
                <w:sz w:val="24"/>
                <w:lang w:val="zh-CN"/>
                <w14:textFill>
                  <w14:solidFill>
                    <w14:schemeClr w14:val="tx1"/>
                  </w14:solidFill>
                </w14:textFill>
              </w:rPr>
              <w:t>分</w:t>
            </w:r>
          </w:p>
        </w:tc>
        <w:tc>
          <w:tcPr>
            <w:tcW w:w="1068" w:type="dxa"/>
            <w:tcBorders>
              <w:top w:val="single" w:color="auto" w:sz="6" w:space="0"/>
              <w:left w:val="single" w:color="auto" w:sz="6" w:space="0"/>
              <w:bottom w:val="single" w:color="auto" w:sz="6" w:space="0"/>
              <w:right w:val="single" w:color="auto" w:sz="6" w:space="0"/>
            </w:tcBorders>
          </w:tcPr>
          <w:p w14:paraId="2AF126E3">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00</w:t>
            </w:r>
          </w:p>
        </w:tc>
        <w:tc>
          <w:tcPr>
            <w:tcW w:w="1068" w:type="dxa"/>
            <w:tcBorders>
              <w:top w:val="single" w:color="auto" w:sz="6" w:space="0"/>
              <w:left w:val="single" w:color="auto" w:sz="6" w:space="0"/>
              <w:bottom w:val="single" w:color="auto" w:sz="6" w:space="0"/>
              <w:right w:val="single" w:color="auto" w:sz="6" w:space="0"/>
            </w:tcBorders>
          </w:tcPr>
          <w:p w14:paraId="006D8D5D">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06</w:t>
            </w:r>
          </w:p>
        </w:tc>
        <w:tc>
          <w:tcPr>
            <w:tcW w:w="1068" w:type="dxa"/>
            <w:tcBorders>
              <w:top w:val="single" w:color="auto" w:sz="6" w:space="0"/>
              <w:left w:val="single" w:color="auto" w:sz="6" w:space="0"/>
              <w:bottom w:val="single" w:color="auto" w:sz="6" w:space="0"/>
              <w:right w:val="single" w:color="auto" w:sz="6" w:space="0"/>
            </w:tcBorders>
          </w:tcPr>
          <w:p w14:paraId="05D4D36C">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66</w:t>
            </w:r>
            <w:r>
              <w:rPr>
                <w:rFonts w:hint="eastAsia" w:ascii="仿宋" w:hAnsi="仿宋" w:eastAsia="仿宋" w:cs="宋体"/>
                <w:color w:val="000000" w:themeColor="text1"/>
                <w:sz w:val="24"/>
                <w:lang w:val="zh-CN"/>
                <w14:textFill>
                  <w14:solidFill>
                    <w14:schemeClr w14:val="tx1"/>
                  </w14:solidFill>
                </w14:textFill>
              </w:rPr>
              <w:t>分</w:t>
            </w:r>
          </w:p>
        </w:tc>
      </w:tr>
      <w:tr w14:paraId="48F2F199">
        <w:tblPrEx>
          <w:tblCellMar>
            <w:top w:w="0" w:type="dxa"/>
            <w:left w:w="108" w:type="dxa"/>
            <w:bottom w:w="0" w:type="dxa"/>
            <w:right w:w="108" w:type="dxa"/>
          </w:tblCellMar>
        </w:tblPrEx>
        <w:trPr>
          <w:trHeight w:val="283" w:hRule="atLeast"/>
        </w:trPr>
        <w:tc>
          <w:tcPr>
            <w:tcW w:w="1067" w:type="dxa"/>
            <w:tcBorders>
              <w:top w:val="single" w:color="auto" w:sz="6" w:space="0"/>
              <w:left w:val="single" w:color="auto" w:sz="6" w:space="0"/>
              <w:bottom w:val="single" w:color="auto" w:sz="6" w:space="0"/>
              <w:right w:val="single" w:color="auto" w:sz="6" w:space="0"/>
            </w:tcBorders>
          </w:tcPr>
          <w:p w14:paraId="611B30E0">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4</w:t>
            </w:r>
          </w:p>
        </w:tc>
        <w:tc>
          <w:tcPr>
            <w:tcW w:w="1067" w:type="dxa"/>
            <w:tcBorders>
              <w:top w:val="single" w:color="auto" w:sz="6" w:space="0"/>
              <w:left w:val="single" w:color="auto" w:sz="6" w:space="0"/>
              <w:bottom w:val="single" w:color="auto" w:sz="6" w:space="0"/>
              <w:right w:val="single" w:color="auto" w:sz="6" w:space="0"/>
            </w:tcBorders>
          </w:tcPr>
          <w:p w14:paraId="6B2EF729">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36</w:t>
            </w:r>
          </w:p>
        </w:tc>
        <w:tc>
          <w:tcPr>
            <w:tcW w:w="1067" w:type="dxa"/>
            <w:tcBorders>
              <w:top w:val="single" w:color="auto" w:sz="6" w:space="0"/>
              <w:left w:val="single" w:color="auto" w:sz="6" w:space="0"/>
              <w:bottom w:val="single" w:color="auto" w:sz="6" w:space="0"/>
              <w:right w:val="single" w:color="auto" w:sz="6" w:space="0"/>
            </w:tcBorders>
          </w:tcPr>
          <w:p w14:paraId="03CCCE6B">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48</w:t>
            </w:r>
          </w:p>
        </w:tc>
        <w:tc>
          <w:tcPr>
            <w:tcW w:w="1067" w:type="dxa"/>
            <w:tcBorders>
              <w:top w:val="single" w:color="auto" w:sz="6" w:space="0"/>
              <w:left w:val="single" w:color="auto" w:sz="6" w:space="0"/>
              <w:bottom w:val="single" w:color="auto" w:sz="6" w:space="0"/>
              <w:right w:val="single" w:color="auto" w:sz="6" w:space="0"/>
            </w:tcBorders>
          </w:tcPr>
          <w:p w14:paraId="63178F59">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78</w:t>
            </w:r>
            <w:r>
              <w:rPr>
                <w:rFonts w:hint="eastAsia" w:ascii="仿宋" w:hAnsi="仿宋" w:eastAsia="仿宋" w:cs="宋体"/>
                <w:color w:val="000000" w:themeColor="text1"/>
                <w:sz w:val="24"/>
                <w:lang w:val="zh-CN"/>
                <w14:textFill>
                  <w14:solidFill>
                    <w14:schemeClr w14:val="tx1"/>
                  </w14:solidFill>
                </w14:textFill>
              </w:rPr>
              <w:t>分</w:t>
            </w:r>
          </w:p>
        </w:tc>
        <w:tc>
          <w:tcPr>
            <w:tcW w:w="1068" w:type="dxa"/>
            <w:tcBorders>
              <w:top w:val="single" w:color="auto" w:sz="6" w:space="0"/>
              <w:left w:val="single" w:color="auto" w:sz="6" w:space="0"/>
              <w:bottom w:val="single" w:color="auto" w:sz="6" w:space="0"/>
              <w:right w:val="single" w:color="auto" w:sz="6" w:space="0"/>
            </w:tcBorders>
          </w:tcPr>
          <w:p w14:paraId="19E3372E">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06</w:t>
            </w:r>
          </w:p>
        </w:tc>
        <w:tc>
          <w:tcPr>
            <w:tcW w:w="1068" w:type="dxa"/>
            <w:tcBorders>
              <w:top w:val="single" w:color="auto" w:sz="6" w:space="0"/>
              <w:left w:val="single" w:color="auto" w:sz="6" w:space="0"/>
              <w:bottom w:val="single" w:color="auto" w:sz="6" w:space="0"/>
              <w:right w:val="single" w:color="auto" w:sz="6" w:space="0"/>
            </w:tcBorders>
          </w:tcPr>
          <w:p w14:paraId="3CC89E20">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10</w:t>
            </w:r>
            <w:r>
              <w:rPr>
                <w:rFonts w:hint="eastAsia" w:ascii="仿宋" w:hAnsi="仿宋" w:eastAsia="仿宋" w:cs="宋体"/>
                <w:color w:val="000000" w:themeColor="text1"/>
                <w:sz w:val="24"/>
                <w:lang w:val="zh-CN"/>
                <w14:textFill>
                  <w14:solidFill>
                    <w14:schemeClr w14:val="tx1"/>
                  </w14:solidFill>
                </w14:textFill>
              </w:rPr>
              <w:t>：</w:t>
            </w:r>
            <w:r>
              <w:rPr>
                <w:rFonts w:ascii="仿宋" w:hAnsi="仿宋" w:eastAsia="仿宋"/>
                <w:color w:val="000000" w:themeColor="text1"/>
                <w:sz w:val="24"/>
                <w14:textFill>
                  <w14:solidFill>
                    <w14:schemeClr w14:val="tx1"/>
                  </w14:solidFill>
                </w14:textFill>
              </w:rPr>
              <w:t>18</w:t>
            </w:r>
          </w:p>
        </w:tc>
        <w:tc>
          <w:tcPr>
            <w:tcW w:w="1068" w:type="dxa"/>
            <w:tcBorders>
              <w:top w:val="single" w:color="auto" w:sz="6" w:space="0"/>
              <w:left w:val="single" w:color="auto" w:sz="6" w:space="0"/>
              <w:bottom w:val="single" w:color="auto" w:sz="6" w:space="0"/>
              <w:right w:val="single" w:color="auto" w:sz="6" w:space="0"/>
            </w:tcBorders>
          </w:tcPr>
          <w:p w14:paraId="7767173A">
            <w:pPr>
              <w:autoSpaceDE w:val="0"/>
              <w:autoSpaceDN w:val="0"/>
              <w:adjustRightInd w:val="0"/>
              <w:snapToGrid w:val="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48</w:t>
            </w:r>
            <w:r>
              <w:rPr>
                <w:rFonts w:hint="eastAsia" w:ascii="仿宋" w:hAnsi="仿宋" w:eastAsia="仿宋" w:cs="宋体"/>
                <w:color w:val="000000" w:themeColor="text1"/>
                <w:sz w:val="24"/>
                <w:lang w:val="zh-CN"/>
                <w14:textFill>
                  <w14:solidFill>
                    <w14:schemeClr w14:val="tx1"/>
                  </w14:solidFill>
                </w14:textFill>
              </w:rPr>
              <w:t>分</w:t>
            </w:r>
          </w:p>
        </w:tc>
      </w:tr>
    </w:tbl>
    <w:p w14:paraId="2B2B5938">
      <w:pPr>
        <w:autoSpaceDE w:val="0"/>
        <w:autoSpaceDN w:val="0"/>
        <w:adjustRightInd w:val="0"/>
        <w:snapToGrid w:val="0"/>
        <w:rPr>
          <w:rFonts w:ascii="仿宋" w:hAnsi="仿宋" w:eastAsia="仿宋"/>
          <w:color w:val="000000" w:themeColor="text1"/>
          <w:sz w:val="24"/>
          <w14:textFill>
            <w14:solidFill>
              <w14:schemeClr w14:val="tx1"/>
            </w14:solidFill>
          </w14:textFill>
        </w:rPr>
      </w:pPr>
    </w:p>
    <w:p w14:paraId="126FF06C">
      <w:pPr>
        <w:tabs>
          <w:tab w:val="left" w:pos="4340"/>
        </w:tabs>
        <w:autoSpaceDE w:val="0"/>
        <w:autoSpaceDN w:val="0"/>
        <w:adjustRightInd w:val="0"/>
        <w:snapToGrid w:val="0"/>
        <w:spacing w:line="300" w:lineRule="auto"/>
        <w:rPr>
          <w:color w:val="000000"/>
          <w:szCs w:val="21"/>
        </w:rPr>
      </w:pPr>
    </w:p>
    <w:p w14:paraId="6B656BE0">
      <w:pPr>
        <w:tabs>
          <w:tab w:val="left" w:pos="4340"/>
        </w:tabs>
        <w:autoSpaceDE w:val="0"/>
        <w:autoSpaceDN w:val="0"/>
        <w:adjustRightInd w:val="0"/>
        <w:snapToGrid w:val="0"/>
        <w:spacing w:line="300" w:lineRule="auto"/>
        <w:rPr>
          <w:color w:val="000000"/>
          <w:szCs w:val="21"/>
        </w:rPr>
      </w:pPr>
    </w:p>
    <w:p w14:paraId="68905969">
      <w:pPr>
        <w:tabs>
          <w:tab w:val="left" w:pos="4340"/>
        </w:tabs>
        <w:autoSpaceDE w:val="0"/>
        <w:autoSpaceDN w:val="0"/>
        <w:adjustRightInd w:val="0"/>
        <w:snapToGrid w:val="0"/>
        <w:spacing w:line="300" w:lineRule="auto"/>
        <w:rPr>
          <w:color w:val="000000"/>
          <w:szCs w:val="21"/>
        </w:rPr>
      </w:pPr>
    </w:p>
    <w:p w14:paraId="2F8513A1">
      <w:pPr>
        <w:tabs>
          <w:tab w:val="left" w:pos="4340"/>
        </w:tabs>
        <w:autoSpaceDE w:val="0"/>
        <w:autoSpaceDN w:val="0"/>
        <w:adjustRightInd w:val="0"/>
        <w:snapToGrid w:val="0"/>
        <w:spacing w:line="300" w:lineRule="auto"/>
        <w:rPr>
          <w:color w:val="000000"/>
          <w:szCs w:val="21"/>
        </w:rPr>
      </w:pPr>
    </w:p>
    <w:p w14:paraId="30DC3D0B">
      <w:pPr>
        <w:tabs>
          <w:tab w:val="left" w:pos="4340"/>
        </w:tabs>
        <w:autoSpaceDE w:val="0"/>
        <w:autoSpaceDN w:val="0"/>
        <w:adjustRightInd w:val="0"/>
        <w:snapToGrid w:val="0"/>
        <w:spacing w:line="300" w:lineRule="auto"/>
        <w:rPr>
          <w:color w:val="000000"/>
          <w:szCs w:val="21"/>
        </w:rPr>
      </w:pPr>
    </w:p>
    <w:p w14:paraId="0AC4FF05">
      <w:pPr>
        <w:tabs>
          <w:tab w:val="left" w:pos="4340"/>
        </w:tabs>
        <w:autoSpaceDE w:val="0"/>
        <w:autoSpaceDN w:val="0"/>
        <w:adjustRightInd w:val="0"/>
        <w:snapToGrid w:val="0"/>
        <w:spacing w:line="300" w:lineRule="auto"/>
        <w:rPr>
          <w:color w:val="000000"/>
          <w:szCs w:val="21"/>
        </w:rPr>
      </w:pPr>
    </w:p>
    <w:p w14:paraId="59CD2373">
      <w:pPr>
        <w:tabs>
          <w:tab w:val="left" w:pos="4340"/>
        </w:tabs>
        <w:autoSpaceDE w:val="0"/>
        <w:autoSpaceDN w:val="0"/>
        <w:adjustRightInd w:val="0"/>
        <w:snapToGrid w:val="0"/>
        <w:spacing w:line="300" w:lineRule="auto"/>
        <w:rPr>
          <w:color w:val="000000"/>
          <w:szCs w:val="21"/>
        </w:rPr>
      </w:pPr>
    </w:p>
    <w:p w14:paraId="2E39F2A7">
      <w:pPr>
        <w:tabs>
          <w:tab w:val="left" w:pos="720"/>
        </w:tabs>
        <w:autoSpaceDE w:val="0"/>
        <w:autoSpaceDN w:val="0"/>
        <w:adjustRightInd w:val="0"/>
        <w:snapToGrid w:val="0"/>
        <w:spacing w:line="300" w:lineRule="auto"/>
        <w:ind w:left="720" w:hanging="720"/>
        <w:rPr>
          <w:color w:val="000000"/>
          <w:szCs w:val="21"/>
        </w:rPr>
      </w:pPr>
      <w:r>
        <w:rPr>
          <w:color w:val="000000"/>
          <w:szCs w:val="21"/>
          <w:lang w:val="zh-CN"/>
        </w:rPr>
        <w:t>采用</w:t>
      </w:r>
      <w:r>
        <w:rPr>
          <w:color w:val="000000"/>
          <w:szCs w:val="21"/>
        </w:rPr>
        <w:t>“</w:t>
      </w:r>
      <w:r>
        <w:rPr>
          <w:color w:val="000000"/>
          <w:szCs w:val="21"/>
          <w:lang w:val="zh-CN"/>
        </w:rPr>
        <w:t>先来先服务</w:t>
      </w:r>
      <w:r>
        <w:rPr>
          <w:color w:val="000000"/>
          <w:szCs w:val="21"/>
        </w:rPr>
        <w:t>”</w:t>
      </w:r>
      <w:r>
        <w:rPr>
          <w:color w:val="000000"/>
          <w:szCs w:val="21"/>
          <w:lang w:val="zh-CN"/>
        </w:rPr>
        <w:t>调度算法时，平均周转时间为：</w:t>
      </w:r>
      <w:r>
        <w:rPr>
          <w:color w:val="000000"/>
          <w:szCs w:val="21"/>
        </w:rPr>
        <w:t xml:space="preserve"> 103.5</w:t>
      </w:r>
      <w:r>
        <w:rPr>
          <w:rFonts w:hint="eastAsia"/>
          <w:color w:val="000000"/>
          <w:szCs w:val="21"/>
        </w:rPr>
        <w:t>分钟</w:t>
      </w:r>
      <w:r>
        <w:rPr>
          <w:color w:val="000000"/>
          <w:szCs w:val="21"/>
        </w:rPr>
        <w:t xml:space="preserve"> </w:t>
      </w:r>
    </w:p>
    <w:p w14:paraId="7174237B">
      <w:pPr>
        <w:tabs>
          <w:tab w:val="left" w:pos="4340"/>
        </w:tabs>
        <w:autoSpaceDE w:val="0"/>
        <w:autoSpaceDN w:val="0"/>
        <w:adjustRightInd w:val="0"/>
        <w:snapToGrid w:val="0"/>
        <w:spacing w:line="300" w:lineRule="auto"/>
        <w:rPr>
          <w:color w:val="000000"/>
          <w:szCs w:val="21"/>
        </w:rPr>
      </w:pPr>
      <w:r>
        <w:rPr>
          <w:color w:val="000000"/>
          <w:szCs w:val="21"/>
          <w:lang w:val="zh-CN"/>
        </w:rPr>
        <w:t>采用</w:t>
      </w:r>
      <w:r>
        <w:rPr>
          <w:color w:val="000000"/>
          <w:szCs w:val="21"/>
        </w:rPr>
        <w:t>“</w:t>
      </w:r>
      <w:r>
        <w:rPr>
          <w:color w:val="000000"/>
          <w:szCs w:val="21"/>
          <w:lang w:val="zh-CN"/>
        </w:rPr>
        <w:t>短作业优先</w:t>
      </w:r>
      <w:r>
        <w:rPr>
          <w:color w:val="000000"/>
          <w:szCs w:val="21"/>
        </w:rPr>
        <w:t>”</w:t>
      </w:r>
      <w:r>
        <w:rPr>
          <w:color w:val="000000"/>
          <w:szCs w:val="21"/>
          <w:lang w:val="zh-CN"/>
        </w:rPr>
        <w:t>调度算法时，平均周转时间为：</w:t>
      </w:r>
      <w:r>
        <w:rPr>
          <w:rFonts w:hint="eastAsia"/>
          <w:color w:val="000000"/>
          <w:szCs w:val="21"/>
          <w:lang w:val="zh-CN"/>
        </w:rPr>
        <w:t xml:space="preserve"> 9</w:t>
      </w:r>
      <w:r>
        <w:rPr>
          <w:color w:val="000000"/>
          <w:szCs w:val="21"/>
          <w:lang w:val="zh-CN"/>
        </w:rPr>
        <w:t>3</w:t>
      </w:r>
      <w:r>
        <w:rPr>
          <w:rFonts w:hint="eastAsia"/>
          <w:color w:val="000000"/>
          <w:szCs w:val="21"/>
          <w:lang w:val="zh-CN"/>
        </w:rPr>
        <w:t>分钟</w:t>
      </w:r>
    </w:p>
    <w:p w14:paraId="0ACCB711">
      <w:pPr>
        <w:tabs>
          <w:tab w:val="left" w:pos="4340"/>
        </w:tabs>
        <w:autoSpaceDE w:val="0"/>
        <w:autoSpaceDN w:val="0"/>
        <w:adjustRightInd w:val="0"/>
        <w:snapToGrid w:val="0"/>
        <w:spacing w:line="300" w:lineRule="auto"/>
        <w:rPr>
          <w:color w:val="000000"/>
          <w:szCs w:val="21"/>
        </w:rPr>
      </w:pPr>
    </w:p>
    <w:p w14:paraId="1B429F21">
      <w:pPr>
        <w:tabs>
          <w:tab w:val="left" w:pos="4340"/>
        </w:tabs>
        <w:autoSpaceDE w:val="0"/>
        <w:autoSpaceDN w:val="0"/>
        <w:adjustRightInd w:val="0"/>
        <w:snapToGrid w:val="0"/>
        <w:spacing w:line="300" w:lineRule="auto"/>
        <w:rPr>
          <w:color w:val="000000"/>
          <w:szCs w:val="21"/>
        </w:rPr>
      </w:pPr>
      <w:r>
        <w:rPr>
          <w:rFonts w:hint="eastAsia"/>
          <w:color w:val="000000"/>
          <w:szCs w:val="21"/>
        </w:rPr>
        <w:t>8、</w:t>
      </w:r>
      <w:r>
        <w:rPr>
          <w:color w:val="000000"/>
          <w:szCs w:val="21"/>
          <w:lang w:val="zh-CN"/>
        </w:rPr>
        <w:t>对于下列三个进程，采用不可强占的调度方式，当第一个进程进入系统后开始调度，它们的提交时间及执行时间由下表给出。分别计算采用先来先服务，最短作业优先和最高响应比调度算法时它们的调度顺序和平均周转时间。</w:t>
      </w:r>
    </w:p>
    <w:tbl>
      <w:tblPr>
        <w:tblStyle w:val="11"/>
        <w:tblW w:w="0" w:type="auto"/>
        <w:tblInd w:w="1008" w:type="dxa"/>
        <w:tblLayout w:type="fixed"/>
        <w:tblCellMar>
          <w:top w:w="0" w:type="dxa"/>
          <w:left w:w="108" w:type="dxa"/>
          <w:bottom w:w="0" w:type="dxa"/>
          <w:right w:w="108" w:type="dxa"/>
        </w:tblCellMar>
      </w:tblPr>
      <w:tblGrid>
        <w:gridCol w:w="1832"/>
        <w:gridCol w:w="2841"/>
        <w:gridCol w:w="2841"/>
      </w:tblGrid>
      <w:tr w14:paraId="5B208EAD">
        <w:tblPrEx>
          <w:tblCellMar>
            <w:top w:w="0" w:type="dxa"/>
            <w:left w:w="108" w:type="dxa"/>
            <w:bottom w:w="0" w:type="dxa"/>
            <w:right w:w="108" w:type="dxa"/>
          </w:tblCellMar>
        </w:tblPrEx>
        <w:tc>
          <w:tcPr>
            <w:tcW w:w="1832" w:type="dxa"/>
            <w:tcBorders>
              <w:top w:val="single" w:color="auto" w:sz="6" w:space="0"/>
              <w:left w:val="single" w:color="auto" w:sz="6" w:space="0"/>
              <w:bottom w:val="single" w:color="auto" w:sz="6" w:space="0"/>
              <w:right w:val="single" w:color="auto" w:sz="6" w:space="0"/>
            </w:tcBorders>
          </w:tcPr>
          <w:p w14:paraId="65DF7533">
            <w:pPr>
              <w:autoSpaceDE w:val="0"/>
              <w:autoSpaceDN w:val="0"/>
              <w:adjustRightInd w:val="0"/>
              <w:snapToGrid w:val="0"/>
              <w:spacing w:line="300" w:lineRule="auto"/>
              <w:jc w:val="center"/>
              <w:rPr>
                <w:color w:val="000000"/>
                <w:szCs w:val="21"/>
              </w:rPr>
            </w:pPr>
            <w:r>
              <w:rPr>
                <w:color w:val="000000"/>
                <w:szCs w:val="21"/>
                <w:lang w:val="zh-CN"/>
              </w:rPr>
              <w:t>进程号</w:t>
            </w:r>
          </w:p>
        </w:tc>
        <w:tc>
          <w:tcPr>
            <w:tcW w:w="2841" w:type="dxa"/>
            <w:tcBorders>
              <w:top w:val="single" w:color="auto" w:sz="6" w:space="0"/>
              <w:left w:val="single" w:color="auto" w:sz="6" w:space="0"/>
              <w:bottom w:val="single" w:color="auto" w:sz="6" w:space="0"/>
              <w:right w:val="single" w:color="auto" w:sz="6" w:space="0"/>
            </w:tcBorders>
          </w:tcPr>
          <w:p w14:paraId="48A0246B">
            <w:pPr>
              <w:autoSpaceDE w:val="0"/>
              <w:autoSpaceDN w:val="0"/>
              <w:adjustRightInd w:val="0"/>
              <w:snapToGrid w:val="0"/>
              <w:spacing w:line="300" w:lineRule="auto"/>
              <w:jc w:val="center"/>
              <w:rPr>
                <w:color w:val="000000"/>
                <w:szCs w:val="21"/>
              </w:rPr>
            </w:pPr>
            <w:r>
              <w:rPr>
                <w:color w:val="000000"/>
                <w:szCs w:val="21"/>
                <w:lang w:val="zh-CN"/>
              </w:rPr>
              <w:t>到达队列时间（时）</w:t>
            </w:r>
          </w:p>
        </w:tc>
        <w:tc>
          <w:tcPr>
            <w:tcW w:w="2841" w:type="dxa"/>
            <w:tcBorders>
              <w:top w:val="single" w:color="auto" w:sz="6" w:space="0"/>
              <w:left w:val="single" w:color="auto" w:sz="6" w:space="0"/>
              <w:bottom w:val="single" w:color="auto" w:sz="6" w:space="0"/>
              <w:right w:val="single" w:color="auto" w:sz="6" w:space="0"/>
            </w:tcBorders>
          </w:tcPr>
          <w:p w14:paraId="42A1FAD5">
            <w:pPr>
              <w:autoSpaceDE w:val="0"/>
              <w:autoSpaceDN w:val="0"/>
              <w:adjustRightInd w:val="0"/>
              <w:snapToGrid w:val="0"/>
              <w:spacing w:line="300" w:lineRule="auto"/>
              <w:jc w:val="center"/>
              <w:rPr>
                <w:color w:val="000000"/>
                <w:szCs w:val="21"/>
              </w:rPr>
            </w:pPr>
            <w:r>
              <w:rPr>
                <w:color w:val="000000"/>
                <w:szCs w:val="21"/>
                <w:lang w:val="zh-CN"/>
              </w:rPr>
              <w:t>需运行时间（小时）</w:t>
            </w:r>
          </w:p>
        </w:tc>
      </w:tr>
      <w:tr w14:paraId="72276359">
        <w:tblPrEx>
          <w:tblCellMar>
            <w:top w:w="0" w:type="dxa"/>
            <w:left w:w="108" w:type="dxa"/>
            <w:bottom w:w="0" w:type="dxa"/>
            <w:right w:w="108" w:type="dxa"/>
          </w:tblCellMar>
        </w:tblPrEx>
        <w:tc>
          <w:tcPr>
            <w:tcW w:w="1832" w:type="dxa"/>
            <w:tcBorders>
              <w:top w:val="single" w:color="auto" w:sz="6" w:space="0"/>
              <w:left w:val="single" w:color="auto" w:sz="6" w:space="0"/>
              <w:bottom w:val="single" w:color="auto" w:sz="6" w:space="0"/>
              <w:right w:val="single" w:color="auto" w:sz="6" w:space="0"/>
            </w:tcBorders>
          </w:tcPr>
          <w:p w14:paraId="0B0E5FC3">
            <w:pPr>
              <w:autoSpaceDE w:val="0"/>
              <w:autoSpaceDN w:val="0"/>
              <w:adjustRightInd w:val="0"/>
              <w:snapToGrid w:val="0"/>
              <w:spacing w:line="300" w:lineRule="auto"/>
              <w:jc w:val="center"/>
              <w:rPr>
                <w:color w:val="000000"/>
                <w:szCs w:val="21"/>
              </w:rPr>
            </w:pPr>
            <w:r>
              <w:rPr>
                <w:color w:val="000000"/>
                <w:szCs w:val="21"/>
              </w:rPr>
              <w:t>1</w:t>
            </w:r>
          </w:p>
        </w:tc>
        <w:tc>
          <w:tcPr>
            <w:tcW w:w="2841" w:type="dxa"/>
            <w:tcBorders>
              <w:top w:val="single" w:color="auto" w:sz="6" w:space="0"/>
              <w:left w:val="single" w:color="auto" w:sz="6" w:space="0"/>
              <w:bottom w:val="single" w:color="auto" w:sz="6" w:space="0"/>
              <w:right w:val="single" w:color="auto" w:sz="6" w:space="0"/>
            </w:tcBorders>
          </w:tcPr>
          <w:p w14:paraId="417C784F">
            <w:pPr>
              <w:autoSpaceDE w:val="0"/>
              <w:autoSpaceDN w:val="0"/>
              <w:adjustRightInd w:val="0"/>
              <w:snapToGrid w:val="0"/>
              <w:spacing w:line="300" w:lineRule="auto"/>
              <w:jc w:val="center"/>
              <w:rPr>
                <w:color w:val="000000"/>
                <w:szCs w:val="21"/>
              </w:rPr>
            </w:pPr>
            <w:r>
              <w:rPr>
                <w:color w:val="000000"/>
                <w:szCs w:val="21"/>
              </w:rPr>
              <w:t>10</w:t>
            </w:r>
            <w:r>
              <w:rPr>
                <w:color w:val="000000"/>
                <w:szCs w:val="21"/>
                <w:lang w:val="zh-CN"/>
              </w:rPr>
              <w:t>：</w:t>
            </w:r>
            <w:r>
              <w:rPr>
                <w:color w:val="000000"/>
                <w:szCs w:val="21"/>
              </w:rPr>
              <w:t>00</w:t>
            </w:r>
          </w:p>
        </w:tc>
        <w:tc>
          <w:tcPr>
            <w:tcW w:w="2841" w:type="dxa"/>
            <w:tcBorders>
              <w:top w:val="single" w:color="auto" w:sz="6" w:space="0"/>
              <w:left w:val="single" w:color="auto" w:sz="6" w:space="0"/>
              <w:bottom w:val="single" w:color="auto" w:sz="6" w:space="0"/>
              <w:right w:val="single" w:color="auto" w:sz="6" w:space="0"/>
            </w:tcBorders>
          </w:tcPr>
          <w:p w14:paraId="5F203894">
            <w:pPr>
              <w:autoSpaceDE w:val="0"/>
              <w:autoSpaceDN w:val="0"/>
              <w:adjustRightInd w:val="0"/>
              <w:snapToGrid w:val="0"/>
              <w:spacing w:line="300" w:lineRule="auto"/>
              <w:jc w:val="center"/>
              <w:rPr>
                <w:color w:val="000000"/>
                <w:szCs w:val="21"/>
              </w:rPr>
            </w:pPr>
            <w:r>
              <w:rPr>
                <w:color w:val="000000"/>
                <w:szCs w:val="21"/>
              </w:rPr>
              <w:t>2</w:t>
            </w:r>
            <w:r>
              <w:rPr>
                <w:color w:val="000000"/>
                <w:szCs w:val="21"/>
                <w:lang w:val="zh-CN"/>
              </w:rPr>
              <w:t>：</w:t>
            </w:r>
            <w:r>
              <w:rPr>
                <w:color w:val="000000"/>
                <w:szCs w:val="21"/>
              </w:rPr>
              <w:t>00</w:t>
            </w:r>
          </w:p>
        </w:tc>
      </w:tr>
      <w:tr w14:paraId="3E3DA9A3">
        <w:tblPrEx>
          <w:tblCellMar>
            <w:top w:w="0" w:type="dxa"/>
            <w:left w:w="108" w:type="dxa"/>
            <w:bottom w:w="0" w:type="dxa"/>
            <w:right w:w="108" w:type="dxa"/>
          </w:tblCellMar>
        </w:tblPrEx>
        <w:tc>
          <w:tcPr>
            <w:tcW w:w="1832" w:type="dxa"/>
            <w:tcBorders>
              <w:top w:val="single" w:color="auto" w:sz="6" w:space="0"/>
              <w:left w:val="single" w:color="auto" w:sz="6" w:space="0"/>
              <w:bottom w:val="single" w:color="auto" w:sz="6" w:space="0"/>
              <w:right w:val="single" w:color="auto" w:sz="6" w:space="0"/>
            </w:tcBorders>
          </w:tcPr>
          <w:p w14:paraId="6C1B4883">
            <w:pPr>
              <w:autoSpaceDE w:val="0"/>
              <w:autoSpaceDN w:val="0"/>
              <w:adjustRightInd w:val="0"/>
              <w:snapToGrid w:val="0"/>
              <w:spacing w:line="300" w:lineRule="auto"/>
              <w:jc w:val="center"/>
              <w:rPr>
                <w:color w:val="000000"/>
                <w:szCs w:val="21"/>
              </w:rPr>
            </w:pPr>
            <w:r>
              <w:rPr>
                <w:color w:val="000000"/>
                <w:szCs w:val="21"/>
              </w:rPr>
              <w:t>2</w:t>
            </w:r>
          </w:p>
        </w:tc>
        <w:tc>
          <w:tcPr>
            <w:tcW w:w="2841" w:type="dxa"/>
            <w:tcBorders>
              <w:top w:val="single" w:color="auto" w:sz="6" w:space="0"/>
              <w:left w:val="single" w:color="auto" w:sz="6" w:space="0"/>
              <w:bottom w:val="single" w:color="auto" w:sz="6" w:space="0"/>
              <w:right w:val="single" w:color="auto" w:sz="6" w:space="0"/>
            </w:tcBorders>
          </w:tcPr>
          <w:p w14:paraId="6DB9BB1B">
            <w:pPr>
              <w:autoSpaceDE w:val="0"/>
              <w:autoSpaceDN w:val="0"/>
              <w:adjustRightInd w:val="0"/>
              <w:snapToGrid w:val="0"/>
              <w:spacing w:line="300" w:lineRule="auto"/>
              <w:jc w:val="center"/>
              <w:rPr>
                <w:color w:val="000000"/>
                <w:szCs w:val="21"/>
              </w:rPr>
            </w:pPr>
            <w:r>
              <w:rPr>
                <w:color w:val="000000"/>
                <w:szCs w:val="21"/>
              </w:rPr>
              <w:t>10</w:t>
            </w:r>
            <w:r>
              <w:rPr>
                <w:color w:val="000000"/>
                <w:szCs w:val="21"/>
                <w:lang w:val="zh-CN"/>
              </w:rPr>
              <w:t>：</w:t>
            </w:r>
            <w:r>
              <w:rPr>
                <w:color w:val="000000"/>
                <w:szCs w:val="21"/>
              </w:rPr>
              <w:t>10</w:t>
            </w:r>
          </w:p>
        </w:tc>
        <w:tc>
          <w:tcPr>
            <w:tcW w:w="2841" w:type="dxa"/>
            <w:tcBorders>
              <w:top w:val="single" w:color="auto" w:sz="6" w:space="0"/>
              <w:left w:val="single" w:color="auto" w:sz="6" w:space="0"/>
              <w:bottom w:val="single" w:color="auto" w:sz="6" w:space="0"/>
              <w:right w:val="single" w:color="auto" w:sz="6" w:space="0"/>
            </w:tcBorders>
          </w:tcPr>
          <w:p w14:paraId="094BDBD8">
            <w:pPr>
              <w:autoSpaceDE w:val="0"/>
              <w:autoSpaceDN w:val="0"/>
              <w:adjustRightInd w:val="0"/>
              <w:snapToGrid w:val="0"/>
              <w:spacing w:line="300" w:lineRule="auto"/>
              <w:jc w:val="center"/>
              <w:rPr>
                <w:color w:val="000000"/>
                <w:szCs w:val="21"/>
              </w:rPr>
            </w:pPr>
            <w:r>
              <w:rPr>
                <w:color w:val="000000"/>
                <w:szCs w:val="21"/>
              </w:rPr>
              <w:t>1</w:t>
            </w:r>
            <w:r>
              <w:rPr>
                <w:color w:val="000000"/>
                <w:szCs w:val="21"/>
                <w:lang w:val="zh-CN"/>
              </w:rPr>
              <w:t>：</w:t>
            </w:r>
            <w:r>
              <w:rPr>
                <w:color w:val="000000"/>
                <w:szCs w:val="21"/>
              </w:rPr>
              <w:t>00</w:t>
            </w:r>
          </w:p>
        </w:tc>
      </w:tr>
      <w:tr w14:paraId="0487A913">
        <w:tblPrEx>
          <w:tblCellMar>
            <w:top w:w="0" w:type="dxa"/>
            <w:left w:w="108" w:type="dxa"/>
            <w:bottom w:w="0" w:type="dxa"/>
            <w:right w:w="108" w:type="dxa"/>
          </w:tblCellMar>
        </w:tblPrEx>
        <w:tc>
          <w:tcPr>
            <w:tcW w:w="1832" w:type="dxa"/>
            <w:tcBorders>
              <w:top w:val="single" w:color="auto" w:sz="6" w:space="0"/>
              <w:left w:val="single" w:color="auto" w:sz="6" w:space="0"/>
              <w:bottom w:val="single" w:color="auto" w:sz="6" w:space="0"/>
              <w:right w:val="single" w:color="auto" w:sz="6" w:space="0"/>
            </w:tcBorders>
          </w:tcPr>
          <w:p w14:paraId="5EA1A695">
            <w:pPr>
              <w:autoSpaceDE w:val="0"/>
              <w:autoSpaceDN w:val="0"/>
              <w:adjustRightInd w:val="0"/>
              <w:snapToGrid w:val="0"/>
              <w:spacing w:line="300" w:lineRule="auto"/>
              <w:jc w:val="center"/>
              <w:rPr>
                <w:color w:val="000000"/>
                <w:szCs w:val="21"/>
              </w:rPr>
            </w:pPr>
            <w:r>
              <w:rPr>
                <w:color w:val="000000"/>
                <w:szCs w:val="21"/>
              </w:rPr>
              <w:t>3</w:t>
            </w:r>
          </w:p>
        </w:tc>
        <w:tc>
          <w:tcPr>
            <w:tcW w:w="2841" w:type="dxa"/>
            <w:tcBorders>
              <w:top w:val="single" w:color="auto" w:sz="6" w:space="0"/>
              <w:left w:val="single" w:color="auto" w:sz="6" w:space="0"/>
              <w:bottom w:val="single" w:color="auto" w:sz="6" w:space="0"/>
              <w:right w:val="single" w:color="auto" w:sz="6" w:space="0"/>
            </w:tcBorders>
          </w:tcPr>
          <w:p w14:paraId="7A809032">
            <w:pPr>
              <w:autoSpaceDE w:val="0"/>
              <w:autoSpaceDN w:val="0"/>
              <w:adjustRightInd w:val="0"/>
              <w:snapToGrid w:val="0"/>
              <w:spacing w:line="300" w:lineRule="auto"/>
              <w:jc w:val="center"/>
              <w:rPr>
                <w:color w:val="000000"/>
                <w:szCs w:val="21"/>
              </w:rPr>
            </w:pPr>
            <w:r>
              <w:rPr>
                <w:color w:val="000000"/>
                <w:szCs w:val="21"/>
              </w:rPr>
              <w:t>11</w:t>
            </w:r>
            <w:r>
              <w:rPr>
                <w:color w:val="000000"/>
                <w:szCs w:val="21"/>
                <w:lang w:val="zh-CN"/>
              </w:rPr>
              <w:t>：</w:t>
            </w:r>
            <w:r>
              <w:rPr>
                <w:color w:val="000000"/>
                <w:szCs w:val="21"/>
              </w:rPr>
              <w:t>50</w:t>
            </w:r>
          </w:p>
        </w:tc>
        <w:tc>
          <w:tcPr>
            <w:tcW w:w="2841" w:type="dxa"/>
            <w:tcBorders>
              <w:top w:val="single" w:color="auto" w:sz="6" w:space="0"/>
              <w:left w:val="single" w:color="auto" w:sz="6" w:space="0"/>
              <w:bottom w:val="single" w:color="auto" w:sz="6" w:space="0"/>
              <w:right w:val="single" w:color="auto" w:sz="6" w:space="0"/>
            </w:tcBorders>
          </w:tcPr>
          <w:p w14:paraId="3128C7D9">
            <w:pPr>
              <w:autoSpaceDE w:val="0"/>
              <w:autoSpaceDN w:val="0"/>
              <w:adjustRightInd w:val="0"/>
              <w:snapToGrid w:val="0"/>
              <w:spacing w:line="300" w:lineRule="auto"/>
              <w:jc w:val="center"/>
              <w:rPr>
                <w:color w:val="000000"/>
                <w:szCs w:val="21"/>
              </w:rPr>
            </w:pPr>
            <w:r>
              <w:rPr>
                <w:color w:val="000000"/>
                <w:szCs w:val="21"/>
              </w:rPr>
              <w:t>0</w:t>
            </w:r>
            <w:r>
              <w:rPr>
                <w:color w:val="000000"/>
                <w:szCs w:val="21"/>
                <w:lang w:val="zh-CN"/>
              </w:rPr>
              <w:t>：</w:t>
            </w:r>
            <w:r>
              <w:rPr>
                <w:color w:val="000000"/>
                <w:szCs w:val="21"/>
              </w:rPr>
              <w:t>50</w:t>
            </w:r>
          </w:p>
        </w:tc>
      </w:tr>
    </w:tbl>
    <w:p w14:paraId="636DFE30">
      <w:pPr>
        <w:snapToGrid w:val="0"/>
        <w:spacing w:line="300" w:lineRule="auto"/>
        <w:ind w:firstLine="315" w:firstLineChars="150"/>
        <w:rPr>
          <w:color w:val="000000"/>
          <w:szCs w:val="21"/>
        </w:rPr>
      </w:pPr>
    </w:p>
    <w:p w14:paraId="40FC2C12">
      <w:pPr>
        <w:snapToGrid w:val="0"/>
        <w:spacing w:line="300" w:lineRule="auto"/>
        <w:ind w:firstLine="315" w:firstLineChars="150"/>
        <w:rPr>
          <w:color w:val="FF0000"/>
          <w:szCs w:val="21"/>
        </w:rPr>
      </w:pPr>
      <w:r>
        <w:rPr>
          <w:rFonts w:hint="eastAsia"/>
          <w:color w:val="FF0000"/>
          <w:szCs w:val="21"/>
        </w:rPr>
        <w:t>解：（1）先来先服务调度算法：</w:t>
      </w:r>
    </w:p>
    <w:p w14:paraId="661F833F">
      <w:pPr>
        <w:snapToGrid w:val="0"/>
        <w:spacing w:line="300" w:lineRule="auto"/>
        <w:ind w:firstLine="1155" w:firstLineChars="550"/>
        <w:rPr>
          <w:color w:val="FF0000"/>
          <w:szCs w:val="21"/>
        </w:rPr>
      </w:pPr>
      <w:r>
        <w:rPr>
          <w:rFonts w:hint="eastAsia"/>
          <w:color w:val="FF0000"/>
          <w:szCs w:val="21"/>
        </w:rPr>
        <w:t>执行顺序：1----</w:t>
      </w:r>
      <w:r>
        <w:rPr>
          <w:color w:val="FF0000"/>
          <w:szCs w:val="21"/>
        </w:rPr>
        <w:t>2</w:t>
      </w:r>
      <w:r>
        <w:rPr>
          <w:rFonts w:hint="eastAsia"/>
          <w:color w:val="FF0000"/>
          <w:szCs w:val="21"/>
        </w:rPr>
        <w:t>-----</w:t>
      </w:r>
      <w:r>
        <w:rPr>
          <w:color w:val="FF0000"/>
          <w:szCs w:val="21"/>
        </w:rPr>
        <w:t xml:space="preserve">3  </w:t>
      </w:r>
    </w:p>
    <w:p w14:paraId="7DCBE293">
      <w:pPr>
        <w:snapToGrid w:val="0"/>
        <w:spacing w:line="300" w:lineRule="auto"/>
        <w:ind w:firstLine="315" w:firstLineChars="150"/>
        <w:rPr>
          <w:color w:val="FF0000"/>
          <w:szCs w:val="21"/>
        </w:rPr>
      </w:pPr>
      <w:r>
        <w:rPr>
          <w:rFonts w:hint="eastAsia"/>
          <w:color w:val="FF0000"/>
          <w:szCs w:val="21"/>
        </w:rPr>
        <w:t xml:space="preserve"> </w:t>
      </w:r>
      <w:r>
        <w:rPr>
          <w:color w:val="FF0000"/>
          <w:szCs w:val="21"/>
        </w:rPr>
        <w:t xml:space="preserve">       </w:t>
      </w:r>
      <w:r>
        <w:rPr>
          <w:rFonts w:hint="eastAsia"/>
          <w:color w:val="FF0000"/>
          <w:szCs w:val="21"/>
        </w:rPr>
        <w:t>平均周转时间：（12</w:t>
      </w:r>
      <w:r>
        <w:rPr>
          <w:color w:val="FF0000"/>
          <w:szCs w:val="21"/>
        </w:rPr>
        <w:t>0</w:t>
      </w:r>
      <w:r>
        <w:rPr>
          <w:rFonts w:hint="eastAsia"/>
          <w:color w:val="FF0000"/>
          <w:szCs w:val="21"/>
        </w:rPr>
        <w:t>+1</w:t>
      </w:r>
      <w:r>
        <w:rPr>
          <w:color w:val="FF0000"/>
          <w:szCs w:val="21"/>
        </w:rPr>
        <w:t>70</w:t>
      </w:r>
      <w:r>
        <w:rPr>
          <w:rFonts w:hint="eastAsia"/>
          <w:color w:val="FF0000"/>
          <w:szCs w:val="21"/>
        </w:rPr>
        <w:t>+</w:t>
      </w:r>
      <w:r>
        <w:rPr>
          <w:color w:val="FF0000"/>
          <w:szCs w:val="21"/>
        </w:rPr>
        <w:t>120</w:t>
      </w:r>
      <w:r>
        <w:rPr>
          <w:rFonts w:hint="eastAsia"/>
          <w:color w:val="FF0000"/>
          <w:szCs w:val="21"/>
        </w:rPr>
        <w:t>）/</w:t>
      </w:r>
      <w:r>
        <w:rPr>
          <w:color w:val="FF0000"/>
          <w:szCs w:val="21"/>
        </w:rPr>
        <w:t>3 = 137</w:t>
      </w:r>
      <w:r>
        <w:rPr>
          <w:rFonts w:hint="eastAsia"/>
          <w:color w:val="FF0000"/>
          <w:szCs w:val="21"/>
        </w:rPr>
        <w:t>分钟</w:t>
      </w:r>
    </w:p>
    <w:p w14:paraId="0F46D221">
      <w:pPr>
        <w:snapToGrid w:val="0"/>
        <w:spacing w:line="300" w:lineRule="auto"/>
        <w:ind w:firstLine="315" w:firstLineChars="150"/>
        <w:rPr>
          <w:color w:val="000000"/>
          <w:szCs w:val="21"/>
          <w:lang w:val="zh-CN"/>
        </w:rPr>
      </w:pPr>
      <w:r>
        <w:rPr>
          <w:rFonts w:hint="eastAsia"/>
          <w:color w:val="000000"/>
          <w:szCs w:val="21"/>
        </w:rPr>
        <w:t xml:space="preserve"> </w:t>
      </w:r>
      <w:r>
        <w:rPr>
          <w:color w:val="000000"/>
          <w:szCs w:val="21"/>
        </w:rPr>
        <w:t xml:space="preserve">   </w:t>
      </w:r>
      <w:r>
        <w:rPr>
          <w:rFonts w:hint="eastAsia"/>
          <w:color w:val="000000"/>
          <w:szCs w:val="21"/>
        </w:rPr>
        <w:t>（2）</w:t>
      </w:r>
      <w:r>
        <w:rPr>
          <w:color w:val="000000"/>
          <w:szCs w:val="21"/>
          <w:lang w:val="zh-CN"/>
        </w:rPr>
        <w:t>最短作业优先</w:t>
      </w:r>
    </w:p>
    <w:p w14:paraId="1390A1D6">
      <w:pPr>
        <w:snapToGrid w:val="0"/>
        <w:spacing w:line="300" w:lineRule="auto"/>
        <w:ind w:firstLine="1155" w:firstLineChars="550"/>
        <w:rPr>
          <w:color w:val="FF0000"/>
          <w:szCs w:val="21"/>
        </w:rPr>
      </w:pPr>
      <w:r>
        <w:rPr>
          <w:rFonts w:hint="eastAsia"/>
          <w:color w:val="FF0000"/>
          <w:szCs w:val="21"/>
        </w:rPr>
        <w:t>执行顺序：1----</w:t>
      </w:r>
      <w:r>
        <w:rPr>
          <w:color w:val="FF0000"/>
          <w:szCs w:val="21"/>
        </w:rPr>
        <w:t>3</w:t>
      </w:r>
      <w:r>
        <w:rPr>
          <w:rFonts w:hint="eastAsia"/>
          <w:color w:val="FF0000"/>
          <w:szCs w:val="21"/>
        </w:rPr>
        <w:t>-----</w:t>
      </w:r>
      <w:r>
        <w:rPr>
          <w:color w:val="FF0000"/>
          <w:szCs w:val="21"/>
        </w:rPr>
        <w:t xml:space="preserve">2  </w:t>
      </w:r>
    </w:p>
    <w:p w14:paraId="2E9D5626">
      <w:pPr>
        <w:snapToGrid w:val="0"/>
        <w:spacing w:line="300" w:lineRule="auto"/>
        <w:ind w:firstLine="315" w:firstLineChars="150"/>
        <w:rPr>
          <w:color w:val="FF0000"/>
          <w:szCs w:val="21"/>
        </w:rPr>
      </w:pPr>
      <w:r>
        <w:rPr>
          <w:rFonts w:hint="eastAsia"/>
          <w:color w:val="FF0000"/>
          <w:szCs w:val="21"/>
        </w:rPr>
        <w:t xml:space="preserve"> </w:t>
      </w:r>
      <w:r>
        <w:rPr>
          <w:color w:val="FF0000"/>
          <w:szCs w:val="21"/>
        </w:rPr>
        <w:t xml:space="preserve">       </w:t>
      </w:r>
      <w:r>
        <w:rPr>
          <w:rFonts w:hint="eastAsia"/>
          <w:color w:val="FF0000"/>
          <w:szCs w:val="21"/>
        </w:rPr>
        <w:t>平均周转时间：（12</w:t>
      </w:r>
      <w:r>
        <w:rPr>
          <w:color w:val="FF0000"/>
          <w:szCs w:val="21"/>
        </w:rPr>
        <w:t>0</w:t>
      </w:r>
      <w:r>
        <w:rPr>
          <w:rFonts w:hint="eastAsia"/>
          <w:color w:val="FF0000"/>
          <w:szCs w:val="21"/>
        </w:rPr>
        <w:t>+</w:t>
      </w:r>
      <w:r>
        <w:rPr>
          <w:color w:val="FF0000"/>
          <w:szCs w:val="21"/>
        </w:rPr>
        <w:t>220</w:t>
      </w:r>
      <w:r>
        <w:rPr>
          <w:rFonts w:hint="eastAsia"/>
          <w:color w:val="FF0000"/>
          <w:szCs w:val="21"/>
        </w:rPr>
        <w:t>+</w:t>
      </w:r>
      <w:r>
        <w:rPr>
          <w:color w:val="FF0000"/>
          <w:szCs w:val="21"/>
        </w:rPr>
        <w:t>60</w:t>
      </w:r>
      <w:r>
        <w:rPr>
          <w:rFonts w:hint="eastAsia"/>
          <w:color w:val="FF0000"/>
          <w:szCs w:val="21"/>
        </w:rPr>
        <w:t>）/</w:t>
      </w:r>
      <w:r>
        <w:rPr>
          <w:color w:val="FF0000"/>
          <w:szCs w:val="21"/>
        </w:rPr>
        <w:t>3 = 133</w:t>
      </w:r>
      <w:r>
        <w:rPr>
          <w:rFonts w:hint="eastAsia"/>
          <w:color w:val="FF0000"/>
          <w:szCs w:val="21"/>
        </w:rPr>
        <w:t>分钟</w:t>
      </w:r>
    </w:p>
    <w:p w14:paraId="41C391D9">
      <w:pPr>
        <w:snapToGrid w:val="0"/>
        <w:spacing w:line="300" w:lineRule="auto"/>
        <w:ind w:firstLine="735" w:firstLineChars="350"/>
        <w:rPr>
          <w:color w:val="000000"/>
          <w:szCs w:val="21"/>
          <w:lang w:val="zh-CN"/>
        </w:rPr>
      </w:pPr>
      <w:r>
        <w:rPr>
          <w:rFonts w:hint="eastAsia"/>
          <w:color w:val="000000"/>
          <w:szCs w:val="21"/>
        </w:rPr>
        <w:t>（</w:t>
      </w:r>
      <w:r>
        <w:rPr>
          <w:color w:val="000000"/>
          <w:szCs w:val="21"/>
        </w:rPr>
        <w:t>3</w:t>
      </w:r>
      <w:r>
        <w:rPr>
          <w:rFonts w:hint="eastAsia"/>
          <w:color w:val="000000"/>
          <w:szCs w:val="21"/>
        </w:rPr>
        <w:t>）</w:t>
      </w:r>
      <w:r>
        <w:rPr>
          <w:color w:val="000000"/>
          <w:szCs w:val="21"/>
          <w:lang w:val="zh-CN"/>
        </w:rPr>
        <w:t>最高响应比</w:t>
      </w:r>
    </w:p>
    <w:p w14:paraId="54ED8729">
      <w:pPr>
        <w:snapToGrid w:val="0"/>
        <w:spacing w:line="300" w:lineRule="auto"/>
        <w:ind w:firstLine="735" w:firstLineChars="350"/>
        <w:rPr>
          <w:color w:val="000000"/>
          <w:szCs w:val="21"/>
          <w:lang w:val="zh-CN"/>
        </w:rPr>
      </w:pPr>
      <w:r>
        <w:rPr>
          <w:rFonts w:hint="eastAsia"/>
          <w:color w:val="000000"/>
          <w:szCs w:val="21"/>
          <w:lang w:val="zh-CN"/>
        </w:rPr>
        <w:t xml:space="preserve"> </w:t>
      </w:r>
      <w:r>
        <w:rPr>
          <w:color w:val="000000"/>
          <w:szCs w:val="21"/>
          <w:lang w:val="zh-CN"/>
        </w:rPr>
        <w:t xml:space="preserve">    </w:t>
      </w:r>
      <w:r>
        <w:rPr>
          <w:rFonts w:hint="eastAsia"/>
          <w:color w:val="000000"/>
          <w:szCs w:val="21"/>
          <w:lang w:val="zh-CN"/>
        </w:rPr>
        <w:t>进程1最先执行，当1</w:t>
      </w:r>
      <w:r>
        <w:rPr>
          <w:color w:val="000000"/>
          <w:szCs w:val="21"/>
          <w:lang w:val="zh-CN"/>
        </w:rPr>
        <w:t>2</w:t>
      </w:r>
      <w:r>
        <w:rPr>
          <w:rFonts w:hint="eastAsia"/>
          <w:color w:val="000000"/>
          <w:szCs w:val="21"/>
          <w:lang w:val="zh-CN"/>
        </w:rPr>
        <w:t>时执行完毕，此时</w:t>
      </w:r>
    </w:p>
    <w:p w14:paraId="76EF2B75">
      <w:pPr>
        <w:snapToGrid w:val="0"/>
        <w:spacing w:line="300" w:lineRule="auto"/>
        <w:ind w:firstLine="1260" w:firstLineChars="600"/>
        <w:rPr>
          <w:color w:val="000000"/>
          <w:szCs w:val="21"/>
          <w:lang w:val="zh-CN"/>
        </w:rPr>
      </w:pPr>
      <w:r>
        <w:rPr>
          <w:rFonts w:hint="eastAsia"/>
          <w:color w:val="000000"/>
          <w:szCs w:val="21"/>
          <w:lang w:val="zh-CN"/>
        </w:rPr>
        <w:t>进程2的响应比：（6</w:t>
      </w:r>
      <w:r>
        <w:rPr>
          <w:color w:val="000000"/>
          <w:szCs w:val="21"/>
          <w:lang w:val="zh-CN"/>
        </w:rPr>
        <w:t>0</w:t>
      </w:r>
      <w:r>
        <w:rPr>
          <w:rFonts w:hint="eastAsia"/>
          <w:color w:val="000000"/>
          <w:szCs w:val="21"/>
          <w:lang w:val="zh-CN"/>
        </w:rPr>
        <w:t>+</w:t>
      </w:r>
      <w:r>
        <w:rPr>
          <w:color w:val="000000"/>
          <w:szCs w:val="21"/>
          <w:lang w:val="zh-CN"/>
        </w:rPr>
        <w:t>110</w:t>
      </w:r>
      <w:r>
        <w:rPr>
          <w:rFonts w:hint="eastAsia"/>
          <w:color w:val="000000"/>
          <w:szCs w:val="21"/>
          <w:lang w:val="zh-CN"/>
        </w:rPr>
        <w:t>）/</w:t>
      </w:r>
      <w:r>
        <w:rPr>
          <w:color w:val="000000"/>
          <w:szCs w:val="21"/>
          <w:lang w:val="zh-CN"/>
        </w:rPr>
        <w:t>60=28.3</w:t>
      </w:r>
    </w:p>
    <w:p w14:paraId="0A76E2B3">
      <w:pPr>
        <w:snapToGrid w:val="0"/>
        <w:spacing w:line="300" w:lineRule="auto"/>
        <w:ind w:firstLine="1260" w:firstLineChars="600"/>
        <w:rPr>
          <w:color w:val="000000"/>
          <w:szCs w:val="21"/>
          <w:lang w:val="zh-CN"/>
        </w:rPr>
      </w:pPr>
      <w:r>
        <w:rPr>
          <w:rFonts w:hint="eastAsia"/>
          <w:color w:val="000000"/>
          <w:szCs w:val="21"/>
          <w:lang w:val="zh-CN"/>
        </w:rPr>
        <w:t>进程</w:t>
      </w:r>
      <w:r>
        <w:rPr>
          <w:color w:val="000000"/>
          <w:szCs w:val="21"/>
          <w:lang w:val="zh-CN"/>
        </w:rPr>
        <w:t>3</w:t>
      </w:r>
      <w:r>
        <w:rPr>
          <w:rFonts w:hint="eastAsia"/>
          <w:color w:val="000000"/>
          <w:szCs w:val="21"/>
          <w:lang w:val="zh-CN"/>
        </w:rPr>
        <w:t>的响应比：（</w:t>
      </w:r>
      <w:r>
        <w:rPr>
          <w:color w:val="000000"/>
          <w:szCs w:val="21"/>
          <w:lang w:val="zh-CN"/>
        </w:rPr>
        <w:t>50</w:t>
      </w:r>
      <w:r>
        <w:rPr>
          <w:rFonts w:hint="eastAsia"/>
          <w:color w:val="000000"/>
          <w:szCs w:val="21"/>
          <w:lang w:val="zh-CN"/>
        </w:rPr>
        <w:t>+</w:t>
      </w:r>
      <w:r>
        <w:rPr>
          <w:color w:val="000000"/>
          <w:szCs w:val="21"/>
          <w:lang w:val="zh-CN"/>
        </w:rPr>
        <w:t>10</w:t>
      </w:r>
      <w:r>
        <w:rPr>
          <w:rFonts w:hint="eastAsia"/>
          <w:color w:val="000000"/>
          <w:szCs w:val="21"/>
          <w:lang w:val="zh-CN"/>
        </w:rPr>
        <w:t>）/</w:t>
      </w:r>
      <w:r>
        <w:rPr>
          <w:color w:val="000000"/>
          <w:szCs w:val="21"/>
          <w:lang w:val="zh-CN"/>
        </w:rPr>
        <w:t>50=1.2</w:t>
      </w:r>
    </w:p>
    <w:p w14:paraId="2FFCA5F1">
      <w:pPr>
        <w:snapToGrid w:val="0"/>
        <w:spacing w:line="300" w:lineRule="auto"/>
        <w:ind w:firstLine="1260" w:firstLineChars="600"/>
        <w:rPr>
          <w:color w:val="000000"/>
          <w:szCs w:val="21"/>
          <w:lang w:val="zh-CN"/>
        </w:rPr>
      </w:pPr>
      <w:r>
        <w:rPr>
          <w:rFonts w:hint="eastAsia"/>
          <w:color w:val="000000"/>
          <w:szCs w:val="21"/>
          <w:lang w:val="zh-CN"/>
        </w:rPr>
        <w:t>因此进程2先执行</w:t>
      </w:r>
    </w:p>
    <w:p w14:paraId="06BEFAD1">
      <w:pPr>
        <w:snapToGrid w:val="0"/>
        <w:spacing w:line="300" w:lineRule="auto"/>
        <w:ind w:firstLine="1155" w:firstLineChars="550"/>
        <w:rPr>
          <w:color w:val="FF0000"/>
          <w:szCs w:val="21"/>
        </w:rPr>
      </w:pPr>
      <w:r>
        <w:rPr>
          <w:rFonts w:hint="eastAsia"/>
          <w:color w:val="FF0000"/>
          <w:szCs w:val="21"/>
        </w:rPr>
        <w:t>执行顺序：1----</w:t>
      </w:r>
      <w:r>
        <w:rPr>
          <w:color w:val="FF0000"/>
          <w:szCs w:val="21"/>
        </w:rPr>
        <w:t>2</w:t>
      </w:r>
      <w:r>
        <w:rPr>
          <w:rFonts w:hint="eastAsia"/>
          <w:color w:val="FF0000"/>
          <w:szCs w:val="21"/>
        </w:rPr>
        <w:t>-----</w:t>
      </w:r>
      <w:r>
        <w:rPr>
          <w:color w:val="FF0000"/>
          <w:szCs w:val="21"/>
        </w:rPr>
        <w:t xml:space="preserve">3  </w:t>
      </w:r>
    </w:p>
    <w:p w14:paraId="568E5084">
      <w:pPr>
        <w:snapToGrid w:val="0"/>
        <w:spacing w:line="300" w:lineRule="auto"/>
        <w:ind w:firstLine="315" w:firstLineChars="150"/>
        <w:rPr>
          <w:color w:val="FF0000"/>
          <w:szCs w:val="21"/>
        </w:rPr>
      </w:pPr>
      <w:r>
        <w:rPr>
          <w:rFonts w:hint="eastAsia"/>
          <w:color w:val="FF0000"/>
          <w:szCs w:val="21"/>
        </w:rPr>
        <w:t xml:space="preserve"> </w:t>
      </w:r>
      <w:r>
        <w:rPr>
          <w:color w:val="FF0000"/>
          <w:szCs w:val="21"/>
        </w:rPr>
        <w:t xml:space="preserve">     </w:t>
      </w:r>
      <w:r>
        <w:rPr>
          <w:rFonts w:hint="eastAsia"/>
          <w:color w:val="FF0000"/>
          <w:szCs w:val="21"/>
        </w:rPr>
        <w:t>平均周转时间：（12</w:t>
      </w:r>
      <w:r>
        <w:rPr>
          <w:color w:val="FF0000"/>
          <w:szCs w:val="21"/>
        </w:rPr>
        <w:t>0</w:t>
      </w:r>
      <w:r>
        <w:rPr>
          <w:rFonts w:hint="eastAsia"/>
          <w:color w:val="FF0000"/>
          <w:szCs w:val="21"/>
        </w:rPr>
        <w:t>+1</w:t>
      </w:r>
      <w:r>
        <w:rPr>
          <w:color w:val="FF0000"/>
          <w:szCs w:val="21"/>
        </w:rPr>
        <w:t>70</w:t>
      </w:r>
      <w:r>
        <w:rPr>
          <w:rFonts w:hint="eastAsia"/>
          <w:color w:val="FF0000"/>
          <w:szCs w:val="21"/>
        </w:rPr>
        <w:t>+</w:t>
      </w:r>
      <w:r>
        <w:rPr>
          <w:color w:val="FF0000"/>
          <w:szCs w:val="21"/>
        </w:rPr>
        <w:t>120</w:t>
      </w:r>
      <w:r>
        <w:rPr>
          <w:rFonts w:hint="eastAsia"/>
          <w:color w:val="FF0000"/>
          <w:szCs w:val="21"/>
        </w:rPr>
        <w:t>）/</w:t>
      </w:r>
      <w:r>
        <w:rPr>
          <w:color w:val="FF0000"/>
          <w:szCs w:val="21"/>
        </w:rPr>
        <w:t>3 = 137</w:t>
      </w:r>
      <w:r>
        <w:rPr>
          <w:rFonts w:hint="eastAsia"/>
          <w:color w:val="FF0000"/>
          <w:szCs w:val="21"/>
        </w:rPr>
        <w:t>分钟</w:t>
      </w:r>
    </w:p>
    <w:p w14:paraId="1EB14B08">
      <w:pPr>
        <w:snapToGrid w:val="0"/>
        <w:spacing w:line="300" w:lineRule="auto"/>
        <w:ind w:firstLine="315" w:firstLineChars="150"/>
        <w:rPr>
          <w:color w:val="000000"/>
          <w:szCs w:val="21"/>
        </w:rPr>
      </w:pPr>
    </w:p>
    <w:p w14:paraId="0DBD71CC">
      <w:pPr>
        <w:tabs>
          <w:tab w:val="left" w:pos="4340"/>
        </w:tabs>
        <w:autoSpaceDE w:val="0"/>
        <w:autoSpaceDN w:val="0"/>
        <w:adjustRightInd w:val="0"/>
        <w:snapToGrid w:val="0"/>
        <w:spacing w:line="300" w:lineRule="auto"/>
        <w:jc w:val="left"/>
        <w:rPr>
          <w:color w:val="000000"/>
          <w:szCs w:val="21"/>
        </w:rPr>
      </w:pPr>
      <w:r>
        <w:rPr>
          <w:rFonts w:hint="eastAsia"/>
          <w:color w:val="000000"/>
          <w:szCs w:val="21"/>
        </w:rPr>
        <w:t>9、</w:t>
      </w:r>
      <w:r>
        <w:rPr>
          <w:color w:val="000000"/>
          <w:szCs w:val="21"/>
        </w:rPr>
        <w:t>某分时系统的时间片长度为100毫秒。设有A、B、C三个进程，它们各自需占用200毫秒CPU时间才能够完成运行。这三个进程在该分时系统中以字母次序轮流占用时间片（按字母次序轮转到某字母时，如果相应的进程不在系统中，则跳过该字母所对应的进程），操作系统占用的时间忽略不计。A、B、C进程进入系统的时间分别为第0毫秒、第50毫秒、第250毫秒。试问：</w:t>
      </w:r>
    </w:p>
    <w:p w14:paraId="37C36A57">
      <w:pPr>
        <w:autoSpaceDE w:val="0"/>
        <w:autoSpaceDN w:val="0"/>
        <w:adjustRightInd w:val="0"/>
        <w:snapToGrid w:val="0"/>
        <w:spacing w:line="300" w:lineRule="auto"/>
        <w:ind w:firstLine="420" w:firstLineChars="200"/>
        <w:jc w:val="left"/>
        <w:rPr>
          <w:color w:val="000000"/>
          <w:szCs w:val="21"/>
        </w:rPr>
      </w:pPr>
      <w:r>
        <w:rPr>
          <w:color w:val="000000"/>
          <w:szCs w:val="21"/>
        </w:rPr>
        <w:t>（1）C进程在第几毫秒开始运行？</w:t>
      </w:r>
    </w:p>
    <w:p w14:paraId="5ED34D2B">
      <w:pPr>
        <w:snapToGrid w:val="0"/>
        <w:spacing w:line="300" w:lineRule="auto"/>
        <w:ind w:firstLine="420" w:firstLineChars="200"/>
        <w:rPr>
          <w:color w:val="000000"/>
          <w:szCs w:val="21"/>
        </w:rPr>
      </w:pPr>
      <w:r>
        <w:rPr>
          <w:color w:val="000000"/>
          <w:szCs w:val="21"/>
        </w:rPr>
        <w:t>（2）C进程的周转时间是多少毫秒？</w:t>
      </w:r>
    </w:p>
    <w:p w14:paraId="6B4441FC">
      <w:pPr>
        <w:tabs>
          <w:tab w:val="left" w:pos="4340"/>
        </w:tabs>
        <w:snapToGrid w:val="0"/>
        <w:spacing w:line="300" w:lineRule="auto"/>
        <w:rPr>
          <w:color w:val="000000"/>
          <w:szCs w:val="21"/>
        </w:rPr>
      </w:pPr>
    </w:p>
    <w:p w14:paraId="31034870">
      <w:pPr>
        <w:tabs>
          <w:tab w:val="left" w:pos="4340"/>
        </w:tabs>
        <w:snapToGrid w:val="0"/>
        <w:spacing w:line="300" w:lineRule="auto"/>
        <w:rPr>
          <w:color w:val="000000"/>
          <w:szCs w:val="21"/>
        </w:rPr>
      </w:pPr>
      <w:r>
        <w:rPr>
          <w:rFonts w:hint="eastAsia"/>
          <w:color w:val="000000"/>
          <w:szCs w:val="21"/>
        </w:rPr>
        <w:t>这三个进程的运行时间如下图所示：</w:t>
      </w:r>
    </w:p>
    <w:p w14:paraId="5A9AC862">
      <w:pPr>
        <w:tabs>
          <w:tab w:val="left" w:pos="4340"/>
        </w:tabs>
        <w:snapToGrid w:val="0"/>
        <w:spacing w:line="300" w:lineRule="auto"/>
        <w:rPr>
          <w:color w:val="000000"/>
          <w:szCs w:val="21"/>
        </w:rPr>
      </w:pPr>
      <w:r>
        <w:rPr>
          <w:rFonts w:hint="eastAsia"/>
          <w:color w:val="000000"/>
          <w:szCs w:val="21"/>
        </w:rPr>
        <w:t xml:space="preserve"> </w:t>
      </w:r>
      <w:r>
        <w:rPr>
          <w:color w:val="000000"/>
          <w:szCs w:val="21"/>
        </w:rPr>
        <w:t xml:space="preserve">      C进程在</w:t>
      </w:r>
      <w:r>
        <w:rPr>
          <w:rFonts w:hint="eastAsia"/>
          <w:color w:val="000000"/>
          <w:szCs w:val="21"/>
        </w:rPr>
        <w:t>4</w:t>
      </w:r>
      <w:r>
        <w:rPr>
          <w:color w:val="000000"/>
          <w:szCs w:val="21"/>
        </w:rPr>
        <w:t>00毫秒开始运行</w:t>
      </w:r>
    </w:p>
    <w:p w14:paraId="7F65F28A">
      <w:pPr>
        <w:tabs>
          <w:tab w:val="left" w:pos="4340"/>
        </w:tabs>
        <w:snapToGrid w:val="0"/>
        <w:spacing w:line="300" w:lineRule="auto"/>
        <w:rPr>
          <w:color w:val="000000"/>
          <w:szCs w:val="21"/>
        </w:rPr>
      </w:pPr>
      <w:r>
        <w:rPr>
          <w:color w:val="000000"/>
          <w:szCs w:val="21"/>
        </w:rPr>
        <w:t xml:space="preserve">       C进程的周转时间是</w:t>
      </w:r>
      <w:r>
        <w:rPr>
          <w:rFonts w:hint="eastAsia"/>
          <w:color w:val="000000"/>
          <w:szCs w:val="21"/>
        </w:rPr>
        <w:t>3</w:t>
      </w:r>
      <w:r>
        <w:rPr>
          <w:color w:val="000000"/>
          <w:szCs w:val="21"/>
        </w:rPr>
        <w:t xml:space="preserve">50毫秒                                                          </w:t>
      </w:r>
    </w:p>
    <w:p w14:paraId="4F494821">
      <w:pPr>
        <w:tabs>
          <w:tab w:val="left" w:pos="4340"/>
        </w:tabs>
        <w:snapToGrid w:val="0"/>
        <w:spacing w:line="300" w:lineRule="auto"/>
        <w:rPr>
          <w:color w:val="000000"/>
          <w:szCs w:val="21"/>
        </w:rPr>
      </w:pPr>
      <w:r>
        <w:rPr>
          <w:color w:val="000000"/>
          <w:szCs w:val="21"/>
        </w:rPr>
        <mc:AlternateContent>
          <mc:Choice Requires="wpg">
            <w:drawing>
              <wp:anchor distT="0" distB="0" distL="114300" distR="114300" simplePos="0" relativeHeight="251726848" behindDoc="0" locked="0" layoutInCell="1" allowOverlap="1">
                <wp:simplePos x="0" y="0"/>
                <wp:positionH relativeFrom="column">
                  <wp:posOffset>238125</wp:posOffset>
                </wp:positionH>
                <wp:positionV relativeFrom="paragraph">
                  <wp:posOffset>7620</wp:posOffset>
                </wp:positionV>
                <wp:extent cx="3543300" cy="1362075"/>
                <wp:effectExtent l="0" t="0" r="0" b="0"/>
                <wp:wrapNone/>
                <wp:docPr id="222" name="组合 222"/>
                <wp:cNvGraphicFramePr/>
                <a:graphic xmlns:a="http://schemas.openxmlformats.org/drawingml/2006/main">
                  <a:graphicData uri="http://schemas.microsoft.com/office/word/2010/wordprocessingGroup">
                    <wpg:wgp>
                      <wpg:cNvGrpSpPr/>
                      <wpg:grpSpPr>
                        <a:xfrm>
                          <a:off x="0" y="0"/>
                          <a:ext cx="3543300" cy="1362075"/>
                          <a:chOff x="0" y="0"/>
                          <a:chExt cx="3543300" cy="1362075"/>
                        </a:xfrm>
                      </wpg:grpSpPr>
                      <wps:wsp>
                        <wps:cNvPr id="214" name="文本框 2"/>
                        <wps:cNvSpPr txBox="1">
                          <a:spLocks noChangeArrowheads="1"/>
                        </wps:cNvSpPr>
                        <wps:spPr bwMode="auto">
                          <a:xfrm>
                            <a:off x="0" y="885825"/>
                            <a:ext cx="781050" cy="266700"/>
                          </a:xfrm>
                          <a:prstGeom prst="rect">
                            <a:avLst/>
                          </a:prstGeom>
                          <a:noFill/>
                          <a:ln w="9525">
                            <a:noFill/>
                            <a:miter lim="800000"/>
                          </a:ln>
                        </wps:spPr>
                        <wps:txbx>
                          <w:txbxContent>
                            <w:p w14:paraId="7C633413">
                              <w:pPr>
                                <w:rPr>
                                  <w:sz w:val="18"/>
                                  <w:szCs w:val="18"/>
                                </w:rPr>
                              </w:pPr>
                              <w:r>
                                <w:rPr>
                                  <w:sz w:val="18"/>
                                  <w:szCs w:val="18"/>
                                </w:rPr>
                                <w:t>B</w:t>
                              </w:r>
                              <w:r>
                                <w:rPr>
                                  <w:rFonts w:hint="eastAsia"/>
                                  <w:sz w:val="18"/>
                                  <w:szCs w:val="18"/>
                                </w:rPr>
                                <w:t>进入时间</w:t>
                              </w:r>
                            </w:p>
                          </w:txbxContent>
                        </wps:txbx>
                        <wps:bodyPr rot="0" vert="horz" wrap="square" lIns="91440" tIns="45720" rIns="91440" bIns="45720" anchor="t" anchorCtr="0">
                          <a:noAutofit/>
                        </wps:bodyPr>
                      </wps:wsp>
                      <wpg:grpSp>
                        <wpg:cNvPr id="221" name="组合 221"/>
                        <wpg:cNvGrpSpPr/>
                        <wpg:grpSpPr>
                          <a:xfrm>
                            <a:off x="161925" y="0"/>
                            <a:ext cx="3381375" cy="1362075"/>
                            <a:chOff x="0" y="0"/>
                            <a:chExt cx="3381375" cy="1362075"/>
                          </a:xfrm>
                        </wpg:grpSpPr>
                        <wps:wsp>
                          <wps:cNvPr id="198" name="直接连接符 198"/>
                          <wps:cNvCnPr/>
                          <wps:spPr>
                            <a:xfrm>
                              <a:off x="1257300" y="676275"/>
                              <a:ext cx="4000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20" name="组合 220"/>
                          <wpg:cNvGrpSpPr/>
                          <wpg:grpSpPr>
                            <a:xfrm>
                              <a:off x="0" y="0"/>
                              <a:ext cx="3381375" cy="1362075"/>
                              <a:chOff x="0" y="0"/>
                              <a:chExt cx="3381375" cy="1362075"/>
                            </a:xfrm>
                          </wpg:grpSpPr>
                          <wps:wsp>
                            <wps:cNvPr id="197" name="直接连接符 197"/>
                            <wps:cNvCnPr/>
                            <wps:spPr>
                              <a:xfrm>
                                <a:off x="409575" y="676275"/>
                                <a:ext cx="4000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wps:spPr>
                              <a:xfrm>
                                <a:off x="1638300" y="971550"/>
                                <a:ext cx="108585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1" name="组合 201"/>
                            <wpg:cNvGrpSpPr/>
                            <wpg:grpSpPr>
                              <a:xfrm>
                                <a:off x="0" y="0"/>
                                <a:ext cx="638175" cy="285750"/>
                                <a:chOff x="0" y="0"/>
                                <a:chExt cx="638175" cy="285750"/>
                              </a:xfrm>
                            </wpg:grpSpPr>
                            <wps:wsp>
                              <wps:cNvPr id="195" name="直接连接符 195"/>
                              <wps:cNvCnPr/>
                              <wps:spPr>
                                <a:xfrm>
                                  <a:off x="0" y="285750"/>
                                  <a:ext cx="4000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文本框 2"/>
                              <wps:cNvSpPr txBox="1">
                                <a:spLocks noChangeArrowheads="1"/>
                              </wps:cNvSpPr>
                              <wps:spPr bwMode="auto">
                                <a:xfrm>
                                  <a:off x="47625" y="0"/>
                                  <a:ext cx="590550" cy="238125"/>
                                </a:xfrm>
                                <a:prstGeom prst="rect">
                                  <a:avLst/>
                                </a:prstGeom>
                                <a:noFill/>
                                <a:ln w="9525">
                                  <a:noFill/>
                                  <a:miter lim="800000"/>
                                </a:ln>
                              </wps:spPr>
                              <wps:txbx>
                                <w:txbxContent>
                                  <w:p w14:paraId="22B5ABA4">
                                    <w:pPr>
                                      <w:rPr>
                                        <w:sz w:val="18"/>
                                        <w:szCs w:val="18"/>
                                      </w:rPr>
                                    </w:pPr>
                                    <w:r>
                                      <w:rPr>
                                        <w:sz w:val="18"/>
                                        <w:szCs w:val="18"/>
                                      </w:rPr>
                                      <w:t>100ms</w:t>
                                    </w:r>
                                  </w:p>
                                </w:txbxContent>
                              </wps:txbx>
                              <wps:bodyPr rot="0" vert="horz" wrap="square" lIns="91440" tIns="45720" rIns="91440" bIns="45720" anchor="t" anchorCtr="0">
                                <a:noAutofit/>
                              </wps:bodyPr>
                            </wps:wsp>
                          </wpg:grpSp>
                          <wpg:grpSp>
                            <wpg:cNvPr id="202" name="组合 202"/>
                            <wpg:cNvGrpSpPr/>
                            <wpg:grpSpPr>
                              <a:xfrm>
                                <a:off x="581025" y="0"/>
                                <a:ext cx="1076325" cy="285750"/>
                                <a:chOff x="-257176" y="0"/>
                                <a:chExt cx="1076325" cy="285750"/>
                              </a:xfrm>
                            </wpg:grpSpPr>
                            <wps:wsp>
                              <wps:cNvPr id="203" name="直接连接符 203"/>
                              <wps:cNvCnPr/>
                              <wps:spPr>
                                <a:xfrm>
                                  <a:off x="0" y="285750"/>
                                  <a:ext cx="4000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文本框 2"/>
                              <wps:cNvSpPr txBox="1">
                                <a:spLocks noChangeArrowheads="1"/>
                              </wps:cNvSpPr>
                              <wps:spPr bwMode="auto">
                                <a:xfrm>
                                  <a:off x="-257176" y="0"/>
                                  <a:ext cx="1076325" cy="238125"/>
                                </a:xfrm>
                                <a:prstGeom prst="rect">
                                  <a:avLst/>
                                </a:prstGeom>
                                <a:noFill/>
                                <a:ln w="9525">
                                  <a:noFill/>
                                  <a:miter lim="800000"/>
                                </a:ln>
                              </wps:spPr>
                              <wps:txbx>
                                <w:txbxContent>
                                  <w:p w14:paraId="23E94E88">
                                    <w:pPr>
                                      <w:rPr>
                                        <w:sz w:val="18"/>
                                        <w:szCs w:val="18"/>
                                      </w:rPr>
                                    </w:pPr>
                                    <w:r>
                                      <w:rPr>
                                        <w:sz w:val="18"/>
                                        <w:szCs w:val="18"/>
                                      </w:rPr>
                                      <w:t>200ms  300ms</w:t>
                                    </w:r>
                                  </w:p>
                                </w:txbxContent>
                              </wps:txbx>
                              <wps:bodyPr rot="0" vert="horz" wrap="square" lIns="91440" tIns="45720" rIns="91440" bIns="45720" anchor="t" anchorCtr="0">
                                <a:noAutofit/>
                              </wps:bodyPr>
                            </wps:wsp>
                          </wpg:grpSp>
                          <wps:wsp>
                            <wps:cNvPr id="205" name="直接连接符 205"/>
                            <wps:cNvCnPr/>
                            <wps:spPr>
                              <a:xfrm flipH="1">
                                <a:off x="190500" y="295275"/>
                                <a:ext cx="19050" cy="6191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flipH="1">
                                <a:off x="400050" y="266700"/>
                                <a:ext cx="9525" cy="4000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flipH="1">
                                <a:off x="828675" y="266700"/>
                                <a:ext cx="9525" cy="4000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flipH="1">
                                <a:off x="1038225" y="276225"/>
                                <a:ext cx="19050" cy="6191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flipH="1">
                                <a:off x="1238250" y="276225"/>
                                <a:ext cx="9525" cy="4000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10" name="文本框 2"/>
                            <wps:cNvSpPr txBox="1">
                              <a:spLocks noChangeArrowheads="1"/>
                            </wps:cNvSpPr>
                            <wps:spPr bwMode="auto">
                              <a:xfrm>
                                <a:off x="1552575" y="0"/>
                                <a:ext cx="590550" cy="266700"/>
                              </a:xfrm>
                              <a:prstGeom prst="rect">
                                <a:avLst/>
                              </a:prstGeom>
                              <a:noFill/>
                              <a:ln w="9525">
                                <a:noFill/>
                                <a:miter lim="800000"/>
                              </a:ln>
                            </wps:spPr>
                            <wps:txbx>
                              <w:txbxContent>
                                <w:p w14:paraId="7C877104">
                                  <w:pPr>
                                    <w:rPr>
                                      <w:sz w:val="18"/>
                                      <w:szCs w:val="18"/>
                                    </w:rPr>
                                  </w:pPr>
                                  <w:r>
                                    <w:rPr>
                                      <w:sz w:val="18"/>
                                      <w:szCs w:val="18"/>
                                    </w:rPr>
                                    <w:t>400ms</w:t>
                                  </w:r>
                                </w:p>
                              </w:txbxContent>
                            </wps:txbx>
                            <wps:bodyPr rot="0" vert="horz" wrap="square" lIns="91440" tIns="45720" rIns="91440" bIns="45720" anchor="t" anchorCtr="0">
                              <a:noAutofit/>
                            </wps:bodyPr>
                          </wps:wsp>
                          <wps:wsp>
                            <wps:cNvPr id="211" name="文本框 2"/>
                            <wps:cNvSpPr txBox="1">
                              <a:spLocks noChangeArrowheads="1"/>
                            </wps:cNvSpPr>
                            <wps:spPr bwMode="auto">
                              <a:xfrm>
                                <a:off x="2076450" y="0"/>
                                <a:ext cx="590550" cy="266700"/>
                              </a:xfrm>
                              <a:prstGeom prst="rect">
                                <a:avLst/>
                              </a:prstGeom>
                              <a:noFill/>
                              <a:ln w="9525">
                                <a:noFill/>
                                <a:miter lim="800000"/>
                              </a:ln>
                            </wps:spPr>
                            <wps:txbx>
                              <w:txbxContent>
                                <w:p w14:paraId="17A9D660">
                                  <w:pPr>
                                    <w:rPr>
                                      <w:sz w:val="18"/>
                                      <w:szCs w:val="18"/>
                                    </w:rPr>
                                  </w:pPr>
                                  <w:r>
                                    <w:rPr>
                                      <w:sz w:val="18"/>
                                      <w:szCs w:val="18"/>
                                    </w:rPr>
                                    <w:t>500ms</w:t>
                                  </w:r>
                                </w:p>
                              </w:txbxContent>
                            </wps:txbx>
                            <wps:bodyPr rot="0" vert="horz" wrap="square" lIns="91440" tIns="45720" rIns="91440" bIns="45720" anchor="t" anchorCtr="0">
                              <a:noAutofit/>
                            </wps:bodyPr>
                          </wps:wsp>
                          <wps:wsp>
                            <wps:cNvPr id="212" name="文本框 2"/>
                            <wps:cNvSpPr txBox="1">
                              <a:spLocks noChangeArrowheads="1"/>
                            </wps:cNvSpPr>
                            <wps:spPr bwMode="auto">
                              <a:xfrm>
                                <a:off x="2600325" y="0"/>
                                <a:ext cx="590550" cy="266700"/>
                              </a:xfrm>
                              <a:prstGeom prst="rect">
                                <a:avLst/>
                              </a:prstGeom>
                              <a:noFill/>
                              <a:ln w="9525">
                                <a:noFill/>
                                <a:miter lim="800000"/>
                              </a:ln>
                            </wps:spPr>
                            <wps:txbx>
                              <w:txbxContent>
                                <w:p w14:paraId="07AEE113">
                                  <w:pPr>
                                    <w:rPr>
                                      <w:sz w:val="18"/>
                                      <w:szCs w:val="18"/>
                                    </w:rPr>
                                  </w:pPr>
                                  <w:r>
                                    <w:rPr>
                                      <w:sz w:val="18"/>
                                      <w:szCs w:val="18"/>
                                    </w:rPr>
                                    <w:t>600ms</w:t>
                                  </w:r>
                                </w:p>
                              </w:txbxContent>
                            </wps:txbx>
                            <wps:bodyPr rot="0" vert="horz" wrap="square" lIns="91440" tIns="45720" rIns="91440" bIns="45720" anchor="t" anchorCtr="0">
                              <a:noAutofit/>
                            </wps:bodyPr>
                          </wps:wsp>
                          <wps:wsp>
                            <wps:cNvPr id="213" name="直接连接符 213"/>
                            <wps:cNvCnPr/>
                            <wps:spPr>
                              <a:xfrm flipH="1">
                                <a:off x="1647825" y="657225"/>
                                <a:ext cx="0" cy="3143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15" name="文本框 2"/>
                            <wps:cNvSpPr txBox="1">
                              <a:spLocks noChangeArrowheads="1"/>
                            </wps:cNvSpPr>
                            <wps:spPr bwMode="auto">
                              <a:xfrm>
                                <a:off x="762000" y="876300"/>
                                <a:ext cx="781050" cy="266700"/>
                              </a:xfrm>
                              <a:prstGeom prst="rect">
                                <a:avLst/>
                              </a:prstGeom>
                              <a:noFill/>
                              <a:ln w="9525">
                                <a:noFill/>
                                <a:miter lim="800000"/>
                              </a:ln>
                            </wps:spPr>
                            <wps:txbx>
                              <w:txbxContent>
                                <w:p w14:paraId="7F501B39">
                                  <w:pPr>
                                    <w:rPr>
                                      <w:sz w:val="18"/>
                                      <w:szCs w:val="18"/>
                                    </w:rPr>
                                  </w:pPr>
                                  <w:r>
                                    <w:rPr>
                                      <w:sz w:val="18"/>
                                      <w:szCs w:val="18"/>
                                    </w:rPr>
                                    <w:t>C</w:t>
                                  </w:r>
                                  <w:r>
                                    <w:rPr>
                                      <w:rFonts w:hint="eastAsia"/>
                                      <w:sz w:val="18"/>
                                      <w:szCs w:val="18"/>
                                    </w:rPr>
                                    <w:t>进入时间</w:t>
                                  </w:r>
                                </w:p>
                              </w:txbxContent>
                            </wps:txbx>
                            <wps:bodyPr rot="0" vert="horz" wrap="square" lIns="91440" tIns="45720" rIns="91440" bIns="45720" anchor="t" anchorCtr="0">
                              <a:noAutofit/>
                            </wps:bodyPr>
                          </wps:wsp>
                          <wps:wsp>
                            <wps:cNvPr id="216" name="文本框 2"/>
                            <wps:cNvSpPr txBox="1">
                              <a:spLocks noChangeArrowheads="1"/>
                            </wps:cNvSpPr>
                            <wps:spPr bwMode="auto">
                              <a:xfrm>
                                <a:off x="2600325" y="1095375"/>
                                <a:ext cx="781050" cy="266700"/>
                              </a:xfrm>
                              <a:prstGeom prst="rect">
                                <a:avLst/>
                              </a:prstGeom>
                              <a:noFill/>
                              <a:ln w="9525">
                                <a:noFill/>
                                <a:miter lim="800000"/>
                              </a:ln>
                            </wps:spPr>
                            <wps:txbx>
                              <w:txbxContent>
                                <w:p w14:paraId="3E5F57D7">
                                  <w:pPr>
                                    <w:rPr>
                                      <w:sz w:val="18"/>
                                      <w:szCs w:val="18"/>
                                    </w:rPr>
                                  </w:pPr>
                                  <w:r>
                                    <w:rPr>
                                      <w:sz w:val="18"/>
                                      <w:szCs w:val="18"/>
                                    </w:rPr>
                                    <w:t>C</w:t>
                                  </w:r>
                                  <w:r>
                                    <w:rPr>
                                      <w:rFonts w:hint="eastAsia"/>
                                      <w:sz w:val="18"/>
                                      <w:szCs w:val="18"/>
                                    </w:rPr>
                                    <w:t>完成时间</w:t>
                                  </w:r>
                                </w:p>
                              </w:txbxContent>
                            </wps:txbx>
                            <wps:bodyPr rot="0" vert="horz" wrap="square" lIns="91440" tIns="45720" rIns="91440" bIns="45720" anchor="t" anchorCtr="0">
                              <a:noAutofit/>
                            </wps:bodyPr>
                          </wps:wsp>
                          <wps:wsp>
                            <wps:cNvPr id="218" name="直接连接符 218"/>
                            <wps:cNvCnPr/>
                            <wps:spPr>
                              <a:xfrm>
                                <a:off x="2714625" y="962025"/>
                                <a:ext cx="0" cy="2857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id="_x0000_s1026" o:spid="_x0000_s1026" o:spt="203" style="position:absolute;left:0pt;margin-left:18.75pt;margin-top:0.6pt;height:107.25pt;width:279pt;z-index:251726848;mso-width-relative:page;mso-height-relative:page;" coordsize="3543300,1362075" o:gfxdata="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">
                <o:lock v:ext="edit" aspectratio="f"/>
                <v:shape id="文本框 2" o:spid="_x0000_s1026" o:spt="202" type="#_x0000_t202" style="position:absolute;left:0;top:885825;height:266700;width:781050;" filled="f" stroked="f" coordsize="21600,21600" o:gfxdata="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yenP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14:paraId="7C633413">
                        <w:pPr>
                          <w:rPr>
                            <w:sz w:val="18"/>
                            <w:szCs w:val="18"/>
                          </w:rPr>
                        </w:pPr>
                        <w:r>
                          <w:rPr>
                            <w:sz w:val="18"/>
                            <w:szCs w:val="18"/>
                          </w:rPr>
                          <w:t>B</w:t>
                        </w:r>
                        <w:r>
                          <w:rPr>
                            <w:rFonts w:hint="eastAsia"/>
                            <w:sz w:val="18"/>
                            <w:szCs w:val="18"/>
                          </w:rPr>
                          <w:t>进入时间</w:t>
                        </w:r>
                      </w:p>
                    </w:txbxContent>
                  </v:textbox>
                </v:shape>
                <v:group id="_x0000_s1026" o:spid="_x0000_s1026" o:spt="203" style="position:absolute;left:161925;top:0;height:1362075;width:3381375;" coordsize="3381375,1362075"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line id="_x0000_s1026" o:spid="_x0000_s1026" o:spt="20" style="position:absolute;left:1257300;top:676275;height:0;width:400050;" filled="f" stroked="t" coordsize="21600,21600" o:gfxdata="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tKgUvQAA&#10;ANwAAAAPAAAAAAAAAAEAIAAAACIAAABkcnMvZG93bnJldi54bWxQSwECFAAUAAAACACHTuJAMy8F&#10;njsAAAA5AAAAEAAAAAAAAAABACAAAAAMAQAAZHJzL3NoYXBleG1sLnhtbFBLBQYAAAAABgAGAFsB&#10;AAC2AwAAAAA=&#10;">
                    <v:fill on="f" focussize="0,0"/>
                    <v:stroke weight="2.25pt" color="#000000 [3213]" miterlimit="8" joinstyle="miter"/>
                    <v:imagedata o:title=""/>
                    <o:lock v:ext="edit" aspectratio="f"/>
                  </v:line>
                  <v:group id="_x0000_s1026" o:spid="_x0000_s1026" o:spt="203" style="position:absolute;left:0;top:0;height:1362075;width:3381375;" coordsize="3381375,1362075" o:gfxdata="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dCqDN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409575;top:676275;height:0;width:400050;" filled="f" stroked="t" coordsize="21600,21600" o:gfxdata="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wrPGa2AAAA3AAAAA8A&#10;AAAAAAAAAQAgAAAAIgAAAGRycy9kb3ducmV2LnhtbFBLAQIUABQAAAAIAIdO4kAzLwWeOwAAADkA&#10;AAAQAAAAAAAAAAEAIAAAAAUBAABkcnMvc2hhcGV4bWwueG1sUEsFBgAAAAAGAAYAWwEAAK8DAAAA&#10;AA==&#10;">
                      <v:fill on="f" focussize="0,0"/>
                      <v:stroke weight="2.25pt" color="#000000 [3213]" miterlimit="8" joinstyle="miter"/>
                      <v:imagedata o:title=""/>
                      <o:lock v:ext="edit" aspectratio="f"/>
                    </v:line>
                    <v:line id="_x0000_s1026" o:spid="_x0000_s1026" o:spt="20" style="position:absolute;left:1638300;top:971550;height:9525;width:1085850;" filled="f" stroked="t" coordsize="21600,21600" o:gfxdata="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L4DY+2AAAA3AAAAA8A&#10;AAAAAAAAAQAgAAAAIgAAAGRycy9kb3ducmV2LnhtbFBLAQIUABQAAAAIAIdO4kAzLwWeOwAAADkA&#10;AAAQAAAAAAAAAAEAIAAAAAUBAABkcnMvc2hhcGV4bWwueG1sUEsFBgAAAAAGAAYAWwEAAK8DAAAA&#10;AA==&#10;">
                      <v:fill on="f" focussize="0,0"/>
                      <v:stroke weight="2.25pt" color="#000000 [3213]" miterlimit="8" joinstyle="miter"/>
                      <v:imagedata o:title=""/>
                      <o:lock v:ext="edit" aspectratio="f"/>
                    </v:line>
                    <v:group id="_x0000_s1026" o:spid="_x0000_s1026" o:spt="203" style="position:absolute;left:0;top:0;height:285750;width:638175;" coordsize="638175,285750" o:gfxdata="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nzWTa+AAAA3AAAAA8AAAAAAAAAAQAgAAAAIgAAAGRycy9kb3ducmV2Lnht&#10;bFBLAQIUABQAAAAIAIdO4kAzLwWeOwAAADkAAAAVAAAAAAAAAAEAIAAAAA0BAABkcnMvZ3JvdXBz&#10;aGFwZXhtbC54bWxQSwUGAAAAAAYABgBgAQAAygMAAAAA&#10;">
                      <o:lock v:ext="edit" aspectratio="f"/>
                      <v:line id="_x0000_s1026" o:spid="_x0000_s1026" o:spt="20" style="position:absolute;left:0;top:285750;height:0;width:400050;" filled="f" stroked="t" coordsize="21600,21600" o:gfxdata="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O1B4q2AAAA3AAAAA8A&#10;AAAAAAAAAQAgAAAAIgAAAGRycy9kb3ducmV2LnhtbFBLAQIUABQAAAAIAIdO4kAzLwWeOwAAADkA&#10;AAAQAAAAAAAAAAEAIAAAAAUBAABkcnMvc2hhcGV4bWwueG1sUEsFBgAAAAAGAAYAWwEAAK8DAAAA&#10;AA==&#10;">
                        <v:fill on="f" focussize="0,0"/>
                        <v:stroke weight="2.25pt" color="#000000 [3213]" miterlimit="8" joinstyle="miter"/>
                        <v:imagedata o:title=""/>
                        <o:lock v:ext="edit" aspectratio="f"/>
                      </v:line>
                      <v:shape id="文本框 2" o:spid="_x0000_s1026" o:spt="202" type="#_x0000_t202" style="position:absolute;left:47625;top:0;height:238125;width:590550;" filled="f" stroked="f" coordsize="21600,21600" o:gfxdata="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St5Eb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14:paraId="22B5ABA4">
                              <w:pPr>
                                <w:rPr>
                                  <w:sz w:val="18"/>
                                  <w:szCs w:val="18"/>
                                </w:rPr>
                              </w:pPr>
                              <w:r>
                                <w:rPr>
                                  <w:sz w:val="18"/>
                                  <w:szCs w:val="18"/>
                                </w:rPr>
                                <w:t>100ms</w:t>
                              </w:r>
                            </w:p>
                          </w:txbxContent>
                        </v:textbox>
                      </v:shape>
                    </v:group>
                    <v:group id="_x0000_s1026" o:spid="_x0000_s1026" o:spt="203" style="position:absolute;left:581025;top:0;height:285750;width:1076325;" coordorigin="-257176,0" coordsize="1076325,285750" o:gfxdata="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khx0G+AAAA3AAAAA8AAAAAAAAAAQAgAAAAIgAAAGRycy9kb3ducmV2Lnht&#10;bFBLAQIUABQAAAAIAIdO4kAzLwWeOwAAADkAAAAVAAAAAAAAAAEAIAAAAA0BAABkcnMvZ3JvdXBz&#10;aGFwZXhtbC54bWxQSwUGAAAAAAYABgBgAQAAygMAAAAA&#10;">
                      <o:lock v:ext="edit" aspectratio="f"/>
                      <v:line id="_x0000_s1026" o:spid="_x0000_s1026" o:spt="20" style="position:absolute;left:0;top:285750;height:0;width:400050;" filled="f" stroked="t" coordsize="21600,21600" o:gfxdata="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P86evQAA&#10;ANwAAAAPAAAAAAAAAAEAIAAAACIAAABkcnMvZG93bnJldi54bWxQSwECFAAUAAAACACHTuJAMy8F&#10;njsAAAA5AAAAEAAAAAAAAAABACAAAAAMAQAAZHJzL3NoYXBleG1sLnhtbFBLBQYAAAAABgAGAFsB&#10;AAC2AwAAAAA=&#10;">
                        <v:fill on="f" focussize="0,0"/>
                        <v:stroke weight="2.25pt" color="#000000 [3213]" miterlimit="8" joinstyle="miter"/>
                        <v:imagedata o:title=""/>
                        <o:lock v:ext="edit" aspectratio="f"/>
                      </v:line>
                      <v:shape id="文本框 2" o:spid="_x0000_s1026" o:spt="202" type="#_x0000_t202" style="position:absolute;left:-257176;top:0;height:238125;width:1076325;" filled="f" stroked="f" coordsize="21600,21600" o:gfxdata="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EH8S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14:paraId="23E94E88">
                              <w:pPr>
                                <w:rPr>
                                  <w:sz w:val="18"/>
                                  <w:szCs w:val="18"/>
                                </w:rPr>
                              </w:pPr>
                              <w:r>
                                <w:rPr>
                                  <w:sz w:val="18"/>
                                  <w:szCs w:val="18"/>
                                </w:rPr>
                                <w:t>200ms  300ms</w:t>
                              </w:r>
                            </w:p>
                          </w:txbxContent>
                        </v:textbox>
                      </v:shape>
                    </v:group>
                    <v:line id="_x0000_s1026" o:spid="_x0000_s1026" o:spt="20" style="position:absolute;left:190500;top:295275;flip:x;height:619125;width:19050;" filled="f" stroked="t" coordsize="21600,21600" o:gfxdata="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X7/M2/&#10;AAAA3AAAAA8AAAAAAAAAAQAgAAAAIgAAAGRycy9kb3ducmV2LnhtbFBLAQIUABQAAAAIAIdO4kAz&#10;LwWeOwAAADkAAAAQAAAAAAAAAAEAIAAAAA4BAABkcnMvc2hhcGV4bWwueG1sUEsFBgAAAAAGAAYA&#10;WwEAALgDAAAAAA==&#10;">
                      <v:fill on="f" focussize="0,0"/>
                      <v:stroke weight="0.5pt" color="#000000 [3200]" miterlimit="8" joinstyle="miter" dashstyle="longDash"/>
                      <v:imagedata o:title=""/>
                      <o:lock v:ext="edit" aspectratio="f"/>
                    </v:line>
                    <v:line id="_x0000_s1026" o:spid="_x0000_s1026" o:spt="20" style="position:absolute;left:400050;top:266700;flip:x;height:400050;width:9525;" filled="f" stroked="t" coordsize="21600,21600" o:gfxdata="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Sliur4A&#10;AADcAAAADwAAAAAAAAABACAAAAAiAAAAZHJzL2Rvd25yZXYueG1sUEsBAhQAFAAAAAgAh07iQDMv&#10;BZ47AAAAOQAAABAAAAAAAAAAAQAgAAAADQEAAGRycy9zaGFwZXhtbC54bWxQSwUGAAAAAAYABgBb&#10;AQAAtwMAAAAA&#10;">
                      <v:fill on="f" focussize="0,0"/>
                      <v:stroke weight="0.5pt" color="#000000 [3200]" miterlimit="8" joinstyle="miter" dashstyle="longDash"/>
                      <v:imagedata o:title=""/>
                      <o:lock v:ext="edit" aspectratio="f"/>
                    </v:line>
                    <v:line id="_x0000_s1026" o:spid="_x0000_s1026" o:spt="20" style="position:absolute;left:828675;top:266700;flip:x;height:400050;width:9525;" filled="f" stroked="t" coordsize="21600,21600" o:gfxdata="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mXHIb4A&#10;AADcAAAADwAAAAAAAAABACAAAAAiAAAAZHJzL2Rvd25yZXYueG1sUEsBAhQAFAAAAAgAh07iQDMv&#10;BZ47AAAAOQAAABAAAAAAAAAAAQAgAAAADQEAAGRycy9zaGFwZXhtbC54bWxQSwUGAAAAAAYABgBb&#10;AQAAtwMAAAAA&#10;">
                      <v:fill on="f" focussize="0,0"/>
                      <v:stroke weight="0.5pt" color="#000000 [3200]" miterlimit="8" joinstyle="miter" dashstyle="longDash"/>
                      <v:imagedata o:title=""/>
                      <o:lock v:ext="edit" aspectratio="f"/>
                    </v:line>
                    <v:line id="_x0000_s1026" o:spid="_x0000_s1026" o:spt="20" style="position:absolute;left:1038225;top:276225;flip:x;height:619125;width:19050;" filled="f" stroked="t" coordsize="21600,21600" o:gfxdata="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pTU7sAAADc&#10;AAAADwAAAAAAAAABACAAAAAiAAAAZHJzL2Rvd25yZXYueG1sUEsBAhQAFAAAAAgAh07iQDMvBZ47&#10;AAAAOQAAABAAAAAAAAAAAQAgAAAACgEAAGRycy9zaGFwZXhtbC54bWxQSwUGAAAAAAYABgBbAQAA&#10;tAMAAAAA&#10;">
                      <v:fill on="f" focussize="0,0"/>
                      <v:stroke weight="0.5pt" color="#000000 [3200]" miterlimit="8" joinstyle="miter" dashstyle="longDash"/>
                      <v:imagedata o:title=""/>
                      <o:lock v:ext="edit" aspectratio="f"/>
                    </v:line>
                    <v:line id="_x0000_s1026" o:spid="_x0000_s1026" o:spt="20" style="position:absolute;left:1238250;top:276225;flip:x;height:400050;width:9525;" filled="f" stroked="t" coordsize="21600,21600" o:gfxdata="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29si/&#10;AAAA3AAAAA8AAAAAAAAAAQAgAAAAIgAAAGRycy9kb3ducmV2LnhtbFBLAQIUABQAAAAIAIdO4kAz&#10;LwWeOwAAADkAAAAQAAAAAAAAAAEAIAAAAA4BAABkcnMvc2hhcGV4bWwueG1sUEsFBgAAAAAGAAYA&#10;WwEAALgDAAAAAA==&#10;">
                      <v:fill on="f" focussize="0,0"/>
                      <v:stroke weight="0.5pt" color="#000000 [3200]" miterlimit="8" joinstyle="miter" dashstyle="longDash"/>
                      <v:imagedata o:title=""/>
                      <o:lock v:ext="edit" aspectratio="f"/>
                    </v:line>
                    <v:shape id="文本框 2" o:spid="_x0000_s1026" o:spt="202" type="#_x0000_t202" style="position:absolute;left:1552575;top:0;height:266700;width:590550;" filled="f" stroked="f" coordsize="21600,21600" o:gfxdata="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PLvz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14:paraId="7C877104">
                            <w:pPr>
                              <w:rPr>
                                <w:sz w:val="18"/>
                                <w:szCs w:val="18"/>
                              </w:rPr>
                            </w:pPr>
                            <w:r>
                              <w:rPr>
                                <w:sz w:val="18"/>
                                <w:szCs w:val="18"/>
                              </w:rPr>
                              <w:t>400ms</w:t>
                            </w:r>
                          </w:p>
                        </w:txbxContent>
                      </v:textbox>
                    </v:shape>
                    <v:shape id="文本框 2" o:spid="_x0000_s1026" o:spt="202" type="#_x0000_t202" style="position:absolute;left:2076450;top:0;height:266700;width:590550;" filled="f" stroked="f" coordsize="21600,21600" o:gfxdata="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75KV7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14:paraId="17A9D660">
                            <w:pPr>
                              <w:rPr>
                                <w:sz w:val="18"/>
                                <w:szCs w:val="18"/>
                              </w:rPr>
                            </w:pPr>
                            <w:r>
                              <w:rPr>
                                <w:sz w:val="18"/>
                                <w:szCs w:val="18"/>
                              </w:rPr>
                              <w:t>500ms</w:t>
                            </w:r>
                          </w:p>
                        </w:txbxContent>
                      </v:textbox>
                    </v:shape>
                    <v:shape id="文本框 2" o:spid="_x0000_s1026" o:spt="202" type="#_x0000_t202" style="position:absolute;left:2600325;top:0;height:266700;width:590550;" filled="f" stroked="f" coordsize="21600,21600" o:gfxdata="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2zUIL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14:paraId="07AEE113">
                            <w:pPr>
                              <w:rPr>
                                <w:sz w:val="18"/>
                                <w:szCs w:val="18"/>
                              </w:rPr>
                            </w:pPr>
                            <w:r>
                              <w:rPr>
                                <w:sz w:val="18"/>
                                <w:szCs w:val="18"/>
                              </w:rPr>
                              <w:t>600ms</w:t>
                            </w:r>
                          </w:p>
                        </w:txbxContent>
                      </v:textbox>
                    </v:shape>
                    <v:line id="_x0000_s1026" o:spid="_x0000_s1026" o:spt="20" style="position:absolute;left:1647825;top:657225;flip:x;height:314325;width:0;" filled="f" stroked="t" coordsize="21600,21600" o:gfxdata="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HV/+/&#10;AAAA3AAAAA8AAAAAAAAAAQAgAAAAIgAAAGRycy9kb3ducmV2LnhtbFBLAQIUABQAAAAIAIdO4kAz&#10;LwWeOwAAADkAAAAQAAAAAAAAAAEAIAAAAA4BAABkcnMvc2hhcGV4bWwueG1sUEsFBgAAAAAGAAYA&#10;WwEAALgDAAAAAA==&#10;">
                      <v:fill on="f" focussize="0,0"/>
                      <v:stroke weight="0.5pt" color="#000000 [3200]" miterlimit="8" joinstyle="miter" dashstyle="longDash"/>
                      <v:imagedata o:title=""/>
                      <o:lock v:ext="edit" aspectratio="f"/>
                    </v:line>
                    <v:shape id="文本框 2" o:spid="_x0000_s1026" o:spt="202" type="#_x0000_t202" style="position:absolute;left:762000;top:876300;height:266700;width:781050;" filled="f" stroked="f" coordsize="21600,21600" o:gfxdata="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IVMVL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14:paraId="7F501B39">
                            <w:pPr>
                              <w:rPr>
                                <w:sz w:val="18"/>
                                <w:szCs w:val="18"/>
                              </w:rPr>
                            </w:pPr>
                            <w:r>
                              <w:rPr>
                                <w:sz w:val="18"/>
                                <w:szCs w:val="18"/>
                              </w:rPr>
                              <w:t>C</w:t>
                            </w:r>
                            <w:r>
                              <w:rPr>
                                <w:rFonts w:hint="eastAsia"/>
                                <w:sz w:val="18"/>
                                <w:szCs w:val="18"/>
                              </w:rPr>
                              <w:t>进入时间</w:t>
                            </w:r>
                          </w:p>
                        </w:txbxContent>
                      </v:textbox>
                    </v:shape>
                    <v:shape id="文本框 2" o:spid="_x0000_s1026" o:spt="202" type="#_x0000_t202" style="position:absolute;left:2600325;top:1095375;height:266700;width:781050;" filled="f" stroked="f" coordsize="21600,21600" o:gfxdata="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fSI7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14:paraId="3E5F57D7">
                            <w:pPr>
                              <w:rPr>
                                <w:sz w:val="18"/>
                                <w:szCs w:val="18"/>
                              </w:rPr>
                            </w:pPr>
                            <w:r>
                              <w:rPr>
                                <w:sz w:val="18"/>
                                <w:szCs w:val="18"/>
                              </w:rPr>
                              <w:t>C</w:t>
                            </w:r>
                            <w:r>
                              <w:rPr>
                                <w:rFonts w:hint="eastAsia"/>
                                <w:sz w:val="18"/>
                                <w:szCs w:val="18"/>
                              </w:rPr>
                              <w:t>完成时间</w:t>
                            </w:r>
                          </w:p>
                        </w:txbxContent>
                      </v:textbox>
                    </v:shape>
                    <v:line id="_x0000_s1026" o:spid="_x0000_s1026" o:spt="20" style="position:absolute;left:2714625;top:962025;height:285750;width:0;" filled="f" stroked="t" coordsize="21600,21600" o:gfxdata="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ElLS8AAAA&#10;3AAAAA8AAAAAAAAAAQAgAAAAIgAAAGRycy9kb3ducmV2LnhtbFBLAQIUABQAAAAIAIdO4kAzLwWe&#10;OwAAADkAAAAQAAAAAAAAAAEAIAAAAAsBAABkcnMvc2hhcGV4bWwueG1sUEsFBgAAAAAGAAYAWwEA&#10;ALUDAAAAAA==&#10;">
                      <v:fill on="f" focussize="0,0"/>
                      <v:stroke weight="0.5pt" color="#000000 [3200]" miterlimit="8" joinstyle="miter" dashstyle="longDash"/>
                      <v:imagedata o:title=""/>
                      <o:lock v:ext="edit" aspectratio="f"/>
                    </v:line>
                  </v:group>
                </v:group>
              </v:group>
            </w:pict>
          </mc:Fallback>
        </mc:AlternateContent>
      </w:r>
    </w:p>
    <w:p w14:paraId="278AFCC9">
      <w:pPr>
        <w:tabs>
          <w:tab w:val="left" w:pos="4340"/>
        </w:tabs>
        <w:snapToGrid w:val="0"/>
        <w:spacing w:line="300" w:lineRule="auto"/>
        <w:rPr>
          <w:color w:val="000000"/>
          <w:szCs w:val="21"/>
        </w:rPr>
      </w:pPr>
      <w:r>
        <mc:AlternateContent>
          <mc:Choice Requires="wps">
            <w:drawing>
              <wp:anchor distT="0" distB="0" distL="114300" distR="114300" simplePos="0" relativeHeight="251727872" behindDoc="0" locked="0" layoutInCell="1" allowOverlap="1">
                <wp:simplePos x="0" y="0"/>
                <wp:positionH relativeFrom="rightMargin">
                  <wp:posOffset>-1590675</wp:posOffset>
                </wp:positionH>
                <wp:positionV relativeFrom="paragraph">
                  <wp:posOffset>11430</wp:posOffset>
                </wp:positionV>
                <wp:extent cx="590550" cy="1085850"/>
                <wp:effectExtent l="0" t="0" r="0" b="0"/>
                <wp:wrapNone/>
                <wp:docPr id="2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90550" cy="1085850"/>
                        </a:xfrm>
                        <a:prstGeom prst="rect">
                          <a:avLst/>
                        </a:prstGeom>
                        <a:noFill/>
                        <a:ln w="9525">
                          <a:noFill/>
                          <a:miter lim="800000"/>
                        </a:ln>
                      </wps:spPr>
                      <wps:txbx>
                        <w:txbxContent>
                          <w:p w14:paraId="6EEA2822">
                            <w:pPr>
                              <w:rPr>
                                <w:sz w:val="18"/>
                                <w:szCs w:val="18"/>
                              </w:rPr>
                            </w:pPr>
                            <w:r>
                              <w:rPr>
                                <w:sz w:val="18"/>
                                <w:szCs w:val="18"/>
                              </w:rPr>
                              <w:t>A</w:t>
                            </w:r>
                          </w:p>
                          <w:p w14:paraId="6CE077CE">
                            <w:pPr>
                              <w:rPr>
                                <w:sz w:val="18"/>
                                <w:szCs w:val="18"/>
                              </w:rPr>
                            </w:pPr>
                          </w:p>
                          <w:p w14:paraId="768873A7">
                            <w:pPr>
                              <w:rPr>
                                <w:sz w:val="18"/>
                                <w:szCs w:val="18"/>
                              </w:rPr>
                            </w:pPr>
                            <w:r>
                              <w:rPr>
                                <w:rFonts w:hint="eastAsia"/>
                                <w:sz w:val="18"/>
                                <w:szCs w:val="18"/>
                              </w:rPr>
                              <w:t>B</w:t>
                            </w:r>
                          </w:p>
                          <w:p w14:paraId="37A3D911">
                            <w:pPr>
                              <w:rPr>
                                <w:sz w:val="18"/>
                                <w:szCs w:val="18"/>
                              </w:rPr>
                            </w:pPr>
                            <w:r>
                              <w:rPr>
                                <w:rFonts w:hint="eastAsia"/>
                                <w:sz w:val="18"/>
                                <w:szCs w:val="18"/>
                              </w:rPr>
                              <w:t>C</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80.05pt;margin-top:190.05pt;height:85.5pt;width:46.5pt;mso-position-horizontal-relative:page;mso-position-vertical-relative:page;z-index:251727872;mso-width-relative:page;mso-height-relative:page;" filled="f" stroked="f" coordsize="21600,21600" o:gfxdata="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ccZKf&#10;1wAAAAsBAAAPAAAAAAAAAAEAIAAAACIAAABkcnMvZG93bnJldi54bWxQSwECFAAUAAAACACHTuJA&#10;3Ic/sCICAAArBAAADgAAAAAAAAABACAAAAAmAQAAZHJzL2Uyb0RvYy54bWxQSwUGAAAAAAYABgBZ&#10;AQAAugUAAAAA&#10;">
                <v:fill on="f" focussize="0,0"/>
                <v:stroke on="f" miterlimit="8" joinstyle="miter"/>
                <v:imagedata o:title=""/>
                <o:lock v:ext="edit" aspectratio="f"/>
                <v:textbox>
                  <w:txbxContent>
                    <w:p w14:paraId="6EEA2822">
                      <w:pPr>
                        <w:rPr>
                          <w:sz w:val="18"/>
                          <w:szCs w:val="18"/>
                        </w:rPr>
                      </w:pPr>
                      <w:r>
                        <w:rPr>
                          <w:sz w:val="18"/>
                          <w:szCs w:val="18"/>
                        </w:rPr>
                        <w:t>A</w:t>
                      </w:r>
                    </w:p>
                    <w:p w14:paraId="6CE077CE">
                      <w:pPr>
                        <w:rPr>
                          <w:sz w:val="18"/>
                          <w:szCs w:val="18"/>
                        </w:rPr>
                      </w:pPr>
                    </w:p>
                    <w:p w14:paraId="768873A7">
                      <w:pPr>
                        <w:rPr>
                          <w:sz w:val="18"/>
                          <w:szCs w:val="18"/>
                        </w:rPr>
                      </w:pPr>
                      <w:r>
                        <w:rPr>
                          <w:rFonts w:hint="eastAsia"/>
                          <w:sz w:val="18"/>
                          <w:szCs w:val="18"/>
                        </w:rPr>
                        <w:t>B</w:t>
                      </w:r>
                    </w:p>
                    <w:p w14:paraId="37A3D911">
                      <w:pPr>
                        <w:rPr>
                          <w:sz w:val="18"/>
                          <w:szCs w:val="18"/>
                        </w:rPr>
                      </w:pPr>
                      <w:r>
                        <w:rPr>
                          <w:rFonts w:hint="eastAsia"/>
                          <w:sz w:val="18"/>
                          <w:szCs w:val="18"/>
                        </w:rPr>
                        <w:t>C</w:t>
                      </w:r>
                    </w:p>
                  </w:txbxContent>
                </v:textbox>
              </v:shape>
            </w:pict>
          </mc:Fallback>
        </mc:AlternateContent>
      </w:r>
    </w:p>
    <w:p w14:paraId="0261D02A">
      <w:pPr>
        <w:tabs>
          <w:tab w:val="left" w:pos="4340"/>
        </w:tabs>
        <w:snapToGrid w:val="0"/>
        <w:spacing w:line="300" w:lineRule="auto"/>
        <w:rPr>
          <w:color w:val="000000"/>
          <w:szCs w:val="21"/>
        </w:rPr>
      </w:pPr>
    </w:p>
    <w:p w14:paraId="0811349F">
      <w:pPr>
        <w:tabs>
          <w:tab w:val="left" w:pos="4340"/>
        </w:tabs>
        <w:snapToGrid w:val="0"/>
        <w:spacing w:line="300" w:lineRule="auto"/>
        <w:rPr>
          <w:color w:val="000000"/>
          <w:szCs w:val="21"/>
        </w:rPr>
      </w:pPr>
    </w:p>
    <w:p w14:paraId="3902CC8E">
      <w:pPr>
        <w:tabs>
          <w:tab w:val="left" w:pos="4340"/>
        </w:tabs>
        <w:snapToGrid w:val="0"/>
        <w:spacing w:line="300" w:lineRule="auto"/>
        <w:rPr>
          <w:color w:val="000000"/>
          <w:szCs w:val="21"/>
        </w:rPr>
      </w:pPr>
    </w:p>
    <w:p w14:paraId="39180BAA">
      <w:pPr>
        <w:tabs>
          <w:tab w:val="left" w:pos="4340"/>
        </w:tabs>
        <w:snapToGrid w:val="0"/>
        <w:spacing w:line="300" w:lineRule="auto"/>
        <w:rPr>
          <w:color w:val="000000"/>
          <w:szCs w:val="21"/>
        </w:rPr>
      </w:pPr>
    </w:p>
    <w:p w14:paraId="7611E3BC">
      <w:pPr>
        <w:tabs>
          <w:tab w:val="left" w:pos="4340"/>
        </w:tabs>
        <w:snapToGrid w:val="0"/>
        <w:spacing w:line="300" w:lineRule="auto"/>
        <w:rPr>
          <w:color w:val="000000"/>
          <w:szCs w:val="21"/>
        </w:rPr>
      </w:pPr>
    </w:p>
    <w:p w14:paraId="34A458CF">
      <w:pPr>
        <w:tabs>
          <w:tab w:val="left" w:pos="4340"/>
        </w:tabs>
        <w:snapToGrid w:val="0"/>
        <w:spacing w:line="300" w:lineRule="auto"/>
        <w:rPr>
          <w:color w:val="000000"/>
          <w:szCs w:val="21"/>
        </w:rPr>
      </w:pPr>
      <w:r>
        <w:rPr>
          <w:color w:val="000000"/>
          <w:szCs w:val="21"/>
        </w:rPr>
        <w:t>10</w:t>
      </w:r>
      <w:r>
        <w:rPr>
          <w:rFonts w:hint="eastAsia"/>
          <w:color w:val="000000"/>
          <w:szCs w:val="21"/>
        </w:rPr>
        <w:t>、</w:t>
      </w:r>
      <w:r>
        <w:rPr>
          <w:color w:val="000000"/>
          <w:szCs w:val="21"/>
        </w:rPr>
        <w:t>考虑一组非周期性任务，下表给出了它们的执行简表，请给出这组任务的调度图</w:t>
      </w:r>
    </w:p>
    <w:tbl>
      <w:tblPr>
        <w:tblStyle w:val="11"/>
        <w:tblW w:w="0" w:type="auto"/>
        <w:tblInd w:w="13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418"/>
        <w:gridCol w:w="1418"/>
        <w:gridCol w:w="1418"/>
      </w:tblGrid>
      <w:tr w14:paraId="5F5FA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18" w:type="dxa"/>
            <w:shd w:val="clear" w:color="auto" w:fill="auto"/>
          </w:tcPr>
          <w:p w14:paraId="1FEFC535">
            <w:pPr>
              <w:snapToGrid w:val="0"/>
              <w:spacing w:line="300" w:lineRule="auto"/>
              <w:rPr>
                <w:bCs/>
                <w:color w:val="000000"/>
                <w:szCs w:val="21"/>
              </w:rPr>
            </w:pPr>
            <w:r>
              <w:rPr>
                <w:color w:val="000000"/>
                <w:szCs w:val="21"/>
              </w:rPr>
              <w:t xml:space="preserve">    </w:t>
            </w:r>
            <w:r>
              <w:rPr>
                <w:bCs/>
                <w:color w:val="000000"/>
                <w:szCs w:val="21"/>
              </w:rPr>
              <w:t>进程</w:t>
            </w:r>
          </w:p>
        </w:tc>
        <w:tc>
          <w:tcPr>
            <w:tcW w:w="1418" w:type="dxa"/>
            <w:shd w:val="clear" w:color="auto" w:fill="auto"/>
          </w:tcPr>
          <w:p w14:paraId="4C6D4B15">
            <w:pPr>
              <w:snapToGrid w:val="0"/>
              <w:spacing w:line="300" w:lineRule="auto"/>
              <w:jc w:val="center"/>
              <w:rPr>
                <w:bCs/>
                <w:color w:val="000000"/>
                <w:szCs w:val="21"/>
              </w:rPr>
            </w:pPr>
            <w:r>
              <w:rPr>
                <w:bCs/>
                <w:color w:val="000000"/>
                <w:szCs w:val="21"/>
              </w:rPr>
              <w:t>到达时间</w:t>
            </w:r>
          </w:p>
        </w:tc>
        <w:tc>
          <w:tcPr>
            <w:tcW w:w="1418" w:type="dxa"/>
            <w:shd w:val="clear" w:color="auto" w:fill="auto"/>
          </w:tcPr>
          <w:p w14:paraId="17E653C0">
            <w:pPr>
              <w:snapToGrid w:val="0"/>
              <w:spacing w:line="300" w:lineRule="auto"/>
              <w:jc w:val="center"/>
              <w:rPr>
                <w:bCs/>
                <w:color w:val="000000"/>
                <w:szCs w:val="21"/>
              </w:rPr>
            </w:pPr>
            <w:r>
              <w:rPr>
                <w:bCs/>
                <w:color w:val="000000"/>
                <w:szCs w:val="21"/>
              </w:rPr>
              <w:t>执行时间</w:t>
            </w:r>
          </w:p>
        </w:tc>
        <w:tc>
          <w:tcPr>
            <w:tcW w:w="1418" w:type="dxa"/>
            <w:shd w:val="clear" w:color="auto" w:fill="auto"/>
          </w:tcPr>
          <w:p w14:paraId="7A27AE89">
            <w:pPr>
              <w:snapToGrid w:val="0"/>
              <w:spacing w:line="300" w:lineRule="auto"/>
              <w:jc w:val="center"/>
              <w:rPr>
                <w:bCs/>
                <w:color w:val="000000"/>
                <w:szCs w:val="21"/>
              </w:rPr>
            </w:pPr>
            <w:r>
              <w:rPr>
                <w:bCs/>
                <w:color w:val="000000"/>
                <w:szCs w:val="21"/>
              </w:rPr>
              <w:t>开始截止时间</w:t>
            </w:r>
          </w:p>
        </w:tc>
      </w:tr>
      <w:tr w14:paraId="1D21E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18" w:type="dxa"/>
            <w:shd w:val="clear" w:color="auto" w:fill="auto"/>
          </w:tcPr>
          <w:p w14:paraId="740B2D9A">
            <w:pPr>
              <w:snapToGrid w:val="0"/>
              <w:spacing w:line="300" w:lineRule="auto"/>
              <w:jc w:val="center"/>
              <w:rPr>
                <w:bCs/>
                <w:color w:val="000000"/>
                <w:szCs w:val="21"/>
              </w:rPr>
            </w:pPr>
            <w:r>
              <w:rPr>
                <w:bCs/>
                <w:color w:val="000000"/>
                <w:szCs w:val="21"/>
              </w:rPr>
              <w:t>A</w:t>
            </w:r>
          </w:p>
        </w:tc>
        <w:tc>
          <w:tcPr>
            <w:tcW w:w="1418" w:type="dxa"/>
            <w:shd w:val="clear" w:color="auto" w:fill="auto"/>
          </w:tcPr>
          <w:p w14:paraId="6BE16354">
            <w:pPr>
              <w:snapToGrid w:val="0"/>
              <w:spacing w:line="300" w:lineRule="auto"/>
              <w:jc w:val="center"/>
              <w:rPr>
                <w:bCs/>
                <w:color w:val="000000"/>
                <w:szCs w:val="21"/>
              </w:rPr>
            </w:pPr>
            <w:r>
              <w:rPr>
                <w:bCs/>
                <w:color w:val="000000"/>
                <w:szCs w:val="21"/>
              </w:rPr>
              <w:t>10</w:t>
            </w:r>
          </w:p>
        </w:tc>
        <w:tc>
          <w:tcPr>
            <w:tcW w:w="1418" w:type="dxa"/>
            <w:shd w:val="clear" w:color="auto" w:fill="auto"/>
          </w:tcPr>
          <w:p w14:paraId="40AC8D6B">
            <w:pPr>
              <w:snapToGrid w:val="0"/>
              <w:spacing w:line="300" w:lineRule="auto"/>
              <w:jc w:val="center"/>
              <w:rPr>
                <w:bCs/>
                <w:color w:val="000000"/>
                <w:szCs w:val="21"/>
              </w:rPr>
            </w:pPr>
            <w:r>
              <w:rPr>
                <w:bCs/>
                <w:color w:val="000000"/>
                <w:szCs w:val="21"/>
              </w:rPr>
              <w:t>20</w:t>
            </w:r>
          </w:p>
        </w:tc>
        <w:tc>
          <w:tcPr>
            <w:tcW w:w="1418" w:type="dxa"/>
            <w:shd w:val="clear" w:color="auto" w:fill="auto"/>
          </w:tcPr>
          <w:p w14:paraId="36BA1E1C">
            <w:pPr>
              <w:snapToGrid w:val="0"/>
              <w:spacing w:line="300" w:lineRule="auto"/>
              <w:jc w:val="center"/>
              <w:rPr>
                <w:bCs/>
                <w:color w:val="000000"/>
                <w:szCs w:val="21"/>
              </w:rPr>
            </w:pPr>
            <w:r>
              <w:rPr>
                <w:bCs/>
                <w:color w:val="000000"/>
                <w:szCs w:val="21"/>
              </w:rPr>
              <w:t>100</w:t>
            </w:r>
          </w:p>
        </w:tc>
      </w:tr>
      <w:tr w14:paraId="0AA9A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18" w:type="dxa"/>
            <w:shd w:val="clear" w:color="auto" w:fill="auto"/>
          </w:tcPr>
          <w:p w14:paraId="3800E946">
            <w:pPr>
              <w:snapToGrid w:val="0"/>
              <w:spacing w:line="300" w:lineRule="auto"/>
              <w:jc w:val="center"/>
              <w:rPr>
                <w:bCs/>
                <w:color w:val="000000"/>
                <w:szCs w:val="21"/>
              </w:rPr>
            </w:pPr>
            <w:r>
              <w:rPr>
                <w:bCs/>
                <w:color w:val="000000"/>
                <w:szCs w:val="21"/>
              </w:rPr>
              <w:t>B</w:t>
            </w:r>
          </w:p>
        </w:tc>
        <w:tc>
          <w:tcPr>
            <w:tcW w:w="1418" w:type="dxa"/>
            <w:shd w:val="clear" w:color="auto" w:fill="auto"/>
          </w:tcPr>
          <w:p w14:paraId="1601FCA5">
            <w:pPr>
              <w:snapToGrid w:val="0"/>
              <w:spacing w:line="300" w:lineRule="auto"/>
              <w:jc w:val="center"/>
              <w:rPr>
                <w:bCs/>
                <w:color w:val="000000"/>
                <w:szCs w:val="21"/>
              </w:rPr>
            </w:pPr>
            <w:r>
              <w:rPr>
                <w:bCs/>
                <w:color w:val="000000"/>
                <w:szCs w:val="21"/>
              </w:rPr>
              <w:t>20</w:t>
            </w:r>
          </w:p>
        </w:tc>
        <w:tc>
          <w:tcPr>
            <w:tcW w:w="1418" w:type="dxa"/>
            <w:shd w:val="clear" w:color="auto" w:fill="auto"/>
          </w:tcPr>
          <w:p w14:paraId="65461417">
            <w:pPr>
              <w:snapToGrid w:val="0"/>
              <w:spacing w:line="300" w:lineRule="auto"/>
              <w:jc w:val="center"/>
              <w:rPr>
                <w:bCs/>
                <w:color w:val="000000"/>
                <w:szCs w:val="21"/>
              </w:rPr>
            </w:pPr>
            <w:r>
              <w:rPr>
                <w:bCs/>
                <w:color w:val="000000"/>
                <w:szCs w:val="21"/>
              </w:rPr>
              <w:t>20</w:t>
            </w:r>
          </w:p>
        </w:tc>
        <w:tc>
          <w:tcPr>
            <w:tcW w:w="1418" w:type="dxa"/>
            <w:shd w:val="clear" w:color="auto" w:fill="auto"/>
          </w:tcPr>
          <w:p w14:paraId="4C7DA181">
            <w:pPr>
              <w:snapToGrid w:val="0"/>
              <w:spacing w:line="300" w:lineRule="auto"/>
              <w:jc w:val="center"/>
              <w:rPr>
                <w:bCs/>
                <w:color w:val="000000"/>
                <w:szCs w:val="21"/>
              </w:rPr>
            </w:pPr>
            <w:r>
              <w:rPr>
                <w:bCs/>
                <w:color w:val="000000"/>
                <w:szCs w:val="21"/>
              </w:rPr>
              <w:t>30</w:t>
            </w:r>
          </w:p>
        </w:tc>
      </w:tr>
      <w:tr w14:paraId="7AF22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18" w:type="dxa"/>
            <w:shd w:val="clear" w:color="auto" w:fill="auto"/>
          </w:tcPr>
          <w:p w14:paraId="28B73AE0">
            <w:pPr>
              <w:snapToGrid w:val="0"/>
              <w:spacing w:line="300" w:lineRule="auto"/>
              <w:jc w:val="center"/>
              <w:rPr>
                <w:bCs/>
                <w:color w:val="000000"/>
                <w:szCs w:val="21"/>
              </w:rPr>
            </w:pPr>
            <w:r>
              <w:rPr>
                <w:bCs/>
                <w:color w:val="000000"/>
                <w:szCs w:val="21"/>
              </w:rPr>
              <w:t>C</w:t>
            </w:r>
          </w:p>
        </w:tc>
        <w:tc>
          <w:tcPr>
            <w:tcW w:w="1418" w:type="dxa"/>
            <w:shd w:val="clear" w:color="auto" w:fill="auto"/>
          </w:tcPr>
          <w:p w14:paraId="185A7B6B">
            <w:pPr>
              <w:snapToGrid w:val="0"/>
              <w:spacing w:line="300" w:lineRule="auto"/>
              <w:jc w:val="center"/>
              <w:rPr>
                <w:bCs/>
                <w:color w:val="000000"/>
                <w:szCs w:val="21"/>
              </w:rPr>
            </w:pPr>
            <w:r>
              <w:rPr>
                <w:bCs/>
                <w:color w:val="000000"/>
                <w:szCs w:val="21"/>
              </w:rPr>
              <w:t>40</w:t>
            </w:r>
          </w:p>
        </w:tc>
        <w:tc>
          <w:tcPr>
            <w:tcW w:w="1418" w:type="dxa"/>
            <w:shd w:val="clear" w:color="auto" w:fill="auto"/>
          </w:tcPr>
          <w:p w14:paraId="623D7BC1">
            <w:pPr>
              <w:snapToGrid w:val="0"/>
              <w:spacing w:line="300" w:lineRule="auto"/>
              <w:jc w:val="center"/>
              <w:rPr>
                <w:bCs/>
                <w:color w:val="000000"/>
                <w:szCs w:val="21"/>
              </w:rPr>
            </w:pPr>
            <w:r>
              <w:rPr>
                <w:bCs/>
                <w:color w:val="000000"/>
                <w:szCs w:val="21"/>
              </w:rPr>
              <w:t>20</w:t>
            </w:r>
          </w:p>
        </w:tc>
        <w:tc>
          <w:tcPr>
            <w:tcW w:w="1418" w:type="dxa"/>
            <w:shd w:val="clear" w:color="auto" w:fill="auto"/>
          </w:tcPr>
          <w:p w14:paraId="6BC18AAE">
            <w:pPr>
              <w:snapToGrid w:val="0"/>
              <w:spacing w:line="300" w:lineRule="auto"/>
              <w:jc w:val="center"/>
              <w:rPr>
                <w:bCs/>
                <w:color w:val="000000"/>
                <w:szCs w:val="21"/>
              </w:rPr>
            </w:pPr>
            <w:r>
              <w:rPr>
                <w:bCs/>
                <w:color w:val="000000"/>
                <w:szCs w:val="21"/>
              </w:rPr>
              <w:t>60</w:t>
            </w:r>
          </w:p>
        </w:tc>
      </w:tr>
      <w:tr w14:paraId="044FB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18" w:type="dxa"/>
            <w:shd w:val="clear" w:color="auto" w:fill="auto"/>
          </w:tcPr>
          <w:p w14:paraId="35E178BF">
            <w:pPr>
              <w:snapToGrid w:val="0"/>
              <w:spacing w:line="300" w:lineRule="auto"/>
              <w:jc w:val="center"/>
              <w:rPr>
                <w:bCs/>
                <w:color w:val="000000"/>
                <w:szCs w:val="21"/>
              </w:rPr>
            </w:pPr>
            <w:r>
              <w:rPr>
                <w:bCs/>
                <w:color w:val="000000"/>
                <w:szCs w:val="21"/>
              </w:rPr>
              <w:t>D</w:t>
            </w:r>
          </w:p>
        </w:tc>
        <w:tc>
          <w:tcPr>
            <w:tcW w:w="1418" w:type="dxa"/>
            <w:shd w:val="clear" w:color="auto" w:fill="auto"/>
          </w:tcPr>
          <w:p w14:paraId="25E1FF3F">
            <w:pPr>
              <w:snapToGrid w:val="0"/>
              <w:spacing w:line="300" w:lineRule="auto"/>
              <w:jc w:val="center"/>
              <w:rPr>
                <w:bCs/>
                <w:color w:val="000000"/>
                <w:szCs w:val="21"/>
              </w:rPr>
            </w:pPr>
            <w:r>
              <w:rPr>
                <w:bCs/>
                <w:color w:val="000000"/>
                <w:szCs w:val="21"/>
              </w:rPr>
              <w:t>50</w:t>
            </w:r>
          </w:p>
        </w:tc>
        <w:tc>
          <w:tcPr>
            <w:tcW w:w="1418" w:type="dxa"/>
            <w:shd w:val="clear" w:color="auto" w:fill="auto"/>
          </w:tcPr>
          <w:p w14:paraId="6A09CEC7">
            <w:pPr>
              <w:snapToGrid w:val="0"/>
              <w:spacing w:line="300" w:lineRule="auto"/>
              <w:jc w:val="center"/>
              <w:rPr>
                <w:bCs/>
                <w:color w:val="000000"/>
                <w:szCs w:val="21"/>
              </w:rPr>
            </w:pPr>
            <w:r>
              <w:rPr>
                <w:bCs/>
                <w:color w:val="000000"/>
                <w:szCs w:val="21"/>
              </w:rPr>
              <w:t>20</w:t>
            </w:r>
          </w:p>
        </w:tc>
        <w:tc>
          <w:tcPr>
            <w:tcW w:w="1418" w:type="dxa"/>
            <w:shd w:val="clear" w:color="auto" w:fill="auto"/>
          </w:tcPr>
          <w:p w14:paraId="154E9FA8">
            <w:pPr>
              <w:snapToGrid w:val="0"/>
              <w:spacing w:line="300" w:lineRule="auto"/>
              <w:jc w:val="center"/>
              <w:rPr>
                <w:bCs/>
                <w:color w:val="000000"/>
                <w:szCs w:val="21"/>
              </w:rPr>
            </w:pPr>
            <w:r>
              <w:rPr>
                <w:bCs/>
                <w:color w:val="000000"/>
                <w:szCs w:val="21"/>
              </w:rPr>
              <w:t>80</w:t>
            </w:r>
          </w:p>
        </w:tc>
      </w:tr>
      <w:tr w14:paraId="2DFA7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18" w:type="dxa"/>
            <w:shd w:val="clear" w:color="auto" w:fill="auto"/>
          </w:tcPr>
          <w:p w14:paraId="0048CC7F">
            <w:pPr>
              <w:snapToGrid w:val="0"/>
              <w:spacing w:line="300" w:lineRule="auto"/>
              <w:jc w:val="center"/>
              <w:rPr>
                <w:bCs/>
                <w:color w:val="000000"/>
                <w:szCs w:val="21"/>
              </w:rPr>
            </w:pPr>
            <w:r>
              <w:rPr>
                <w:bCs/>
                <w:color w:val="000000"/>
                <w:szCs w:val="21"/>
              </w:rPr>
              <w:t>E</w:t>
            </w:r>
          </w:p>
        </w:tc>
        <w:tc>
          <w:tcPr>
            <w:tcW w:w="1418" w:type="dxa"/>
            <w:shd w:val="clear" w:color="auto" w:fill="auto"/>
          </w:tcPr>
          <w:p w14:paraId="03D9C628">
            <w:pPr>
              <w:snapToGrid w:val="0"/>
              <w:spacing w:line="300" w:lineRule="auto"/>
              <w:jc w:val="center"/>
              <w:rPr>
                <w:bCs/>
                <w:color w:val="000000"/>
                <w:szCs w:val="21"/>
              </w:rPr>
            </w:pPr>
            <w:r>
              <w:rPr>
                <w:bCs/>
                <w:color w:val="000000"/>
                <w:szCs w:val="21"/>
              </w:rPr>
              <w:t>60</w:t>
            </w:r>
          </w:p>
        </w:tc>
        <w:tc>
          <w:tcPr>
            <w:tcW w:w="1418" w:type="dxa"/>
            <w:shd w:val="clear" w:color="auto" w:fill="auto"/>
          </w:tcPr>
          <w:p w14:paraId="5493B1D7">
            <w:pPr>
              <w:snapToGrid w:val="0"/>
              <w:spacing w:line="300" w:lineRule="auto"/>
              <w:jc w:val="center"/>
              <w:rPr>
                <w:bCs/>
                <w:color w:val="000000"/>
                <w:szCs w:val="21"/>
              </w:rPr>
            </w:pPr>
            <w:r>
              <w:rPr>
                <w:bCs/>
                <w:color w:val="000000"/>
                <w:szCs w:val="21"/>
              </w:rPr>
              <w:t>20</w:t>
            </w:r>
          </w:p>
        </w:tc>
        <w:tc>
          <w:tcPr>
            <w:tcW w:w="1418" w:type="dxa"/>
            <w:shd w:val="clear" w:color="auto" w:fill="auto"/>
          </w:tcPr>
          <w:p w14:paraId="411A6DFE">
            <w:pPr>
              <w:snapToGrid w:val="0"/>
              <w:spacing w:line="300" w:lineRule="auto"/>
              <w:jc w:val="center"/>
              <w:rPr>
                <w:bCs/>
                <w:color w:val="000000"/>
                <w:szCs w:val="21"/>
              </w:rPr>
            </w:pPr>
            <w:r>
              <w:rPr>
                <w:bCs/>
                <w:color w:val="000000"/>
                <w:szCs w:val="21"/>
              </w:rPr>
              <w:t>70</w:t>
            </w:r>
          </w:p>
        </w:tc>
      </w:tr>
    </w:tbl>
    <w:p w14:paraId="7CCCF4FE">
      <w:pPr>
        <w:tabs>
          <w:tab w:val="left" w:pos="1440"/>
        </w:tabs>
        <w:snapToGrid w:val="0"/>
        <w:spacing w:line="300" w:lineRule="auto"/>
        <w:ind w:left="-180"/>
        <w:rPr>
          <w:color w:val="000000"/>
          <w:szCs w:val="21"/>
        </w:rPr>
      </w:pPr>
    </w:p>
    <w:p w14:paraId="04461AE0">
      <w:pPr>
        <w:rPr>
          <w:rFonts w:ascii="宋体" w:hAnsi="宋体"/>
          <w:sz w:val="18"/>
          <w:szCs w:val="18"/>
        </w:rPr>
      </w:pPr>
      <w:r>
        <w:rPr>
          <w:rFonts w:hint="eastAsia" w:ascii="宋体" w:hAnsi="宋体" w:cs="Arial"/>
          <w:color w:val="000000"/>
          <w:kern w:val="0"/>
          <w:sz w:val="18"/>
          <w:szCs w:val="18"/>
        </w:rPr>
        <w:t>答：</w:t>
      </w:r>
      <w:r>
        <w:rPr>
          <w:rFonts w:hint="eastAsia" w:ascii="宋体" w:hAnsi="宋体"/>
          <w:sz w:val="18"/>
          <w:szCs w:val="18"/>
        </w:rPr>
        <w:t>每一方格代表10个时间单元。</w:t>
      </w:r>
    </w:p>
    <w:tbl>
      <w:tblPr>
        <w:tblStyle w:val="11"/>
        <w:tblpPr w:leftFromText="180" w:rightFromText="180" w:vertAnchor="text" w:horzAnchor="margin" w:tblpX="-72" w:tblpY="1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4"/>
        <w:gridCol w:w="506"/>
        <w:gridCol w:w="506"/>
        <w:gridCol w:w="507"/>
        <w:gridCol w:w="507"/>
        <w:gridCol w:w="507"/>
        <w:gridCol w:w="507"/>
        <w:gridCol w:w="507"/>
        <w:gridCol w:w="507"/>
        <w:gridCol w:w="507"/>
        <w:gridCol w:w="507"/>
        <w:gridCol w:w="507"/>
        <w:gridCol w:w="507"/>
      </w:tblGrid>
      <w:tr w14:paraId="1642E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634" w:type="dxa"/>
            <w:tcBorders>
              <w:top w:val="single" w:color="auto" w:sz="4" w:space="0"/>
              <w:left w:val="single" w:color="auto" w:sz="4" w:space="0"/>
              <w:bottom w:val="single" w:color="auto" w:sz="4" w:space="0"/>
              <w:right w:val="single" w:color="auto" w:sz="4" w:space="0"/>
            </w:tcBorders>
          </w:tcPr>
          <w:p w14:paraId="1081ABEA">
            <w:pPr>
              <w:rPr>
                <w:rFonts w:ascii="宋体" w:hAnsi="宋体"/>
                <w:sz w:val="18"/>
                <w:szCs w:val="18"/>
              </w:rPr>
            </w:pPr>
            <w:r>
              <w:rPr>
                <w:rFonts w:hint="eastAsia" w:ascii="宋体" w:hAnsi="宋体"/>
                <w:sz w:val="18"/>
                <w:szCs w:val="18"/>
              </w:rPr>
              <w:t>最早期限</w:t>
            </w:r>
          </w:p>
        </w:tc>
        <w:tc>
          <w:tcPr>
            <w:tcW w:w="506" w:type="dxa"/>
            <w:tcBorders>
              <w:top w:val="single" w:color="auto" w:sz="4" w:space="0"/>
              <w:left w:val="single" w:color="auto" w:sz="4" w:space="0"/>
              <w:bottom w:val="single" w:color="auto" w:sz="4" w:space="0"/>
              <w:right w:val="single" w:color="auto" w:sz="4" w:space="0"/>
            </w:tcBorders>
          </w:tcPr>
          <w:p w14:paraId="59ACEDBF">
            <w:pPr>
              <w:rPr>
                <w:rFonts w:ascii="宋体" w:hAnsi="宋体"/>
                <w:sz w:val="18"/>
                <w:szCs w:val="18"/>
              </w:rPr>
            </w:pPr>
          </w:p>
        </w:tc>
        <w:tc>
          <w:tcPr>
            <w:tcW w:w="506" w:type="dxa"/>
            <w:tcBorders>
              <w:top w:val="single" w:color="auto" w:sz="4" w:space="0"/>
              <w:left w:val="single" w:color="auto" w:sz="4" w:space="0"/>
              <w:bottom w:val="single" w:color="auto" w:sz="4" w:space="0"/>
              <w:right w:val="single" w:color="auto" w:sz="4" w:space="0"/>
            </w:tcBorders>
          </w:tcPr>
          <w:p w14:paraId="5A29AC00">
            <w:pPr>
              <w:rPr>
                <w:rFonts w:ascii="宋体" w:hAnsi="宋体"/>
                <w:sz w:val="18"/>
                <w:szCs w:val="18"/>
              </w:rPr>
            </w:pPr>
            <w:r>
              <w:rPr>
                <w:rFonts w:hint="eastAsia" w:ascii="宋体" w:hAnsi="宋体"/>
                <w:sz w:val="18"/>
                <w:szCs w:val="18"/>
              </w:rPr>
              <w:t>A</w:t>
            </w:r>
          </w:p>
        </w:tc>
        <w:tc>
          <w:tcPr>
            <w:tcW w:w="507" w:type="dxa"/>
            <w:tcBorders>
              <w:top w:val="single" w:color="auto" w:sz="4" w:space="0"/>
              <w:left w:val="single" w:color="auto" w:sz="4" w:space="0"/>
              <w:bottom w:val="single" w:color="auto" w:sz="4" w:space="0"/>
              <w:right w:val="single" w:color="auto" w:sz="4" w:space="0"/>
            </w:tcBorders>
          </w:tcPr>
          <w:p w14:paraId="0BB86042">
            <w:pPr>
              <w:rPr>
                <w:rFonts w:ascii="宋体" w:hAnsi="宋体"/>
                <w:sz w:val="18"/>
                <w:szCs w:val="18"/>
              </w:rPr>
            </w:pPr>
            <w:r>
              <w:rPr>
                <w:rFonts w:hint="eastAsia" w:ascii="宋体" w:hAnsi="宋体"/>
                <w:sz w:val="18"/>
                <w:szCs w:val="18"/>
              </w:rPr>
              <w:t>A</w:t>
            </w:r>
          </w:p>
        </w:tc>
        <w:tc>
          <w:tcPr>
            <w:tcW w:w="507" w:type="dxa"/>
            <w:tcBorders>
              <w:top w:val="single" w:color="auto" w:sz="4" w:space="0"/>
              <w:left w:val="single" w:color="auto" w:sz="4" w:space="0"/>
              <w:bottom w:val="single" w:color="auto" w:sz="4" w:space="0"/>
              <w:right w:val="single" w:color="auto" w:sz="4" w:space="0"/>
            </w:tcBorders>
          </w:tcPr>
          <w:p w14:paraId="3B5178CD">
            <w:pPr>
              <w:rPr>
                <w:rFonts w:ascii="宋体" w:hAnsi="宋体"/>
                <w:sz w:val="18"/>
                <w:szCs w:val="18"/>
              </w:rPr>
            </w:pPr>
          </w:p>
        </w:tc>
        <w:tc>
          <w:tcPr>
            <w:tcW w:w="507" w:type="dxa"/>
            <w:tcBorders>
              <w:top w:val="single" w:color="auto" w:sz="4" w:space="0"/>
              <w:left w:val="single" w:color="auto" w:sz="4" w:space="0"/>
              <w:bottom w:val="single" w:color="auto" w:sz="4" w:space="0"/>
              <w:right w:val="single" w:color="auto" w:sz="4" w:space="0"/>
            </w:tcBorders>
          </w:tcPr>
          <w:p w14:paraId="3F942C7C">
            <w:pPr>
              <w:rPr>
                <w:rFonts w:ascii="宋体" w:hAnsi="宋体"/>
                <w:sz w:val="18"/>
                <w:szCs w:val="18"/>
              </w:rPr>
            </w:pPr>
            <w:r>
              <w:rPr>
                <w:rFonts w:hint="eastAsia" w:ascii="宋体" w:hAnsi="宋体"/>
                <w:sz w:val="18"/>
                <w:szCs w:val="18"/>
              </w:rPr>
              <w:t>C</w:t>
            </w:r>
          </w:p>
        </w:tc>
        <w:tc>
          <w:tcPr>
            <w:tcW w:w="507" w:type="dxa"/>
            <w:tcBorders>
              <w:top w:val="single" w:color="auto" w:sz="4" w:space="0"/>
              <w:left w:val="single" w:color="auto" w:sz="4" w:space="0"/>
              <w:bottom w:val="single" w:color="auto" w:sz="4" w:space="0"/>
              <w:right w:val="single" w:color="auto" w:sz="4" w:space="0"/>
            </w:tcBorders>
          </w:tcPr>
          <w:p w14:paraId="327B6CFC">
            <w:pPr>
              <w:rPr>
                <w:rFonts w:ascii="宋体" w:hAnsi="宋体"/>
                <w:sz w:val="18"/>
                <w:szCs w:val="18"/>
              </w:rPr>
            </w:pPr>
            <w:r>
              <w:rPr>
                <w:rFonts w:hint="eastAsia" w:ascii="宋体" w:hAnsi="宋体"/>
                <w:sz w:val="18"/>
                <w:szCs w:val="18"/>
              </w:rPr>
              <w:t>C</w:t>
            </w:r>
          </w:p>
        </w:tc>
        <w:tc>
          <w:tcPr>
            <w:tcW w:w="507" w:type="dxa"/>
            <w:tcBorders>
              <w:top w:val="single" w:color="auto" w:sz="4" w:space="0"/>
              <w:left w:val="single" w:color="auto" w:sz="4" w:space="0"/>
              <w:bottom w:val="single" w:color="auto" w:sz="4" w:space="0"/>
              <w:right w:val="single" w:color="auto" w:sz="4" w:space="0"/>
            </w:tcBorders>
          </w:tcPr>
          <w:p w14:paraId="4410D484">
            <w:pPr>
              <w:rPr>
                <w:rFonts w:ascii="宋体" w:hAnsi="宋体"/>
                <w:sz w:val="18"/>
                <w:szCs w:val="18"/>
              </w:rPr>
            </w:pPr>
            <w:r>
              <w:rPr>
                <w:rFonts w:hint="eastAsia" w:ascii="宋体" w:hAnsi="宋体"/>
                <w:sz w:val="18"/>
                <w:szCs w:val="18"/>
              </w:rPr>
              <w:t>E</w:t>
            </w:r>
          </w:p>
        </w:tc>
        <w:tc>
          <w:tcPr>
            <w:tcW w:w="507" w:type="dxa"/>
            <w:tcBorders>
              <w:top w:val="single" w:color="auto" w:sz="4" w:space="0"/>
              <w:left w:val="single" w:color="auto" w:sz="4" w:space="0"/>
              <w:bottom w:val="single" w:color="auto" w:sz="4" w:space="0"/>
              <w:right w:val="single" w:color="auto" w:sz="4" w:space="0"/>
            </w:tcBorders>
          </w:tcPr>
          <w:p w14:paraId="54B5A50B">
            <w:pPr>
              <w:rPr>
                <w:rFonts w:ascii="宋体" w:hAnsi="宋体"/>
                <w:sz w:val="18"/>
                <w:szCs w:val="18"/>
              </w:rPr>
            </w:pPr>
            <w:r>
              <w:rPr>
                <w:rFonts w:hint="eastAsia" w:ascii="宋体" w:hAnsi="宋体"/>
                <w:sz w:val="18"/>
                <w:szCs w:val="18"/>
              </w:rPr>
              <w:t>E</w:t>
            </w:r>
          </w:p>
        </w:tc>
        <w:tc>
          <w:tcPr>
            <w:tcW w:w="507" w:type="dxa"/>
            <w:tcBorders>
              <w:top w:val="single" w:color="auto" w:sz="4" w:space="0"/>
              <w:left w:val="single" w:color="auto" w:sz="4" w:space="0"/>
              <w:bottom w:val="single" w:color="auto" w:sz="4" w:space="0"/>
              <w:right w:val="single" w:color="auto" w:sz="4" w:space="0"/>
            </w:tcBorders>
          </w:tcPr>
          <w:p w14:paraId="57896FB6">
            <w:pPr>
              <w:rPr>
                <w:rFonts w:ascii="宋体" w:hAnsi="宋体"/>
                <w:sz w:val="18"/>
                <w:szCs w:val="18"/>
              </w:rPr>
            </w:pPr>
            <w:r>
              <w:rPr>
                <w:rFonts w:hint="eastAsia" w:ascii="宋体" w:hAnsi="宋体"/>
                <w:sz w:val="18"/>
                <w:szCs w:val="18"/>
              </w:rPr>
              <w:t>D</w:t>
            </w:r>
          </w:p>
        </w:tc>
        <w:tc>
          <w:tcPr>
            <w:tcW w:w="507" w:type="dxa"/>
            <w:tcBorders>
              <w:top w:val="single" w:color="auto" w:sz="4" w:space="0"/>
              <w:left w:val="single" w:color="auto" w:sz="4" w:space="0"/>
              <w:bottom w:val="single" w:color="auto" w:sz="4" w:space="0"/>
              <w:right w:val="single" w:color="auto" w:sz="4" w:space="0"/>
            </w:tcBorders>
          </w:tcPr>
          <w:p w14:paraId="4E8F755A">
            <w:pPr>
              <w:rPr>
                <w:rFonts w:ascii="宋体" w:hAnsi="宋体"/>
                <w:sz w:val="18"/>
                <w:szCs w:val="18"/>
              </w:rPr>
            </w:pPr>
            <w:r>
              <w:rPr>
                <w:rFonts w:hint="eastAsia" w:ascii="宋体" w:hAnsi="宋体"/>
                <w:sz w:val="18"/>
                <w:szCs w:val="18"/>
              </w:rPr>
              <w:t>D</w:t>
            </w:r>
          </w:p>
        </w:tc>
        <w:tc>
          <w:tcPr>
            <w:tcW w:w="507" w:type="dxa"/>
            <w:tcBorders>
              <w:top w:val="single" w:color="auto" w:sz="4" w:space="0"/>
              <w:left w:val="single" w:color="auto" w:sz="4" w:space="0"/>
              <w:bottom w:val="single" w:color="auto" w:sz="4" w:space="0"/>
              <w:right w:val="single" w:color="auto" w:sz="4" w:space="0"/>
            </w:tcBorders>
          </w:tcPr>
          <w:p w14:paraId="7095EE89">
            <w:pPr>
              <w:rPr>
                <w:rFonts w:ascii="宋体" w:hAnsi="宋体"/>
                <w:sz w:val="18"/>
                <w:szCs w:val="18"/>
              </w:rPr>
            </w:pPr>
          </w:p>
        </w:tc>
        <w:tc>
          <w:tcPr>
            <w:tcW w:w="507" w:type="dxa"/>
            <w:tcBorders>
              <w:top w:val="single" w:color="auto" w:sz="4" w:space="0"/>
              <w:left w:val="single" w:color="auto" w:sz="4" w:space="0"/>
              <w:bottom w:val="single" w:color="auto" w:sz="4" w:space="0"/>
              <w:right w:val="single" w:color="auto" w:sz="4" w:space="0"/>
            </w:tcBorders>
          </w:tcPr>
          <w:p w14:paraId="42ECECBD">
            <w:pPr>
              <w:rPr>
                <w:rFonts w:ascii="宋体" w:hAnsi="宋体"/>
                <w:sz w:val="18"/>
                <w:szCs w:val="18"/>
              </w:rPr>
            </w:pPr>
          </w:p>
        </w:tc>
      </w:tr>
      <w:tr w14:paraId="38E42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634" w:type="dxa"/>
            <w:tcBorders>
              <w:top w:val="single" w:color="auto" w:sz="4" w:space="0"/>
              <w:left w:val="single" w:color="auto" w:sz="4" w:space="0"/>
              <w:bottom w:val="single" w:color="auto" w:sz="4" w:space="0"/>
              <w:right w:val="single" w:color="auto" w:sz="4" w:space="0"/>
            </w:tcBorders>
          </w:tcPr>
          <w:p w14:paraId="1FEF8766">
            <w:pPr>
              <w:rPr>
                <w:rFonts w:ascii="宋体" w:hAnsi="宋体"/>
                <w:sz w:val="18"/>
                <w:szCs w:val="18"/>
              </w:rPr>
            </w:pPr>
            <w:r>
              <w:rPr>
                <w:rFonts w:hint="eastAsia" w:ascii="宋体" w:hAnsi="宋体"/>
                <w:sz w:val="18"/>
                <w:szCs w:val="18"/>
              </w:rPr>
              <w:t>有自愿空闲时间的最早期限</w:t>
            </w:r>
          </w:p>
        </w:tc>
        <w:tc>
          <w:tcPr>
            <w:tcW w:w="506" w:type="dxa"/>
            <w:tcBorders>
              <w:top w:val="single" w:color="auto" w:sz="4" w:space="0"/>
              <w:left w:val="single" w:color="auto" w:sz="4" w:space="0"/>
              <w:bottom w:val="single" w:color="auto" w:sz="4" w:space="0"/>
              <w:right w:val="single" w:color="auto" w:sz="4" w:space="0"/>
            </w:tcBorders>
          </w:tcPr>
          <w:p w14:paraId="432A14B8">
            <w:pPr>
              <w:rPr>
                <w:rFonts w:ascii="宋体" w:hAnsi="宋体"/>
                <w:sz w:val="18"/>
                <w:szCs w:val="18"/>
              </w:rPr>
            </w:pPr>
          </w:p>
        </w:tc>
        <w:tc>
          <w:tcPr>
            <w:tcW w:w="506" w:type="dxa"/>
            <w:tcBorders>
              <w:top w:val="single" w:color="auto" w:sz="4" w:space="0"/>
              <w:left w:val="single" w:color="auto" w:sz="4" w:space="0"/>
              <w:bottom w:val="single" w:color="auto" w:sz="4" w:space="0"/>
              <w:right w:val="single" w:color="auto" w:sz="4" w:space="0"/>
            </w:tcBorders>
          </w:tcPr>
          <w:p w14:paraId="4069A751">
            <w:pPr>
              <w:rPr>
                <w:rFonts w:ascii="宋体" w:hAnsi="宋体"/>
                <w:sz w:val="18"/>
                <w:szCs w:val="18"/>
              </w:rPr>
            </w:pPr>
          </w:p>
        </w:tc>
        <w:tc>
          <w:tcPr>
            <w:tcW w:w="507" w:type="dxa"/>
            <w:tcBorders>
              <w:top w:val="single" w:color="auto" w:sz="4" w:space="0"/>
              <w:left w:val="single" w:color="auto" w:sz="4" w:space="0"/>
              <w:bottom w:val="single" w:color="auto" w:sz="4" w:space="0"/>
              <w:right w:val="single" w:color="auto" w:sz="4" w:space="0"/>
            </w:tcBorders>
          </w:tcPr>
          <w:p w14:paraId="3044AB6A">
            <w:pPr>
              <w:rPr>
                <w:rFonts w:ascii="宋体" w:hAnsi="宋体"/>
                <w:sz w:val="18"/>
                <w:szCs w:val="18"/>
              </w:rPr>
            </w:pPr>
            <w:r>
              <w:rPr>
                <w:rFonts w:hint="eastAsia" w:ascii="宋体" w:hAnsi="宋体"/>
                <w:sz w:val="18"/>
                <w:szCs w:val="18"/>
              </w:rPr>
              <w:t>B</w:t>
            </w:r>
          </w:p>
        </w:tc>
        <w:tc>
          <w:tcPr>
            <w:tcW w:w="507" w:type="dxa"/>
            <w:tcBorders>
              <w:top w:val="single" w:color="auto" w:sz="4" w:space="0"/>
              <w:left w:val="single" w:color="auto" w:sz="4" w:space="0"/>
              <w:bottom w:val="single" w:color="auto" w:sz="4" w:space="0"/>
              <w:right w:val="single" w:color="auto" w:sz="4" w:space="0"/>
            </w:tcBorders>
          </w:tcPr>
          <w:p w14:paraId="5570C4F1">
            <w:pPr>
              <w:rPr>
                <w:rFonts w:ascii="宋体" w:hAnsi="宋体"/>
                <w:sz w:val="18"/>
                <w:szCs w:val="18"/>
              </w:rPr>
            </w:pPr>
            <w:r>
              <w:rPr>
                <w:rFonts w:hint="eastAsia" w:ascii="宋体" w:hAnsi="宋体"/>
                <w:sz w:val="18"/>
                <w:szCs w:val="18"/>
              </w:rPr>
              <w:t>B</w:t>
            </w:r>
          </w:p>
        </w:tc>
        <w:tc>
          <w:tcPr>
            <w:tcW w:w="507" w:type="dxa"/>
            <w:tcBorders>
              <w:top w:val="single" w:color="auto" w:sz="4" w:space="0"/>
              <w:left w:val="single" w:color="auto" w:sz="4" w:space="0"/>
              <w:bottom w:val="single" w:color="auto" w:sz="4" w:space="0"/>
              <w:right w:val="single" w:color="auto" w:sz="4" w:space="0"/>
            </w:tcBorders>
          </w:tcPr>
          <w:p w14:paraId="62403DAC">
            <w:pPr>
              <w:rPr>
                <w:rFonts w:ascii="宋体" w:hAnsi="宋体"/>
                <w:sz w:val="18"/>
                <w:szCs w:val="18"/>
              </w:rPr>
            </w:pPr>
            <w:r>
              <w:rPr>
                <w:rFonts w:hint="eastAsia" w:ascii="宋体" w:hAnsi="宋体"/>
                <w:sz w:val="18"/>
                <w:szCs w:val="18"/>
              </w:rPr>
              <w:t>C</w:t>
            </w:r>
          </w:p>
        </w:tc>
        <w:tc>
          <w:tcPr>
            <w:tcW w:w="507" w:type="dxa"/>
            <w:tcBorders>
              <w:top w:val="single" w:color="auto" w:sz="4" w:space="0"/>
              <w:left w:val="single" w:color="auto" w:sz="4" w:space="0"/>
              <w:bottom w:val="single" w:color="auto" w:sz="4" w:space="0"/>
              <w:right w:val="single" w:color="auto" w:sz="4" w:space="0"/>
            </w:tcBorders>
          </w:tcPr>
          <w:p w14:paraId="558ACD72">
            <w:pPr>
              <w:rPr>
                <w:rFonts w:ascii="宋体" w:hAnsi="宋体"/>
                <w:sz w:val="18"/>
                <w:szCs w:val="18"/>
              </w:rPr>
            </w:pPr>
            <w:r>
              <w:rPr>
                <w:rFonts w:hint="eastAsia" w:ascii="宋体" w:hAnsi="宋体"/>
                <w:sz w:val="18"/>
                <w:szCs w:val="18"/>
              </w:rPr>
              <w:t>C</w:t>
            </w:r>
          </w:p>
        </w:tc>
        <w:tc>
          <w:tcPr>
            <w:tcW w:w="507" w:type="dxa"/>
            <w:tcBorders>
              <w:top w:val="single" w:color="auto" w:sz="4" w:space="0"/>
              <w:left w:val="single" w:color="auto" w:sz="4" w:space="0"/>
              <w:bottom w:val="single" w:color="auto" w:sz="4" w:space="0"/>
              <w:right w:val="single" w:color="auto" w:sz="4" w:space="0"/>
            </w:tcBorders>
          </w:tcPr>
          <w:p w14:paraId="48F85FB6">
            <w:pPr>
              <w:rPr>
                <w:rFonts w:ascii="宋体" w:hAnsi="宋体"/>
                <w:sz w:val="18"/>
                <w:szCs w:val="18"/>
              </w:rPr>
            </w:pPr>
            <w:r>
              <w:rPr>
                <w:rFonts w:hint="eastAsia" w:ascii="宋体" w:hAnsi="宋体"/>
                <w:sz w:val="18"/>
                <w:szCs w:val="18"/>
              </w:rPr>
              <w:t>E</w:t>
            </w:r>
          </w:p>
        </w:tc>
        <w:tc>
          <w:tcPr>
            <w:tcW w:w="507" w:type="dxa"/>
            <w:tcBorders>
              <w:top w:val="single" w:color="auto" w:sz="4" w:space="0"/>
              <w:left w:val="single" w:color="auto" w:sz="4" w:space="0"/>
              <w:bottom w:val="single" w:color="auto" w:sz="4" w:space="0"/>
              <w:right w:val="single" w:color="auto" w:sz="4" w:space="0"/>
            </w:tcBorders>
          </w:tcPr>
          <w:p w14:paraId="7B7CA606">
            <w:pPr>
              <w:rPr>
                <w:rFonts w:ascii="宋体" w:hAnsi="宋体"/>
                <w:sz w:val="18"/>
                <w:szCs w:val="18"/>
              </w:rPr>
            </w:pPr>
            <w:r>
              <w:rPr>
                <w:rFonts w:hint="eastAsia" w:ascii="宋体" w:hAnsi="宋体"/>
                <w:sz w:val="18"/>
                <w:szCs w:val="18"/>
              </w:rPr>
              <w:t>E</w:t>
            </w:r>
          </w:p>
        </w:tc>
        <w:tc>
          <w:tcPr>
            <w:tcW w:w="507" w:type="dxa"/>
            <w:tcBorders>
              <w:top w:val="single" w:color="auto" w:sz="4" w:space="0"/>
              <w:left w:val="single" w:color="auto" w:sz="4" w:space="0"/>
              <w:bottom w:val="single" w:color="auto" w:sz="4" w:space="0"/>
              <w:right w:val="single" w:color="auto" w:sz="4" w:space="0"/>
            </w:tcBorders>
          </w:tcPr>
          <w:p w14:paraId="77FA3D5F">
            <w:pPr>
              <w:rPr>
                <w:rFonts w:ascii="宋体" w:hAnsi="宋体"/>
                <w:sz w:val="18"/>
                <w:szCs w:val="18"/>
              </w:rPr>
            </w:pPr>
            <w:r>
              <w:rPr>
                <w:rFonts w:hint="eastAsia" w:ascii="宋体" w:hAnsi="宋体"/>
                <w:sz w:val="18"/>
                <w:szCs w:val="18"/>
              </w:rPr>
              <w:t>D</w:t>
            </w:r>
          </w:p>
        </w:tc>
        <w:tc>
          <w:tcPr>
            <w:tcW w:w="507" w:type="dxa"/>
            <w:tcBorders>
              <w:top w:val="single" w:color="auto" w:sz="4" w:space="0"/>
              <w:left w:val="single" w:color="auto" w:sz="4" w:space="0"/>
              <w:bottom w:val="single" w:color="auto" w:sz="4" w:space="0"/>
              <w:right w:val="single" w:color="auto" w:sz="4" w:space="0"/>
            </w:tcBorders>
          </w:tcPr>
          <w:p w14:paraId="561155D4">
            <w:pPr>
              <w:rPr>
                <w:rFonts w:ascii="宋体" w:hAnsi="宋体"/>
                <w:sz w:val="18"/>
                <w:szCs w:val="18"/>
              </w:rPr>
            </w:pPr>
            <w:r>
              <w:rPr>
                <w:rFonts w:hint="eastAsia" w:ascii="宋体" w:hAnsi="宋体"/>
                <w:sz w:val="18"/>
                <w:szCs w:val="18"/>
              </w:rPr>
              <w:t>D</w:t>
            </w:r>
          </w:p>
        </w:tc>
        <w:tc>
          <w:tcPr>
            <w:tcW w:w="507" w:type="dxa"/>
            <w:tcBorders>
              <w:top w:val="single" w:color="auto" w:sz="4" w:space="0"/>
              <w:left w:val="single" w:color="auto" w:sz="4" w:space="0"/>
              <w:bottom w:val="single" w:color="auto" w:sz="4" w:space="0"/>
              <w:right w:val="single" w:color="auto" w:sz="4" w:space="0"/>
            </w:tcBorders>
          </w:tcPr>
          <w:p w14:paraId="72168AA4">
            <w:pPr>
              <w:rPr>
                <w:rFonts w:ascii="宋体" w:hAnsi="宋体"/>
                <w:sz w:val="18"/>
                <w:szCs w:val="18"/>
              </w:rPr>
            </w:pPr>
            <w:r>
              <w:rPr>
                <w:rFonts w:hint="eastAsia" w:ascii="宋体" w:hAnsi="宋体"/>
                <w:sz w:val="18"/>
                <w:szCs w:val="18"/>
              </w:rPr>
              <w:t>A</w:t>
            </w:r>
          </w:p>
        </w:tc>
        <w:tc>
          <w:tcPr>
            <w:tcW w:w="507" w:type="dxa"/>
            <w:tcBorders>
              <w:top w:val="single" w:color="auto" w:sz="4" w:space="0"/>
              <w:left w:val="single" w:color="auto" w:sz="4" w:space="0"/>
              <w:bottom w:val="single" w:color="auto" w:sz="4" w:space="0"/>
              <w:right w:val="single" w:color="auto" w:sz="4" w:space="0"/>
            </w:tcBorders>
          </w:tcPr>
          <w:p w14:paraId="65D1B39B">
            <w:pPr>
              <w:rPr>
                <w:rFonts w:ascii="宋体" w:hAnsi="宋体"/>
                <w:sz w:val="18"/>
                <w:szCs w:val="18"/>
              </w:rPr>
            </w:pPr>
            <w:r>
              <w:rPr>
                <w:rFonts w:hint="eastAsia" w:ascii="宋体" w:hAnsi="宋体"/>
                <w:sz w:val="18"/>
                <w:szCs w:val="18"/>
              </w:rPr>
              <w:t>A</w:t>
            </w:r>
          </w:p>
        </w:tc>
      </w:tr>
      <w:tr w14:paraId="22784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634" w:type="dxa"/>
            <w:tcBorders>
              <w:top w:val="single" w:color="auto" w:sz="4" w:space="0"/>
              <w:left w:val="single" w:color="auto" w:sz="4" w:space="0"/>
              <w:bottom w:val="single" w:color="auto" w:sz="4" w:space="0"/>
              <w:right w:val="single" w:color="auto" w:sz="4" w:space="0"/>
            </w:tcBorders>
          </w:tcPr>
          <w:p w14:paraId="24F4AFD2">
            <w:pPr>
              <w:rPr>
                <w:rFonts w:ascii="宋体" w:hAnsi="宋体"/>
                <w:sz w:val="18"/>
                <w:szCs w:val="18"/>
              </w:rPr>
            </w:pPr>
            <w:r>
              <w:rPr>
                <w:rFonts w:hint="eastAsia" w:ascii="宋体" w:hAnsi="宋体"/>
                <w:sz w:val="18"/>
                <w:szCs w:val="18"/>
              </w:rPr>
              <w:t>先来先服</w:t>
            </w:r>
          </w:p>
        </w:tc>
        <w:tc>
          <w:tcPr>
            <w:tcW w:w="506" w:type="dxa"/>
            <w:tcBorders>
              <w:top w:val="single" w:color="auto" w:sz="4" w:space="0"/>
              <w:left w:val="single" w:color="auto" w:sz="4" w:space="0"/>
              <w:bottom w:val="single" w:color="auto" w:sz="4" w:space="0"/>
              <w:right w:val="single" w:color="auto" w:sz="4" w:space="0"/>
            </w:tcBorders>
          </w:tcPr>
          <w:p w14:paraId="5A09C668">
            <w:pPr>
              <w:rPr>
                <w:rFonts w:ascii="宋体" w:hAnsi="宋体"/>
                <w:sz w:val="18"/>
                <w:szCs w:val="18"/>
              </w:rPr>
            </w:pPr>
          </w:p>
        </w:tc>
        <w:tc>
          <w:tcPr>
            <w:tcW w:w="506" w:type="dxa"/>
            <w:tcBorders>
              <w:top w:val="single" w:color="auto" w:sz="4" w:space="0"/>
              <w:left w:val="single" w:color="auto" w:sz="4" w:space="0"/>
              <w:bottom w:val="single" w:color="auto" w:sz="4" w:space="0"/>
              <w:right w:val="single" w:color="auto" w:sz="4" w:space="0"/>
            </w:tcBorders>
          </w:tcPr>
          <w:p w14:paraId="440D69AF">
            <w:pPr>
              <w:rPr>
                <w:rFonts w:ascii="宋体" w:hAnsi="宋体"/>
                <w:sz w:val="18"/>
                <w:szCs w:val="18"/>
              </w:rPr>
            </w:pPr>
            <w:r>
              <w:rPr>
                <w:rFonts w:hint="eastAsia" w:ascii="宋体" w:hAnsi="宋体"/>
                <w:sz w:val="18"/>
                <w:szCs w:val="18"/>
              </w:rPr>
              <w:t>A</w:t>
            </w:r>
          </w:p>
        </w:tc>
        <w:tc>
          <w:tcPr>
            <w:tcW w:w="507" w:type="dxa"/>
            <w:tcBorders>
              <w:top w:val="single" w:color="auto" w:sz="4" w:space="0"/>
              <w:left w:val="single" w:color="auto" w:sz="4" w:space="0"/>
              <w:bottom w:val="single" w:color="auto" w:sz="4" w:space="0"/>
              <w:right w:val="single" w:color="auto" w:sz="4" w:space="0"/>
            </w:tcBorders>
          </w:tcPr>
          <w:p w14:paraId="519C399D">
            <w:pPr>
              <w:rPr>
                <w:rFonts w:ascii="宋体" w:hAnsi="宋体"/>
                <w:sz w:val="18"/>
                <w:szCs w:val="18"/>
              </w:rPr>
            </w:pPr>
            <w:r>
              <w:rPr>
                <w:rFonts w:hint="eastAsia" w:ascii="宋体" w:hAnsi="宋体"/>
                <w:sz w:val="18"/>
                <w:szCs w:val="18"/>
              </w:rPr>
              <w:t>A</w:t>
            </w:r>
          </w:p>
        </w:tc>
        <w:tc>
          <w:tcPr>
            <w:tcW w:w="507" w:type="dxa"/>
            <w:tcBorders>
              <w:top w:val="single" w:color="auto" w:sz="4" w:space="0"/>
              <w:left w:val="single" w:color="auto" w:sz="4" w:space="0"/>
              <w:bottom w:val="single" w:color="auto" w:sz="4" w:space="0"/>
              <w:right w:val="single" w:color="auto" w:sz="4" w:space="0"/>
            </w:tcBorders>
          </w:tcPr>
          <w:p w14:paraId="715B0A1C">
            <w:pPr>
              <w:rPr>
                <w:rFonts w:ascii="宋体" w:hAnsi="宋体"/>
                <w:sz w:val="18"/>
                <w:szCs w:val="18"/>
              </w:rPr>
            </w:pPr>
          </w:p>
        </w:tc>
        <w:tc>
          <w:tcPr>
            <w:tcW w:w="507" w:type="dxa"/>
            <w:tcBorders>
              <w:top w:val="single" w:color="auto" w:sz="4" w:space="0"/>
              <w:left w:val="single" w:color="auto" w:sz="4" w:space="0"/>
              <w:bottom w:val="single" w:color="auto" w:sz="4" w:space="0"/>
              <w:right w:val="single" w:color="auto" w:sz="4" w:space="0"/>
            </w:tcBorders>
          </w:tcPr>
          <w:p w14:paraId="4C9FB85A">
            <w:pPr>
              <w:rPr>
                <w:rFonts w:ascii="宋体" w:hAnsi="宋体"/>
                <w:sz w:val="18"/>
                <w:szCs w:val="18"/>
              </w:rPr>
            </w:pPr>
            <w:r>
              <w:rPr>
                <w:rFonts w:hint="eastAsia" w:ascii="宋体" w:hAnsi="宋体"/>
                <w:sz w:val="18"/>
                <w:szCs w:val="18"/>
              </w:rPr>
              <w:t>C</w:t>
            </w:r>
          </w:p>
        </w:tc>
        <w:tc>
          <w:tcPr>
            <w:tcW w:w="507" w:type="dxa"/>
            <w:tcBorders>
              <w:top w:val="single" w:color="auto" w:sz="4" w:space="0"/>
              <w:left w:val="single" w:color="auto" w:sz="4" w:space="0"/>
              <w:bottom w:val="single" w:color="auto" w:sz="4" w:space="0"/>
              <w:right w:val="single" w:color="auto" w:sz="4" w:space="0"/>
            </w:tcBorders>
          </w:tcPr>
          <w:p w14:paraId="267028FE">
            <w:pPr>
              <w:rPr>
                <w:rFonts w:ascii="宋体" w:hAnsi="宋体"/>
                <w:sz w:val="18"/>
                <w:szCs w:val="18"/>
              </w:rPr>
            </w:pPr>
            <w:r>
              <w:rPr>
                <w:rFonts w:hint="eastAsia" w:ascii="宋体" w:hAnsi="宋体"/>
                <w:sz w:val="18"/>
                <w:szCs w:val="18"/>
              </w:rPr>
              <w:t>C</w:t>
            </w:r>
          </w:p>
        </w:tc>
        <w:tc>
          <w:tcPr>
            <w:tcW w:w="507" w:type="dxa"/>
            <w:tcBorders>
              <w:top w:val="single" w:color="auto" w:sz="4" w:space="0"/>
              <w:left w:val="single" w:color="auto" w:sz="4" w:space="0"/>
              <w:bottom w:val="single" w:color="auto" w:sz="4" w:space="0"/>
              <w:right w:val="single" w:color="auto" w:sz="4" w:space="0"/>
            </w:tcBorders>
          </w:tcPr>
          <w:p w14:paraId="37E15903">
            <w:pPr>
              <w:rPr>
                <w:rFonts w:ascii="宋体" w:hAnsi="宋体"/>
                <w:sz w:val="18"/>
                <w:szCs w:val="18"/>
              </w:rPr>
            </w:pPr>
            <w:r>
              <w:rPr>
                <w:rFonts w:hint="eastAsia" w:ascii="宋体" w:hAnsi="宋体"/>
                <w:sz w:val="18"/>
                <w:szCs w:val="18"/>
              </w:rPr>
              <w:t>D</w:t>
            </w:r>
          </w:p>
        </w:tc>
        <w:tc>
          <w:tcPr>
            <w:tcW w:w="507" w:type="dxa"/>
            <w:tcBorders>
              <w:top w:val="single" w:color="auto" w:sz="4" w:space="0"/>
              <w:left w:val="single" w:color="auto" w:sz="4" w:space="0"/>
              <w:bottom w:val="single" w:color="auto" w:sz="4" w:space="0"/>
              <w:right w:val="single" w:color="auto" w:sz="4" w:space="0"/>
            </w:tcBorders>
          </w:tcPr>
          <w:p w14:paraId="5B209F88">
            <w:pPr>
              <w:rPr>
                <w:rFonts w:ascii="宋体" w:hAnsi="宋体"/>
                <w:sz w:val="18"/>
                <w:szCs w:val="18"/>
              </w:rPr>
            </w:pPr>
            <w:r>
              <w:rPr>
                <w:rFonts w:hint="eastAsia" w:ascii="宋体" w:hAnsi="宋体"/>
                <w:sz w:val="18"/>
                <w:szCs w:val="18"/>
              </w:rPr>
              <w:t>D</w:t>
            </w:r>
          </w:p>
        </w:tc>
        <w:tc>
          <w:tcPr>
            <w:tcW w:w="507" w:type="dxa"/>
            <w:tcBorders>
              <w:top w:val="single" w:color="auto" w:sz="4" w:space="0"/>
              <w:left w:val="single" w:color="auto" w:sz="4" w:space="0"/>
              <w:bottom w:val="single" w:color="auto" w:sz="4" w:space="0"/>
              <w:right w:val="single" w:color="auto" w:sz="4" w:space="0"/>
            </w:tcBorders>
          </w:tcPr>
          <w:p w14:paraId="0D94FD46">
            <w:pPr>
              <w:rPr>
                <w:rFonts w:ascii="宋体" w:hAnsi="宋体"/>
                <w:sz w:val="18"/>
                <w:szCs w:val="18"/>
              </w:rPr>
            </w:pPr>
          </w:p>
        </w:tc>
        <w:tc>
          <w:tcPr>
            <w:tcW w:w="507" w:type="dxa"/>
            <w:tcBorders>
              <w:top w:val="single" w:color="auto" w:sz="4" w:space="0"/>
              <w:left w:val="single" w:color="auto" w:sz="4" w:space="0"/>
              <w:bottom w:val="single" w:color="auto" w:sz="4" w:space="0"/>
              <w:right w:val="single" w:color="auto" w:sz="4" w:space="0"/>
            </w:tcBorders>
          </w:tcPr>
          <w:p w14:paraId="27C52A3E">
            <w:pPr>
              <w:rPr>
                <w:rFonts w:ascii="宋体" w:hAnsi="宋体"/>
                <w:sz w:val="18"/>
                <w:szCs w:val="18"/>
              </w:rPr>
            </w:pPr>
          </w:p>
        </w:tc>
        <w:tc>
          <w:tcPr>
            <w:tcW w:w="507" w:type="dxa"/>
            <w:tcBorders>
              <w:top w:val="single" w:color="auto" w:sz="4" w:space="0"/>
              <w:left w:val="single" w:color="auto" w:sz="4" w:space="0"/>
              <w:bottom w:val="single" w:color="auto" w:sz="4" w:space="0"/>
              <w:right w:val="single" w:color="auto" w:sz="4" w:space="0"/>
            </w:tcBorders>
          </w:tcPr>
          <w:p w14:paraId="51F24EC2">
            <w:pPr>
              <w:rPr>
                <w:rFonts w:ascii="宋体" w:hAnsi="宋体"/>
                <w:sz w:val="18"/>
                <w:szCs w:val="18"/>
              </w:rPr>
            </w:pPr>
          </w:p>
        </w:tc>
        <w:tc>
          <w:tcPr>
            <w:tcW w:w="507" w:type="dxa"/>
            <w:tcBorders>
              <w:top w:val="single" w:color="auto" w:sz="4" w:space="0"/>
              <w:left w:val="single" w:color="auto" w:sz="4" w:space="0"/>
              <w:bottom w:val="single" w:color="auto" w:sz="4" w:space="0"/>
              <w:right w:val="single" w:color="auto" w:sz="4" w:space="0"/>
            </w:tcBorders>
          </w:tcPr>
          <w:p w14:paraId="57C45832">
            <w:pPr>
              <w:rPr>
                <w:rFonts w:ascii="宋体" w:hAnsi="宋体"/>
                <w:sz w:val="18"/>
                <w:szCs w:val="18"/>
              </w:rPr>
            </w:pPr>
          </w:p>
        </w:tc>
      </w:tr>
    </w:tbl>
    <w:p w14:paraId="7BA2338B">
      <w:pPr>
        <w:rPr>
          <w:rFonts w:ascii="宋体" w:hAnsi="宋体" w:cs="Arial"/>
          <w:color w:val="000000"/>
          <w:kern w:val="0"/>
          <w:sz w:val="18"/>
          <w:szCs w:val="18"/>
        </w:rPr>
      </w:pPr>
    </w:p>
    <w:p w14:paraId="5C30ECBA">
      <w:pPr>
        <w:tabs>
          <w:tab w:val="left" w:pos="1440"/>
        </w:tabs>
        <w:snapToGrid w:val="0"/>
        <w:spacing w:line="300" w:lineRule="auto"/>
        <w:ind w:left="-180"/>
        <w:rPr>
          <w:color w:val="000000"/>
          <w:szCs w:val="21"/>
        </w:rPr>
      </w:pPr>
    </w:p>
    <w:p w14:paraId="1D727BBC">
      <w:pPr>
        <w:tabs>
          <w:tab w:val="left" w:pos="1440"/>
        </w:tabs>
        <w:snapToGrid w:val="0"/>
        <w:spacing w:line="300" w:lineRule="auto"/>
        <w:ind w:left="-180"/>
        <w:rPr>
          <w:color w:val="000000"/>
          <w:szCs w:val="21"/>
        </w:rPr>
      </w:pPr>
    </w:p>
    <w:p w14:paraId="5DDF9E5F">
      <w:pPr>
        <w:tabs>
          <w:tab w:val="left" w:pos="4340"/>
        </w:tabs>
        <w:snapToGrid w:val="0"/>
        <w:spacing w:line="300" w:lineRule="auto"/>
        <w:rPr>
          <w:color w:val="000000"/>
          <w:szCs w:val="21"/>
        </w:rPr>
      </w:pPr>
      <w:r>
        <w:rPr>
          <w:rFonts w:hint="eastAsia"/>
          <w:color w:val="000000"/>
          <w:szCs w:val="21"/>
        </w:rPr>
        <w:t>1</w:t>
      </w:r>
      <w:r>
        <w:rPr>
          <w:color w:val="000000"/>
          <w:szCs w:val="21"/>
        </w:rPr>
        <w:t>1</w:t>
      </w:r>
      <w:r>
        <w:rPr>
          <w:rFonts w:hint="eastAsia"/>
          <w:color w:val="000000"/>
          <w:szCs w:val="21"/>
        </w:rPr>
        <w:t>、</w:t>
      </w:r>
      <w:r>
        <w:rPr>
          <w:color w:val="000000"/>
          <w:szCs w:val="21"/>
        </w:rPr>
        <w:t>考虑一组周期性任务，下表给出了它们的执行简表，请给出这组任务的调度图</w:t>
      </w:r>
    </w:p>
    <w:tbl>
      <w:tblPr>
        <w:tblStyle w:val="11"/>
        <w:tblW w:w="0" w:type="auto"/>
        <w:tblInd w:w="1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01"/>
        <w:gridCol w:w="1701"/>
        <w:gridCol w:w="1701"/>
      </w:tblGrid>
      <w:tr w14:paraId="45148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auto"/>
          </w:tcPr>
          <w:p w14:paraId="66CB8424">
            <w:pPr>
              <w:snapToGrid w:val="0"/>
              <w:spacing w:line="300" w:lineRule="auto"/>
              <w:jc w:val="center"/>
              <w:rPr>
                <w:bCs/>
                <w:color w:val="000000"/>
                <w:szCs w:val="21"/>
              </w:rPr>
            </w:pPr>
            <w:r>
              <w:rPr>
                <w:bCs/>
                <w:color w:val="000000"/>
                <w:szCs w:val="21"/>
              </w:rPr>
              <w:t>进程</w:t>
            </w:r>
          </w:p>
        </w:tc>
        <w:tc>
          <w:tcPr>
            <w:tcW w:w="1701" w:type="dxa"/>
            <w:shd w:val="clear" w:color="auto" w:fill="auto"/>
          </w:tcPr>
          <w:p w14:paraId="28994CEB">
            <w:pPr>
              <w:snapToGrid w:val="0"/>
              <w:spacing w:line="300" w:lineRule="auto"/>
              <w:jc w:val="center"/>
              <w:rPr>
                <w:bCs/>
                <w:color w:val="000000"/>
                <w:szCs w:val="21"/>
              </w:rPr>
            </w:pPr>
            <w:r>
              <w:rPr>
                <w:bCs/>
                <w:color w:val="000000"/>
                <w:szCs w:val="21"/>
              </w:rPr>
              <w:t>到达时间</w:t>
            </w:r>
          </w:p>
        </w:tc>
        <w:tc>
          <w:tcPr>
            <w:tcW w:w="1701" w:type="dxa"/>
            <w:shd w:val="clear" w:color="auto" w:fill="auto"/>
          </w:tcPr>
          <w:p w14:paraId="1C28A62B">
            <w:pPr>
              <w:snapToGrid w:val="0"/>
              <w:spacing w:line="300" w:lineRule="auto"/>
              <w:jc w:val="center"/>
              <w:rPr>
                <w:bCs/>
                <w:color w:val="000000"/>
                <w:szCs w:val="21"/>
              </w:rPr>
            </w:pPr>
            <w:r>
              <w:rPr>
                <w:bCs/>
                <w:color w:val="000000"/>
                <w:szCs w:val="21"/>
              </w:rPr>
              <w:t>执行时间</w:t>
            </w:r>
          </w:p>
        </w:tc>
        <w:tc>
          <w:tcPr>
            <w:tcW w:w="1701" w:type="dxa"/>
            <w:shd w:val="clear" w:color="auto" w:fill="auto"/>
          </w:tcPr>
          <w:p w14:paraId="5E7B8E72">
            <w:pPr>
              <w:snapToGrid w:val="0"/>
              <w:spacing w:line="300" w:lineRule="auto"/>
              <w:jc w:val="center"/>
              <w:rPr>
                <w:bCs/>
                <w:color w:val="000000"/>
                <w:szCs w:val="21"/>
              </w:rPr>
            </w:pPr>
            <w:r>
              <w:rPr>
                <w:bCs/>
                <w:color w:val="000000"/>
                <w:szCs w:val="21"/>
              </w:rPr>
              <w:t>完成截止时间</w:t>
            </w:r>
          </w:p>
        </w:tc>
      </w:tr>
      <w:tr w14:paraId="67F88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auto"/>
          </w:tcPr>
          <w:p w14:paraId="3FC75A98">
            <w:pPr>
              <w:snapToGrid w:val="0"/>
              <w:spacing w:line="300" w:lineRule="auto"/>
              <w:jc w:val="center"/>
              <w:rPr>
                <w:bCs/>
                <w:color w:val="000000"/>
                <w:szCs w:val="21"/>
              </w:rPr>
            </w:pPr>
            <w:r>
              <w:rPr>
                <w:bCs/>
                <w:color w:val="000000"/>
                <w:szCs w:val="21"/>
              </w:rPr>
              <w:t>A（1）</w:t>
            </w:r>
          </w:p>
        </w:tc>
        <w:tc>
          <w:tcPr>
            <w:tcW w:w="1701" w:type="dxa"/>
            <w:shd w:val="clear" w:color="auto" w:fill="auto"/>
          </w:tcPr>
          <w:p w14:paraId="5DEB5D19">
            <w:pPr>
              <w:snapToGrid w:val="0"/>
              <w:spacing w:line="300" w:lineRule="auto"/>
              <w:jc w:val="center"/>
              <w:rPr>
                <w:bCs/>
                <w:color w:val="000000"/>
                <w:szCs w:val="21"/>
              </w:rPr>
            </w:pPr>
            <w:r>
              <w:rPr>
                <w:bCs/>
                <w:color w:val="000000"/>
                <w:szCs w:val="21"/>
              </w:rPr>
              <w:t>0</w:t>
            </w:r>
          </w:p>
        </w:tc>
        <w:tc>
          <w:tcPr>
            <w:tcW w:w="1701" w:type="dxa"/>
            <w:shd w:val="clear" w:color="auto" w:fill="auto"/>
          </w:tcPr>
          <w:p w14:paraId="295F66CB">
            <w:pPr>
              <w:snapToGrid w:val="0"/>
              <w:spacing w:line="300" w:lineRule="auto"/>
              <w:jc w:val="center"/>
              <w:rPr>
                <w:bCs/>
                <w:color w:val="000000"/>
                <w:szCs w:val="21"/>
              </w:rPr>
            </w:pPr>
            <w:r>
              <w:rPr>
                <w:bCs/>
                <w:color w:val="000000"/>
                <w:szCs w:val="21"/>
              </w:rPr>
              <w:t>10</w:t>
            </w:r>
          </w:p>
        </w:tc>
        <w:tc>
          <w:tcPr>
            <w:tcW w:w="1701" w:type="dxa"/>
            <w:shd w:val="clear" w:color="auto" w:fill="auto"/>
          </w:tcPr>
          <w:p w14:paraId="4BF74400">
            <w:pPr>
              <w:snapToGrid w:val="0"/>
              <w:spacing w:line="300" w:lineRule="auto"/>
              <w:jc w:val="center"/>
              <w:rPr>
                <w:bCs/>
                <w:color w:val="000000"/>
                <w:szCs w:val="21"/>
              </w:rPr>
            </w:pPr>
            <w:r>
              <w:rPr>
                <w:bCs/>
                <w:color w:val="000000"/>
                <w:szCs w:val="21"/>
              </w:rPr>
              <w:t>20</w:t>
            </w:r>
          </w:p>
        </w:tc>
      </w:tr>
      <w:tr w14:paraId="7EF5F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auto"/>
          </w:tcPr>
          <w:p w14:paraId="456EE264">
            <w:pPr>
              <w:snapToGrid w:val="0"/>
              <w:spacing w:line="300" w:lineRule="auto"/>
              <w:jc w:val="center"/>
              <w:rPr>
                <w:bCs/>
                <w:color w:val="000000"/>
                <w:szCs w:val="21"/>
              </w:rPr>
            </w:pPr>
            <w:r>
              <w:rPr>
                <w:bCs/>
                <w:color w:val="000000"/>
                <w:szCs w:val="21"/>
              </w:rPr>
              <w:t>A（2）</w:t>
            </w:r>
          </w:p>
        </w:tc>
        <w:tc>
          <w:tcPr>
            <w:tcW w:w="1701" w:type="dxa"/>
            <w:shd w:val="clear" w:color="auto" w:fill="auto"/>
          </w:tcPr>
          <w:p w14:paraId="49EFE35B">
            <w:pPr>
              <w:snapToGrid w:val="0"/>
              <w:spacing w:line="300" w:lineRule="auto"/>
              <w:jc w:val="center"/>
              <w:rPr>
                <w:bCs/>
                <w:color w:val="000000"/>
                <w:szCs w:val="21"/>
              </w:rPr>
            </w:pPr>
            <w:r>
              <w:rPr>
                <w:bCs/>
                <w:color w:val="000000"/>
                <w:szCs w:val="21"/>
              </w:rPr>
              <w:t>20</w:t>
            </w:r>
          </w:p>
        </w:tc>
        <w:tc>
          <w:tcPr>
            <w:tcW w:w="1701" w:type="dxa"/>
            <w:shd w:val="clear" w:color="auto" w:fill="auto"/>
          </w:tcPr>
          <w:p w14:paraId="12F1E969">
            <w:pPr>
              <w:snapToGrid w:val="0"/>
              <w:spacing w:line="300" w:lineRule="auto"/>
              <w:jc w:val="center"/>
              <w:rPr>
                <w:bCs/>
                <w:color w:val="000000"/>
                <w:szCs w:val="21"/>
              </w:rPr>
            </w:pPr>
            <w:r>
              <w:rPr>
                <w:bCs/>
                <w:color w:val="000000"/>
                <w:szCs w:val="21"/>
              </w:rPr>
              <w:t>10</w:t>
            </w:r>
          </w:p>
        </w:tc>
        <w:tc>
          <w:tcPr>
            <w:tcW w:w="1701" w:type="dxa"/>
            <w:shd w:val="clear" w:color="auto" w:fill="auto"/>
          </w:tcPr>
          <w:p w14:paraId="65942255">
            <w:pPr>
              <w:snapToGrid w:val="0"/>
              <w:spacing w:line="300" w:lineRule="auto"/>
              <w:jc w:val="center"/>
              <w:rPr>
                <w:bCs/>
                <w:color w:val="000000"/>
                <w:szCs w:val="21"/>
              </w:rPr>
            </w:pPr>
            <w:r>
              <w:rPr>
                <w:bCs/>
                <w:color w:val="000000"/>
                <w:szCs w:val="21"/>
              </w:rPr>
              <w:t>40</w:t>
            </w:r>
          </w:p>
        </w:tc>
      </w:tr>
      <w:tr w14:paraId="4E7A9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auto"/>
          </w:tcPr>
          <w:p w14:paraId="3C48D2B5">
            <w:pPr>
              <w:snapToGrid w:val="0"/>
              <w:spacing w:line="300" w:lineRule="auto"/>
              <w:jc w:val="center"/>
              <w:rPr>
                <w:bCs/>
                <w:color w:val="000000"/>
                <w:szCs w:val="21"/>
              </w:rPr>
            </w:pPr>
            <w:r>
              <w:rPr>
                <w:bCs/>
                <w:color w:val="000000"/>
                <w:szCs w:val="21"/>
              </w:rPr>
              <w:t>…</w:t>
            </w:r>
          </w:p>
        </w:tc>
        <w:tc>
          <w:tcPr>
            <w:tcW w:w="1701" w:type="dxa"/>
            <w:shd w:val="clear" w:color="auto" w:fill="auto"/>
          </w:tcPr>
          <w:p w14:paraId="50C82FD0">
            <w:pPr>
              <w:snapToGrid w:val="0"/>
              <w:spacing w:line="300" w:lineRule="auto"/>
              <w:jc w:val="center"/>
              <w:rPr>
                <w:bCs/>
                <w:color w:val="000000"/>
                <w:szCs w:val="21"/>
              </w:rPr>
            </w:pPr>
            <w:r>
              <w:rPr>
                <w:bCs/>
                <w:color w:val="000000"/>
                <w:szCs w:val="21"/>
              </w:rPr>
              <w:t>…</w:t>
            </w:r>
          </w:p>
        </w:tc>
        <w:tc>
          <w:tcPr>
            <w:tcW w:w="1701" w:type="dxa"/>
            <w:shd w:val="clear" w:color="auto" w:fill="auto"/>
          </w:tcPr>
          <w:p w14:paraId="2ADF1209">
            <w:pPr>
              <w:snapToGrid w:val="0"/>
              <w:spacing w:line="300" w:lineRule="auto"/>
              <w:jc w:val="center"/>
              <w:rPr>
                <w:bCs/>
                <w:color w:val="000000"/>
                <w:szCs w:val="21"/>
              </w:rPr>
            </w:pPr>
            <w:r>
              <w:rPr>
                <w:bCs/>
                <w:color w:val="000000"/>
                <w:szCs w:val="21"/>
              </w:rPr>
              <w:t>…</w:t>
            </w:r>
          </w:p>
        </w:tc>
        <w:tc>
          <w:tcPr>
            <w:tcW w:w="1701" w:type="dxa"/>
            <w:shd w:val="clear" w:color="auto" w:fill="auto"/>
          </w:tcPr>
          <w:p w14:paraId="4AC3A415">
            <w:pPr>
              <w:snapToGrid w:val="0"/>
              <w:spacing w:line="300" w:lineRule="auto"/>
              <w:jc w:val="center"/>
              <w:rPr>
                <w:bCs/>
                <w:color w:val="000000"/>
                <w:szCs w:val="21"/>
              </w:rPr>
            </w:pPr>
            <w:r>
              <w:rPr>
                <w:bCs/>
                <w:color w:val="000000"/>
                <w:szCs w:val="21"/>
              </w:rPr>
              <w:t>…</w:t>
            </w:r>
          </w:p>
        </w:tc>
      </w:tr>
      <w:tr w14:paraId="7D108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auto"/>
          </w:tcPr>
          <w:p w14:paraId="50278C60">
            <w:pPr>
              <w:snapToGrid w:val="0"/>
              <w:spacing w:line="300" w:lineRule="auto"/>
              <w:jc w:val="center"/>
              <w:rPr>
                <w:bCs/>
                <w:color w:val="000000"/>
                <w:szCs w:val="21"/>
              </w:rPr>
            </w:pPr>
            <w:r>
              <w:rPr>
                <w:bCs/>
                <w:color w:val="000000"/>
                <w:szCs w:val="21"/>
              </w:rPr>
              <w:t>B（1）</w:t>
            </w:r>
          </w:p>
        </w:tc>
        <w:tc>
          <w:tcPr>
            <w:tcW w:w="1701" w:type="dxa"/>
            <w:shd w:val="clear" w:color="auto" w:fill="auto"/>
          </w:tcPr>
          <w:p w14:paraId="1841296D">
            <w:pPr>
              <w:snapToGrid w:val="0"/>
              <w:spacing w:line="300" w:lineRule="auto"/>
              <w:jc w:val="center"/>
              <w:rPr>
                <w:bCs/>
                <w:color w:val="000000"/>
                <w:szCs w:val="21"/>
              </w:rPr>
            </w:pPr>
            <w:r>
              <w:rPr>
                <w:bCs/>
                <w:color w:val="000000"/>
                <w:szCs w:val="21"/>
              </w:rPr>
              <w:t>0</w:t>
            </w:r>
          </w:p>
        </w:tc>
        <w:tc>
          <w:tcPr>
            <w:tcW w:w="1701" w:type="dxa"/>
            <w:shd w:val="clear" w:color="auto" w:fill="auto"/>
          </w:tcPr>
          <w:p w14:paraId="16DEF951">
            <w:pPr>
              <w:snapToGrid w:val="0"/>
              <w:spacing w:line="300" w:lineRule="auto"/>
              <w:jc w:val="center"/>
              <w:rPr>
                <w:bCs/>
                <w:color w:val="000000"/>
                <w:szCs w:val="21"/>
              </w:rPr>
            </w:pPr>
            <w:r>
              <w:rPr>
                <w:bCs/>
                <w:color w:val="000000"/>
                <w:szCs w:val="21"/>
              </w:rPr>
              <w:t>10</w:t>
            </w:r>
          </w:p>
        </w:tc>
        <w:tc>
          <w:tcPr>
            <w:tcW w:w="1701" w:type="dxa"/>
            <w:shd w:val="clear" w:color="auto" w:fill="auto"/>
          </w:tcPr>
          <w:p w14:paraId="030F4D2E">
            <w:pPr>
              <w:snapToGrid w:val="0"/>
              <w:spacing w:line="300" w:lineRule="auto"/>
              <w:jc w:val="center"/>
              <w:rPr>
                <w:bCs/>
                <w:color w:val="000000"/>
                <w:szCs w:val="21"/>
              </w:rPr>
            </w:pPr>
            <w:r>
              <w:rPr>
                <w:bCs/>
                <w:color w:val="000000"/>
                <w:szCs w:val="21"/>
              </w:rPr>
              <w:t>50</w:t>
            </w:r>
          </w:p>
        </w:tc>
      </w:tr>
      <w:tr w14:paraId="7B7AA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auto"/>
          </w:tcPr>
          <w:p w14:paraId="7EE6B863">
            <w:pPr>
              <w:snapToGrid w:val="0"/>
              <w:spacing w:line="300" w:lineRule="auto"/>
              <w:jc w:val="center"/>
              <w:rPr>
                <w:bCs/>
                <w:color w:val="000000"/>
                <w:szCs w:val="21"/>
              </w:rPr>
            </w:pPr>
            <w:r>
              <w:rPr>
                <w:bCs/>
                <w:color w:val="000000"/>
                <w:szCs w:val="21"/>
              </w:rPr>
              <w:t>B（2）</w:t>
            </w:r>
          </w:p>
        </w:tc>
        <w:tc>
          <w:tcPr>
            <w:tcW w:w="1701" w:type="dxa"/>
            <w:shd w:val="clear" w:color="auto" w:fill="auto"/>
          </w:tcPr>
          <w:p w14:paraId="743C99A2">
            <w:pPr>
              <w:snapToGrid w:val="0"/>
              <w:spacing w:line="300" w:lineRule="auto"/>
              <w:jc w:val="center"/>
              <w:rPr>
                <w:bCs/>
                <w:color w:val="000000"/>
                <w:szCs w:val="21"/>
              </w:rPr>
            </w:pPr>
            <w:r>
              <w:rPr>
                <w:bCs/>
                <w:color w:val="000000"/>
                <w:szCs w:val="21"/>
              </w:rPr>
              <w:t>50</w:t>
            </w:r>
          </w:p>
        </w:tc>
        <w:tc>
          <w:tcPr>
            <w:tcW w:w="1701" w:type="dxa"/>
            <w:shd w:val="clear" w:color="auto" w:fill="auto"/>
          </w:tcPr>
          <w:p w14:paraId="53DEDCCD">
            <w:pPr>
              <w:snapToGrid w:val="0"/>
              <w:spacing w:line="300" w:lineRule="auto"/>
              <w:jc w:val="center"/>
              <w:rPr>
                <w:bCs/>
                <w:color w:val="000000"/>
                <w:szCs w:val="21"/>
              </w:rPr>
            </w:pPr>
            <w:r>
              <w:rPr>
                <w:bCs/>
                <w:color w:val="000000"/>
                <w:szCs w:val="21"/>
              </w:rPr>
              <w:t>10</w:t>
            </w:r>
          </w:p>
        </w:tc>
        <w:tc>
          <w:tcPr>
            <w:tcW w:w="1701" w:type="dxa"/>
            <w:shd w:val="clear" w:color="auto" w:fill="auto"/>
          </w:tcPr>
          <w:p w14:paraId="27C9958B">
            <w:pPr>
              <w:snapToGrid w:val="0"/>
              <w:spacing w:line="300" w:lineRule="auto"/>
              <w:jc w:val="center"/>
              <w:rPr>
                <w:bCs/>
                <w:color w:val="000000"/>
                <w:szCs w:val="21"/>
              </w:rPr>
            </w:pPr>
            <w:r>
              <w:rPr>
                <w:bCs/>
                <w:color w:val="000000"/>
                <w:szCs w:val="21"/>
              </w:rPr>
              <w:t>100</w:t>
            </w:r>
          </w:p>
        </w:tc>
      </w:tr>
      <w:tr w14:paraId="331E5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auto"/>
          </w:tcPr>
          <w:p w14:paraId="2C3E03CB">
            <w:pPr>
              <w:snapToGrid w:val="0"/>
              <w:spacing w:line="300" w:lineRule="auto"/>
              <w:jc w:val="center"/>
              <w:rPr>
                <w:bCs/>
                <w:color w:val="000000"/>
                <w:szCs w:val="21"/>
              </w:rPr>
            </w:pPr>
            <w:r>
              <w:rPr>
                <w:bCs/>
                <w:color w:val="000000"/>
                <w:szCs w:val="21"/>
              </w:rPr>
              <w:t>…</w:t>
            </w:r>
          </w:p>
        </w:tc>
        <w:tc>
          <w:tcPr>
            <w:tcW w:w="1701" w:type="dxa"/>
            <w:shd w:val="clear" w:color="auto" w:fill="auto"/>
          </w:tcPr>
          <w:p w14:paraId="62245218">
            <w:pPr>
              <w:snapToGrid w:val="0"/>
              <w:spacing w:line="300" w:lineRule="auto"/>
              <w:jc w:val="center"/>
              <w:rPr>
                <w:bCs/>
                <w:color w:val="000000"/>
                <w:szCs w:val="21"/>
              </w:rPr>
            </w:pPr>
            <w:r>
              <w:rPr>
                <w:bCs/>
                <w:color w:val="000000"/>
                <w:szCs w:val="21"/>
              </w:rPr>
              <w:t>…</w:t>
            </w:r>
          </w:p>
        </w:tc>
        <w:tc>
          <w:tcPr>
            <w:tcW w:w="1701" w:type="dxa"/>
            <w:shd w:val="clear" w:color="auto" w:fill="auto"/>
          </w:tcPr>
          <w:p w14:paraId="266E4A46">
            <w:pPr>
              <w:snapToGrid w:val="0"/>
              <w:spacing w:line="300" w:lineRule="auto"/>
              <w:jc w:val="center"/>
              <w:rPr>
                <w:bCs/>
                <w:color w:val="000000"/>
                <w:szCs w:val="21"/>
              </w:rPr>
            </w:pPr>
            <w:r>
              <w:rPr>
                <w:bCs/>
                <w:color w:val="000000"/>
                <w:szCs w:val="21"/>
              </w:rPr>
              <w:t>…</w:t>
            </w:r>
          </w:p>
        </w:tc>
        <w:tc>
          <w:tcPr>
            <w:tcW w:w="1701" w:type="dxa"/>
            <w:shd w:val="clear" w:color="auto" w:fill="auto"/>
          </w:tcPr>
          <w:p w14:paraId="702413F4">
            <w:pPr>
              <w:snapToGrid w:val="0"/>
              <w:spacing w:line="300" w:lineRule="auto"/>
              <w:jc w:val="center"/>
              <w:rPr>
                <w:bCs/>
                <w:color w:val="000000"/>
                <w:szCs w:val="21"/>
              </w:rPr>
            </w:pPr>
            <w:r>
              <w:rPr>
                <w:bCs/>
                <w:color w:val="000000"/>
                <w:szCs w:val="21"/>
              </w:rPr>
              <w:t>…</w:t>
            </w:r>
          </w:p>
        </w:tc>
      </w:tr>
      <w:tr w14:paraId="5C5FE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auto"/>
          </w:tcPr>
          <w:p w14:paraId="2F0E7780">
            <w:pPr>
              <w:snapToGrid w:val="0"/>
              <w:spacing w:line="300" w:lineRule="auto"/>
              <w:jc w:val="center"/>
              <w:rPr>
                <w:bCs/>
                <w:color w:val="000000"/>
                <w:szCs w:val="21"/>
              </w:rPr>
            </w:pPr>
            <w:r>
              <w:rPr>
                <w:bCs/>
                <w:color w:val="000000"/>
                <w:szCs w:val="21"/>
              </w:rPr>
              <w:t>C（1）</w:t>
            </w:r>
          </w:p>
        </w:tc>
        <w:tc>
          <w:tcPr>
            <w:tcW w:w="1701" w:type="dxa"/>
            <w:shd w:val="clear" w:color="auto" w:fill="auto"/>
          </w:tcPr>
          <w:p w14:paraId="590B3CF8">
            <w:pPr>
              <w:snapToGrid w:val="0"/>
              <w:spacing w:line="300" w:lineRule="auto"/>
              <w:jc w:val="center"/>
              <w:rPr>
                <w:bCs/>
                <w:color w:val="000000"/>
                <w:szCs w:val="21"/>
              </w:rPr>
            </w:pPr>
            <w:r>
              <w:rPr>
                <w:bCs/>
                <w:color w:val="000000"/>
                <w:szCs w:val="21"/>
              </w:rPr>
              <w:t>0</w:t>
            </w:r>
          </w:p>
        </w:tc>
        <w:tc>
          <w:tcPr>
            <w:tcW w:w="1701" w:type="dxa"/>
            <w:shd w:val="clear" w:color="auto" w:fill="auto"/>
          </w:tcPr>
          <w:p w14:paraId="1F2EDD46">
            <w:pPr>
              <w:snapToGrid w:val="0"/>
              <w:spacing w:line="300" w:lineRule="auto"/>
              <w:jc w:val="center"/>
              <w:rPr>
                <w:bCs/>
                <w:color w:val="000000"/>
                <w:szCs w:val="21"/>
              </w:rPr>
            </w:pPr>
            <w:r>
              <w:rPr>
                <w:bCs/>
                <w:color w:val="000000"/>
                <w:szCs w:val="21"/>
              </w:rPr>
              <w:t>15</w:t>
            </w:r>
          </w:p>
        </w:tc>
        <w:tc>
          <w:tcPr>
            <w:tcW w:w="1701" w:type="dxa"/>
            <w:shd w:val="clear" w:color="auto" w:fill="auto"/>
          </w:tcPr>
          <w:p w14:paraId="63EB7E79">
            <w:pPr>
              <w:snapToGrid w:val="0"/>
              <w:spacing w:line="300" w:lineRule="auto"/>
              <w:jc w:val="center"/>
              <w:rPr>
                <w:bCs/>
                <w:color w:val="000000"/>
                <w:szCs w:val="21"/>
              </w:rPr>
            </w:pPr>
            <w:r>
              <w:rPr>
                <w:bCs/>
                <w:color w:val="000000"/>
                <w:szCs w:val="21"/>
              </w:rPr>
              <w:t>50</w:t>
            </w:r>
          </w:p>
        </w:tc>
      </w:tr>
      <w:tr w14:paraId="4A583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auto"/>
          </w:tcPr>
          <w:p w14:paraId="6596C75C">
            <w:pPr>
              <w:snapToGrid w:val="0"/>
              <w:spacing w:line="300" w:lineRule="auto"/>
              <w:jc w:val="center"/>
              <w:rPr>
                <w:bCs/>
                <w:color w:val="000000"/>
                <w:szCs w:val="21"/>
              </w:rPr>
            </w:pPr>
            <w:r>
              <w:rPr>
                <w:bCs/>
                <w:color w:val="000000"/>
                <w:szCs w:val="21"/>
              </w:rPr>
              <w:t>C（2）</w:t>
            </w:r>
          </w:p>
        </w:tc>
        <w:tc>
          <w:tcPr>
            <w:tcW w:w="1701" w:type="dxa"/>
            <w:shd w:val="clear" w:color="auto" w:fill="auto"/>
          </w:tcPr>
          <w:p w14:paraId="646AF980">
            <w:pPr>
              <w:snapToGrid w:val="0"/>
              <w:spacing w:line="300" w:lineRule="auto"/>
              <w:jc w:val="center"/>
              <w:rPr>
                <w:bCs/>
                <w:color w:val="000000"/>
                <w:szCs w:val="21"/>
              </w:rPr>
            </w:pPr>
            <w:r>
              <w:rPr>
                <w:bCs/>
                <w:color w:val="000000"/>
                <w:szCs w:val="21"/>
              </w:rPr>
              <w:t>50</w:t>
            </w:r>
          </w:p>
        </w:tc>
        <w:tc>
          <w:tcPr>
            <w:tcW w:w="1701" w:type="dxa"/>
            <w:shd w:val="clear" w:color="auto" w:fill="auto"/>
          </w:tcPr>
          <w:p w14:paraId="76F27E9C">
            <w:pPr>
              <w:snapToGrid w:val="0"/>
              <w:spacing w:line="300" w:lineRule="auto"/>
              <w:jc w:val="center"/>
              <w:rPr>
                <w:bCs/>
                <w:color w:val="000000"/>
                <w:szCs w:val="21"/>
              </w:rPr>
            </w:pPr>
            <w:r>
              <w:rPr>
                <w:bCs/>
                <w:color w:val="000000"/>
                <w:szCs w:val="21"/>
              </w:rPr>
              <w:t>15</w:t>
            </w:r>
          </w:p>
        </w:tc>
        <w:tc>
          <w:tcPr>
            <w:tcW w:w="1701" w:type="dxa"/>
            <w:shd w:val="clear" w:color="auto" w:fill="auto"/>
          </w:tcPr>
          <w:p w14:paraId="4FF02214">
            <w:pPr>
              <w:snapToGrid w:val="0"/>
              <w:spacing w:line="300" w:lineRule="auto"/>
              <w:jc w:val="center"/>
              <w:rPr>
                <w:bCs/>
                <w:color w:val="000000"/>
                <w:szCs w:val="21"/>
              </w:rPr>
            </w:pPr>
            <w:r>
              <w:rPr>
                <w:bCs/>
                <w:color w:val="000000"/>
                <w:szCs w:val="21"/>
              </w:rPr>
              <w:t>100</w:t>
            </w:r>
          </w:p>
        </w:tc>
      </w:tr>
      <w:tr w14:paraId="4F730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auto"/>
          </w:tcPr>
          <w:p w14:paraId="359ED99E">
            <w:pPr>
              <w:snapToGrid w:val="0"/>
              <w:spacing w:line="300" w:lineRule="auto"/>
              <w:jc w:val="center"/>
              <w:rPr>
                <w:bCs/>
                <w:color w:val="000000"/>
                <w:szCs w:val="21"/>
              </w:rPr>
            </w:pPr>
            <w:r>
              <w:rPr>
                <w:bCs/>
                <w:color w:val="000000"/>
                <w:szCs w:val="21"/>
              </w:rPr>
              <w:t>…</w:t>
            </w:r>
          </w:p>
        </w:tc>
        <w:tc>
          <w:tcPr>
            <w:tcW w:w="1701" w:type="dxa"/>
            <w:shd w:val="clear" w:color="auto" w:fill="auto"/>
          </w:tcPr>
          <w:p w14:paraId="2A0F5AE4">
            <w:pPr>
              <w:snapToGrid w:val="0"/>
              <w:spacing w:line="300" w:lineRule="auto"/>
              <w:jc w:val="center"/>
              <w:rPr>
                <w:bCs/>
                <w:color w:val="000000"/>
                <w:szCs w:val="21"/>
              </w:rPr>
            </w:pPr>
            <w:r>
              <w:rPr>
                <w:bCs/>
                <w:color w:val="000000"/>
                <w:szCs w:val="21"/>
              </w:rPr>
              <w:t>…</w:t>
            </w:r>
          </w:p>
        </w:tc>
        <w:tc>
          <w:tcPr>
            <w:tcW w:w="1701" w:type="dxa"/>
            <w:shd w:val="clear" w:color="auto" w:fill="auto"/>
          </w:tcPr>
          <w:p w14:paraId="2A1EA429">
            <w:pPr>
              <w:snapToGrid w:val="0"/>
              <w:spacing w:line="300" w:lineRule="auto"/>
              <w:jc w:val="center"/>
              <w:rPr>
                <w:bCs/>
                <w:color w:val="000000"/>
                <w:szCs w:val="21"/>
              </w:rPr>
            </w:pPr>
            <w:r>
              <w:rPr>
                <w:bCs/>
                <w:color w:val="000000"/>
                <w:szCs w:val="21"/>
              </w:rPr>
              <w:t>…</w:t>
            </w:r>
          </w:p>
        </w:tc>
        <w:tc>
          <w:tcPr>
            <w:tcW w:w="1701" w:type="dxa"/>
            <w:shd w:val="clear" w:color="auto" w:fill="auto"/>
          </w:tcPr>
          <w:p w14:paraId="748C8FBC">
            <w:pPr>
              <w:snapToGrid w:val="0"/>
              <w:spacing w:line="300" w:lineRule="auto"/>
              <w:jc w:val="center"/>
              <w:rPr>
                <w:bCs/>
                <w:color w:val="000000"/>
                <w:szCs w:val="21"/>
              </w:rPr>
            </w:pPr>
            <w:r>
              <w:rPr>
                <w:bCs/>
                <w:color w:val="000000"/>
                <w:szCs w:val="21"/>
              </w:rPr>
              <w:t>…</w:t>
            </w:r>
          </w:p>
        </w:tc>
      </w:tr>
    </w:tbl>
    <w:p w14:paraId="0BCC0303">
      <w:pPr>
        <w:tabs>
          <w:tab w:val="left" w:pos="1440"/>
        </w:tabs>
        <w:snapToGrid w:val="0"/>
        <w:spacing w:line="300" w:lineRule="auto"/>
        <w:ind w:left="-180"/>
        <w:rPr>
          <w:color w:val="000000"/>
          <w:szCs w:val="21"/>
        </w:rPr>
      </w:pPr>
    </w:p>
    <w:p w14:paraId="2C9C30E7">
      <w:pPr>
        <w:snapToGrid w:val="0"/>
        <w:spacing w:line="300" w:lineRule="auto"/>
        <w:ind w:left="-180"/>
        <w:rPr>
          <w:color w:val="000000"/>
          <w:szCs w:val="21"/>
        </w:rPr>
      </w:pPr>
    </w:p>
    <w:p w14:paraId="639DF7E6">
      <w:pPr>
        <w:pStyle w:val="10"/>
        <w:shd w:val="clear" w:color="auto" w:fill="FFFFFF"/>
        <w:spacing w:before="0" w:beforeAutospacing="0" w:after="240" w:afterAutospacing="0" w:line="390" w:lineRule="atLeast"/>
        <w:rPr>
          <w:rFonts w:ascii="Arial" w:hAnsi="Arial" w:cs="Arial"/>
          <w:color w:val="4D4D4D"/>
          <w:sz w:val="21"/>
          <w:szCs w:val="21"/>
        </w:rPr>
      </w:pPr>
      <w:r>
        <w:rPr>
          <w:rFonts w:ascii="Arial" w:hAnsi="Arial" w:cs="Arial"/>
          <w:color w:val="4D4D4D"/>
          <w:sz w:val="21"/>
          <w:szCs w:val="21"/>
        </w:rPr>
        <w:t>“最早完成最后期限调度”是一种可抢占的调度，通过在每个可抢占点上优先调度最后期限最邻近的进程，可以满足系统的所有要求。分析即可得到如下调度图。</w:t>
      </w:r>
    </w:p>
    <w:p w14:paraId="4403150E">
      <w:pPr>
        <w:tabs>
          <w:tab w:val="left" w:pos="3540"/>
        </w:tabs>
        <w:ind w:firstLine="630" w:firstLineChars="300"/>
      </w:pPr>
      <w:r>
        <w:drawing>
          <wp:inline distT="0" distB="0" distL="0" distR="0">
            <wp:extent cx="5274310" cy="588010"/>
            <wp:effectExtent l="0" t="0" r="2540" b="254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10">
                      <a:biLevel thresh="75000"/>
                      <a:extLst>
                        <a:ext uri="{28A0092B-C50C-407E-A947-70E740481C1C}">
                          <a14:useLocalDpi xmlns:a14="http://schemas.microsoft.com/office/drawing/2010/main" val="0"/>
                        </a:ext>
                      </a:extLst>
                    </a:blip>
                    <a:srcRect/>
                    <a:stretch>
                      <a:fillRect/>
                    </a:stretch>
                  </pic:blipFill>
                  <pic:spPr>
                    <a:xfrm>
                      <a:off x="0" y="0"/>
                      <a:ext cx="5274310" cy="588010"/>
                    </a:xfrm>
                    <a:prstGeom prst="rect">
                      <a:avLst/>
                    </a:prstGeom>
                    <a:noFill/>
                    <a:ln>
                      <a:noFill/>
                    </a:ln>
                  </pic:spPr>
                </pic:pic>
              </a:graphicData>
            </a:graphic>
          </wp:inline>
        </w:drawing>
      </w:r>
    </w:p>
    <w:p w14:paraId="54D53D02">
      <w:pPr>
        <w:rPr>
          <w:szCs w:val="21"/>
        </w:rPr>
      </w:pPr>
    </w:p>
    <w:p w14:paraId="080C58A9">
      <w:pPr>
        <w:tabs>
          <w:tab w:val="left" w:pos="3480"/>
        </w:tabs>
        <w:ind w:firstLine="2570" w:firstLineChars="800"/>
        <w:rPr>
          <w:rFonts w:ascii="宋体" w:hAnsi="宋体" w:eastAsia="宋体"/>
          <w:szCs w:val="21"/>
        </w:rPr>
      </w:pPr>
      <w:r>
        <w:rPr>
          <w:rFonts w:hint="eastAsia" w:ascii="宋体" w:hAnsi="宋体" w:eastAsia="宋体"/>
          <w:b/>
          <w:bCs/>
          <w:sz w:val="32"/>
          <w:szCs w:val="32"/>
        </w:rPr>
        <w:t xml:space="preserve">第7章 </w:t>
      </w:r>
      <w:r>
        <w:rPr>
          <w:rFonts w:ascii="宋体" w:hAnsi="宋体" w:eastAsia="宋体"/>
          <w:b/>
          <w:bCs/>
          <w:sz w:val="32"/>
          <w:szCs w:val="32"/>
        </w:rPr>
        <w:t xml:space="preserve"> </w:t>
      </w:r>
      <w:r>
        <w:rPr>
          <w:rFonts w:hint="eastAsia" w:ascii="宋体" w:hAnsi="宋体" w:eastAsia="宋体"/>
          <w:b/>
          <w:bCs/>
          <w:sz w:val="32"/>
          <w:szCs w:val="32"/>
        </w:rPr>
        <w:t>内存管理 习题</w:t>
      </w:r>
    </w:p>
    <w:p w14:paraId="2E6BE8E7">
      <w:pPr>
        <w:snapToGrid w:val="0"/>
        <w:spacing w:line="300" w:lineRule="auto"/>
        <w:rPr>
          <w:rFonts w:ascii="Times New Roman" w:hAnsi="Times New Roman" w:cs="Times New Roman"/>
          <w:szCs w:val="21"/>
        </w:rPr>
      </w:pPr>
    </w:p>
    <w:p w14:paraId="7CD2BA95">
      <w:pPr>
        <w:pStyle w:val="19"/>
        <w:numPr>
          <w:ilvl w:val="0"/>
          <w:numId w:val="15"/>
        </w:numPr>
        <w:snapToGrid w:val="0"/>
        <w:spacing w:line="300" w:lineRule="auto"/>
        <w:ind w:firstLineChars="0"/>
        <w:rPr>
          <w:rFonts w:ascii="Times New Roman" w:hAnsi="Times New Roman" w:cs="Times New Roman"/>
          <w:szCs w:val="21"/>
        </w:rPr>
      </w:pPr>
      <w:r>
        <w:rPr>
          <w:rFonts w:ascii="Times New Roman" w:hAnsi="Times New Roman" w:cs="Times New Roman"/>
          <w:szCs w:val="21"/>
        </w:rPr>
        <w:t>存储保护的目的是什么？在页式存储管理中如何进行存储保护的？</w:t>
      </w:r>
    </w:p>
    <w:p w14:paraId="3B4CF013">
      <w:pPr>
        <w:snapToGrid w:val="0"/>
        <w:spacing w:line="300" w:lineRule="auto"/>
        <w:ind w:firstLine="210" w:firstLineChars="100"/>
        <w:rPr>
          <w:rFonts w:ascii="Times New Roman" w:hAnsi="Times New Roman" w:cs="Times New Roman"/>
          <w:szCs w:val="21"/>
        </w:rPr>
      </w:pPr>
      <w:r>
        <w:rPr>
          <w:rFonts w:ascii="PingFangSC-Regular" w:hAnsi="PingFangSC-Regular"/>
          <w:color w:val="000000"/>
          <w:szCs w:val="21"/>
          <w:shd w:val="clear" w:color="auto" w:fill="FFFFFF"/>
        </w:rPr>
        <w:t>答:</w:t>
      </w:r>
      <w:r>
        <w:rPr>
          <w:rFonts w:ascii="PingFangSC-Regular" w:hAnsi="PingFangSC-Regular"/>
          <w:color w:val="0000FF"/>
          <w:szCs w:val="21"/>
          <w:shd w:val="clear" w:color="auto" w:fill="FFFFFF"/>
        </w:rPr>
        <w:t>存储保护</w:t>
      </w:r>
      <w:r>
        <w:rPr>
          <w:rFonts w:ascii="PingFangSC-Regular" w:hAnsi="PingFangSC-Regular"/>
          <w:color w:val="000000"/>
          <w:szCs w:val="21"/>
          <w:shd w:val="clear" w:color="auto" w:fill="FFFFFF"/>
        </w:rPr>
        <w:t>的目的就是</w:t>
      </w:r>
      <w:r>
        <w:rPr>
          <w:rFonts w:ascii="PingFangSC-Regular" w:hAnsi="PingFangSC-Regular"/>
          <w:color w:val="0000FF"/>
          <w:szCs w:val="21"/>
          <w:shd w:val="clear" w:color="auto" w:fill="FFFFFF"/>
        </w:rPr>
        <w:t>为了保护主存中各区域内的信息不被破坏</w:t>
      </w:r>
      <w:r>
        <w:rPr>
          <w:rFonts w:ascii="PingFangSC-Regular" w:hAnsi="PingFangSC-Regular"/>
          <w:color w:val="000000"/>
          <w:szCs w:val="21"/>
          <w:shd w:val="clear" w:color="auto" w:fill="FFFFFF"/>
        </w:rPr>
        <w:t>,它包括存储的权限,存储不可跨越区域等等。为实现存储保护,必须由硬件和软件配合实现。比如在页式管理中,要由操作系统提供页表,硬件机构确定页的使用必须是安全的,如不能访问不属于自己的页等。</w:t>
      </w:r>
    </w:p>
    <w:p w14:paraId="21F58201">
      <w:pPr>
        <w:snapToGrid w:val="0"/>
        <w:spacing w:line="300" w:lineRule="auto"/>
        <w:rPr>
          <w:rFonts w:ascii="Times New Roman" w:hAnsi="Times New Roman" w:cs="Times New Roman"/>
          <w:szCs w:val="21"/>
        </w:rPr>
      </w:pPr>
    </w:p>
    <w:p w14:paraId="11A2CBD1">
      <w:pPr>
        <w:snapToGrid w:val="0"/>
        <w:spacing w:line="300" w:lineRule="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某虚拟存储器的用户空间共有32个页面，每页1KB，主存16</w:t>
      </w:r>
      <w:r>
        <w:rPr>
          <w:rFonts w:hint="eastAsia" w:ascii="Times New Roman" w:hAnsi="Times New Roman" w:cs="Times New Roman"/>
          <w:szCs w:val="21"/>
        </w:rPr>
        <w:t>M</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 xml:space="preserve"> 假定某时刻为用户的第0，1，2，3页分别分配的</w:t>
      </w:r>
      <w:r>
        <w:rPr>
          <w:rFonts w:hint="eastAsia" w:ascii="Times New Roman" w:hAnsi="Times New Roman" w:cs="Times New Roman"/>
          <w:szCs w:val="21"/>
        </w:rPr>
        <w:t>页帧</w:t>
      </w:r>
      <w:r>
        <w:rPr>
          <w:rFonts w:ascii="Times New Roman" w:hAnsi="Times New Roman" w:cs="Times New Roman"/>
          <w:szCs w:val="21"/>
        </w:rPr>
        <w:t>号为5，10，4，7，试将虚拟地址0A5C和093C变换为物理地址</w:t>
      </w:r>
      <w:r>
        <w:rPr>
          <w:rFonts w:hint="eastAsia" w:ascii="Times New Roman" w:hAnsi="Times New Roman" w:cs="Times New Roman"/>
          <w:szCs w:val="21"/>
        </w:rPr>
        <w:t>。</w:t>
      </w:r>
    </w:p>
    <w:p w14:paraId="60EE383B">
      <w:pPr>
        <w:pStyle w:val="19"/>
        <w:snapToGrid w:val="0"/>
        <w:spacing w:line="300" w:lineRule="auto"/>
        <w:ind w:left="360" w:firstLine="0" w:firstLineChars="0"/>
        <w:rPr>
          <w:rFonts w:ascii="Times New Roman" w:hAnsi="Times New Roman" w:cs="Times New Roman"/>
          <w:szCs w:val="21"/>
        </w:rPr>
      </w:pPr>
      <w:r>
        <w:drawing>
          <wp:inline distT="0" distB="0" distL="0" distR="0">
            <wp:extent cx="4657725" cy="122745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pic:cNvPicPr>
                  </pic:nvPicPr>
                  <pic:blipFill>
                    <a:blip r:embed="rId11"/>
                    <a:stretch>
                      <a:fillRect/>
                    </a:stretch>
                  </pic:blipFill>
                  <pic:spPr>
                    <a:xfrm>
                      <a:off x="0" y="0"/>
                      <a:ext cx="4673101" cy="1232132"/>
                    </a:xfrm>
                    <a:prstGeom prst="rect">
                      <a:avLst/>
                    </a:prstGeom>
                  </pic:spPr>
                </pic:pic>
              </a:graphicData>
            </a:graphic>
          </wp:inline>
        </w:drawing>
      </w:r>
    </w:p>
    <w:p w14:paraId="2D71CC45">
      <w:pPr>
        <w:snapToGrid w:val="0"/>
        <w:spacing w:line="300" w:lineRule="auto"/>
        <w:rPr>
          <w:rFonts w:ascii="Times New Roman" w:hAnsi="Times New Roman" w:cs="Times New Roman"/>
          <w:szCs w:val="21"/>
        </w:rPr>
      </w:pPr>
    </w:p>
    <w:p w14:paraId="70972C41">
      <w:pPr>
        <w:snapToGrid w:val="0"/>
        <w:spacing w:line="300" w:lineRule="auto"/>
        <w:rPr>
          <w:rFonts w:ascii="Times New Roman" w:hAnsi="Times New Roman" w:cs="Times New Roman"/>
          <w:szCs w:val="21"/>
        </w:rPr>
      </w:pPr>
      <w:r>
        <w:rPr>
          <w:rFonts w:ascii="Times New Roman" w:hAnsi="Times New Roman" w:cs="Times New Roman"/>
          <w:szCs w:val="21"/>
        </w:rPr>
        <w:t>4、在一个请求分页系统中，采用LRU页面置换算法时，假如一个</w:t>
      </w:r>
      <w:r>
        <w:rPr>
          <w:rFonts w:hint="eastAsia" w:ascii="Times New Roman" w:hAnsi="Times New Roman" w:cs="Times New Roman"/>
          <w:szCs w:val="21"/>
        </w:rPr>
        <w:t>进程</w:t>
      </w:r>
      <w:r>
        <w:rPr>
          <w:rFonts w:ascii="Times New Roman" w:hAnsi="Times New Roman" w:cs="Times New Roman"/>
          <w:szCs w:val="21"/>
        </w:rPr>
        <w:t>的页面</w:t>
      </w:r>
      <w:r>
        <w:rPr>
          <w:rFonts w:hint="eastAsia" w:ascii="Times New Roman" w:hAnsi="Times New Roman" w:cs="Times New Roman"/>
          <w:szCs w:val="21"/>
        </w:rPr>
        <w:t>访问序列</w:t>
      </w:r>
      <w:r>
        <w:rPr>
          <w:rFonts w:ascii="Times New Roman" w:hAnsi="Times New Roman" w:cs="Times New Roman"/>
          <w:szCs w:val="21"/>
        </w:rPr>
        <w:t>为4，3，2，1，4，3，5，4，3，2，1，5，当分配给该</w:t>
      </w:r>
      <w:r>
        <w:rPr>
          <w:rFonts w:hint="eastAsia" w:ascii="Times New Roman" w:hAnsi="Times New Roman" w:cs="Times New Roman"/>
          <w:szCs w:val="21"/>
        </w:rPr>
        <w:t>进程</w:t>
      </w:r>
      <w:r>
        <w:rPr>
          <w:rFonts w:ascii="Times New Roman" w:hAnsi="Times New Roman" w:cs="Times New Roman"/>
          <w:szCs w:val="21"/>
        </w:rPr>
        <w:t>的</w:t>
      </w:r>
      <w:r>
        <w:rPr>
          <w:rFonts w:hint="eastAsia" w:ascii="Times New Roman" w:hAnsi="Times New Roman" w:cs="Times New Roman"/>
          <w:szCs w:val="21"/>
        </w:rPr>
        <w:t>页帧</w:t>
      </w:r>
      <w:r>
        <w:rPr>
          <w:rFonts w:ascii="Times New Roman" w:hAnsi="Times New Roman" w:cs="Times New Roman"/>
          <w:szCs w:val="21"/>
        </w:rPr>
        <w:t>数M分别为3和4时，试计算访问过程中所发生的缺页次数和缺页率是多少</w:t>
      </w:r>
      <w:r>
        <w:rPr>
          <w:rFonts w:hint="eastAsia" w:ascii="Times New Roman" w:hAnsi="Times New Roman" w:cs="Times New Roman"/>
          <w:szCs w:val="21"/>
        </w:rPr>
        <w:t>？</w:t>
      </w:r>
    </w:p>
    <w:p w14:paraId="2093848A">
      <w:pPr>
        <w:snapToGrid w:val="0"/>
        <w:spacing w:line="300" w:lineRule="auto"/>
        <w:rPr>
          <w:rFonts w:ascii="Times New Roman" w:hAnsi="Times New Roman" w:cs="Times New Roman"/>
          <w:szCs w:val="21"/>
        </w:rPr>
      </w:pPr>
      <w:r>
        <w:rPr>
          <w:rFonts w:ascii="Times New Roman" w:hAnsi="Times New Roman" w:cs="Times New Roman"/>
          <w:szCs w:val="21"/>
        </w:rPr>
        <w:t xml:space="preserve">6、简述页式存储管理和段式存储管理的区别 </w:t>
      </w:r>
    </w:p>
    <w:p w14:paraId="58749AE6">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答案:</w:t>
      </w:r>
    </w:p>
    <w:p w14:paraId="1B5DAD29">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(1)</w:t>
      </w:r>
      <w:r>
        <w:rPr>
          <w:rFonts w:ascii="PingFangSC-Regular" w:hAnsi="PingFangSC-Regular" w:eastAsia="宋体" w:cs="宋体"/>
          <w:color w:val="0000FF"/>
          <w:kern w:val="0"/>
          <w:szCs w:val="21"/>
          <w:highlight w:val="yellow"/>
        </w:rPr>
        <w:t>页</w:t>
      </w:r>
      <w:r>
        <w:rPr>
          <w:rFonts w:ascii="PingFangSC-Regular" w:hAnsi="PingFangSC-Regular" w:eastAsia="宋体" w:cs="宋体"/>
          <w:color w:val="000000"/>
          <w:kern w:val="0"/>
          <w:szCs w:val="21"/>
        </w:rPr>
        <w:t>是信息的</w:t>
      </w:r>
      <w:r>
        <w:rPr>
          <w:rFonts w:ascii="PingFangSC-Regular" w:hAnsi="PingFangSC-Regular" w:eastAsia="宋体" w:cs="宋体"/>
          <w:color w:val="0000FF"/>
          <w:kern w:val="0"/>
          <w:szCs w:val="21"/>
        </w:rPr>
        <w:t>物理</w:t>
      </w:r>
      <w:r>
        <w:rPr>
          <w:rFonts w:ascii="PingFangSC-Regular" w:hAnsi="PingFangSC-Regular" w:eastAsia="宋体" w:cs="宋体"/>
          <w:color w:val="000000"/>
          <w:kern w:val="0"/>
          <w:szCs w:val="21"/>
        </w:rPr>
        <w:t>单位,是系统管理的需要。</w:t>
      </w:r>
      <w:r>
        <w:rPr>
          <w:rFonts w:ascii="PingFangSC-Regular" w:hAnsi="PingFangSC-Regular" w:eastAsia="宋体" w:cs="宋体"/>
          <w:color w:val="0000FF"/>
          <w:kern w:val="0"/>
          <w:szCs w:val="21"/>
          <w:highlight w:val="yellow"/>
        </w:rPr>
        <w:t>段</w:t>
      </w:r>
      <w:r>
        <w:rPr>
          <w:rFonts w:ascii="PingFangSC-Regular" w:hAnsi="PingFangSC-Regular" w:eastAsia="宋体" w:cs="宋体"/>
          <w:color w:val="000000"/>
          <w:kern w:val="0"/>
          <w:szCs w:val="21"/>
        </w:rPr>
        <w:t>是信息的</w:t>
      </w:r>
      <w:r>
        <w:rPr>
          <w:rFonts w:ascii="PingFangSC-Regular" w:hAnsi="PingFangSC-Regular" w:eastAsia="宋体" w:cs="宋体"/>
          <w:color w:val="0000FF"/>
          <w:kern w:val="0"/>
          <w:szCs w:val="21"/>
        </w:rPr>
        <w:t>逻辑</w:t>
      </w:r>
      <w:r>
        <w:rPr>
          <w:rFonts w:ascii="PingFangSC-Regular" w:hAnsi="PingFangSC-Regular" w:eastAsia="宋体" w:cs="宋体"/>
          <w:color w:val="000000"/>
          <w:kern w:val="0"/>
          <w:szCs w:val="21"/>
        </w:rPr>
        <w:t>单位,它含有一组意义相对完整的信息,分段的目的是为了更好地实现共享,满足用户的要求。</w:t>
      </w:r>
    </w:p>
    <w:p w14:paraId="62EA12EE">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(2)</w:t>
      </w:r>
      <w:r>
        <w:rPr>
          <w:rFonts w:ascii="PingFangSC-Regular" w:hAnsi="PingFangSC-Regular" w:eastAsia="宋体" w:cs="宋体"/>
          <w:color w:val="0000FF"/>
          <w:kern w:val="0"/>
          <w:szCs w:val="21"/>
          <w:highlight w:val="yellow"/>
        </w:rPr>
        <w:t>页</w:t>
      </w:r>
      <w:r>
        <w:rPr>
          <w:rFonts w:ascii="PingFangSC-Regular" w:hAnsi="PingFangSC-Regular" w:eastAsia="宋体" w:cs="宋体"/>
          <w:color w:val="000000"/>
          <w:kern w:val="0"/>
          <w:szCs w:val="21"/>
        </w:rPr>
        <w:t>的</w:t>
      </w:r>
      <w:r>
        <w:rPr>
          <w:rFonts w:ascii="PingFangSC-Regular" w:hAnsi="PingFangSC-Regular" w:eastAsia="宋体" w:cs="宋体"/>
          <w:color w:val="0000FF"/>
          <w:kern w:val="0"/>
          <w:szCs w:val="21"/>
        </w:rPr>
        <w:t>大小固定</w:t>
      </w:r>
      <w:r>
        <w:rPr>
          <w:rFonts w:ascii="PingFangSC-Regular" w:hAnsi="PingFangSC-Regular" w:eastAsia="宋体" w:cs="宋体"/>
          <w:color w:val="000000"/>
          <w:kern w:val="0"/>
          <w:szCs w:val="21"/>
        </w:rPr>
        <w:t>且由</w:t>
      </w:r>
      <w:r>
        <w:rPr>
          <w:rFonts w:ascii="PingFangSC-Regular" w:hAnsi="PingFangSC-Regular" w:eastAsia="宋体" w:cs="宋体"/>
          <w:color w:val="0000FF"/>
          <w:kern w:val="0"/>
          <w:szCs w:val="21"/>
        </w:rPr>
        <w:t>系统确定</w:t>
      </w:r>
      <w:r>
        <w:rPr>
          <w:rFonts w:ascii="PingFangSC-Regular" w:hAnsi="PingFangSC-Regular" w:eastAsia="宋体" w:cs="宋体"/>
          <w:color w:val="000000"/>
          <w:kern w:val="0"/>
          <w:szCs w:val="21"/>
        </w:rPr>
        <w:t>。(即将逻辑地址划分为页号和页内地址是由机器硬件实现的)</w:t>
      </w:r>
      <w:r>
        <w:rPr>
          <w:rFonts w:ascii="PingFangSC-Regular" w:hAnsi="PingFangSC-Regular" w:eastAsia="宋体" w:cs="宋体"/>
          <w:color w:val="0000FF"/>
          <w:kern w:val="0"/>
          <w:szCs w:val="21"/>
          <w:highlight w:val="yellow"/>
        </w:rPr>
        <w:t>段</w:t>
      </w:r>
      <w:r>
        <w:rPr>
          <w:rFonts w:ascii="PingFangSC-Regular" w:hAnsi="PingFangSC-Regular" w:eastAsia="宋体" w:cs="宋体"/>
          <w:color w:val="000000"/>
          <w:kern w:val="0"/>
          <w:szCs w:val="21"/>
        </w:rPr>
        <w:t>的</w:t>
      </w:r>
      <w:r>
        <w:rPr>
          <w:rFonts w:ascii="PingFangSC-Regular" w:hAnsi="PingFangSC-Regular" w:eastAsia="宋体" w:cs="宋体"/>
          <w:color w:val="0000FF"/>
          <w:kern w:val="0"/>
          <w:szCs w:val="21"/>
        </w:rPr>
        <w:t>长度不固定</w:t>
      </w:r>
      <w:r>
        <w:rPr>
          <w:rFonts w:ascii="PingFangSC-Regular" w:hAnsi="PingFangSC-Regular" w:eastAsia="宋体" w:cs="宋体"/>
          <w:color w:val="000000"/>
          <w:kern w:val="0"/>
          <w:szCs w:val="21"/>
        </w:rPr>
        <w:t>,因段而异,它</w:t>
      </w:r>
      <w:r>
        <w:rPr>
          <w:rFonts w:ascii="PingFangSC-Regular" w:hAnsi="PingFangSC-Regular" w:eastAsia="宋体" w:cs="宋体"/>
          <w:color w:val="000000"/>
          <w:kern w:val="0"/>
          <w:szCs w:val="21"/>
          <w:u w:val="single"/>
        </w:rPr>
        <w:t>取决于用户所编写的程序</w:t>
      </w:r>
      <w:r>
        <w:rPr>
          <w:rFonts w:ascii="PingFangSC-Regular" w:hAnsi="PingFangSC-Regular" w:eastAsia="宋体" w:cs="宋体"/>
          <w:color w:val="000000"/>
          <w:kern w:val="0"/>
          <w:szCs w:val="21"/>
        </w:rPr>
        <w:t>(通常由编译程序在对源程序进行编译时根据信息的性质来划分)。</w:t>
      </w:r>
    </w:p>
    <w:p w14:paraId="48E52E12">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(3)分</w:t>
      </w:r>
      <w:r>
        <w:rPr>
          <w:rFonts w:ascii="PingFangSC-Regular" w:hAnsi="PingFangSC-Regular" w:eastAsia="宋体" w:cs="宋体"/>
          <w:color w:val="0000FF"/>
          <w:kern w:val="0"/>
          <w:szCs w:val="21"/>
          <w:highlight w:val="yellow"/>
        </w:rPr>
        <w:t>页</w:t>
      </w:r>
      <w:r>
        <w:rPr>
          <w:rFonts w:ascii="PingFangSC-Regular" w:hAnsi="PingFangSC-Regular" w:eastAsia="宋体" w:cs="宋体"/>
          <w:color w:val="000000"/>
          <w:kern w:val="0"/>
          <w:szCs w:val="21"/>
        </w:rPr>
        <w:t>的进程空间是</w:t>
      </w:r>
      <w:r>
        <w:rPr>
          <w:rFonts w:ascii="PingFangSC-Regular" w:hAnsi="PingFangSC-Regular" w:eastAsia="宋体" w:cs="宋体"/>
          <w:color w:val="0000FF"/>
          <w:kern w:val="0"/>
          <w:szCs w:val="21"/>
        </w:rPr>
        <w:t>一维</w:t>
      </w:r>
      <w:r>
        <w:rPr>
          <w:rFonts w:ascii="PingFangSC-Regular" w:hAnsi="PingFangSC-Regular" w:eastAsia="宋体" w:cs="宋体"/>
          <w:color w:val="000000"/>
          <w:kern w:val="0"/>
          <w:szCs w:val="21"/>
        </w:rPr>
        <w:t>的,分</w:t>
      </w:r>
      <w:r>
        <w:rPr>
          <w:rFonts w:ascii="PingFangSC-Regular" w:hAnsi="PingFangSC-Regular" w:eastAsia="宋体" w:cs="宋体"/>
          <w:color w:val="0000FF"/>
          <w:kern w:val="0"/>
          <w:szCs w:val="21"/>
          <w:highlight w:val="yellow"/>
        </w:rPr>
        <w:t>段</w:t>
      </w:r>
      <w:r>
        <w:rPr>
          <w:rFonts w:ascii="PingFangSC-Regular" w:hAnsi="PingFangSC-Regular" w:eastAsia="宋体" w:cs="宋体"/>
          <w:color w:val="000000"/>
          <w:kern w:val="0"/>
          <w:szCs w:val="21"/>
        </w:rPr>
        <w:t>式进程空间是</w:t>
      </w:r>
      <w:r>
        <w:rPr>
          <w:rFonts w:ascii="PingFangSC-Regular" w:hAnsi="PingFangSC-Regular" w:eastAsia="宋体" w:cs="宋体"/>
          <w:color w:val="0000FF"/>
          <w:kern w:val="0"/>
          <w:szCs w:val="21"/>
        </w:rPr>
        <w:t>二维</w:t>
      </w:r>
      <w:r>
        <w:rPr>
          <w:rFonts w:ascii="PingFangSC-Regular" w:hAnsi="PingFangSC-Regular" w:eastAsia="宋体" w:cs="宋体"/>
          <w:color w:val="000000"/>
          <w:kern w:val="0"/>
          <w:szCs w:val="21"/>
        </w:rPr>
        <w:t>的。</w:t>
      </w:r>
    </w:p>
    <w:p w14:paraId="565055D5">
      <w:pPr>
        <w:widowControl/>
        <w:shd w:val="clear" w:color="auto" w:fill="FFFFFF"/>
        <w:jc w:val="left"/>
        <w:rPr>
          <w:rFonts w:ascii="Times New Roman" w:hAnsi="Times New Roman" w:cs="Times New Roman"/>
          <w:szCs w:val="21"/>
        </w:rPr>
      </w:pPr>
      <w:r>
        <w:rPr>
          <w:rFonts w:ascii="PingFangSC-Regular" w:hAnsi="PingFangSC-Regular" w:eastAsia="宋体" w:cs="宋体"/>
          <w:color w:val="000000"/>
          <w:kern w:val="0"/>
          <w:szCs w:val="21"/>
        </w:rPr>
        <w:t>(4)分页系统很难实现过程和数据的分离。不便于实现共享,也无法分别对过程和数据提供保护。</w:t>
      </w:r>
      <w:r>
        <w:rPr>
          <w:rFonts w:ascii="PingFangSC-Regular" w:hAnsi="PingFangSC-Regular" w:eastAsia="宋体" w:cs="宋体"/>
          <w:color w:val="0000FF"/>
          <w:kern w:val="0"/>
          <w:szCs w:val="21"/>
        </w:rPr>
        <w:t>分段系统可以很容易实现共享与保护</w:t>
      </w:r>
      <w:r>
        <w:rPr>
          <w:rFonts w:ascii="PingFangSC-Regular" w:hAnsi="PingFangSC-Regular" w:eastAsia="宋体" w:cs="宋体"/>
          <w:color w:val="000000"/>
          <w:kern w:val="0"/>
          <w:szCs w:val="21"/>
        </w:rPr>
        <w:t>。</w:t>
      </w:r>
    </w:p>
    <w:p w14:paraId="15F64CC6">
      <w:pPr>
        <w:pStyle w:val="10"/>
        <w:snapToGrid w:val="0"/>
        <w:spacing w:before="0" w:beforeAutospacing="0" w:after="0" w:afterAutospacing="0" w:line="276" w:lineRule="auto"/>
        <w:rPr>
          <w:rFonts w:cs="Times New Roman"/>
          <w:sz w:val="21"/>
          <w:szCs w:val="21"/>
        </w:rPr>
      </w:pPr>
    </w:p>
    <w:p w14:paraId="3219B842">
      <w:pPr>
        <w:pStyle w:val="10"/>
        <w:snapToGrid w:val="0"/>
        <w:spacing w:before="0" w:beforeAutospacing="0" w:after="0" w:afterAutospacing="0" w:line="30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8、用可变分区方式管理主存时，假定主存中按地址顺序依次有五个空闲区，空闲区的大小为32K，10K，5K，228K，100K现有五个作业J1，J2，J3，J4和J5它们各需主存1K，10K，108K，28K，115K若采用首次适应分配算法能把这五个作业按J1～J5的次序全部装入主存吗？</w:t>
      </w:r>
    </w:p>
    <w:p w14:paraId="74ADE5E6">
      <w:r>
        <w:rPr>
          <w:rFonts w:ascii="PingFangSC-Regular" w:hAnsi="PingFangSC-Regular" w:eastAsia="宋体" w:cs="宋体"/>
          <w:color w:val="000000"/>
          <w:kern w:val="0"/>
          <w:szCs w:val="21"/>
        </w:rPr>
        <w:t>答:</w:t>
      </w:r>
      <w:r>
        <w:rPr>
          <w:rFonts w:hint="eastAsia"/>
        </w:rPr>
        <w:t xml:space="preserve"> （</w:t>
      </w:r>
      <w:r>
        <w:t>1</w:t>
      </w:r>
      <w:r>
        <w:rPr>
          <w:rFonts w:hint="eastAsia"/>
        </w:rPr>
        <w:t>）不行。</w:t>
      </w:r>
    </w:p>
    <w:p w14:paraId="4E598CF5">
      <w:r>
        <w:rPr>
          <w:rFonts w:hint="eastAsia"/>
        </w:rPr>
        <w:t>列表模拟</w:t>
      </w:r>
      <w:r>
        <w:t>J1~J5</w:t>
      </w:r>
      <w:r>
        <w:rPr>
          <w:rFonts w:hint="eastAsia"/>
        </w:rPr>
        <w:t>进入内存情况如下：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14:paraId="20F399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14:paraId="5C817C20">
            <w:r>
              <w:rPr>
                <w:rFonts w:hint="eastAsia"/>
              </w:rPr>
              <w:t>初始空闲分区状态</w:t>
            </w:r>
          </w:p>
        </w:tc>
        <w:tc>
          <w:tcPr>
            <w:tcW w:w="1420" w:type="dxa"/>
            <w:tcBorders>
              <w:top w:val="single" w:color="auto" w:sz="4" w:space="0"/>
              <w:left w:val="single" w:color="auto" w:sz="4" w:space="0"/>
              <w:bottom w:val="single" w:color="auto" w:sz="4" w:space="0"/>
              <w:right w:val="single" w:color="auto" w:sz="4" w:space="0"/>
            </w:tcBorders>
          </w:tcPr>
          <w:p w14:paraId="6E83D1C1">
            <w:r>
              <w:t>J1</w:t>
            </w:r>
            <w:r>
              <w:rPr>
                <w:rFonts w:hint="eastAsia"/>
              </w:rPr>
              <w:t>进入后空闲分区的状态</w:t>
            </w:r>
          </w:p>
        </w:tc>
        <w:tc>
          <w:tcPr>
            <w:tcW w:w="1420" w:type="dxa"/>
            <w:tcBorders>
              <w:top w:val="single" w:color="auto" w:sz="4" w:space="0"/>
              <w:left w:val="single" w:color="auto" w:sz="4" w:space="0"/>
              <w:bottom w:val="single" w:color="auto" w:sz="4" w:space="0"/>
              <w:right w:val="single" w:color="auto" w:sz="4" w:space="0"/>
            </w:tcBorders>
          </w:tcPr>
          <w:p w14:paraId="5212DC29">
            <w:r>
              <w:t>J2</w:t>
            </w:r>
            <w:r>
              <w:rPr>
                <w:rFonts w:hint="eastAsia"/>
              </w:rPr>
              <w:t>进入后空闲分区的状态</w:t>
            </w:r>
          </w:p>
        </w:tc>
        <w:tc>
          <w:tcPr>
            <w:tcW w:w="1420" w:type="dxa"/>
            <w:tcBorders>
              <w:top w:val="single" w:color="auto" w:sz="4" w:space="0"/>
              <w:left w:val="single" w:color="auto" w:sz="4" w:space="0"/>
              <w:bottom w:val="single" w:color="auto" w:sz="4" w:space="0"/>
              <w:right w:val="single" w:color="auto" w:sz="4" w:space="0"/>
            </w:tcBorders>
          </w:tcPr>
          <w:p w14:paraId="38950542">
            <w:r>
              <w:t>J3</w:t>
            </w:r>
            <w:r>
              <w:rPr>
                <w:rFonts w:hint="eastAsia"/>
              </w:rPr>
              <w:t>进入后空闲分区的状态</w:t>
            </w:r>
          </w:p>
        </w:tc>
        <w:tc>
          <w:tcPr>
            <w:tcW w:w="1421" w:type="dxa"/>
            <w:tcBorders>
              <w:top w:val="single" w:color="auto" w:sz="4" w:space="0"/>
              <w:left w:val="single" w:color="auto" w:sz="4" w:space="0"/>
              <w:bottom w:val="single" w:color="auto" w:sz="4" w:space="0"/>
              <w:right w:val="single" w:color="auto" w:sz="4" w:space="0"/>
            </w:tcBorders>
          </w:tcPr>
          <w:p w14:paraId="47F79230">
            <w:r>
              <w:t>J4</w:t>
            </w:r>
            <w:r>
              <w:rPr>
                <w:rFonts w:hint="eastAsia"/>
              </w:rPr>
              <w:t>进入后空闲分区的状态</w:t>
            </w:r>
          </w:p>
        </w:tc>
        <w:tc>
          <w:tcPr>
            <w:tcW w:w="1421" w:type="dxa"/>
            <w:tcBorders>
              <w:top w:val="single" w:color="auto" w:sz="4" w:space="0"/>
              <w:left w:val="single" w:color="auto" w:sz="4" w:space="0"/>
              <w:bottom w:val="single" w:color="auto" w:sz="4" w:space="0"/>
              <w:right w:val="single" w:color="auto" w:sz="4" w:space="0"/>
            </w:tcBorders>
          </w:tcPr>
          <w:p w14:paraId="7FB013C6">
            <w:r>
              <w:rPr>
                <w:rFonts w:hint="eastAsia"/>
              </w:rPr>
              <w:t>没有满足</w:t>
            </w:r>
            <w:r>
              <w:t>J5</w:t>
            </w:r>
            <w:r>
              <w:rPr>
                <w:rFonts w:hint="eastAsia"/>
              </w:rPr>
              <w:t>运行条件的空闲分区</w:t>
            </w:r>
          </w:p>
        </w:tc>
      </w:tr>
      <w:tr w14:paraId="73A79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14:paraId="3C4366F5">
            <w:r>
              <w:t>32K</w:t>
            </w:r>
          </w:p>
        </w:tc>
        <w:tc>
          <w:tcPr>
            <w:tcW w:w="1420" w:type="dxa"/>
            <w:tcBorders>
              <w:top w:val="single" w:color="auto" w:sz="4" w:space="0"/>
              <w:left w:val="single" w:color="auto" w:sz="4" w:space="0"/>
              <w:bottom w:val="single" w:color="auto" w:sz="4" w:space="0"/>
              <w:right w:val="single" w:color="auto" w:sz="4" w:space="0"/>
            </w:tcBorders>
          </w:tcPr>
          <w:p w14:paraId="00D199AD">
            <w:r>
              <w:t>31K</w:t>
            </w:r>
          </w:p>
        </w:tc>
        <w:tc>
          <w:tcPr>
            <w:tcW w:w="1420" w:type="dxa"/>
            <w:tcBorders>
              <w:top w:val="single" w:color="auto" w:sz="4" w:space="0"/>
              <w:left w:val="single" w:color="auto" w:sz="4" w:space="0"/>
              <w:bottom w:val="single" w:color="auto" w:sz="4" w:space="0"/>
              <w:right w:val="single" w:color="auto" w:sz="4" w:space="0"/>
            </w:tcBorders>
          </w:tcPr>
          <w:p w14:paraId="04013F11">
            <w:r>
              <w:t>21K</w:t>
            </w:r>
          </w:p>
        </w:tc>
        <w:tc>
          <w:tcPr>
            <w:tcW w:w="1420" w:type="dxa"/>
            <w:tcBorders>
              <w:top w:val="single" w:color="auto" w:sz="4" w:space="0"/>
              <w:left w:val="single" w:color="auto" w:sz="4" w:space="0"/>
              <w:bottom w:val="single" w:color="auto" w:sz="4" w:space="0"/>
              <w:right w:val="single" w:color="auto" w:sz="4" w:space="0"/>
            </w:tcBorders>
          </w:tcPr>
          <w:p w14:paraId="3EDD3203">
            <w:r>
              <w:t>21K</w:t>
            </w:r>
          </w:p>
        </w:tc>
        <w:tc>
          <w:tcPr>
            <w:tcW w:w="1421" w:type="dxa"/>
            <w:tcBorders>
              <w:top w:val="single" w:color="auto" w:sz="4" w:space="0"/>
              <w:left w:val="single" w:color="auto" w:sz="4" w:space="0"/>
              <w:bottom w:val="single" w:color="auto" w:sz="4" w:space="0"/>
              <w:right w:val="single" w:color="auto" w:sz="4" w:space="0"/>
            </w:tcBorders>
          </w:tcPr>
          <w:p w14:paraId="46D48353">
            <w:r>
              <w:t>21K</w:t>
            </w:r>
          </w:p>
        </w:tc>
        <w:tc>
          <w:tcPr>
            <w:tcW w:w="1421" w:type="dxa"/>
            <w:tcBorders>
              <w:top w:val="single" w:color="auto" w:sz="4" w:space="0"/>
              <w:left w:val="single" w:color="auto" w:sz="4" w:space="0"/>
              <w:bottom w:val="single" w:color="auto" w:sz="4" w:space="0"/>
              <w:right w:val="single" w:color="auto" w:sz="4" w:space="0"/>
            </w:tcBorders>
          </w:tcPr>
          <w:p w14:paraId="61BEE6C2"/>
        </w:tc>
      </w:tr>
      <w:tr w14:paraId="5A990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14:paraId="7F7E93E2">
            <w:r>
              <w:t>10K</w:t>
            </w:r>
          </w:p>
        </w:tc>
        <w:tc>
          <w:tcPr>
            <w:tcW w:w="1420" w:type="dxa"/>
            <w:tcBorders>
              <w:top w:val="single" w:color="auto" w:sz="4" w:space="0"/>
              <w:left w:val="single" w:color="auto" w:sz="4" w:space="0"/>
              <w:bottom w:val="single" w:color="auto" w:sz="4" w:space="0"/>
              <w:right w:val="single" w:color="auto" w:sz="4" w:space="0"/>
            </w:tcBorders>
          </w:tcPr>
          <w:p w14:paraId="35FC3053">
            <w:r>
              <w:t>10K</w:t>
            </w:r>
          </w:p>
        </w:tc>
        <w:tc>
          <w:tcPr>
            <w:tcW w:w="1420" w:type="dxa"/>
            <w:tcBorders>
              <w:top w:val="single" w:color="auto" w:sz="4" w:space="0"/>
              <w:left w:val="single" w:color="auto" w:sz="4" w:space="0"/>
              <w:bottom w:val="single" w:color="auto" w:sz="4" w:space="0"/>
              <w:right w:val="single" w:color="auto" w:sz="4" w:space="0"/>
            </w:tcBorders>
          </w:tcPr>
          <w:p w14:paraId="26D6B74C">
            <w:r>
              <w:t>10K</w:t>
            </w:r>
          </w:p>
        </w:tc>
        <w:tc>
          <w:tcPr>
            <w:tcW w:w="1420" w:type="dxa"/>
            <w:tcBorders>
              <w:top w:val="single" w:color="auto" w:sz="4" w:space="0"/>
              <w:left w:val="single" w:color="auto" w:sz="4" w:space="0"/>
              <w:bottom w:val="single" w:color="auto" w:sz="4" w:space="0"/>
              <w:right w:val="single" w:color="auto" w:sz="4" w:space="0"/>
            </w:tcBorders>
          </w:tcPr>
          <w:p w14:paraId="16429B9B">
            <w:r>
              <w:t>10K</w:t>
            </w:r>
          </w:p>
        </w:tc>
        <w:tc>
          <w:tcPr>
            <w:tcW w:w="1421" w:type="dxa"/>
            <w:tcBorders>
              <w:top w:val="single" w:color="auto" w:sz="4" w:space="0"/>
              <w:left w:val="single" w:color="auto" w:sz="4" w:space="0"/>
              <w:bottom w:val="single" w:color="auto" w:sz="4" w:space="0"/>
              <w:right w:val="single" w:color="auto" w:sz="4" w:space="0"/>
            </w:tcBorders>
          </w:tcPr>
          <w:p w14:paraId="1458373E">
            <w:r>
              <w:t>10K</w:t>
            </w:r>
          </w:p>
        </w:tc>
        <w:tc>
          <w:tcPr>
            <w:tcW w:w="1421" w:type="dxa"/>
            <w:tcBorders>
              <w:top w:val="single" w:color="auto" w:sz="4" w:space="0"/>
              <w:left w:val="single" w:color="auto" w:sz="4" w:space="0"/>
              <w:bottom w:val="single" w:color="auto" w:sz="4" w:space="0"/>
              <w:right w:val="single" w:color="auto" w:sz="4" w:space="0"/>
            </w:tcBorders>
          </w:tcPr>
          <w:p w14:paraId="174C0644"/>
        </w:tc>
      </w:tr>
      <w:tr w14:paraId="066BA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14:paraId="3CFF4486">
            <w:r>
              <w:t>5K</w:t>
            </w:r>
          </w:p>
        </w:tc>
        <w:tc>
          <w:tcPr>
            <w:tcW w:w="1420" w:type="dxa"/>
            <w:tcBorders>
              <w:top w:val="single" w:color="auto" w:sz="4" w:space="0"/>
              <w:left w:val="single" w:color="auto" w:sz="4" w:space="0"/>
              <w:bottom w:val="single" w:color="auto" w:sz="4" w:space="0"/>
              <w:right w:val="single" w:color="auto" w:sz="4" w:space="0"/>
            </w:tcBorders>
          </w:tcPr>
          <w:p w14:paraId="27F48C7E">
            <w:r>
              <w:t>5K</w:t>
            </w:r>
          </w:p>
        </w:tc>
        <w:tc>
          <w:tcPr>
            <w:tcW w:w="1420" w:type="dxa"/>
            <w:tcBorders>
              <w:top w:val="single" w:color="auto" w:sz="4" w:space="0"/>
              <w:left w:val="single" w:color="auto" w:sz="4" w:space="0"/>
              <w:bottom w:val="single" w:color="auto" w:sz="4" w:space="0"/>
              <w:right w:val="single" w:color="auto" w:sz="4" w:space="0"/>
            </w:tcBorders>
          </w:tcPr>
          <w:p w14:paraId="6BBE8002">
            <w:r>
              <w:t>5K</w:t>
            </w:r>
          </w:p>
        </w:tc>
        <w:tc>
          <w:tcPr>
            <w:tcW w:w="1420" w:type="dxa"/>
            <w:tcBorders>
              <w:top w:val="single" w:color="auto" w:sz="4" w:space="0"/>
              <w:left w:val="single" w:color="auto" w:sz="4" w:space="0"/>
              <w:bottom w:val="single" w:color="auto" w:sz="4" w:space="0"/>
              <w:right w:val="single" w:color="auto" w:sz="4" w:space="0"/>
            </w:tcBorders>
          </w:tcPr>
          <w:p w14:paraId="0641BC73">
            <w:r>
              <w:t>5K</w:t>
            </w:r>
          </w:p>
        </w:tc>
        <w:tc>
          <w:tcPr>
            <w:tcW w:w="1421" w:type="dxa"/>
            <w:tcBorders>
              <w:top w:val="single" w:color="auto" w:sz="4" w:space="0"/>
              <w:left w:val="single" w:color="auto" w:sz="4" w:space="0"/>
              <w:bottom w:val="single" w:color="auto" w:sz="4" w:space="0"/>
              <w:right w:val="single" w:color="auto" w:sz="4" w:space="0"/>
            </w:tcBorders>
          </w:tcPr>
          <w:p w14:paraId="22E734A9">
            <w:r>
              <w:t>5K</w:t>
            </w:r>
          </w:p>
        </w:tc>
        <w:tc>
          <w:tcPr>
            <w:tcW w:w="1421" w:type="dxa"/>
            <w:tcBorders>
              <w:top w:val="single" w:color="auto" w:sz="4" w:space="0"/>
              <w:left w:val="single" w:color="auto" w:sz="4" w:space="0"/>
              <w:bottom w:val="single" w:color="auto" w:sz="4" w:space="0"/>
              <w:right w:val="single" w:color="auto" w:sz="4" w:space="0"/>
            </w:tcBorders>
          </w:tcPr>
          <w:p w14:paraId="1ADC09AB"/>
        </w:tc>
      </w:tr>
      <w:tr w14:paraId="14E7B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14:paraId="6B539A06">
            <w:r>
              <w:t>228K</w:t>
            </w:r>
          </w:p>
        </w:tc>
        <w:tc>
          <w:tcPr>
            <w:tcW w:w="1420" w:type="dxa"/>
            <w:tcBorders>
              <w:top w:val="single" w:color="auto" w:sz="4" w:space="0"/>
              <w:left w:val="single" w:color="auto" w:sz="4" w:space="0"/>
              <w:bottom w:val="single" w:color="auto" w:sz="4" w:space="0"/>
              <w:right w:val="single" w:color="auto" w:sz="4" w:space="0"/>
            </w:tcBorders>
          </w:tcPr>
          <w:p w14:paraId="0148CD4C">
            <w:r>
              <w:t>228K</w:t>
            </w:r>
          </w:p>
        </w:tc>
        <w:tc>
          <w:tcPr>
            <w:tcW w:w="1420" w:type="dxa"/>
            <w:tcBorders>
              <w:top w:val="single" w:color="auto" w:sz="4" w:space="0"/>
              <w:left w:val="single" w:color="auto" w:sz="4" w:space="0"/>
              <w:bottom w:val="single" w:color="auto" w:sz="4" w:space="0"/>
              <w:right w:val="single" w:color="auto" w:sz="4" w:space="0"/>
            </w:tcBorders>
          </w:tcPr>
          <w:p w14:paraId="60F88C7D">
            <w:r>
              <w:t>228K</w:t>
            </w:r>
          </w:p>
        </w:tc>
        <w:tc>
          <w:tcPr>
            <w:tcW w:w="1420" w:type="dxa"/>
            <w:tcBorders>
              <w:top w:val="single" w:color="auto" w:sz="4" w:space="0"/>
              <w:left w:val="single" w:color="auto" w:sz="4" w:space="0"/>
              <w:bottom w:val="single" w:color="auto" w:sz="4" w:space="0"/>
              <w:right w:val="single" w:color="auto" w:sz="4" w:space="0"/>
            </w:tcBorders>
          </w:tcPr>
          <w:p w14:paraId="3A3273E0">
            <w:r>
              <w:t>120K</w:t>
            </w:r>
          </w:p>
        </w:tc>
        <w:tc>
          <w:tcPr>
            <w:tcW w:w="1421" w:type="dxa"/>
            <w:tcBorders>
              <w:top w:val="single" w:color="auto" w:sz="4" w:space="0"/>
              <w:left w:val="single" w:color="auto" w:sz="4" w:space="0"/>
              <w:bottom w:val="single" w:color="auto" w:sz="4" w:space="0"/>
              <w:right w:val="single" w:color="auto" w:sz="4" w:space="0"/>
            </w:tcBorders>
          </w:tcPr>
          <w:p w14:paraId="3C941CDC">
            <w:r>
              <w:t>92K</w:t>
            </w:r>
          </w:p>
        </w:tc>
        <w:tc>
          <w:tcPr>
            <w:tcW w:w="1421" w:type="dxa"/>
            <w:tcBorders>
              <w:top w:val="single" w:color="auto" w:sz="4" w:space="0"/>
              <w:left w:val="single" w:color="auto" w:sz="4" w:space="0"/>
              <w:bottom w:val="single" w:color="auto" w:sz="4" w:space="0"/>
              <w:right w:val="single" w:color="auto" w:sz="4" w:space="0"/>
            </w:tcBorders>
          </w:tcPr>
          <w:p w14:paraId="1923FE83"/>
        </w:tc>
      </w:tr>
      <w:tr w14:paraId="6535D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Borders>
              <w:top w:val="single" w:color="auto" w:sz="4" w:space="0"/>
              <w:left w:val="single" w:color="auto" w:sz="4" w:space="0"/>
              <w:bottom w:val="single" w:color="auto" w:sz="4" w:space="0"/>
              <w:right w:val="single" w:color="auto" w:sz="4" w:space="0"/>
            </w:tcBorders>
          </w:tcPr>
          <w:p w14:paraId="17ACE4E4">
            <w:r>
              <w:t>100K</w:t>
            </w:r>
          </w:p>
        </w:tc>
        <w:tc>
          <w:tcPr>
            <w:tcW w:w="1420" w:type="dxa"/>
            <w:tcBorders>
              <w:top w:val="single" w:color="auto" w:sz="4" w:space="0"/>
              <w:left w:val="single" w:color="auto" w:sz="4" w:space="0"/>
              <w:bottom w:val="single" w:color="auto" w:sz="4" w:space="0"/>
              <w:right w:val="single" w:color="auto" w:sz="4" w:space="0"/>
            </w:tcBorders>
          </w:tcPr>
          <w:p w14:paraId="5ED5AA6F">
            <w:r>
              <w:t>100K</w:t>
            </w:r>
          </w:p>
        </w:tc>
        <w:tc>
          <w:tcPr>
            <w:tcW w:w="1420" w:type="dxa"/>
            <w:tcBorders>
              <w:top w:val="single" w:color="auto" w:sz="4" w:space="0"/>
              <w:left w:val="single" w:color="auto" w:sz="4" w:space="0"/>
              <w:bottom w:val="single" w:color="auto" w:sz="4" w:space="0"/>
              <w:right w:val="single" w:color="auto" w:sz="4" w:space="0"/>
            </w:tcBorders>
          </w:tcPr>
          <w:p w14:paraId="45F85996">
            <w:r>
              <w:t>100K</w:t>
            </w:r>
          </w:p>
        </w:tc>
        <w:tc>
          <w:tcPr>
            <w:tcW w:w="1420" w:type="dxa"/>
            <w:tcBorders>
              <w:top w:val="single" w:color="auto" w:sz="4" w:space="0"/>
              <w:left w:val="single" w:color="auto" w:sz="4" w:space="0"/>
              <w:bottom w:val="single" w:color="auto" w:sz="4" w:space="0"/>
              <w:right w:val="single" w:color="auto" w:sz="4" w:space="0"/>
            </w:tcBorders>
          </w:tcPr>
          <w:p w14:paraId="6391B398">
            <w:r>
              <w:t>100K</w:t>
            </w:r>
          </w:p>
        </w:tc>
        <w:tc>
          <w:tcPr>
            <w:tcW w:w="1421" w:type="dxa"/>
            <w:tcBorders>
              <w:top w:val="single" w:color="auto" w:sz="4" w:space="0"/>
              <w:left w:val="single" w:color="auto" w:sz="4" w:space="0"/>
              <w:bottom w:val="single" w:color="auto" w:sz="4" w:space="0"/>
              <w:right w:val="single" w:color="auto" w:sz="4" w:space="0"/>
            </w:tcBorders>
          </w:tcPr>
          <w:p w14:paraId="67A3C1D5">
            <w:r>
              <w:t>100K</w:t>
            </w:r>
          </w:p>
        </w:tc>
        <w:tc>
          <w:tcPr>
            <w:tcW w:w="1421" w:type="dxa"/>
            <w:tcBorders>
              <w:top w:val="single" w:color="auto" w:sz="4" w:space="0"/>
              <w:left w:val="single" w:color="auto" w:sz="4" w:space="0"/>
              <w:bottom w:val="single" w:color="auto" w:sz="4" w:space="0"/>
              <w:right w:val="single" w:color="auto" w:sz="4" w:space="0"/>
            </w:tcBorders>
          </w:tcPr>
          <w:p w14:paraId="104FECA3"/>
        </w:tc>
      </w:tr>
    </w:tbl>
    <w:p w14:paraId="5E9401A5">
      <w:pPr>
        <w:rPr>
          <w:rFonts w:ascii="Times New Roman" w:hAnsi="Times New Roman" w:cs="Times New Roman"/>
        </w:rPr>
      </w:pPr>
    </w:p>
    <w:p w14:paraId="6F0FF2E0">
      <w:r>
        <w:rPr>
          <w:rFonts w:hint="eastAsia"/>
        </w:rPr>
        <w:t>（</w:t>
      </w:r>
      <w:r>
        <w:t>2</w:t>
      </w:r>
      <w:r>
        <w:rPr>
          <w:rFonts w:hint="eastAsia"/>
        </w:rPr>
        <w:t>）</w:t>
      </w:r>
    </w:p>
    <w:p w14:paraId="51E576B5">
      <w:r>
        <w:rPr>
          <w:rFonts w:hint="eastAsia"/>
        </w:rPr>
        <w:t>以</w:t>
      </w:r>
      <w:r>
        <w:t>J1,J2,J3,J5,J4</w:t>
      </w:r>
      <w:r>
        <w:rPr>
          <w:rFonts w:hint="eastAsia"/>
        </w:rPr>
        <w:t>的次序装入这五个作业可使主存空间利用率最高。</w:t>
      </w:r>
    </w:p>
    <w:p w14:paraId="6B07D6FE"/>
    <w:p w14:paraId="26CFB4ED">
      <w:r>
        <w:rPr>
          <w:rFonts w:hint="eastAsia"/>
        </w:rPr>
        <w:t>以上述顺序模拟装入过程列表如下：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14:paraId="6AFBE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14:paraId="095CBC3F">
            <w:r>
              <w:rPr>
                <w:rFonts w:hint="eastAsia"/>
              </w:rPr>
              <w:t>初始空闲分区状态</w:t>
            </w:r>
          </w:p>
        </w:tc>
        <w:tc>
          <w:tcPr>
            <w:tcW w:w="1420" w:type="dxa"/>
            <w:tcBorders>
              <w:top w:val="single" w:color="auto" w:sz="4" w:space="0"/>
              <w:left w:val="single" w:color="auto" w:sz="4" w:space="0"/>
              <w:bottom w:val="single" w:color="auto" w:sz="4" w:space="0"/>
              <w:right w:val="single" w:color="auto" w:sz="4" w:space="0"/>
            </w:tcBorders>
          </w:tcPr>
          <w:p w14:paraId="45AE6FB0">
            <w:r>
              <w:t>J1</w:t>
            </w:r>
            <w:r>
              <w:rPr>
                <w:rFonts w:hint="eastAsia"/>
              </w:rPr>
              <w:t>进入后空闲分区的状态</w:t>
            </w:r>
          </w:p>
        </w:tc>
        <w:tc>
          <w:tcPr>
            <w:tcW w:w="1420" w:type="dxa"/>
            <w:tcBorders>
              <w:top w:val="single" w:color="auto" w:sz="4" w:space="0"/>
              <w:left w:val="single" w:color="auto" w:sz="4" w:space="0"/>
              <w:bottom w:val="single" w:color="auto" w:sz="4" w:space="0"/>
              <w:right w:val="single" w:color="auto" w:sz="4" w:space="0"/>
            </w:tcBorders>
          </w:tcPr>
          <w:p w14:paraId="4FFF929F">
            <w:r>
              <w:t>J2</w:t>
            </w:r>
            <w:r>
              <w:rPr>
                <w:rFonts w:hint="eastAsia"/>
              </w:rPr>
              <w:t>进入后空闲分区的状态</w:t>
            </w:r>
          </w:p>
        </w:tc>
        <w:tc>
          <w:tcPr>
            <w:tcW w:w="1420" w:type="dxa"/>
            <w:tcBorders>
              <w:top w:val="single" w:color="auto" w:sz="4" w:space="0"/>
              <w:left w:val="single" w:color="auto" w:sz="4" w:space="0"/>
              <w:bottom w:val="single" w:color="auto" w:sz="4" w:space="0"/>
              <w:right w:val="single" w:color="auto" w:sz="4" w:space="0"/>
            </w:tcBorders>
          </w:tcPr>
          <w:p w14:paraId="1AA8B5E1">
            <w:r>
              <w:t>J3</w:t>
            </w:r>
            <w:r>
              <w:rPr>
                <w:rFonts w:hint="eastAsia"/>
              </w:rPr>
              <w:t>进入后空闲分区的状态</w:t>
            </w:r>
          </w:p>
        </w:tc>
        <w:tc>
          <w:tcPr>
            <w:tcW w:w="1421" w:type="dxa"/>
            <w:tcBorders>
              <w:top w:val="single" w:color="auto" w:sz="4" w:space="0"/>
              <w:left w:val="single" w:color="auto" w:sz="4" w:space="0"/>
              <w:bottom w:val="single" w:color="auto" w:sz="4" w:space="0"/>
              <w:right w:val="single" w:color="auto" w:sz="4" w:space="0"/>
            </w:tcBorders>
          </w:tcPr>
          <w:p w14:paraId="55564397">
            <w:r>
              <w:t>J5</w:t>
            </w:r>
            <w:r>
              <w:rPr>
                <w:rFonts w:hint="eastAsia"/>
              </w:rPr>
              <w:t>进入后空闲分区的状态</w:t>
            </w:r>
          </w:p>
        </w:tc>
        <w:tc>
          <w:tcPr>
            <w:tcW w:w="1421" w:type="dxa"/>
            <w:tcBorders>
              <w:top w:val="single" w:color="auto" w:sz="4" w:space="0"/>
              <w:left w:val="single" w:color="auto" w:sz="4" w:space="0"/>
              <w:bottom w:val="single" w:color="auto" w:sz="4" w:space="0"/>
              <w:right w:val="single" w:color="auto" w:sz="4" w:space="0"/>
            </w:tcBorders>
          </w:tcPr>
          <w:p w14:paraId="696BE34D">
            <w:r>
              <w:t>J4</w:t>
            </w:r>
            <w:r>
              <w:rPr>
                <w:rFonts w:hint="eastAsia"/>
              </w:rPr>
              <w:t>进入后空闲分区的状态</w:t>
            </w:r>
          </w:p>
        </w:tc>
      </w:tr>
      <w:tr w14:paraId="05F0C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14:paraId="5DBDCFF0">
            <w:r>
              <w:t>32K</w:t>
            </w:r>
          </w:p>
        </w:tc>
        <w:tc>
          <w:tcPr>
            <w:tcW w:w="1420" w:type="dxa"/>
            <w:tcBorders>
              <w:top w:val="single" w:color="auto" w:sz="4" w:space="0"/>
              <w:left w:val="single" w:color="auto" w:sz="4" w:space="0"/>
              <w:bottom w:val="single" w:color="auto" w:sz="4" w:space="0"/>
              <w:right w:val="single" w:color="auto" w:sz="4" w:space="0"/>
            </w:tcBorders>
          </w:tcPr>
          <w:p w14:paraId="55DF03BA">
            <w:r>
              <w:t>31K</w:t>
            </w:r>
          </w:p>
        </w:tc>
        <w:tc>
          <w:tcPr>
            <w:tcW w:w="1420" w:type="dxa"/>
            <w:tcBorders>
              <w:top w:val="single" w:color="auto" w:sz="4" w:space="0"/>
              <w:left w:val="single" w:color="auto" w:sz="4" w:space="0"/>
              <w:bottom w:val="single" w:color="auto" w:sz="4" w:space="0"/>
              <w:right w:val="single" w:color="auto" w:sz="4" w:space="0"/>
            </w:tcBorders>
          </w:tcPr>
          <w:p w14:paraId="679ED2BB">
            <w:r>
              <w:t>21K</w:t>
            </w:r>
          </w:p>
        </w:tc>
        <w:tc>
          <w:tcPr>
            <w:tcW w:w="1420" w:type="dxa"/>
            <w:tcBorders>
              <w:top w:val="single" w:color="auto" w:sz="4" w:space="0"/>
              <w:left w:val="single" w:color="auto" w:sz="4" w:space="0"/>
              <w:bottom w:val="single" w:color="auto" w:sz="4" w:space="0"/>
              <w:right w:val="single" w:color="auto" w:sz="4" w:space="0"/>
            </w:tcBorders>
          </w:tcPr>
          <w:p w14:paraId="530739CE">
            <w:r>
              <w:t>21K</w:t>
            </w:r>
          </w:p>
        </w:tc>
        <w:tc>
          <w:tcPr>
            <w:tcW w:w="1421" w:type="dxa"/>
            <w:tcBorders>
              <w:top w:val="single" w:color="auto" w:sz="4" w:space="0"/>
              <w:left w:val="single" w:color="auto" w:sz="4" w:space="0"/>
              <w:bottom w:val="single" w:color="auto" w:sz="4" w:space="0"/>
              <w:right w:val="single" w:color="auto" w:sz="4" w:space="0"/>
            </w:tcBorders>
          </w:tcPr>
          <w:p w14:paraId="574186ED">
            <w:r>
              <w:t>21K</w:t>
            </w:r>
          </w:p>
        </w:tc>
        <w:tc>
          <w:tcPr>
            <w:tcW w:w="1421" w:type="dxa"/>
            <w:tcBorders>
              <w:top w:val="single" w:color="auto" w:sz="4" w:space="0"/>
              <w:left w:val="single" w:color="auto" w:sz="4" w:space="0"/>
              <w:bottom w:val="single" w:color="auto" w:sz="4" w:space="0"/>
              <w:right w:val="single" w:color="auto" w:sz="4" w:space="0"/>
            </w:tcBorders>
          </w:tcPr>
          <w:p w14:paraId="07E20BF1">
            <w:r>
              <w:t>21K</w:t>
            </w:r>
          </w:p>
        </w:tc>
      </w:tr>
      <w:tr w14:paraId="451C1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14:paraId="01301C51">
            <w:r>
              <w:t>10K</w:t>
            </w:r>
          </w:p>
        </w:tc>
        <w:tc>
          <w:tcPr>
            <w:tcW w:w="1420" w:type="dxa"/>
            <w:tcBorders>
              <w:top w:val="single" w:color="auto" w:sz="4" w:space="0"/>
              <w:left w:val="single" w:color="auto" w:sz="4" w:space="0"/>
              <w:bottom w:val="single" w:color="auto" w:sz="4" w:space="0"/>
              <w:right w:val="single" w:color="auto" w:sz="4" w:space="0"/>
            </w:tcBorders>
          </w:tcPr>
          <w:p w14:paraId="2DBAF74A">
            <w:r>
              <w:t>10K</w:t>
            </w:r>
          </w:p>
        </w:tc>
        <w:tc>
          <w:tcPr>
            <w:tcW w:w="1420" w:type="dxa"/>
            <w:tcBorders>
              <w:top w:val="single" w:color="auto" w:sz="4" w:space="0"/>
              <w:left w:val="single" w:color="auto" w:sz="4" w:space="0"/>
              <w:bottom w:val="single" w:color="auto" w:sz="4" w:space="0"/>
              <w:right w:val="single" w:color="auto" w:sz="4" w:space="0"/>
            </w:tcBorders>
          </w:tcPr>
          <w:p w14:paraId="78AD9DA2">
            <w:r>
              <w:t>10K</w:t>
            </w:r>
          </w:p>
        </w:tc>
        <w:tc>
          <w:tcPr>
            <w:tcW w:w="1420" w:type="dxa"/>
            <w:tcBorders>
              <w:top w:val="single" w:color="auto" w:sz="4" w:space="0"/>
              <w:left w:val="single" w:color="auto" w:sz="4" w:space="0"/>
              <w:bottom w:val="single" w:color="auto" w:sz="4" w:space="0"/>
              <w:right w:val="single" w:color="auto" w:sz="4" w:space="0"/>
            </w:tcBorders>
          </w:tcPr>
          <w:p w14:paraId="37854DB2">
            <w:r>
              <w:t>10K</w:t>
            </w:r>
          </w:p>
        </w:tc>
        <w:tc>
          <w:tcPr>
            <w:tcW w:w="1421" w:type="dxa"/>
            <w:tcBorders>
              <w:top w:val="single" w:color="auto" w:sz="4" w:space="0"/>
              <w:left w:val="single" w:color="auto" w:sz="4" w:space="0"/>
              <w:bottom w:val="single" w:color="auto" w:sz="4" w:space="0"/>
              <w:right w:val="single" w:color="auto" w:sz="4" w:space="0"/>
            </w:tcBorders>
          </w:tcPr>
          <w:p w14:paraId="10026EDF">
            <w:r>
              <w:t>10K</w:t>
            </w:r>
          </w:p>
        </w:tc>
        <w:tc>
          <w:tcPr>
            <w:tcW w:w="1421" w:type="dxa"/>
            <w:tcBorders>
              <w:top w:val="single" w:color="auto" w:sz="4" w:space="0"/>
              <w:left w:val="single" w:color="auto" w:sz="4" w:space="0"/>
              <w:bottom w:val="single" w:color="auto" w:sz="4" w:space="0"/>
              <w:right w:val="single" w:color="auto" w:sz="4" w:space="0"/>
            </w:tcBorders>
          </w:tcPr>
          <w:p w14:paraId="4864263F">
            <w:r>
              <w:t>10K</w:t>
            </w:r>
          </w:p>
        </w:tc>
      </w:tr>
      <w:tr w14:paraId="36BAD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14:paraId="60FBF41B">
            <w:r>
              <w:t>5K</w:t>
            </w:r>
          </w:p>
        </w:tc>
        <w:tc>
          <w:tcPr>
            <w:tcW w:w="1420" w:type="dxa"/>
            <w:tcBorders>
              <w:top w:val="single" w:color="auto" w:sz="4" w:space="0"/>
              <w:left w:val="single" w:color="auto" w:sz="4" w:space="0"/>
              <w:bottom w:val="single" w:color="auto" w:sz="4" w:space="0"/>
              <w:right w:val="single" w:color="auto" w:sz="4" w:space="0"/>
            </w:tcBorders>
          </w:tcPr>
          <w:p w14:paraId="3CD08A19">
            <w:r>
              <w:t>5K</w:t>
            </w:r>
          </w:p>
        </w:tc>
        <w:tc>
          <w:tcPr>
            <w:tcW w:w="1420" w:type="dxa"/>
            <w:tcBorders>
              <w:top w:val="single" w:color="auto" w:sz="4" w:space="0"/>
              <w:left w:val="single" w:color="auto" w:sz="4" w:space="0"/>
              <w:bottom w:val="single" w:color="auto" w:sz="4" w:space="0"/>
              <w:right w:val="single" w:color="auto" w:sz="4" w:space="0"/>
            </w:tcBorders>
          </w:tcPr>
          <w:p w14:paraId="274EB634">
            <w:r>
              <w:t>5K</w:t>
            </w:r>
          </w:p>
        </w:tc>
        <w:tc>
          <w:tcPr>
            <w:tcW w:w="1420" w:type="dxa"/>
            <w:tcBorders>
              <w:top w:val="single" w:color="auto" w:sz="4" w:space="0"/>
              <w:left w:val="single" w:color="auto" w:sz="4" w:space="0"/>
              <w:bottom w:val="single" w:color="auto" w:sz="4" w:space="0"/>
              <w:right w:val="single" w:color="auto" w:sz="4" w:space="0"/>
            </w:tcBorders>
          </w:tcPr>
          <w:p w14:paraId="11B0A98F">
            <w:r>
              <w:t>5K</w:t>
            </w:r>
          </w:p>
        </w:tc>
        <w:tc>
          <w:tcPr>
            <w:tcW w:w="1421" w:type="dxa"/>
            <w:tcBorders>
              <w:top w:val="single" w:color="auto" w:sz="4" w:space="0"/>
              <w:left w:val="single" w:color="auto" w:sz="4" w:space="0"/>
              <w:bottom w:val="single" w:color="auto" w:sz="4" w:space="0"/>
              <w:right w:val="single" w:color="auto" w:sz="4" w:space="0"/>
            </w:tcBorders>
          </w:tcPr>
          <w:p w14:paraId="41657D0F">
            <w:r>
              <w:t>5K</w:t>
            </w:r>
          </w:p>
        </w:tc>
        <w:tc>
          <w:tcPr>
            <w:tcW w:w="1421" w:type="dxa"/>
            <w:tcBorders>
              <w:top w:val="single" w:color="auto" w:sz="4" w:space="0"/>
              <w:left w:val="single" w:color="auto" w:sz="4" w:space="0"/>
              <w:bottom w:val="single" w:color="auto" w:sz="4" w:space="0"/>
              <w:right w:val="single" w:color="auto" w:sz="4" w:space="0"/>
            </w:tcBorders>
          </w:tcPr>
          <w:p w14:paraId="6D7B856F">
            <w:r>
              <w:t>5K</w:t>
            </w:r>
          </w:p>
        </w:tc>
      </w:tr>
      <w:tr w14:paraId="3F9DD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14:paraId="39C1DA62">
            <w:r>
              <w:t>228K</w:t>
            </w:r>
          </w:p>
        </w:tc>
        <w:tc>
          <w:tcPr>
            <w:tcW w:w="1420" w:type="dxa"/>
            <w:tcBorders>
              <w:top w:val="single" w:color="auto" w:sz="4" w:space="0"/>
              <w:left w:val="single" w:color="auto" w:sz="4" w:space="0"/>
              <w:bottom w:val="single" w:color="auto" w:sz="4" w:space="0"/>
              <w:right w:val="single" w:color="auto" w:sz="4" w:space="0"/>
            </w:tcBorders>
          </w:tcPr>
          <w:p w14:paraId="5CE3BF8F">
            <w:r>
              <w:t>228K</w:t>
            </w:r>
          </w:p>
        </w:tc>
        <w:tc>
          <w:tcPr>
            <w:tcW w:w="1420" w:type="dxa"/>
            <w:tcBorders>
              <w:top w:val="single" w:color="auto" w:sz="4" w:space="0"/>
              <w:left w:val="single" w:color="auto" w:sz="4" w:space="0"/>
              <w:bottom w:val="single" w:color="auto" w:sz="4" w:space="0"/>
              <w:right w:val="single" w:color="auto" w:sz="4" w:space="0"/>
            </w:tcBorders>
          </w:tcPr>
          <w:p w14:paraId="2838C89D">
            <w:r>
              <w:t>228K</w:t>
            </w:r>
          </w:p>
        </w:tc>
        <w:tc>
          <w:tcPr>
            <w:tcW w:w="1420" w:type="dxa"/>
            <w:tcBorders>
              <w:top w:val="single" w:color="auto" w:sz="4" w:space="0"/>
              <w:left w:val="single" w:color="auto" w:sz="4" w:space="0"/>
              <w:bottom w:val="single" w:color="auto" w:sz="4" w:space="0"/>
              <w:right w:val="single" w:color="auto" w:sz="4" w:space="0"/>
            </w:tcBorders>
          </w:tcPr>
          <w:p w14:paraId="2574E596">
            <w:r>
              <w:t>120K</w:t>
            </w:r>
          </w:p>
        </w:tc>
        <w:tc>
          <w:tcPr>
            <w:tcW w:w="1421" w:type="dxa"/>
            <w:tcBorders>
              <w:top w:val="single" w:color="auto" w:sz="4" w:space="0"/>
              <w:left w:val="single" w:color="auto" w:sz="4" w:space="0"/>
              <w:bottom w:val="single" w:color="auto" w:sz="4" w:space="0"/>
              <w:right w:val="single" w:color="auto" w:sz="4" w:space="0"/>
            </w:tcBorders>
          </w:tcPr>
          <w:p w14:paraId="109867F6">
            <w:r>
              <w:t>5K</w:t>
            </w:r>
          </w:p>
        </w:tc>
        <w:tc>
          <w:tcPr>
            <w:tcW w:w="1421" w:type="dxa"/>
            <w:tcBorders>
              <w:top w:val="single" w:color="auto" w:sz="4" w:space="0"/>
              <w:left w:val="single" w:color="auto" w:sz="4" w:space="0"/>
              <w:bottom w:val="single" w:color="auto" w:sz="4" w:space="0"/>
              <w:right w:val="single" w:color="auto" w:sz="4" w:space="0"/>
            </w:tcBorders>
          </w:tcPr>
          <w:p w14:paraId="41D9123F">
            <w:r>
              <w:t>5K</w:t>
            </w:r>
          </w:p>
        </w:tc>
      </w:tr>
      <w:tr w14:paraId="1697C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14:paraId="25866EC7">
            <w:r>
              <w:t>100K</w:t>
            </w:r>
          </w:p>
        </w:tc>
        <w:tc>
          <w:tcPr>
            <w:tcW w:w="1420" w:type="dxa"/>
            <w:tcBorders>
              <w:top w:val="single" w:color="auto" w:sz="4" w:space="0"/>
              <w:left w:val="single" w:color="auto" w:sz="4" w:space="0"/>
              <w:bottom w:val="single" w:color="auto" w:sz="4" w:space="0"/>
              <w:right w:val="single" w:color="auto" w:sz="4" w:space="0"/>
            </w:tcBorders>
          </w:tcPr>
          <w:p w14:paraId="31549373">
            <w:r>
              <w:t>100K</w:t>
            </w:r>
          </w:p>
        </w:tc>
        <w:tc>
          <w:tcPr>
            <w:tcW w:w="1420" w:type="dxa"/>
            <w:tcBorders>
              <w:top w:val="single" w:color="auto" w:sz="4" w:space="0"/>
              <w:left w:val="single" w:color="auto" w:sz="4" w:space="0"/>
              <w:bottom w:val="single" w:color="auto" w:sz="4" w:space="0"/>
              <w:right w:val="single" w:color="auto" w:sz="4" w:space="0"/>
            </w:tcBorders>
          </w:tcPr>
          <w:p w14:paraId="14A95D60">
            <w:r>
              <w:t>100K</w:t>
            </w:r>
          </w:p>
        </w:tc>
        <w:tc>
          <w:tcPr>
            <w:tcW w:w="1420" w:type="dxa"/>
            <w:tcBorders>
              <w:top w:val="single" w:color="auto" w:sz="4" w:space="0"/>
              <w:left w:val="single" w:color="auto" w:sz="4" w:space="0"/>
              <w:bottom w:val="single" w:color="auto" w:sz="4" w:space="0"/>
              <w:right w:val="single" w:color="auto" w:sz="4" w:space="0"/>
            </w:tcBorders>
          </w:tcPr>
          <w:p w14:paraId="406FE100">
            <w:r>
              <w:t>100K</w:t>
            </w:r>
          </w:p>
        </w:tc>
        <w:tc>
          <w:tcPr>
            <w:tcW w:w="1421" w:type="dxa"/>
            <w:tcBorders>
              <w:top w:val="single" w:color="auto" w:sz="4" w:space="0"/>
              <w:left w:val="single" w:color="auto" w:sz="4" w:space="0"/>
              <w:bottom w:val="single" w:color="auto" w:sz="4" w:space="0"/>
              <w:right w:val="single" w:color="auto" w:sz="4" w:space="0"/>
            </w:tcBorders>
          </w:tcPr>
          <w:p w14:paraId="1F178E86">
            <w:r>
              <w:t>100K</w:t>
            </w:r>
          </w:p>
        </w:tc>
        <w:tc>
          <w:tcPr>
            <w:tcW w:w="1421" w:type="dxa"/>
            <w:tcBorders>
              <w:top w:val="single" w:color="auto" w:sz="4" w:space="0"/>
              <w:left w:val="single" w:color="auto" w:sz="4" w:space="0"/>
              <w:bottom w:val="single" w:color="auto" w:sz="4" w:space="0"/>
              <w:right w:val="single" w:color="auto" w:sz="4" w:space="0"/>
            </w:tcBorders>
          </w:tcPr>
          <w:p w14:paraId="65C37621">
            <w:r>
              <w:t>72K</w:t>
            </w:r>
          </w:p>
        </w:tc>
      </w:tr>
    </w:tbl>
    <w:p w14:paraId="58995F4B">
      <w:pPr>
        <w:rPr>
          <w:rFonts w:ascii="Times New Roman" w:hAnsi="Times New Roman" w:cs="Times New Roman"/>
        </w:rPr>
      </w:pPr>
      <w:r>
        <w:rPr>
          <w:rFonts w:hint="eastAsia"/>
        </w:rPr>
        <w:t>这样可以将五个作业全部装入内存，使得内存利用率最高。</w:t>
      </w:r>
    </w:p>
    <w:p w14:paraId="1FBE7D2B">
      <w:pPr>
        <w:widowControl/>
        <w:shd w:val="clear" w:color="auto" w:fill="FFFFFF"/>
        <w:jc w:val="left"/>
        <w:rPr>
          <w:rFonts w:ascii="Times New Roman" w:hAnsi="Times New Roman" w:cs="Times New Roman"/>
          <w:szCs w:val="21"/>
        </w:rPr>
      </w:pPr>
    </w:p>
    <w:p w14:paraId="69D48F25">
      <w:pPr>
        <w:pStyle w:val="10"/>
        <w:snapToGrid w:val="0"/>
        <w:spacing w:before="0" w:beforeAutospacing="0" w:after="0" w:afterAutospacing="0" w:line="30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9、对一个将页表放在分页系统的内存中： </w:t>
      </w:r>
    </w:p>
    <w:p w14:paraId="1A8464F2">
      <w:pPr>
        <w:pStyle w:val="10"/>
        <w:snapToGrid w:val="0"/>
        <w:spacing w:before="0" w:beforeAutospacing="0" w:after="0" w:afterAutospacing="0" w:line="30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（1）如果访问内存需要0.2μs，有效访问时间为多少？ </w:t>
      </w:r>
    </w:p>
    <w:p w14:paraId="64215DF8">
      <w:pPr>
        <w:pStyle w:val="10"/>
        <w:snapToGrid w:val="0"/>
        <w:spacing w:before="0" w:beforeAutospacing="0" w:after="0" w:afterAutospacing="0" w:line="30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（2）如果增加一个快表，且假定在快表中找到页表项的几率高达90％，则有效访问时间又是多少（假定查找快表需花的时间为0）？ </w:t>
      </w:r>
    </w:p>
    <w:p w14:paraId="7DE685E7">
      <w:pPr>
        <w:widowControl/>
        <w:shd w:val="clear" w:color="auto" w:fill="FFFFFF"/>
        <w:spacing w:line="276" w:lineRule="auto"/>
        <w:jc w:val="left"/>
        <w:rPr>
          <w:rFonts w:ascii="宋体" w:hAnsi="宋体" w:eastAsia="宋体" w:cs="宋体"/>
          <w:color w:val="000000"/>
          <w:kern w:val="0"/>
          <w:szCs w:val="21"/>
        </w:rPr>
      </w:pPr>
      <w:r>
        <w:rPr>
          <w:rFonts w:ascii="Times New Roman" w:hAnsi="Times New Roman" w:cs="Times New Roman"/>
          <w:szCs w:val="21"/>
        </w:rPr>
        <w:t xml:space="preserve">　 </w:t>
      </w:r>
      <w:r>
        <w:rPr>
          <w:rFonts w:ascii="宋体" w:hAnsi="宋体" w:eastAsia="宋体" w:cs="宋体"/>
          <w:color w:val="000000"/>
          <w:kern w:val="0"/>
          <w:szCs w:val="21"/>
        </w:rPr>
        <w:t xml:space="preserve"> 分析</w:t>
      </w:r>
      <w:r>
        <w:rPr>
          <w:rFonts w:hint="eastAsia" w:ascii="宋体" w:hAnsi="宋体" w:eastAsia="宋体" w:cs="宋体"/>
          <w:color w:val="000000"/>
          <w:kern w:val="0"/>
          <w:szCs w:val="21"/>
        </w:rPr>
        <w:t>：</w:t>
      </w:r>
      <w:r>
        <w:rPr>
          <w:rFonts w:ascii="宋体" w:hAnsi="宋体" w:eastAsia="宋体" w:cs="宋体"/>
          <w:color w:val="000000"/>
          <w:kern w:val="0"/>
          <w:szCs w:val="21"/>
        </w:rPr>
        <w:t>每次访问数据时,若不使用快表,则需要两次访问内存,即先从内存的页表中读出页对应的块号,然后再根据形成的物理地址去存取数据;使用快表时,若能从快表中直接找到对应的页表项,则可立即形成物理地址去访问相应的数据,否则,仍需两次访问内存。</w:t>
      </w:r>
    </w:p>
    <w:p w14:paraId="0FABE60F">
      <w:pPr>
        <w:widowControl/>
        <w:shd w:val="clear" w:color="auto" w:fill="FFFFFF"/>
        <w:spacing w:line="276" w:lineRule="auto"/>
        <w:jc w:val="left"/>
        <w:rPr>
          <w:rFonts w:ascii="宋体" w:hAnsi="宋体" w:eastAsia="宋体" w:cs="宋体"/>
          <w:color w:val="000000"/>
          <w:kern w:val="0"/>
          <w:szCs w:val="21"/>
        </w:rPr>
      </w:pPr>
      <w:r>
        <w:rPr>
          <w:rFonts w:hint="eastAsia" w:ascii="宋体" w:hAnsi="宋体" w:eastAsia="宋体" w:cs="宋体"/>
          <w:color w:val="000000"/>
          <w:kern w:val="0"/>
          <w:szCs w:val="21"/>
        </w:rPr>
        <w:t>解：</w:t>
      </w:r>
    </w:p>
    <w:p w14:paraId="50A579BB">
      <w:pPr>
        <w:widowControl/>
        <w:shd w:val="clear" w:color="auto" w:fill="FFFFFF"/>
        <w:spacing w:line="276" w:lineRule="auto"/>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(1)有效访问时间为:2×0.2=0.4μs</w:t>
      </w:r>
    </w:p>
    <w:p w14:paraId="773BE22F">
      <w:pPr>
        <w:widowControl/>
        <w:shd w:val="clear" w:color="auto" w:fill="FFFFFF"/>
        <w:spacing w:line="276" w:lineRule="auto"/>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(2)有效访问时间为:0.9×0.2+(1-0.9)×2×0.2=0.22μs</w:t>
      </w:r>
    </w:p>
    <w:p w14:paraId="3F348F83">
      <w:pPr>
        <w:pStyle w:val="10"/>
        <w:snapToGrid w:val="0"/>
        <w:spacing w:before="0" w:beforeAutospacing="0" w:after="0" w:afterAutospacing="0" w:line="300" w:lineRule="auto"/>
        <w:rPr>
          <w:rFonts w:ascii="Times New Roman" w:hAnsi="Times New Roman" w:cs="Times New Roman" w:eastAsiaTheme="minorEastAsia"/>
          <w:sz w:val="21"/>
          <w:szCs w:val="21"/>
        </w:rPr>
      </w:pPr>
    </w:p>
    <w:p w14:paraId="10742747">
      <w:pPr>
        <w:pStyle w:val="10"/>
        <w:snapToGrid w:val="0"/>
        <w:spacing w:before="0" w:beforeAutospacing="0" w:after="0" w:afterAutospacing="0" w:line="30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10、某系统采用分页存储管理方式，拥有逻辑空间32页，每页2K，拥有物理空间1M </w:t>
      </w:r>
    </w:p>
    <w:p w14:paraId="531386EA">
      <w:pPr>
        <w:pStyle w:val="10"/>
        <w:snapToGrid w:val="0"/>
        <w:spacing w:before="0" w:beforeAutospacing="0" w:after="0" w:afterAutospacing="0" w:line="30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（1）写出逻辑地址的格式（2）若不考虑访问权限等，进程的页表项有多少项？每项至少有多少位？</w:t>
      </w:r>
    </w:p>
    <w:p w14:paraId="58E415CB">
      <w:pPr>
        <w:pStyle w:val="10"/>
        <w:snapToGrid w:val="0"/>
        <w:spacing w:before="0" w:beforeAutospacing="0" w:after="0" w:afterAutospacing="0" w:line="300" w:lineRule="auto"/>
        <w:ind w:firstLine="420"/>
        <w:rPr>
          <w:rFonts w:hint="eastAsia" w:ascii="PingFangSC-Regular" w:hAnsi="PingFangSC-Regular"/>
          <w:color w:val="000000"/>
          <w:sz w:val="21"/>
          <w:szCs w:val="21"/>
          <w:shd w:val="clear" w:color="auto" w:fill="FFFFFF"/>
        </w:rPr>
      </w:pPr>
      <w:r>
        <w:drawing>
          <wp:anchor distT="0" distB="0" distL="114300" distR="114300" simplePos="0" relativeHeight="251728896" behindDoc="0" locked="0" layoutInCell="1" allowOverlap="1">
            <wp:simplePos x="0" y="0"/>
            <wp:positionH relativeFrom="column">
              <wp:posOffset>1514475</wp:posOffset>
            </wp:positionH>
            <wp:positionV relativeFrom="paragraph">
              <wp:posOffset>323850</wp:posOffset>
            </wp:positionV>
            <wp:extent cx="1733550" cy="371475"/>
            <wp:effectExtent l="0" t="0" r="0" b="9525"/>
            <wp:wrapNone/>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l="25644" t="30907" r="41488" b="42307"/>
                    <a:stretch>
                      <a:fillRect/>
                    </a:stretch>
                  </pic:blipFill>
                  <pic:spPr>
                    <a:xfrm>
                      <a:off x="0" y="0"/>
                      <a:ext cx="1733550" cy="371475"/>
                    </a:xfrm>
                    <a:prstGeom prst="rect">
                      <a:avLst/>
                    </a:prstGeom>
                    <a:ln>
                      <a:noFill/>
                    </a:ln>
                  </pic:spPr>
                </pic:pic>
              </a:graphicData>
            </a:graphic>
          </wp:anchor>
        </w:drawing>
      </w:r>
      <w:r>
        <w:rPr>
          <w:rFonts w:hint="eastAsia" w:ascii="Times New Roman" w:hAnsi="Times New Roman" w:cs="Times New Roman" w:eastAsiaTheme="minorEastAsia"/>
          <w:sz w:val="21"/>
          <w:szCs w:val="21"/>
        </w:rPr>
        <w:t>解：</w:t>
      </w:r>
      <w:r>
        <w:rPr>
          <w:rFonts w:ascii="PingFangSC-Regular" w:hAnsi="PingFangSC-Regular"/>
          <w:color w:val="000000"/>
          <w:sz w:val="21"/>
          <w:szCs w:val="21"/>
          <w:shd w:val="clear" w:color="auto" w:fill="FFFFFF"/>
        </w:rPr>
        <w:t>（1）由于该系统拥有</w:t>
      </w:r>
      <w:r>
        <w:rPr>
          <w:rFonts w:ascii="PingFangSC-Regular" w:hAnsi="PingFangSC-Regular"/>
          <w:color w:val="0000FF"/>
          <w:sz w:val="21"/>
          <w:szCs w:val="21"/>
          <w:highlight w:val="yellow"/>
          <w:shd w:val="clear" w:color="auto" w:fill="FFFFFF"/>
        </w:rPr>
        <w:t>32个逻辑页面,所以页号必须用5位表示</w:t>
      </w:r>
      <w:r>
        <w:rPr>
          <w:rFonts w:ascii="PingFangSC-Regular" w:hAnsi="PingFangSC-Regular"/>
          <w:color w:val="000000"/>
          <w:sz w:val="21"/>
          <w:szCs w:val="21"/>
          <w:shd w:val="clear" w:color="auto" w:fill="FFFFFF"/>
        </w:rPr>
        <w:t>；而每页2K,页内地址需要11位来描述.</w:t>
      </w:r>
    </w:p>
    <w:p w14:paraId="41CE21B9">
      <w:pPr>
        <w:pStyle w:val="10"/>
        <w:snapToGrid w:val="0"/>
        <w:spacing w:before="0" w:beforeAutospacing="0" w:after="0" w:afterAutospacing="0" w:line="300" w:lineRule="auto"/>
        <w:ind w:firstLine="420"/>
        <w:rPr>
          <w:rFonts w:hint="eastAsia" w:ascii="PingFangSC-Regular" w:hAnsi="PingFangSC-Regular"/>
          <w:color w:val="000000"/>
          <w:sz w:val="21"/>
          <w:szCs w:val="21"/>
          <w:shd w:val="clear" w:color="auto" w:fill="FFFFFF"/>
        </w:rPr>
      </w:pPr>
    </w:p>
    <w:p w14:paraId="2F2B9AB9">
      <w:pPr>
        <w:pStyle w:val="10"/>
        <w:snapToGrid w:val="0"/>
        <w:spacing w:before="0" w:beforeAutospacing="0" w:after="0" w:afterAutospacing="0" w:line="300" w:lineRule="auto"/>
        <w:ind w:firstLine="420"/>
        <w:rPr>
          <w:rFonts w:ascii="PingFangSC-Regular" w:hAnsi="PingFangSC-Regular"/>
          <w:color w:val="000000"/>
          <w:sz w:val="21"/>
          <w:szCs w:val="21"/>
          <w:shd w:val="clear" w:color="auto" w:fill="FFFFFF"/>
        </w:rPr>
      </w:pPr>
      <w:r>
        <w:rPr>
          <w:rFonts w:ascii="PingFangSC-Regular" w:hAnsi="PingFangSC-Regular"/>
          <w:color w:val="000000"/>
          <w:sz w:val="21"/>
          <w:szCs w:val="21"/>
        </w:rPr>
        <w:br w:type="textWrapping"/>
      </w:r>
      <w:r>
        <w:rPr>
          <w:rFonts w:ascii="PingFangSC-Regular" w:hAnsi="PingFangSC-Regular"/>
          <w:color w:val="000000"/>
          <w:sz w:val="21"/>
          <w:szCs w:val="21"/>
          <w:shd w:val="clear" w:color="auto" w:fill="FFFFFF"/>
        </w:rPr>
        <w:t xml:space="preserve">        （2）进程的页表项最多为32项；若不考虑访问权限,每个页表项至少9位.</w:t>
      </w:r>
    </w:p>
    <w:p w14:paraId="71893FB5">
      <w:pPr>
        <w:pStyle w:val="10"/>
        <w:keepNext w:val="0"/>
        <w:keepLines w:val="0"/>
        <w:widowControl/>
        <w:suppressLineNumbers w:val="0"/>
        <w:rPr>
          <w:sz w:val="21"/>
          <w:szCs w:val="21"/>
        </w:rPr>
      </w:pPr>
      <w:r>
        <w:rPr>
          <w:sz w:val="21"/>
          <w:szCs w:val="21"/>
        </w:rPr>
        <w:t>给定：物理空间为 1 MB = 1×1024×1024字节 = 1048576 字节。每页大小是 2 KB = 2048 字节。</w:t>
      </w:r>
    </w:p>
    <w:p w14:paraId="2E1C1E23">
      <w:pPr>
        <w:pStyle w:val="3"/>
        <w:keepNext w:val="0"/>
        <w:keepLines w:val="0"/>
        <w:widowControl/>
        <w:suppressLineNumbers w:val="0"/>
        <w:rPr>
          <w:sz w:val="21"/>
          <w:szCs w:val="21"/>
        </w:rPr>
      </w:pPr>
      <w:r>
        <w:rPr>
          <w:sz w:val="21"/>
          <w:szCs w:val="21"/>
        </w:rPr>
        <w:t>步骤 1：计算物理页面的数量</w:t>
      </w:r>
    </w:p>
    <w:p w14:paraId="589B23E4">
      <w:pPr>
        <w:pStyle w:val="10"/>
        <w:keepNext w:val="0"/>
        <w:keepLines w:val="0"/>
        <w:widowControl/>
        <w:suppressLineNumbers w:val="0"/>
        <w:rPr>
          <w:sz w:val="21"/>
          <w:szCs w:val="21"/>
        </w:rPr>
      </w:pPr>
      <w:r>
        <w:rPr>
          <w:sz w:val="21"/>
          <w:szCs w:val="21"/>
        </w:rPr>
        <w:t>物理空间为 1 MB，而每页的大小是 2 KB。所以，物理空间能够容纳的页面数为：</w:t>
      </w:r>
    </w:p>
    <w:p w14:paraId="0B87CCE7">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1048576</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2048= 512页</w:t>
      </w:r>
    </w:p>
    <w:p w14:paraId="748C0CBE">
      <w:pPr>
        <w:pStyle w:val="3"/>
        <w:keepNext w:val="0"/>
        <w:keepLines w:val="0"/>
        <w:widowControl/>
        <w:suppressLineNumbers w:val="0"/>
        <w:rPr>
          <w:sz w:val="21"/>
          <w:szCs w:val="21"/>
        </w:rPr>
      </w:pPr>
      <w:r>
        <w:rPr>
          <w:sz w:val="21"/>
          <w:szCs w:val="21"/>
        </w:rPr>
        <w:t>步骤 2：页表项的数量</w:t>
      </w:r>
    </w:p>
    <w:p w14:paraId="6C2BAE15">
      <w:pPr>
        <w:pStyle w:val="10"/>
        <w:keepNext w:val="0"/>
        <w:keepLines w:val="0"/>
        <w:widowControl/>
        <w:suppressLineNumbers w:val="0"/>
        <w:rPr>
          <w:sz w:val="21"/>
          <w:szCs w:val="21"/>
        </w:rPr>
      </w:pPr>
      <w:r>
        <w:rPr>
          <w:sz w:val="21"/>
          <w:szCs w:val="21"/>
        </w:rPr>
        <w:t>由于系统的逻辑空间有 32 页，进程需要一个页表来映射这 32 页到物理页面。每个页表项需要存储每个逻辑页对应的物理页面的地址。</w:t>
      </w:r>
    </w:p>
    <w:p w14:paraId="676AB356">
      <w:pPr>
        <w:pStyle w:val="10"/>
        <w:keepNext w:val="0"/>
        <w:keepLines w:val="0"/>
        <w:widowControl/>
        <w:suppressLineNumbers w:val="0"/>
        <w:rPr>
          <w:sz w:val="21"/>
          <w:szCs w:val="21"/>
        </w:rPr>
      </w:pPr>
      <w:r>
        <w:rPr>
          <w:sz w:val="21"/>
          <w:szCs w:val="21"/>
        </w:rPr>
        <w:t>物理页面的数量是 512 页，表示物理页面编号所需的位数是：</w:t>
      </w:r>
    </w:p>
    <w:p w14:paraId="3F099F1A">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log512=9位</w:t>
      </w:r>
      <w:r>
        <w:rPr>
          <w:rFonts w:hint="eastAsia" w:ascii="宋体" w:hAnsi="宋体" w:eastAsia="宋体" w:cs="宋体"/>
          <w:kern w:val="0"/>
          <w:sz w:val="21"/>
          <w:szCs w:val="21"/>
          <w:lang w:val="en-US" w:eastAsia="zh-CN" w:bidi="ar"/>
        </w:rPr>
        <w:t>，</w:t>
      </w:r>
      <w:r>
        <w:rPr>
          <w:sz w:val="21"/>
          <w:szCs w:val="21"/>
        </w:rPr>
        <w:t>因此，每个页表项需要 9 位来存储物理页面编号。</w:t>
      </w:r>
    </w:p>
    <w:p w14:paraId="105E1472">
      <w:pPr>
        <w:pStyle w:val="3"/>
        <w:keepNext w:val="0"/>
        <w:keepLines w:val="0"/>
        <w:widowControl/>
        <w:suppressLineNumbers w:val="0"/>
        <w:rPr>
          <w:sz w:val="21"/>
          <w:szCs w:val="21"/>
        </w:rPr>
      </w:pPr>
      <w:r>
        <w:rPr>
          <w:sz w:val="21"/>
          <w:szCs w:val="21"/>
        </w:rPr>
        <w:t>步骤 3：页表项的位数</w:t>
      </w:r>
    </w:p>
    <w:p w14:paraId="311FA853">
      <w:pPr>
        <w:pStyle w:val="10"/>
        <w:keepNext w:val="0"/>
        <w:keepLines w:val="0"/>
        <w:widowControl/>
        <w:suppressLineNumbers w:val="0"/>
      </w:pPr>
      <w:r>
        <w:rPr>
          <w:sz w:val="21"/>
          <w:szCs w:val="21"/>
        </w:rPr>
        <w:t>页表项除了存储物理页框的地址外，通常还包括一些附加信息（如有效位、访问权限位等）。但在不考虑访问权限等附加信息的情况下，每个页表项只需要存储物理页框号，即 9 位。</w:t>
      </w:r>
    </w:p>
    <w:p w14:paraId="560DAA26">
      <w:pPr>
        <w:pStyle w:val="3"/>
        <w:keepNext w:val="0"/>
        <w:keepLines w:val="0"/>
        <w:widowControl/>
        <w:suppressLineNumbers w:val="0"/>
        <w:rPr>
          <w:rFonts w:hint="eastAsia" w:ascii="PingFangSC-Regular" w:hAnsi="PingFangSC-Regular"/>
          <w:color w:val="000000"/>
          <w:sz w:val="21"/>
          <w:szCs w:val="21"/>
          <w:shd w:val="clear" w:color="auto" w:fill="FFFFFF"/>
        </w:rPr>
      </w:pPr>
      <w:r>
        <w:rPr>
          <w:sz w:val="21"/>
          <w:szCs w:val="21"/>
        </w:rPr>
        <w:t>结论：</w:t>
      </w:r>
      <w:r>
        <w:rPr>
          <w:rStyle w:val="14"/>
          <w:b w:val="0"/>
          <w:bCs w:val="0"/>
          <w:sz w:val="21"/>
          <w:szCs w:val="21"/>
        </w:rPr>
        <w:t>页表项数量：</w:t>
      </w:r>
      <w:r>
        <w:rPr>
          <w:b w:val="0"/>
          <w:bCs w:val="0"/>
          <w:sz w:val="21"/>
          <w:szCs w:val="21"/>
        </w:rPr>
        <w:t xml:space="preserve"> 32 项（对应32个逻辑页）。</w:t>
      </w:r>
      <w:r>
        <w:rPr>
          <w:rStyle w:val="14"/>
          <w:b w:val="0"/>
          <w:bCs w:val="0"/>
          <w:sz w:val="21"/>
          <w:szCs w:val="21"/>
        </w:rPr>
        <w:t>每项的位数：</w:t>
      </w:r>
      <w:r>
        <w:rPr>
          <w:b w:val="0"/>
          <w:bCs w:val="0"/>
          <w:sz w:val="21"/>
          <w:szCs w:val="21"/>
        </w:rPr>
        <w:t xml:space="preserve"> 每项至少需要 9 位。</w:t>
      </w:r>
    </w:p>
    <w:p w14:paraId="749BCA51">
      <w:pPr>
        <w:pStyle w:val="10"/>
        <w:snapToGrid w:val="0"/>
        <w:spacing w:before="0" w:beforeAutospacing="0" w:after="0" w:afterAutospacing="0" w:line="300" w:lineRule="auto"/>
        <w:ind w:firstLine="420"/>
        <w:rPr>
          <w:rFonts w:ascii="Times New Roman" w:hAnsi="Times New Roman" w:cs="Times New Roman" w:eastAsiaTheme="minorEastAsia"/>
          <w:sz w:val="21"/>
          <w:szCs w:val="21"/>
        </w:rPr>
      </w:pPr>
    </w:p>
    <w:p w14:paraId="36DB6B46">
      <w:pPr>
        <w:pStyle w:val="10"/>
        <w:snapToGrid w:val="0"/>
        <w:spacing w:before="0" w:beforeAutospacing="0" w:after="0" w:afterAutospacing="0" w:line="30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11、在分页存储管理系统中，逻辑地址的长度为16位，页面大小为4096字节，现有一逻辑地址为2F6AH，且第0、1、2页依次存放在</w:t>
      </w:r>
      <w:r>
        <w:rPr>
          <w:rFonts w:hint="eastAsia" w:ascii="Times New Roman" w:hAnsi="Times New Roman" w:cs="Times New Roman" w:eastAsiaTheme="minorEastAsia"/>
          <w:sz w:val="21"/>
          <w:szCs w:val="21"/>
        </w:rPr>
        <w:t>页帧</w:t>
      </w:r>
      <w:r>
        <w:rPr>
          <w:rFonts w:ascii="Times New Roman" w:hAnsi="Times New Roman" w:cs="Times New Roman" w:eastAsiaTheme="minorEastAsia"/>
          <w:sz w:val="21"/>
          <w:szCs w:val="21"/>
        </w:rPr>
        <w:t xml:space="preserve">5、10、11中，问相应的物理地址是多少？ </w:t>
      </w:r>
    </w:p>
    <w:p w14:paraId="0C995B15">
      <w:pPr>
        <w:pStyle w:val="10"/>
        <w:snapToGrid w:val="0"/>
        <w:spacing w:before="0" w:beforeAutospacing="0" w:after="0" w:afterAutospacing="0" w:line="30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w:t>
      </w:r>
      <w:r>
        <w:rPr>
          <w:rFonts w:hint="eastAsia" w:ascii="Times New Roman" w:hAnsi="Times New Roman" w:cs="Times New Roman" w:eastAsiaTheme="minorEastAsia"/>
          <w:sz w:val="21"/>
          <w:szCs w:val="21"/>
        </w:rPr>
        <w:t>解：</w:t>
      </w:r>
    </w:p>
    <w:p w14:paraId="1D3A50B4">
      <w:pPr>
        <w:pStyle w:val="10"/>
        <w:snapToGrid w:val="0"/>
        <w:spacing w:before="0" w:beforeAutospacing="0" w:after="0" w:afterAutospacing="0" w:line="300" w:lineRule="auto"/>
        <w:ind w:firstLine="525" w:firstLineChars="250"/>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4096B=2</w:t>
      </w:r>
      <w:r>
        <w:rPr>
          <w:rFonts w:ascii="Times New Roman" w:hAnsi="Times New Roman" w:cs="Times New Roman"/>
          <w:color w:val="000000"/>
          <w:sz w:val="21"/>
          <w:szCs w:val="21"/>
          <w:shd w:val="clear" w:color="auto" w:fill="FFFFFF"/>
          <w:vertAlign w:val="superscript"/>
        </w:rPr>
        <w:t>12</w:t>
      </w:r>
      <w:r>
        <w:rPr>
          <w:rFonts w:ascii="Times New Roman" w:hAnsi="Times New Roman" w:cs="Times New Roman"/>
          <w:color w:val="000000"/>
          <w:sz w:val="21"/>
          <w:szCs w:val="21"/>
          <w:shd w:val="clear" w:color="auto" w:fill="FFFFFF"/>
        </w:rPr>
        <w:t>B ，16位寻址一共2</w:t>
      </w:r>
      <w:r>
        <w:rPr>
          <w:rFonts w:ascii="Times New Roman" w:hAnsi="Times New Roman" w:cs="Times New Roman"/>
          <w:color w:val="000000"/>
          <w:sz w:val="21"/>
          <w:szCs w:val="21"/>
          <w:shd w:val="clear" w:color="auto" w:fill="FFFFFF"/>
          <w:vertAlign w:val="superscript"/>
        </w:rPr>
        <w:t>16</w:t>
      </w:r>
      <w:r>
        <w:rPr>
          <w:rFonts w:ascii="Times New Roman" w:hAnsi="Times New Roman" w:cs="Times New Roman"/>
          <w:color w:val="000000"/>
          <w:sz w:val="21"/>
          <w:szCs w:val="21"/>
          <w:shd w:val="clear" w:color="auto" w:fill="FFFFFF"/>
        </w:rPr>
        <w:t>B 。分页存储.共分的页:2</w:t>
      </w:r>
      <w:r>
        <w:rPr>
          <w:rFonts w:ascii="Times New Roman" w:hAnsi="Times New Roman" w:cs="Times New Roman"/>
          <w:color w:val="000000"/>
          <w:sz w:val="21"/>
          <w:szCs w:val="21"/>
          <w:shd w:val="clear" w:color="auto" w:fill="FFFFFF"/>
          <w:vertAlign w:val="superscript"/>
        </w:rPr>
        <w:t>16</w:t>
      </w:r>
      <w:r>
        <w:rPr>
          <w:rFonts w:ascii="Times New Roman" w:hAnsi="Times New Roman" w:cs="Times New Roman"/>
          <w:color w:val="000000"/>
          <w:sz w:val="21"/>
          <w:szCs w:val="21"/>
          <w:shd w:val="clear" w:color="auto" w:fill="FFFFFF"/>
        </w:rPr>
        <w:t>/2</w:t>
      </w:r>
      <w:r>
        <w:rPr>
          <w:rFonts w:ascii="Times New Roman" w:hAnsi="Times New Roman" w:cs="Times New Roman"/>
          <w:color w:val="000000"/>
          <w:sz w:val="21"/>
          <w:szCs w:val="21"/>
          <w:shd w:val="clear" w:color="auto" w:fill="FFFFFF"/>
          <w:vertAlign w:val="superscript"/>
        </w:rPr>
        <w:t>12</w:t>
      </w:r>
      <w:r>
        <w:rPr>
          <w:rFonts w:ascii="Times New Roman" w:hAnsi="Times New Roman" w:cs="Times New Roman"/>
          <w:color w:val="000000"/>
          <w:sz w:val="21"/>
          <w:szCs w:val="21"/>
          <w:shd w:val="clear" w:color="auto" w:fill="FFFFFF"/>
        </w:rPr>
        <w:t>=2</w:t>
      </w:r>
      <w:r>
        <w:rPr>
          <w:rFonts w:ascii="Times New Roman" w:hAnsi="Times New Roman" w:cs="Times New Roman"/>
          <w:color w:val="000000"/>
          <w:sz w:val="21"/>
          <w:szCs w:val="21"/>
          <w:shd w:val="clear" w:color="auto" w:fill="FFFFFF"/>
          <w:vertAlign w:val="superscript"/>
        </w:rPr>
        <w:t>4</w:t>
      </w:r>
      <w:r>
        <w:rPr>
          <w:rFonts w:ascii="Times New Roman" w:hAnsi="Times New Roman" w:cs="Times New Roman"/>
          <w:color w:val="000000"/>
          <w:sz w:val="21"/>
          <w:szCs w:val="21"/>
          <w:shd w:val="clear" w:color="auto" w:fill="FFFFFF"/>
        </w:rPr>
        <w:t>=16，因此共分16页。</w:t>
      </w:r>
    </w:p>
    <w:p w14:paraId="7D458F0C">
      <w:pPr>
        <w:pStyle w:val="10"/>
        <w:snapToGrid w:val="0"/>
        <w:spacing w:before="0" w:beforeAutospacing="0" w:after="0" w:afterAutospacing="0" w:line="300" w:lineRule="auto"/>
        <w:ind w:firstLine="525" w:firstLineChars="250"/>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 xml:space="preserve">0页的地址范围 0 – FFFH； 1页的地址范围 1000H - 1FFFH； 2页得地址范围 2000H - 2FFFH； 11页 B000H – BFFFH； 第15页 F000H - FFFFH </w:t>
      </w:r>
    </w:p>
    <w:p w14:paraId="2CDEB262">
      <w:pPr>
        <w:pStyle w:val="10"/>
        <w:snapToGrid w:val="0"/>
        <w:spacing w:before="0" w:beforeAutospacing="0" w:after="0" w:afterAutospacing="0" w:line="300" w:lineRule="auto"/>
        <w:ind w:firstLine="525" w:firstLineChars="250"/>
        <w:rPr>
          <w:rFonts w:ascii="Times New Roman" w:hAnsi="Times New Roman" w:cs="Times New Roman" w:eastAsiaTheme="minorEastAsia"/>
          <w:sz w:val="21"/>
          <w:szCs w:val="21"/>
        </w:rPr>
      </w:pPr>
      <w:r>
        <w:rPr>
          <w:rFonts w:ascii="Times New Roman" w:hAnsi="Times New Roman" w:cs="Times New Roman"/>
          <w:color w:val="000000"/>
          <w:sz w:val="21"/>
          <w:szCs w:val="21"/>
          <w:shd w:val="clear" w:color="auto" w:fill="FFFFFF"/>
        </w:rPr>
        <w:t>2F6AH=10 1111 0110 1010 ，在2页的范围对应物理块11， 所以物理地址为: 2F6AH - 2000H + B000H = F6AH + B000H= BF6AH</w:t>
      </w:r>
    </w:p>
    <w:p w14:paraId="1AAF1B86">
      <w:pPr>
        <w:pStyle w:val="10"/>
        <w:snapToGrid w:val="0"/>
        <w:spacing w:before="0" w:beforeAutospacing="0" w:after="0" w:afterAutospacing="0" w:line="300" w:lineRule="auto"/>
        <w:rPr>
          <w:rFonts w:ascii="Times New Roman" w:hAnsi="Times New Roman" w:cs="Times New Roman" w:eastAsiaTheme="minorEastAsia"/>
          <w:sz w:val="21"/>
          <w:szCs w:val="21"/>
        </w:rPr>
      </w:pPr>
    </w:p>
    <w:p w14:paraId="4ABF94E8">
      <w:pPr>
        <w:pStyle w:val="10"/>
        <w:snapToGrid w:val="0"/>
        <w:spacing w:before="0" w:beforeAutospacing="0" w:after="0" w:afterAutospacing="0" w:line="30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12、在分页虚拟存储管理系统中，为什么说一条指令执行期间可能产生多个中断</w:t>
      </w:r>
      <w:r>
        <w:rPr>
          <w:rFonts w:hint="eastAsia" w:ascii="Times New Roman" w:hAnsi="Times New Roman" w:cs="Times New Roman" w:eastAsiaTheme="minorEastAsia"/>
          <w:sz w:val="21"/>
          <w:szCs w:val="21"/>
        </w:rPr>
        <w:t>？</w:t>
      </w:r>
    </w:p>
    <w:p w14:paraId="32C06F16">
      <w:pPr>
        <w:pStyle w:val="10"/>
        <w:snapToGrid w:val="0"/>
        <w:spacing w:before="0" w:beforeAutospacing="0" w:after="0" w:afterAutospacing="0" w:line="300" w:lineRule="auto"/>
        <w:ind w:firstLine="435"/>
        <w:rPr>
          <w:rFonts w:hint="eastAsia" w:ascii="PingFangSC-Regular" w:hAnsi="PingFangSC-Regular"/>
          <w:color w:val="000000"/>
          <w:sz w:val="21"/>
          <w:szCs w:val="21"/>
          <w:shd w:val="clear" w:color="auto" w:fill="FFFFFF"/>
        </w:rPr>
      </w:pPr>
      <w:r>
        <w:rPr>
          <w:rFonts w:hint="eastAsia" w:ascii="Times New Roman" w:hAnsi="Times New Roman" w:cs="Times New Roman" w:eastAsiaTheme="minorEastAsia"/>
          <w:sz w:val="21"/>
          <w:szCs w:val="21"/>
        </w:rPr>
        <w:t>答：</w:t>
      </w:r>
      <w:r>
        <w:rPr>
          <w:rFonts w:ascii="PingFangSC-Regular" w:hAnsi="PingFangSC-Regular"/>
          <w:color w:val="000000"/>
          <w:sz w:val="21"/>
          <w:szCs w:val="21"/>
          <w:shd w:val="clear" w:color="auto" w:fill="FFFFFF"/>
        </w:rPr>
        <w:t>因分页虚拟管理方式中,只要</w:t>
      </w:r>
      <w:r>
        <w:rPr>
          <w:rFonts w:hint="eastAsia" w:ascii="PingFangSC-Regular" w:hAnsi="PingFangSC-Regular"/>
          <w:color w:val="000000"/>
          <w:sz w:val="21"/>
          <w:szCs w:val="21"/>
          <w:shd w:val="clear" w:color="auto" w:fill="FFFFFF"/>
        </w:rPr>
        <w:t>进程</w:t>
      </w:r>
      <w:r>
        <w:rPr>
          <w:rFonts w:ascii="PingFangSC-Regular" w:hAnsi="PingFangSC-Regular"/>
          <w:color w:val="000000"/>
          <w:sz w:val="21"/>
          <w:szCs w:val="21"/>
          <w:shd w:val="clear" w:color="auto" w:fill="FFFFFF"/>
        </w:rPr>
        <w:t>的部分页在内存,该</w:t>
      </w:r>
      <w:r>
        <w:rPr>
          <w:rFonts w:hint="eastAsia" w:ascii="PingFangSC-Regular" w:hAnsi="PingFangSC-Regular"/>
          <w:color w:val="000000"/>
          <w:sz w:val="21"/>
          <w:szCs w:val="21"/>
          <w:shd w:val="clear" w:color="auto" w:fill="FFFFFF"/>
        </w:rPr>
        <w:t>进程</w:t>
      </w:r>
      <w:r>
        <w:rPr>
          <w:rFonts w:ascii="PingFangSC-Regular" w:hAnsi="PingFangSC-Regular"/>
          <w:color w:val="000000"/>
          <w:sz w:val="21"/>
          <w:szCs w:val="21"/>
          <w:shd w:val="clear" w:color="auto" w:fill="FFFFFF"/>
        </w:rPr>
        <w:t>就能执行,而在执行过程中发现所要访问的指令或者数据不在内存时,则产生缺页中断,将所需的页面调入内存。在分页虚拟存储管理系统中,一条指令(如Copy A to B )可能跨了两个页,而其中要访问的操作数可能也跨了两个页。当要执行这类指令,而相应的页都不在内存时,就将产生多次缺页中断(如Copy A to B可能产生6次缺页中断)。</w:t>
      </w:r>
    </w:p>
    <w:p w14:paraId="7FC93DFB">
      <w:pPr>
        <w:pStyle w:val="10"/>
        <w:snapToGrid w:val="0"/>
        <w:spacing w:before="0" w:beforeAutospacing="0" w:after="0" w:afterAutospacing="0" w:line="300" w:lineRule="auto"/>
        <w:ind w:firstLine="435"/>
        <w:rPr>
          <w:rFonts w:ascii="Times New Roman" w:hAnsi="Times New Roman" w:cs="Times New Roman" w:eastAsiaTheme="minorEastAsia"/>
          <w:sz w:val="21"/>
          <w:szCs w:val="21"/>
        </w:rPr>
      </w:pPr>
    </w:p>
    <w:p w14:paraId="1B725A90">
      <w:pPr>
        <w:pStyle w:val="10"/>
        <w:snapToGrid w:val="0"/>
        <w:spacing w:before="0" w:beforeAutospacing="0" w:after="0" w:afterAutospacing="0" w:line="30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13、在分页虚拟存储管理系统中，假定系统为某进程分配了四个</w:t>
      </w:r>
      <w:r>
        <w:rPr>
          <w:rFonts w:hint="eastAsia" w:ascii="Times New Roman" w:hAnsi="Times New Roman" w:cs="Times New Roman" w:eastAsiaTheme="minorEastAsia"/>
          <w:sz w:val="21"/>
          <w:szCs w:val="21"/>
        </w:rPr>
        <w:t>页帧</w:t>
      </w:r>
      <w:r>
        <w:rPr>
          <w:rFonts w:ascii="Times New Roman" w:hAnsi="Times New Roman" w:cs="Times New Roman" w:eastAsiaTheme="minorEastAsia"/>
          <w:sz w:val="21"/>
          <w:szCs w:val="21"/>
        </w:rPr>
        <w:t>（将开始4页先装入主存），页的引用顺序为：7，1，2，0，3，0，4，2，3，0，3，2，7，0，1，若采用FIFO调度算法、LRU调度算法时分别产生多少次缺页中断</w:t>
      </w:r>
      <w:r>
        <w:rPr>
          <w:rFonts w:hint="eastAsia" w:ascii="Times New Roman" w:hAnsi="Times New Roman" w:cs="Times New Roman" w:eastAsiaTheme="minorEastAsia"/>
          <w:sz w:val="21"/>
          <w:szCs w:val="21"/>
        </w:rPr>
        <w:t>？</w:t>
      </w:r>
    </w:p>
    <w:p w14:paraId="0D09094D">
      <w:pPr>
        <w:rPr>
          <w:rFonts w:ascii="Times New Roman" w:hAnsi="Times New Roman" w:eastAsia="宋体"/>
          <w:sz w:val="24"/>
          <w:szCs w:val="24"/>
        </w:rPr>
      </w:pPr>
    </w:p>
    <w:p w14:paraId="2EB69149">
      <w:pPr>
        <w:jc w:val="left"/>
        <w:rPr>
          <w:kern w:val="0"/>
          <w:szCs w:val="21"/>
        </w:rPr>
      </w:pPr>
      <w:r>
        <w:rPr>
          <w:kern w:val="0"/>
          <w:szCs w:val="21"/>
        </w:rPr>
        <w:t>1</w:t>
      </w:r>
      <w:r>
        <w:rPr>
          <w:rFonts w:hint="eastAsia"/>
          <w:kern w:val="0"/>
          <w:szCs w:val="21"/>
        </w:rPr>
        <w:t>）FIFO调度算法页框（页帧）变化情况：</w:t>
      </w: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568"/>
        <w:gridCol w:w="568"/>
        <w:gridCol w:w="568"/>
        <w:gridCol w:w="568"/>
        <w:gridCol w:w="568"/>
        <w:gridCol w:w="568"/>
        <w:gridCol w:w="568"/>
        <w:gridCol w:w="568"/>
        <w:gridCol w:w="568"/>
        <w:gridCol w:w="568"/>
        <w:gridCol w:w="568"/>
        <w:gridCol w:w="568"/>
        <w:gridCol w:w="569"/>
        <w:gridCol w:w="569"/>
      </w:tblGrid>
      <w:tr w14:paraId="3D146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 w:type="pct"/>
            <w:shd w:val="clear" w:color="auto" w:fill="auto"/>
          </w:tcPr>
          <w:p w14:paraId="2CF06DD8">
            <w:pPr>
              <w:jc w:val="left"/>
              <w:rPr>
                <w:sz w:val="24"/>
                <w:szCs w:val="21"/>
              </w:rPr>
            </w:pPr>
            <w:r>
              <w:rPr>
                <w:rFonts w:hint="eastAsia"/>
                <w:sz w:val="24"/>
                <w:szCs w:val="21"/>
              </w:rPr>
              <w:t>7</w:t>
            </w:r>
          </w:p>
        </w:tc>
        <w:tc>
          <w:tcPr>
            <w:tcW w:w="333" w:type="pct"/>
            <w:shd w:val="clear" w:color="auto" w:fill="auto"/>
          </w:tcPr>
          <w:p w14:paraId="1EB2C685">
            <w:pPr>
              <w:jc w:val="left"/>
              <w:rPr>
                <w:sz w:val="24"/>
                <w:szCs w:val="21"/>
              </w:rPr>
            </w:pPr>
            <w:r>
              <w:rPr>
                <w:rFonts w:hint="eastAsia"/>
                <w:sz w:val="24"/>
                <w:szCs w:val="21"/>
              </w:rPr>
              <w:t>1</w:t>
            </w:r>
          </w:p>
        </w:tc>
        <w:tc>
          <w:tcPr>
            <w:tcW w:w="333" w:type="pct"/>
            <w:shd w:val="clear" w:color="auto" w:fill="auto"/>
          </w:tcPr>
          <w:p w14:paraId="4B76A7FE">
            <w:pPr>
              <w:jc w:val="left"/>
              <w:rPr>
                <w:sz w:val="24"/>
                <w:szCs w:val="21"/>
              </w:rPr>
            </w:pPr>
            <w:r>
              <w:rPr>
                <w:rFonts w:hint="eastAsia"/>
                <w:sz w:val="24"/>
                <w:szCs w:val="21"/>
              </w:rPr>
              <w:t>2</w:t>
            </w:r>
          </w:p>
        </w:tc>
        <w:tc>
          <w:tcPr>
            <w:tcW w:w="333" w:type="pct"/>
            <w:shd w:val="clear" w:color="auto" w:fill="auto"/>
          </w:tcPr>
          <w:p w14:paraId="2217A6A6">
            <w:pPr>
              <w:jc w:val="left"/>
              <w:rPr>
                <w:sz w:val="24"/>
                <w:szCs w:val="21"/>
              </w:rPr>
            </w:pPr>
            <w:r>
              <w:rPr>
                <w:rFonts w:hint="eastAsia"/>
                <w:sz w:val="24"/>
                <w:szCs w:val="21"/>
              </w:rPr>
              <w:t>0</w:t>
            </w:r>
          </w:p>
        </w:tc>
        <w:tc>
          <w:tcPr>
            <w:tcW w:w="333" w:type="pct"/>
            <w:shd w:val="clear" w:color="auto" w:fill="auto"/>
          </w:tcPr>
          <w:p w14:paraId="0060ECF3">
            <w:pPr>
              <w:jc w:val="left"/>
              <w:rPr>
                <w:sz w:val="24"/>
                <w:szCs w:val="21"/>
              </w:rPr>
            </w:pPr>
            <w:r>
              <w:rPr>
                <w:rFonts w:hint="eastAsia"/>
                <w:sz w:val="24"/>
                <w:szCs w:val="21"/>
              </w:rPr>
              <w:t>3</w:t>
            </w:r>
          </w:p>
        </w:tc>
        <w:tc>
          <w:tcPr>
            <w:tcW w:w="333" w:type="pct"/>
            <w:shd w:val="clear" w:color="auto" w:fill="auto"/>
          </w:tcPr>
          <w:p w14:paraId="216ED410">
            <w:pPr>
              <w:jc w:val="left"/>
              <w:rPr>
                <w:sz w:val="24"/>
                <w:szCs w:val="21"/>
              </w:rPr>
            </w:pPr>
            <w:r>
              <w:rPr>
                <w:rFonts w:hint="eastAsia"/>
                <w:sz w:val="24"/>
                <w:szCs w:val="21"/>
              </w:rPr>
              <w:t>0</w:t>
            </w:r>
          </w:p>
        </w:tc>
        <w:tc>
          <w:tcPr>
            <w:tcW w:w="333" w:type="pct"/>
            <w:shd w:val="clear" w:color="auto" w:fill="auto"/>
          </w:tcPr>
          <w:p w14:paraId="33CA1C9E">
            <w:pPr>
              <w:jc w:val="left"/>
              <w:rPr>
                <w:sz w:val="24"/>
                <w:szCs w:val="21"/>
              </w:rPr>
            </w:pPr>
            <w:r>
              <w:rPr>
                <w:rFonts w:hint="eastAsia"/>
                <w:sz w:val="24"/>
                <w:szCs w:val="21"/>
              </w:rPr>
              <w:t>4</w:t>
            </w:r>
          </w:p>
        </w:tc>
        <w:tc>
          <w:tcPr>
            <w:tcW w:w="333" w:type="pct"/>
            <w:shd w:val="clear" w:color="auto" w:fill="auto"/>
          </w:tcPr>
          <w:p w14:paraId="6BB8A11A">
            <w:pPr>
              <w:jc w:val="left"/>
              <w:rPr>
                <w:sz w:val="24"/>
                <w:szCs w:val="21"/>
              </w:rPr>
            </w:pPr>
            <w:r>
              <w:rPr>
                <w:rFonts w:hint="eastAsia"/>
                <w:sz w:val="24"/>
                <w:szCs w:val="21"/>
              </w:rPr>
              <w:t>2</w:t>
            </w:r>
          </w:p>
        </w:tc>
        <w:tc>
          <w:tcPr>
            <w:tcW w:w="333" w:type="pct"/>
            <w:shd w:val="clear" w:color="auto" w:fill="auto"/>
          </w:tcPr>
          <w:p w14:paraId="25095C21">
            <w:pPr>
              <w:jc w:val="left"/>
              <w:rPr>
                <w:sz w:val="24"/>
                <w:szCs w:val="21"/>
              </w:rPr>
            </w:pPr>
            <w:r>
              <w:rPr>
                <w:rFonts w:hint="eastAsia"/>
                <w:sz w:val="24"/>
                <w:szCs w:val="21"/>
              </w:rPr>
              <w:t>3</w:t>
            </w:r>
          </w:p>
        </w:tc>
        <w:tc>
          <w:tcPr>
            <w:tcW w:w="333" w:type="pct"/>
            <w:shd w:val="clear" w:color="auto" w:fill="auto"/>
          </w:tcPr>
          <w:p w14:paraId="7320373A">
            <w:pPr>
              <w:jc w:val="left"/>
              <w:rPr>
                <w:sz w:val="24"/>
                <w:szCs w:val="21"/>
              </w:rPr>
            </w:pPr>
            <w:r>
              <w:rPr>
                <w:rFonts w:hint="eastAsia"/>
                <w:sz w:val="24"/>
                <w:szCs w:val="21"/>
              </w:rPr>
              <w:t>0</w:t>
            </w:r>
          </w:p>
        </w:tc>
        <w:tc>
          <w:tcPr>
            <w:tcW w:w="333" w:type="pct"/>
            <w:shd w:val="clear" w:color="auto" w:fill="auto"/>
          </w:tcPr>
          <w:p w14:paraId="35F392B9">
            <w:pPr>
              <w:jc w:val="left"/>
              <w:rPr>
                <w:sz w:val="24"/>
                <w:szCs w:val="21"/>
              </w:rPr>
            </w:pPr>
            <w:r>
              <w:rPr>
                <w:sz w:val="24"/>
                <w:szCs w:val="21"/>
              </w:rPr>
              <w:t>3</w:t>
            </w:r>
          </w:p>
        </w:tc>
        <w:tc>
          <w:tcPr>
            <w:tcW w:w="333" w:type="pct"/>
            <w:shd w:val="clear" w:color="auto" w:fill="auto"/>
          </w:tcPr>
          <w:p w14:paraId="5C50975A">
            <w:pPr>
              <w:jc w:val="left"/>
              <w:rPr>
                <w:sz w:val="24"/>
                <w:szCs w:val="21"/>
              </w:rPr>
            </w:pPr>
            <w:r>
              <w:rPr>
                <w:rFonts w:hint="eastAsia"/>
                <w:sz w:val="24"/>
                <w:szCs w:val="21"/>
              </w:rPr>
              <w:t>2</w:t>
            </w:r>
          </w:p>
        </w:tc>
        <w:tc>
          <w:tcPr>
            <w:tcW w:w="333" w:type="pct"/>
            <w:shd w:val="clear" w:color="auto" w:fill="auto"/>
          </w:tcPr>
          <w:p w14:paraId="1ACB30DD">
            <w:pPr>
              <w:jc w:val="left"/>
              <w:rPr>
                <w:sz w:val="24"/>
                <w:szCs w:val="21"/>
              </w:rPr>
            </w:pPr>
            <w:r>
              <w:rPr>
                <w:sz w:val="24"/>
                <w:szCs w:val="21"/>
              </w:rPr>
              <w:t>7</w:t>
            </w:r>
          </w:p>
        </w:tc>
        <w:tc>
          <w:tcPr>
            <w:tcW w:w="333" w:type="pct"/>
            <w:shd w:val="clear" w:color="auto" w:fill="auto"/>
          </w:tcPr>
          <w:p w14:paraId="001E479C">
            <w:pPr>
              <w:jc w:val="left"/>
              <w:rPr>
                <w:sz w:val="24"/>
                <w:szCs w:val="21"/>
              </w:rPr>
            </w:pPr>
            <w:r>
              <w:rPr>
                <w:rFonts w:hint="eastAsia"/>
                <w:sz w:val="24"/>
                <w:szCs w:val="21"/>
              </w:rPr>
              <w:t>0</w:t>
            </w:r>
          </w:p>
        </w:tc>
        <w:tc>
          <w:tcPr>
            <w:tcW w:w="333" w:type="pct"/>
            <w:shd w:val="clear" w:color="auto" w:fill="auto"/>
          </w:tcPr>
          <w:p w14:paraId="24ADDD6D">
            <w:pPr>
              <w:jc w:val="left"/>
              <w:rPr>
                <w:sz w:val="24"/>
                <w:szCs w:val="21"/>
              </w:rPr>
            </w:pPr>
            <w:r>
              <w:rPr>
                <w:sz w:val="24"/>
                <w:szCs w:val="21"/>
              </w:rPr>
              <w:t>1</w:t>
            </w:r>
          </w:p>
        </w:tc>
      </w:tr>
      <w:tr w14:paraId="62310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 w:type="pct"/>
            <w:shd w:val="clear" w:color="auto" w:fill="auto"/>
          </w:tcPr>
          <w:p w14:paraId="531E5A9C">
            <w:pPr>
              <w:jc w:val="left"/>
              <w:rPr>
                <w:sz w:val="24"/>
                <w:szCs w:val="21"/>
              </w:rPr>
            </w:pPr>
            <w:r>
              <w:rPr>
                <w:rFonts w:hint="eastAsia"/>
                <w:sz w:val="24"/>
                <w:szCs w:val="21"/>
              </w:rPr>
              <w:t>7</w:t>
            </w:r>
          </w:p>
        </w:tc>
        <w:tc>
          <w:tcPr>
            <w:tcW w:w="333" w:type="pct"/>
            <w:shd w:val="clear" w:color="auto" w:fill="auto"/>
          </w:tcPr>
          <w:p w14:paraId="4E86F9D9">
            <w:pPr>
              <w:jc w:val="left"/>
              <w:rPr>
                <w:sz w:val="24"/>
                <w:szCs w:val="21"/>
              </w:rPr>
            </w:pPr>
            <w:r>
              <w:rPr>
                <w:rFonts w:hint="eastAsia"/>
                <w:sz w:val="24"/>
                <w:szCs w:val="21"/>
              </w:rPr>
              <w:t>7</w:t>
            </w:r>
          </w:p>
        </w:tc>
        <w:tc>
          <w:tcPr>
            <w:tcW w:w="333" w:type="pct"/>
            <w:shd w:val="clear" w:color="auto" w:fill="auto"/>
          </w:tcPr>
          <w:p w14:paraId="2B2BD83E">
            <w:pPr>
              <w:jc w:val="left"/>
              <w:rPr>
                <w:sz w:val="24"/>
                <w:szCs w:val="21"/>
              </w:rPr>
            </w:pPr>
            <w:r>
              <w:rPr>
                <w:rFonts w:hint="eastAsia"/>
                <w:sz w:val="24"/>
                <w:szCs w:val="21"/>
              </w:rPr>
              <w:t>7</w:t>
            </w:r>
          </w:p>
        </w:tc>
        <w:tc>
          <w:tcPr>
            <w:tcW w:w="333" w:type="pct"/>
            <w:shd w:val="clear" w:color="auto" w:fill="auto"/>
          </w:tcPr>
          <w:p w14:paraId="4C139744">
            <w:pPr>
              <w:jc w:val="left"/>
              <w:rPr>
                <w:sz w:val="24"/>
                <w:szCs w:val="21"/>
              </w:rPr>
            </w:pPr>
            <w:r>
              <w:rPr>
                <w:rFonts w:hint="eastAsia"/>
                <w:sz w:val="24"/>
                <w:szCs w:val="21"/>
              </w:rPr>
              <w:t>7</w:t>
            </w:r>
          </w:p>
        </w:tc>
        <w:tc>
          <w:tcPr>
            <w:tcW w:w="333" w:type="pct"/>
            <w:shd w:val="clear" w:color="auto" w:fill="auto"/>
          </w:tcPr>
          <w:p w14:paraId="269EF641">
            <w:pPr>
              <w:jc w:val="left"/>
              <w:rPr>
                <w:sz w:val="24"/>
                <w:szCs w:val="21"/>
              </w:rPr>
            </w:pPr>
            <w:r>
              <w:rPr>
                <w:rFonts w:hint="eastAsia"/>
                <w:sz w:val="24"/>
                <w:szCs w:val="21"/>
              </w:rPr>
              <w:t>3</w:t>
            </w:r>
          </w:p>
        </w:tc>
        <w:tc>
          <w:tcPr>
            <w:tcW w:w="333" w:type="pct"/>
            <w:shd w:val="clear" w:color="auto" w:fill="auto"/>
          </w:tcPr>
          <w:p w14:paraId="3B59DA54">
            <w:pPr>
              <w:jc w:val="left"/>
              <w:rPr>
                <w:sz w:val="24"/>
                <w:szCs w:val="21"/>
              </w:rPr>
            </w:pPr>
            <w:r>
              <w:rPr>
                <w:rFonts w:hint="eastAsia"/>
                <w:sz w:val="24"/>
                <w:szCs w:val="21"/>
              </w:rPr>
              <w:t>3</w:t>
            </w:r>
          </w:p>
        </w:tc>
        <w:tc>
          <w:tcPr>
            <w:tcW w:w="333" w:type="pct"/>
            <w:shd w:val="clear" w:color="auto" w:fill="auto"/>
          </w:tcPr>
          <w:p w14:paraId="0119A3A2">
            <w:pPr>
              <w:jc w:val="left"/>
              <w:rPr>
                <w:sz w:val="24"/>
                <w:szCs w:val="21"/>
              </w:rPr>
            </w:pPr>
            <w:r>
              <w:rPr>
                <w:rFonts w:hint="eastAsia"/>
                <w:sz w:val="24"/>
                <w:szCs w:val="21"/>
              </w:rPr>
              <w:t>3</w:t>
            </w:r>
          </w:p>
        </w:tc>
        <w:tc>
          <w:tcPr>
            <w:tcW w:w="333" w:type="pct"/>
            <w:shd w:val="clear" w:color="auto" w:fill="auto"/>
          </w:tcPr>
          <w:p w14:paraId="4FA72C88">
            <w:pPr>
              <w:jc w:val="left"/>
              <w:rPr>
                <w:sz w:val="24"/>
                <w:szCs w:val="21"/>
              </w:rPr>
            </w:pPr>
            <w:r>
              <w:rPr>
                <w:rFonts w:hint="eastAsia"/>
                <w:sz w:val="24"/>
                <w:szCs w:val="21"/>
              </w:rPr>
              <w:t>3</w:t>
            </w:r>
          </w:p>
        </w:tc>
        <w:tc>
          <w:tcPr>
            <w:tcW w:w="333" w:type="pct"/>
            <w:shd w:val="clear" w:color="auto" w:fill="auto"/>
          </w:tcPr>
          <w:p w14:paraId="5B643D77">
            <w:pPr>
              <w:jc w:val="left"/>
              <w:rPr>
                <w:sz w:val="24"/>
                <w:szCs w:val="21"/>
              </w:rPr>
            </w:pPr>
            <w:r>
              <w:rPr>
                <w:rFonts w:hint="eastAsia"/>
                <w:sz w:val="24"/>
                <w:szCs w:val="21"/>
              </w:rPr>
              <w:t>3</w:t>
            </w:r>
          </w:p>
        </w:tc>
        <w:tc>
          <w:tcPr>
            <w:tcW w:w="333" w:type="pct"/>
            <w:shd w:val="clear" w:color="auto" w:fill="auto"/>
          </w:tcPr>
          <w:p w14:paraId="2F96DE4A">
            <w:pPr>
              <w:jc w:val="left"/>
              <w:rPr>
                <w:sz w:val="24"/>
                <w:szCs w:val="21"/>
              </w:rPr>
            </w:pPr>
            <w:r>
              <w:rPr>
                <w:rFonts w:hint="eastAsia"/>
                <w:sz w:val="24"/>
                <w:szCs w:val="21"/>
              </w:rPr>
              <w:t>3</w:t>
            </w:r>
          </w:p>
        </w:tc>
        <w:tc>
          <w:tcPr>
            <w:tcW w:w="333" w:type="pct"/>
            <w:shd w:val="clear" w:color="auto" w:fill="auto"/>
          </w:tcPr>
          <w:p w14:paraId="49DA917A">
            <w:pPr>
              <w:jc w:val="left"/>
              <w:rPr>
                <w:sz w:val="24"/>
                <w:szCs w:val="21"/>
              </w:rPr>
            </w:pPr>
            <w:r>
              <w:rPr>
                <w:rFonts w:hint="eastAsia"/>
                <w:sz w:val="24"/>
                <w:szCs w:val="21"/>
              </w:rPr>
              <w:t>3</w:t>
            </w:r>
          </w:p>
        </w:tc>
        <w:tc>
          <w:tcPr>
            <w:tcW w:w="333" w:type="pct"/>
            <w:shd w:val="clear" w:color="auto" w:fill="auto"/>
          </w:tcPr>
          <w:p w14:paraId="610BD1EE">
            <w:pPr>
              <w:jc w:val="left"/>
              <w:rPr>
                <w:sz w:val="24"/>
                <w:szCs w:val="21"/>
              </w:rPr>
            </w:pPr>
            <w:r>
              <w:rPr>
                <w:rFonts w:hint="eastAsia"/>
                <w:sz w:val="24"/>
                <w:szCs w:val="21"/>
              </w:rPr>
              <w:t>3</w:t>
            </w:r>
          </w:p>
        </w:tc>
        <w:tc>
          <w:tcPr>
            <w:tcW w:w="333" w:type="pct"/>
            <w:shd w:val="clear" w:color="auto" w:fill="auto"/>
          </w:tcPr>
          <w:p w14:paraId="1D8184C9">
            <w:pPr>
              <w:jc w:val="left"/>
              <w:rPr>
                <w:sz w:val="24"/>
                <w:szCs w:val="21"/>
              </w:rPr>
            </w:pPr>
            <w:r>
              <w:rPr>
                <w:rFonts w:hint="eastAsia"/>
                <w:sz w:val="24"/>
                <w:szCs w:val="21"/>
              </w:rPr>
              <w:t>3</w:t>
            </w:r>
          </w:p>
        </w:tc>
        <w:tc>
          <w:tcPr>
            <w:tcW w:w="333" w:type="pct"/>
            <w:shd w:val="clear" w:color="auto" w:fill="auto"/>
          </w:tcPr>
          <w:p w14:paraId="0CCFC706">
            <w:pPr>
              <w:jc w:val="left"/>
              <w:rPr>
                <w:sz w:val="24"/>
                <w:szCs w:val="21"/>
              </w:rPr>
            </w:pPr>
            <w:r>
              <w:rPr>
                <w:rFonts w:hint="eastAsia"/>
                <w:sz w:val="24"/>
                <w:szCs w:val="21"/>
              </w:rPr>
              <w:t>3</w:t>
            </w:r>
          </w:p>
        </w:tc>
        <w:tc>
          <w:tcPr>
            <w:tcW w:w="333" w:type="pct"/>
            <w:shd w:val="clear" w:color="auto" w:fill="auto"/>
          </w:tcPr>
          <w:p w14:paraId="1A12E6E8">
            <w:pPr>
              <w:jc w:val="left"/>
              <w:rPr>
                <w:sz w:val="24"/>
                <w:szCs w:val="21"/>
              </w:rPr>
            </w:pPr>
            <w:r>
              <w:rPr>
                <w:rFonts w:hint="eastAsia"/>
                <w:sz w:val="24"/>
                <w:szCs w:val="21"/>
              </w:rPr>
              <w:t>3</w:t>
            </w:r>
          </w:p>
        </w:tc>
      </w:tr>
      <w:tr w14:paraId="45890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 w:type="pct"/>
            <w:shd w:val="clear" w:color="auto" w:fill="auto"/>
          </w:tcPr>
          <w:p w14:paraId="0F128581">
            <w:pPr>
              <w:jc w:val="left"/>
              <w:rPr>
                <w:sz w:val="24"/>
                <w:szCs w:val="21"/>
              </w:rPr>
            </w:pPr>
          </w:p>
        </w:tc>
        <w:tc>
          <w:tcPr>
            <w:tcW w:w="333" w:type="pct"/>
            <w:shd w:val="clear" w:color="auto" w:fill="auto"/>
          </w:tcPr>
          <w:p w14:paraId="549858F7">
            <w:pPr>
              <w:jc w:val="left"/>
              <w:rPr>
                <w:sz w:val="24"/>
                <w:szCs w:val="21"/>
              </w:rPr>
            </w:pPr>
            <w:r>
              <w:rPr>
                <w:rFonts w:hint="eastAsia"/>
                <w:sz w:val="24"/>
                <w:szCs w:val="21"/>
              </w:rPr>
              <w:t>1</w:t>
            </w:r>
          </w:p>
        </w:tc>
        <w:tc>
          <w:tcPr>
            <w:tcW w:w="333" w:type="pct"/>
            <w:shd w:val="clear" w:color="auto" w:fill="auto"/>
          </w:tcPr>
          <w:p w14:paraId="7399D0EC">
            <w:pPr>
              <w:jc w:val="left"/>
              <w:rPr>
                <w:sz w:val="24"/>
                <w:szCs w:val="21"/>
              </w:rPr>
            </w:pPr>
            <w:r>
              <w:rPr>
                <w:rFonts w:hint="eastAsia"/>
                <w:sz w:val="24"/>
                <w:szCs w:val="21"/>
              </w:rPr>
              <w:t>1</w:t>
            </w:r>
          </w:p>
        </w:tc>
        <w:tc>
          <w:tcPr>
            <w:tcW w:w="333" w:type="pct"/>
            <w:shd w:val="clear" w:color="auto" w:fill="auto"/>
          </w:tcPr>
          <w:p w14:paraId="6EF0DBBA">
            <w:pPr>
              <w:jc w:val="left"/>
              <w:rPr>
                <w:sz w:val="24"/>
                <w:szCs w:val="21"/>
              </w:rPr>
            </w:pPr>
            <w:r>
              <w:rPr>
                <w:rFonts w:hint="eastAsia"/>
                <w:sz w:val="24"/>
                <w:szCs w:val="21"/>
              </w:rPr>
              <w:t>1</w:t>
            </w:r>
          </w:p>
        </w:tc>
        <w:tc>
          <w:tcPr>
            <w:tcW w:w="333" w:type="pct"/>
            <w:shd w:val="clear" w:color="auto" w:fill="auto"/>
          </w:tcPr>
          <w:p w14:paraId="292A614A">
            <w:pPr>
              <w:jc w:val="left"/>
              <w:rPr>
                <w:sz w:val="24"/>
                <w:szCs w:val="21"/>
              </w:rPr>
            </w:pPr>
            <w:r>
              <w:rPr>
                <w:rFonts w:hint="eastAsia"/>
                <w:sz w:val="24"/>
                <w:szCs w:val="21"/>
              </w:rPr>
              <w:t>1</w:t>
            </w:r>
          </w:p>
        </w:tc>
        <w:tc>
          <w:tcPr>
            <w:tcW w:w="333" w:type="pct"/>
            <w:shd w:val="clear" w:color="auto" w:fill="auto"/>
          </w:tcPr>
          <w:p w14:paraId="59E30AF4">
            <w:pPr>
              <w:jc w:val="left"/>
              <w:rPr>
                <w:sz w:val="24"/>
                <w:szCs w:val="21"/>
              </w:rPr>
            </w:pPr>
            <w:r>
              <w:rPr>
                <w:rFonts w:hint="eastAsia"/>
                <w:sz w:val="24"/>
                <w:szCs w:val="21"/>
              </w:rPr>
              <w:t>1</w:t>
            </w:r>
          </w:p>
        </w:tc>
        <w:tc>
          <w:tcPr>
            <w:tcW w:w="333" w:type="pct"/>
            <w:shd w:val="clear" w:color="auto" w:fill="auto"/>
          </w:tcPr>
          <w:p w14:paraId="76281FE2">
            <w:pPr>
              <w:jc w:val="left"/>
              <w:rPr>
                <w:sz w:val="24"/>
                <w:szCs w:val="21"/>
              </w:rPr>
            </w:pPr>
            <w:r>
              <w:rPr>
                <w:rFonts w:hint="eastAsia"/>
                <w:sz w:val="24"/>
                <w:szCs w:val="21"/>
              </w:rPr>
              <w:t>4</w:t>
            </w:r>
          </w:p>
        </w:tc>
        <w:tc>
          <w:tcPr>
            <w:tcW w:w="333" w:type="pct"/>
            <w:shd w:val="clear" w:color="auto" w:fill="auto"/>
          </w:tcPr>
          <w:p w14:paraId="7C5C1ADB">
            <w:pPr>
              <w:jc w:val="left"/>
              <w:rPr>
                <w:sz w:val="24"/>
                <w:szCs w:val="21"/>
              </w:rPr>
            </w:pPr>
            <w:r>
              <w:rPr>
                <w:rFonts w:hint="eastAsia"/>
                <w:sz w:val="24"/>
                <w:szCs w:val="21"/>
              </w:rPr>
              <w:t>4</w:t>
            </w:r>
          </w:p>
        </w:tc>
        <w:tc>
          <w:tcPr>
            <w:tcW w:w="333" w:type="pct"/>
            <w:shd w:val="clear" w:color="auto" w:fill="auto"/>
          </w:tcPr>
          <w:p w14:paraId="747F4A34">
            <w:pPr>
              <w:jc w:val="left"/>
              <w:rPr>
                <w:sz w:val="24"/>
                <w:szCs w:val="21"/>
              </w:rPr>
            </w:pPr>
            <w:r>
              <w:rPr>
                <w:rFonts w:hint="eastAsia"/>
                <w:sz w:val="24"/>
                <w:szCs w:val="21"/>
              </w:rPr>
              <w:t>4</w:t>
            </w:r>
          </w:p>
        </w:tc>
        <w:tc>
          <w:tcPr>
            <w:tcW w:w="333" w:type="pct"/>
            <w:shd w:val="clear" w:color="auto" w:fill="auto"/>
          </w:tcPr>
          <w:p w14:paraId="524E9677">
            <w:pPr>
              <w:jc w:val="left"/>
              <w:rPr>
                <w:sz w:val="24"/>
                <w:szCs w:val="21"/>
              </w:rPr>
            </w:pPr>
            <w:r>
              <w:rPr>
                <w:rFonts w:hint="eastAsia"/>
                <w:sz w:val="24"/>
                <w:szCs w:val="21"/>
              </w:rPr>
              <w:t>4</w:t>
            </w:r>
          </w:p>
        </w:tc>
        <w:tc>
          <w:tcPr>
            <w:tcW w:w="333" w:type="pct"/>
            <w:shd w:val="clear" w:color="auto" w:fill="auto"/>
          </w:tcPr>
          <w:p w14:paraId="2BEF2A86">
            <w:pPr>
              <w:jc w:val="left"/>
              <w:rPr>
                <w:sz w:val="24"/>
                <w:szCs w:val="21"/>
              </w:rPr>
            </w:pPr>
            <w:r>
              <w:rPr>
                <w:rFonts w:hint="eastAsia"/>
                <w:sz w:val="24"/>
                <w:szCs w:val="21"/>
              </w:rPr>
              <w:t>4</w:t>
            </w:r>
          </w:p>
        </w:tc>
        <w:tc>
          <w:tcPr>
            <w:tcW w:w="333" w:type="pct"/>
            <w:shd w:val="clear" w:color="auto" w:fill="auto"/>
          </w:tcPr>
          <w:p w14:paraId="113F219C">
            <w:pPr>
              <w:jc w:val="left"/>
              <w:rPr>
                <w:sz w:val="24"/>
                <w:szCs w:val="21"/>
              </w:rPr>
            </w:pPr>
            <w:r>
              <w:rPr>
                <w:rFonts w:hint="eastAsia"/>
                <w:sz w:val="24"/>
                <w:szCs w:val="21"/>
              </w:rPr>
              <w:t>4</w:t>
            </w:r>
          </w:p>
        </w:tc>
        <w:tc>
          <w:tcPr>
            <w:tcW w:w="333" w:type="pct"/>
            <w:shd w:val="clear" w:color="auto" w:fill="auto"/>
          </w:tcPr>
          <w:p w14:paraId="3DF929B9">
            <w:pPr>
              <w:jc w:val="left"/>
              <w:rPr>
                <w:sz w:val="24"/>
                <w:szCs w:val="21"/>
              </w:rPr>
            </w:pPr>
            <w:r>
              <w:rPr>
                <w:rFonts w:hint="eastAsia"/>
                <w:sz w:val="24"/>
                <w:szCs w:val="21"/>
              </w:rPr>
              <w:t>4</w:t>
            </w:r>
          </w:p>
        </w:tc>
        <w:tc>
          <w:tcPr>
            <w:tcW w:w="333" w:type="pct"/>
            <w:shd w:val="clear" w:color="auto" w:fill="auto"/>
          </w:tcPr>
          <w:p w14:paraId="1AC2860F">
            <w:pPr>
              <w:jc w:val="left"/>
              <w:rPr>
                <w:sz w:val="24"/>
                <w:szCs w:val="21"/>
              </w:rPr>
            </w:pPr>
            <w:r>
              <w:rPr>
                <w:rFonts w:hint="eastAsia"/>
                <w:sz w:val="24"/>
                <w:szCs w:val="21"/>
              </w:rPr>
              <w:t>4</w:t>
            </w:r>
          </w:p>
        </w:tc>
        <w:tc>
          <w:tcPr>
            <w:tcW w:w="333" w:type="pct"/>
            <w:shd w:val="clear" w:color="auto" w:fill="auto"/>
          </w:tcPr>
          <w:p w14:paraId="339DBDD9">
            <w:pPr>
              <w:jc w:val="left"/>
              <w:rPr>
                <w:sz w:val="24"/>
                <w:szCs w:val="21"/>
              </w:rPr>
            </w:pPr>
            <w:r>
              <w:rPr>
                <w:rFonts w:hint="eastAsia"/>
                <w:sz w:val="24"/>
                <w:szCs w:val="21"/>
              </w:rPr>
              <w:t>4</w:t>
            </w:r>
          </w:p>
        </w:tc>
      </w:tr>
      <w:tr w14:paraId="7B768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 w:type="pct"/>
            <w:shd w:val="clear" w:color="auto" w:fill="auto"/>
          </w:tcPr>
          <w:p w14:paraId="346589C1">
            <w:pPr>
              <w:jc w:val="left"/>
              <w:rPr>
                <w:sz w:val="24"/>
                <w:szCs w:val="21"/>
              </w:rPr>
            </w:pPr>
          </w:p>
        </w:tc>
        <w:tc>
          <w:tcPr>
            <w:tcW w:w="333" w:type="pct"/>
            <w:shd w:val="clear" w:color="auto" w:fill="auto"/>
          </w:tcPr>
          <w:p w14:paraId="3662767F">
            <w:pPr>
              <w:jc w:val="left"/>
              <w:rPr>
                <w:sz w:val="24"/>
                <w:szCs w:val="21"/>
              </w:rPr>
            </w:pPr>
          </w:p>
        </w:tc>
        <w:tc>
          <w:tcPr>
            <w:tcW w:w="333" w:type="pct"/>
            <w:shd w:val="clear" w:color="auto" w:fill="auto"/>
          </w:tcPr>
          <w:p w14:paraId="7A68C79D">
            <w:pPr>
              <w:jc w:val="left"/>
              <w:rPr>
                <w:sz w:val="24"/>
                <w:szCs w:val="21"/>
              </w:rPr>
            </w:pPr>
            <w:r>
              <w:rPr>
                <w:rFonts w:hint="eastAsia"/>
                <w:sz w:val="24"/>
                <w:szCs w:val="21"/>
              </w:rPr>
              <w:t>2</w:t>
            </w:r>
          </w:p>
        </w:tc>
        <w:tc>
          <w:tcPr>
            <w:tcW w:w="333" w:type="pct"/>
            <w:shd w:val="clear" w:color="auto" w:fill="auto"/>
          </w:tcPr>
          <w:p w14:paraId="20BEDE4E">
            <w:pPr>
              <w:jc w:val="left"/>
              <w:rPr>
                <w:sz w:val="24"/>
                <w:szCs w:val="21"/>
              </w:rPr>
            </w:pPr>
            <w:r>
              <w:rPr>
                <w:rFonts w:hint="eastAsia"/>
                <w:sz w:val="24"/>
                <w:szCs w:val="21"/>
              </w:rPr>
              <w:t>2</w:t>
            </w:r>
          </w:p>
        </w:tc>
        <w:tc>
          <w:tcPr>
            <w:tcW w:w="333" w:type="pct"/>
            <w:shd w:val="clear" w:color="auto" w:fill="auto"/>
          </w:tcPr>
          <w:p w14:paraId="55630B02">
            <w:pPr>
              <w:jc w:val="left"/>
              <w:rPr>
                <w:sz w:val="24"/>
                <w:szCs w:val="21"/>
              </w:rPr>
            </w:pPr>
            <w:r>
              <w:rPr>
                <w:rFonts w:hint="eastAsia"/>
                <w:sz w:val="24"/>
                <w:szCs w:val="21"/>
              </w:rPr>
              <w:t>2</w:t>
            </w:r>
          </w:p>
        </w:tc>
        <w:tc>
          <w:tcPr>
            <w:tcW w:w="333" w:type="pct"/>
            <w:shd w:val="clear" w:color="auto" w:fill="auto"/>
          </w:tcPr>
          <w:p w14:paraId="53AA402A">
            <w:pPr>
              <w:jc w:val="left"/>
              <w:rPr>
                <w:sz w:val="24"/>
                <w:szCs w:val="21"/>
              </w:rPr>
            </w:pPr>
            <w:r>
              <w:rPr>
                <w:rFonts w:hint="eastAsia"/>
                <w:sz w:val="24"/>
                <w:szCs w:val="21"/>
              </w:rPr>
              <w:t>2</w:t>
            </w:r>
          </w:p>
        </w:tc>
        <w:tc>
          <w:tcPr>
            <w:tcW w:w="333" w:type="pct"/>
            <w:shd w:val="clear" w:color="auto" w:fill="auto"/>
          </w:tcPr>
          <w:p w14:paraId="456C6F70">
            <w:pPr>
              <w:jc w:val="left"/>
              <w:rPr>
                <w:sz w:val="24"/>
                <w:szCs w:val="21"/>
              </w:rPr>
            </w:pPr>
            <w:r>
              <w:rPr>
                <w:rFonts w:hint="eastAsia"/>
                <w:sz w:val="24"/>
                <w:szCs w:val="21"/>
              </w:rPr>
              <w:t>2</w:t>
            </w:r>
          </w:p>
        </w:tc>
        <w:tc>
          <w:tcPr>
            <w:tcW w:w="333" w:type="pct"/>
            <w:shd w:val="clear" w:color="auto" w:fill="auto"/>
          </w:tcPr>
          <w:p w14:paraId="6BFBEFE8">
            <w:pPr>
              <w:jc w:val="left"/>
              <w:rPr>
                <w:sz w:val="24"/>
                <w:szCs w:val="21"/>
              </w:rPr>
            </w:pPr>
            <w:r>
              <w:rPr>
                <w:rFonts w:hint="eastAsia"/>
                <w:sz w:val="24"/>
                <w:szCs w:val="21"/>
              </w:rPr>
              <w:t>2</w:t>
            </w:r>
          </w:p>
        </w:tc>
        <w:tc>
          <w:tcPr>
            <w:tcW w:w="333" w:type="pct"/>
            <w:shd w:val="clear" w:color="auto" w:fill="auto"/>
          </w:tcPr>
          <w:p w14:paraId="3B2F776A">
            <w:pPr>
              <w:jc w:val="left"/>
              <w:rPr>
                <w:sz w:val="24"/>
                <w:szCs w:val="21"/>
              </w:rPr>
            </w:pPr>
            <w:r>
              <w:rPr>
                <w:rFonts w:hint="eastAsia"/>
                <w:sz w:val="24"/>
                <w:szCs w:val="21"/>
              </w:rPr>
              <w:t>2</w:t>
            </w:r>
          </w:p>
        </w:tc>
        <w:tc>
          <w:tcPr>
            <w:tcW w:w="333" w:type="pct"/>
            <w:shd w:val="clear" w:color="auto" w:fill="auto"/>
          </w:tcPr>
          <w:p w14:paraId="2704F926">
            <w:pPr>
              <w:jc w:val="left"/>
              <w:rPr>
                <w:sz w:val="24"/>
                <w:szCs w:val="21"/>
              </w:rPr>
            </w:pPr>
            <w:r>
              <w:rPr>
                <w:rFonts w:hint="eastAsia"/>
                <w:sz w:val="24"/>
                <w:szCs w:val="21"/>
              </w:rPr>
              <w:t>2</w:t>
            </w:r>
          </w:p>
        </w:tc>
        <w:tc>
          <w:tcPr>
            <w:tcW w:w="333" w:type="pct"/>
            <w:shd w:val="clear" w:color="auto" w:fill="auto"/>
          </w:tcPr>
          <w:p w14:paraId="04D6DFE7">
            <w:pPr>
              <w:jc w:val="left"/>
              <w:rPr>
                <w:sz w:val="24"/>
                <w:szCs w:val="21"/>
              </w:rPr>
            </w:pPr>
            <w:r>
              <w:rPr>
                <w:rFonts w:hint="eastAsia"/>
                <w:sz w:val="24"/>
                <w:szCs w:val="21"/>
              </w:rPr>
              <w:t>2</w:t>
            </w:r>
          </w:p>
        </w:tc>
        <w:tc>
          <w:tcPr>
            <w:tcW w:w="333" w:type="pct"/>
            <w:shd w:val="clear" w:color="auto" w:fill="auto"/>
          </w:tcPr>
          <w:p w14:paraId="42586421">
            <w:pPr>
              <w:jc w:val="left"/>
              <w:rPr>
                <w:sz w:val="24"/>
                <w:szCs w:val="21"/>
              </w:rPr>
            </w:pPr>
            <w:r>
              <w:rPr>
                <w:rFonts w:hint="eastAsia"/>
                <w:sz w:val="24"/>
                <w:szCs w:val="21"/>
              </w:rPr>
              <w:t>2</w:t>
            </w:r>
          </w:p>
        </w:tc>
        <w:tc>
          <w:tcPr>
            <w:tcW w:w="333" w:type="pct"/>
            <w:shd w:val="clear" w:color="auto" w:fill="auto"/>
          </w:tcPr>
          <w:p w14:paraId="54061D34">
            <w:pPr>
              <w:jc w:val="left"/>
              <w:rPr>
                <w:sz w:val="24"/>
                <w:szCs w:val="21"/>
              </w:rPr>
            </w:pPr>
            <w:r>
              <w:rPr>
                <w:rFonts w:hint="eastAsia"/>
                <w:sz w:val="24"/>
                <w:szCs w:val="21"/>
              </w:rPr>
              <w:t>7</w:t>
            </w:r>
          </w:p>
        </w:tc>
        <w:tc>
          <w:tcPr>
            <w:tcW w:w="333" w:type="pct"/>
            <w:shd w:val="clear" w:color="auto" w:fill="auto"/>
          </w:tcPr>
          <w:p w14:paraId="099B3E38">
            <w:pPr>
              <w:jc w:val="left"/>
              <w:rPr>
                <w:sz w:val="24"/>
                <w:szCs w:val="21"/>
              </w:rPr>
            </w:pPr>
            <w:r>
              <w:rPr>
                <w:rFonts w:hint="eastAsia"/>
                <w:sz w:val="24"/>
                <w:szCs w:val="21"/>
              </w:rPr>
              <w:t>7</w:t>
            </w:r>
          </w:p>
        </w:tc>
        <w:tc>
          <w:tcPr>
            <w:tcW w:w="333" w:type="pct"/>
            <w:shd w:val="clear" w:color="auto" w:fill="auto"/>
          </w:tcPr>
          <w:p w14:paraId="23AE9428">
            <w:pPr>
              <w:jc w:val="left"/>
              <w:rPr>
                <w:sz w:val="24"/>
                <w:szCs w:val="21"/>
              </w:rPr>
            </w:pPr>
            <w:r>
              <w:rPr>
                <w:rFonts w:hint="eastAsia"/>
                <w:sz w:val="24"/>
                <w:szCs w:val="21"/>
              </w:rPr>
              <w:t>7</w:t>
            </w:r>
          </w:p>
        </w:tc>
      </w:tr>
      <w:tr w14:paraId="1A583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 w:type="pct"/>
            <w:shd w:val="clear" w:color="auto" w:fill="auto"/>
          </w:tcPr>
          <w:p w14:paraId="0CA524DD">
            <w:pPr>
              <w:jc w:val="left"/>
              <w:rPr>
                <w:sz w:val="24"/>
                <w:szCs w:val="21"/>
              </w:rPr>
            </w:pPr>
          </w:p>
        </w:tc>
        <w:tc>
          <w:tcPr>
            <w:tcW w:w="333" w:type="pct"/>
            <w:shd w:val="clear" w:color="auto" w:fill="auto"/>
          </w:tcPr>
          <w:p w14:paraId="3683F68C">
            <w:pPr>
              <w:jc w:val="left"/>
              <w:rPr>
                <w:sz w:val="24"/>
                <w:szCs w:val="21"/>
              </w:rPr>
            </w:pPr>
          </w:p>
        </w:tc>
        <w:tc>
          <w:tcPr>
            <w:tcW w:w="333" w:type="pct"/>
            <w:shd w:val="clear" w:color="auto" w:fill="auto"/>
          </w:tcPr>
          <w:p w14:paraId="7F961E8A">
            <w:pPr>
              <w:jc w:val="left"/>
              <w:rPr>
                <w:sz w:val="24"/>
                <w:szCs w:val="21"/>
              </w:rPr>
            </w:pPr>
          </w:p>
        </w:tc>
        <w:tc>
          <w:tcPr>
            <w:tcW w:w="333" w:type="pct"/>
            <w:shd w:val="clear" w:color="auto" w:fill="auto"/>
          </w:tcPr>
          <w:p w14:paraId="3D1E917D">
            <w:pPr>
              <w:jc w:val="left"/>
              <w:rPr>
                <w:sz w:val="24"/>
                <w:szCs w:val="21"/>
              </w:rPr>
            </w:pPr>
            <w:r>
              <w:rPr>
                <w:rFonts w:hint="eastAsia"/>
                <w:sz w:val="24"/>
                <w:szCs w:val="21"/>
              </w:rPr>
              <w:t>0</w:t>
            </w:r>
          </w:p>
        </w:tc>
        <w:tc>
          <w:tcPr>
            <w:tcW w:w="333" w:type="pct"/>
            <w:shd w:val="clear" w:color="auto" w:fill="auto"/>
          </w:tcPr>
          <w:p w14:paraId="58C03DE7">
            <w:pPr>
              <w:jc w:val="left"/>
              <w:rPr>
                <w:sz w:val="24"/>
                <w:szCs w:val="21"/>
              </w:rPr>
            </w:pPr>
            <w:r>
              <w:rPr>
                <w:rFonts w:hint="eastAsia"/>
                <w:sz w:val="24"/>
                <w:szCs w:val="21"/>
              </w:rPr>
              <w:t>0</w:t>
            </w:r>
          </w:p>
        </w:tc>
        <w:tc>
          <w:tcPr>
            <w:tcW w:w="333" w:type="pct"/>
            <w:shd w:val="clear" w:color="auto" w:fill="auto"/>
          </w:tcPr>
          <w:p w14:paraId="6213AA6C">
            <w:pPr>
              <w:jc w:val="left"/>
              <w:rPr>
                <w:sz w:val="24"/>
                <w:szCs w:val="21"/>
              </w:rPr>
            </w:pPr>
            <w:r>
              <w:rPr>
                <w:rFonts w:hint="eastAsia"/>
                <w:sz w:val="24"/>
                <w:szCs w:val="21"/>
              </w:rPr>
              <w:t>0</w:t>
            </w:r>
          </w:p>
        </w:tc>
        <w:tc>
          <w:tcPr>
            <w:tcW w:w="333" w:type="pct"/>
            <w:shd w:val="clear" w:color="auto" w:fill="auto"/>
          </w:tcPr>
          <w:p w14:paraId="277DD378">
            <w:pPr>
              <w:jc w:val="left"/>
              <w:rPr>
                <w:sz w:val="24"/>
                <w:szCs w:val="21"/>
              </w:rPr>
            </w:pPr>
            <w:r>
              <w:rPr>
                <w:rFonts w:hint="eastAsia"/>
                <w:sz w:val="24"/>
                <w:szCs w:val="21"/>
              </w:rPr>
              <w:t>0</w:t>
            </w:r>
          </w:p>
        </w:tc>
        <w:tc>
          <w:tcPr>
            <w:tcW w:w="333" w:type="pct"/>
            <w:shd w:val="clear" w:color="auto" w:fill="auto"/>
          </w:tcPr>
          <w:p w14:paraId="21265B18">
            <w:pPr>
              <w:jc w:val="left"/>
              <w:rPr>
                <w:sz w:val="24"/>
                <w:szCs w:val="21"/>
              </w:rPr>
            </w:pPr>
            <w:r>
              <w:rPr>
                <w:rFonts w:hint="eastAsia"/>
                <w:sz w:val="24"/>
                <w:szCs w:val="21"/>
              </w:rPr>
              <w:t>0</w:t>
            </w:r>
          </w:p>
        </w:tc>
        <w:tc>
          <w:tcPr>
            <w:tcW w:w="333" w:type="pct"/>
            <w:shd w:val="clear" w:color="auto" w:fill="auto"/>
          </w:tcPr>
          <w:p w14:paraId="5781598C">
            <w:pPr>
              <w:jc w:val="left"/>
              <w:rPr>
                <w:sz w:val="24"/>
                <w:szCs w:val="21"/>
              </w:rPr>
            </w:pPr>
            <w:r>
              <w:rPr>
                <w:rFonts w:hint="eastAsia"/>
                <w:sz w:val="24"/>
                <w:szCs w:val="21"/>
              </w:rPr>
              <w:t>0</w:t>
            </w:r>
          </w:p>
        </w:tc>
        <w:tc>
          <w:tcPr>
            <w:tcW w:w="333" w:type="pct"/>
            <w:shd w:val="clear" w:color="auto" w:fill="auto"/>
          </w:tcPr>
          <w:p w14:paraId="185521AF">
            <w:pPr>
              <w:jc w:val="left"/>
              <w:rPr>
                <w:sz w:val="24"/>
                <w:szCs w:val="21"/>
              </w:rPr>
            </w:pPr>
            <w:r>
              <w:rPr>
                <w:rFonts w:hint="eastAsia"/>
                <w:sz w:val="24"/>
                <w:szCs w:val="21"/>
              </w:rPr>
              <w:t>0</w:t>
            </w:r>
          </w:p>
        </w:tc>
        <w:tc>
          <w:tcPr>
            <w:tcW w:w="333" w:type="pct"/>
            <w:shd w:val="clear" w:color="auto" w:fill="auto"/>
          </w:tcPr>
          <w:p w14:paraId="14F9F78A">
            <w:pPr>
              <w:jc w:val="left"/>
              <w:rPr>
                <w:sz w:val="24"/>
                <w:szCs w:val="21"/>
              </w:rPr>
            </w:pPr>
            <w:r>
              <w:rPr>
                <w:rFonts w:hint="eastAsia"/>
                <w:sz w:val="24"/>
                <w:szCs w:val="21"/>
              </w:rPr>
              <w:t>0</w:t>
            </w:r>
          </w:p>
        </w:tc>
        <w:tc>
          <w:tcPr>
            <w:tcW w:w="333" w:type="pct"/>
            <w:shd w:val="clear" w:color="auto" w:fill="auto"/>
          </w:tcPr>
          <w:p w14:paraId="549A2F1D">
            <w:pPr>
              <w:jc w:val="left"/>
              <w:rPr>
                <w:sz w:val="24"/>
                <w:szCs w:val="21"/>
              </w:rPr>
            </w:pPr>
            <w:r>
              <w:rPr>
                <w:rFonts w:hint="eastAsia"/>
                <w:sz w:val="24"/>
                <w:szCs w:val="21"/>
              </w:rPr>
              <w:t>0</w:t>
            </w:r>
          </w:p>
        </w:tc>
        <w:tc>
          <w:tcPr>
            <w:tcW w:w="333" w:type="pct"/>
            <w:shd w:val="clear" w:color="auto" w:fill="auto"/>
          </w:tcPr>
          <w:p w14:paraId="3A0E5E67">
            <w:pPr>
              <w:jc w:val="left"/>
              <w:rPr>
                <w:sz w:val="24"/>
                <w:szCs w:val="21"/>
              </w:rPr>
            </w:pPr>
            <w:r>
              <w:rPr>
                <w:rFonts w:hint="eastAsia"/>
                <w:sz w:val="24"/>
                <w:szCs w:val="21"/>
              </w:rPr>
              <w:t>0</w:t>
            </w:r>
          </w:p>
        </w:tc>
        <w:tc>
          <w:tcPr>
            <w:tcW w:w="333" w:type="pct"/>
            <w:shd w:val="clear" w:color="auto" w:fill="auto"/>
          </w:tcPr>
          <w:p w14:paraId="54485A5A">
            <w:pPr>
              <w:jc w:val="left"/>
              <w:rPr>
                <w:sz w:val="24"/>
                <w:szCs w:val="21"/>
              </w:rPr>
            </w:pPr>
            <w:r>
              <w:rPr>
                <w:rFonts w:hint="eastAsia"/>
                <w:sz w:val="24"/>
                <w:szCs w:val="21"/>
              </w:rPr>
              <w:t>0</w:t>
            </w:r>
          </w:p>
        </w:tc>
        <w:tc>
          <w:tcPr>
            <w:tcW w:w="333" w:type="pct"/>
            <w:shd w:val="clear" w:color="auto" w:fill="auto"/>
          </w:tcPr>
          <w:p w14:paraId="76BF0CBA">
            <w:pPr>
              <w:jc w:val="left"/>
              <w:rPr>
                <w:sz w:val="24"/>
                <w:szCs w:val="21"/>
              </w:rPr>
            </w:pPr>
            <w:r>
              <w:rPr>
                <w:rFonts w:hint="eastAsia"/>
                <w:sz w:val="24"/>
                <w:szCs w:val="21"/>
              </w:rPr>
              <w:t>1</w:t>
            </w:r>
          </w:p>
        </w:tc>
      </w:tr>
      <w:tr w14:paraId="3B07C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 w:type="pct"/>
            <w:shd w:val="clear" w:color="auto" w:fill="auto"/>
          </w:tcPr>
          <w:p w14:paraId="45BD8F78">
            <w:pPr>
              <w:jc w:val="left"/>
              <w:rPr>
                <w:sz w:val="24"/>
                <w:szCs w:val="21"/>
              </w:rPr>
            </w:pPr>
            <w:r>
              <w:rPr>
                <w:rFonts w:hint="eastAsia"/>
                <w:sz w:val="24"/>
                <w:szCs w:val="21"/>
              </w:rPr>
              <w:t>F</w:t>
            </w:r>
          </w:p>
        </w:tc>
        <w:tc>
          <w:tcPr>
            <w:tcW w:w="333" w:type="pct"/>
            <w:shd w:val="clear" w:color="auto" w:fill="auto"/>
          </w:tcPr>
          <w:p w14:paraId="1435B960">
            <w:pPr>
              <w:jc w:val="left"/>
              <w:rPr>
                <w:sz w:val="24"/>
                <w:szCs w:val="21"/>
              </w:rPr>
            </w:pPr>
            <w:r>
              <w:rPr>
                <w:rFonts w:hint="eastAsia"/>
                <w:sz w:val="24"/>
                <w:szCs w:val="21"/>
              </w:rPr>
              <w:t>F</w:t>
            </w:r>
          </w:p>
        </w:tc>
        <w:tc>
          <w:tcPr>
            <w:tcW w:w="333" w:type="pct"/>
            <w:shd w:val="clear" w:color="auto" w:fill="auto"/>
          </w:tcPr>
          <w:p w14:paraId="6C1555FD">
            <w:pPr>
              <w:jc w:val="left"/>
              <w:rPr>
                <w:sz w:val="24"/>
                <w:szCs w:val="21"/>
              </w:rPr>
            </w:pPr>
            <w:r>
              <w:rPr>
                <w:rFonts w:hint="eastAsia"/>
                <w:sz w:val="24"/>
                <w:szCs w:val="21"/>
              </w:rPr>
              <w:t>F</w:t>
            </w:r>
          </w:p>
        </w:tc>
        <w:tc>
          <w:tcPr>
            <w:tcW w:w="333" w:type="pct"/>
            <w:shd w:val="clear" w:color="auto" w:fill="auto"/>
          </w:tcPr>
          <w:p w14:paraId="0990BB02">
            <w:pPr>
              <w:jc w:val="left"/>
              <w:rPr>
                <w:sz w:val="24"/>
                <w:szCs w:val="21"/>
              </w:rPr>
            </w:pPr>
            <w:r>
              <w:rPr>
                <w:rFonts w:hint="eastAsia"/>
                <w:sz w:val="24"/>
                <w:szCs w:val="21"/>
              </w:rPr>
              <w:t>F</w:t>
            </w:r>
          </w:p>
        </w:tc>
        <w:tc>
          <w:tcPr>
            <w:tcW w:w="333" w:type="pct"/>
            <w:shd w:val="clear" w:color="auto" w:fill="auto"/>
          </w:tcPr>
          <w:p w14:paraId="1062E504">
            <w:pPr>
              <w:jc w:val="left"/>
              <w:rPr>
                <w:sz w:val="24"/>
                <w:szCs w:val="21"/>
              </w:rPr>
            </w:pPr>
            <w:r>
              <w:rPr>
                <w:rFonts w:hint="eastAsia"/>
                <w:sz w:val="24"/>
                <w:szCs w:val="21"/>
              </w:rPr>
              <w:t>F</w:t>
            </w:r>
          </w:p>
        </w:tc>
        <w:tc>
          <w:tcPr>
            <w:tcW w:w="333" w:type="pct"/>
            <w:shd w:val="clear" w:color="auto" w:fill="auto"/>
          </w:tcPr>
          <w:p w14:paraId="3CF88127">
            <w:pPr>
              <w:jc w:val="left"/>
              <w:rPr>
                <w:sz w:val="24"/>
                <w:szCs w:val="21"/>
              </w:rPr>
            </w:pPr>
          </w:p>
        </w:tc>
        <w:tc>
          <w:tcPr>
            <w:tcW w:w="333" w:type="pct"/>
            <w:shd w:val="clear" w:color="auto" w:fill="auto"/>
          </w:tcPr>
          <w:p w14:paraId="247F7F93">
            <w:pPr>
              <w:jc w:val="left"/>
              <w:rPr>
                <w:sz w:val="24"/>
                <w:szCs w:val="21"/>
              </w:rPr>
            </w:pPr>
            <w:r>
              <w:rPr>
                <w:rFonts w:hint="eastAsia"/>
                <w:sz w:val="24"/>
                <w:szCs w:val="21"/>
              </w:rPr>
              <w:t>F</w:t>
            </w:r>
          </w:p>
        </w:tc>
        <w:tc>
          <w:tcPr>
            <w:tcW w:w="333" w:type="pct"/>
            <w:shd w:val="clear" w:color="auto" w:fill="auto"/>
          </w:tcPr>
          <w:p w14:paraId="4A4DEC0A">
            <w:pPr>
              <w:jc w:val="left"/>
              <w:rPr>
                <w:sz w:val="24"/>
                <w:szCs w:val="21"/>
              </w:rPr>
            </w:pPr>
          </w:p>
        </w:tc>
        <w:tc>
          <w:tcPr>
            <w:tcW w:w="333" w:type="pct"/>
            <w:shd w:val="clear" w:color="auto" w:fill="auto"/>
          </w:tcPr>
          <w:p w14:paraId="2A6519F8">
            <w:pPr>
              <w:jc w:val="left"/>
              <w:rPr>
                <w:sz w:val="24"/>
                <w:szCs w:val="21"/>
              </w:rPr>
            </w:pPr>
          </w:p>
        </w:tc>
        <w:tc>
          <w:tcPr>
            <w:tcW w:w="333" w:type="pct"/>
            <w:shd w:val="clear" w:color="auto" w:fill="auto"/>
          </w:tcPr>
          <w:p w14:paraId="03A20CE0">
            <w:pPr>
              <w:jc w:val="left"/>
              <w:rPr>
                <w:sz w:val="24"/>
                <w:szCs w:val="21"/>
              </w:rPr>
            </w:pPr>
          </w:p>
        </w:tc>
        <w:tc>
          <w:tcPr>
            <w:tcW w:w="333" w:type="pct"/>
            <w:shd w:val="clear" w:color="auto" w:fill="auto"/>
          </w:tcPr>
          <w:p w14:paraId="7AD48F50">
            <w:pPr>
              <w:jc w:val="left"/>
              <w:rPr>
                <w:sz w:val="24"/>
                <w:szCs w:val="21"/>
              </w:rPr>
            </w:pPr>
          </w:p>
        </w:tc>
        <w:tc>
          <w:tcPr>
            <w:tcW w:w="333" w:type="pct"/>
            <w:shd w:val="clear" w:color="auto" w:fill="auto"/>
          </w:tcPr>
          <w:p w14:paraId="478AFB21">
            <w:pPr>
              <w:jc w:val="left"/>
              <w:rPr>
                <w:sz w:val="24"/>
                <w:szCs w:val="21"/>
              </w:rPr>
            </w:pPr>
          </w:p>
        </w:tc>
        <w:tc>
          <w:tcPr>
            <w:tcW w:w="333" w:type="pct"/>
            <w:shd w:val="clear" w:color="auto" w:fill="auto"/>
          </w:tcPr>
          <w:p w14:paraId="39D0FFA0">
            <w:pPr>
              <w:jc w:val="left"/>
              <w:rPr>
                <w:sz w:val="24"/>
                <w:szCs w:val="21"/>
              </w:rPr>
            </w:pPr>
            <w:r>
              <w:rPr>
                <w:rFonts w:hint="eastAsia"/>
                <w:sz w:val="24"/>
                <w:szCs w:val="21"/>
              </w:rPr>
              <w:t>F</w:t>
            </w:r>
          </w:p>
        </w:tc>
        <w:tc>
          <w:tcPr>
            <w:tcW w:w="333" w:type="pct"/>
            <w:shd w:val="clear" w:color="auto" w:fill="auto"/>
          </w:tcPr>
          <w:p w14:paraId="21EB606A">
            <w:pPr>
              <w:jc w:val="left"/>
              <w:rPr>
                <w:sz w:val="24"/>
                <w:szCs w:val="21"/>
              </w:rPr>
            </w:pPr>
          </w:p>
        </w:tc>
        <w:tc>
          <w:tcPr>
            <w:tcW w:w="333" w:type="pct"/>
            <w:shd w:val="clear" w:color="auto" w:fill="auto"/>
          </w:tcPr>
          <w:p w14:paraId="5DDE7A54">
            <w:pPr>
              <w:jc w:val="left"/>
              <w:rPr>
                <w:sz w:val="24"/>
                <w:szCs w:val="21"/>
              </w:rPr>
            </w:pPr>
            <w:r>
              <w:rPr>
                <w:rFonts w:hint="eastAsia"/>
                <w:sz w:val="24"/>
                <w:szCs w:val="21"/>
              </w:rPr>
              <w:t>F</w:t>
            </w:r>
          </w:p>
        </w:tc>
      </w:tr>
    </w:tbl>
    <w:p w14:paraId="35923965">
      <w:pPr>
        <w:jc w:val="left"/>
        <w:rPr>
          <w:kern w:val="0"/>
          <w:szCs w:val="21"/>
        </w:rPr>
      </w:pPr>
      <w:r>
        <w:rPr>
          <w:rFonts w:hint="eastAsia"/>
          <w:kern w:val="0"/>
          <w:szCs w:val="21"/>
        </w:rPr>
        <w:t>产生缺页中断8次。</w:t>
      </w:r>
    </w:p>
    <w:p w14:paraId="45B09548">
      <w:pPr>
        <w:jc w:val="left"/>
        <w:rPr>
          <w:kern w:val="0"/>
          <w:szCs w:val="21"/>
        </w:rPr>
      </w:pPr>
      <w:r>
        <w:rPr>
          <w:rFonts w:hint="eastAsia"/>
          <w:kern w:val="0"/>
          <w:szCs w:val="21"/>
        </w:rPr>
        <w:t>2）LRU调度算法页框（页帧）变化情况：</w:t>
      </w: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568"/>
        <w:gridCol w:w="568"/>
        <w:gridCol w:w="568"/>
        <w:gridCol w:w="568"/>
        <w:gridCol w:w="568"/>
        <w:gridCol w:w="568"/>
        <w:gridCol w:w="568"/>
        <w:gridCol w:w="568"/>
        <w:gridCol w:w="568"/>
        <w:gridCol w:w="568"/>
        <w:gridCol w:w="568"/>
        <w:gridCol w:w="568"/>
        <w:gridCol w:w="568"/>
        <w:gridCol w:w="568"/>
      </w:tblGrid>
      <w:tr w14:paraId="12199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 w:type="pct"/>
            <w:shd w:val="clear" w:color="auto" w:fill="auto"/>
          </w:tcPr>
          <w:p w14:paraId="225BD0D6">
            <w:pPr>
              <w:jc w:val="left"/>
              <w:rPr>
                <w:sz w:val="24"/>
                <w:szCs w:val="21"/>
              </w:rPr>
            </w:pPr>
            <w:r>
              <w:rPr>
                <w:rFonts w:hint="eastAsia"/>
                <w:sz w:val="24"/>
                <w:szCs w:val="21"/>
              </w:rPr>
              <w:t>7</w:t>
            </w:r>
          </w:p>
        </w:tc>
        <w:tc>
          <w:tcPr>
            <w:tcW w:w="333" w:type="pct"/>
            <w:shd w:val="clear" w:color="auto" w:fill="auto"/>
          </w:tcPr>
          <w:p w14:paraId="376767E0">
            <w:pPr>
              <w:jc w:val="left"/>
              <w:rPr>
                <w:sz w:val="24"/>
                <w:szCs w:val="21"/>
              </w:rPr>
            </w:pPr>
            <w:r>
              <w:rPr>
                <w:rFonts w:hint="eastAsia"/>
                <w:sz w:val="24"/>
                <w:szCs w:val="21"/>
              </w:rPr>
              <w:t>1</w:t>
            </w:r>
          </w:p>
        </w:tc>
        <w:tc>
          <w:tcPr>
            <w:tcW w:w="333" w:type="pct"/>
            <w:shd w:val="clear" w:color="auto" w:fill="auto"/>
          </w:tcPr>
          <w:p w14:paraId="1508D6D1">
            <w:pPr>
              <w:jc w:val="left"/>
              <w:rPr>
                <w:sz w:val="24"/>
                <w:szCs w:val="21"/>
              </w:rPr>
            </w:pPr>
            <w:r>
              <w:rPr>
                <w:rFonts w:hint="eastAsia"/>
                <w:sz w:val="24"/>
                <w:szCs w:val="21"/>
              </w:rPr>
              <w:t>2</w:t>
            </w:r>
          </w:p>
        </w:tc>
        <w:tc>
          <w:tcPr>
            <w:tcW w:w="333" w:type="pct"/>
            <w:shd w:val="clear" w:color="auto" w:fill="auto"/>
          </w:tcPr>
          <w:p w14:paraId="0F25CC9F">
            <w:pPr>
              <w:jc w:val="left"/>
              <w:rPr>
                <w:sz w:val="24"/>
                <w:szCs w:val="21"/>
              </w:rPr>
            </w:pPr>
            <w:r>
              <w:rPr>
                <w:rFonts w:hint="eastAsia"/>
                <w:sz w:val="24"/>
                <w:szCs w:val="21"/>
              </w:rPr>
              <w:t>0</w:t>
            </w:r>
          </w:p>
        </w:tc>
        <w:tc>
          <w:tcPr>
            <w:tcW w:w="333" w:type="pct"/>
            <w:shd w:val="clear" w:color="auto" w:fill="auto"/>
          </w:tcPr>
          <w:p w14:paraId="3827A82F">
            <w:pPr>
              <w:jc w:val="left"/>
              <w:rPr>
                <w:sz w:val="24"/>
                <w:szCs w:val="21"/>
              </w:rPr>
            </w:pPr>
            <w:r>
              <w:rPr>
                <w:rFonts w:hint="eastAsia"/>
                <w:sz w:val="24"/>
                <w:szCs w:val="21"/>
              </w:rPr>
              <w:t>3</w:t>
            </w:r>
          </w:p>
        </w:tc>
        <w:tc>
          <w:tcPr>
            <w:tcW w:w="333" w:type="pct"/>
            <w:shd w:val="clear" w:color="auto" w:fill="auto"/>
          </w:tcPr>
          <w:p w14:paraId="646BE44B">
            <w:pPr>
              <w:jc w:val="left"/>
              <w:rPr>
                <w:sz w:val="24"/>
                <w:szCs w:val="21"/>
              </w:rPr>
            </w:pPr>
            <w:r>
              <w:rPr>
                <w:rFonts w:hint="eastAsia"/>
                <w:sz w:val="24"/>
                <w:szCs w:val="21"/>
              </w:rPr>
              <w:t>0</w:t>
            </w:r>
          </w:p>
        </w:tc>
        <w:tc>
          <w:tcPr>
            <w:tcW w:w="333" w:type="pct"/>
            <w:shd w:val="clear" w:color="auto" w:fill="auto"/>
          </w:tcPr>
          <w:p w14:paraId="1A220D8E">
            <w:pPr>
              <w:jc w:val="left"/>
              <w:rPr>
                <w:sz w:val="24"/>
                <w:szCs w:val="21"/>
              </w:rPr>
            </w:pPr>
            <w:r>
              <w:rPr>
                <w:rFonts w:hint="eastAsia"/>
                <w:sz w:val="24"/>
                <w:szCs w:val="21"/>
              </w:rPr>
              <w:t>4</w:t>
            </w:r>
          </w:p>
        </w:tc>
        <w:tc>
          <w:tcPr>
            <w:tcW w:w="333" w:type="pct"/>
            <w:shd w:val="clear" w:color="auto" w:fill="auto"/>
          </w:tcPr>
          <w:p w14:paraId="276EC12D">
            <w:pPr>
              <w:jc w:val="left"/>
              <w:rPr>
                <w:sz w:val="24"/>
                <w:szCs w:val="21"/>
              </w:rPr>
            </w:pPr>
            <w:r>
              <w:rPr>
                <w:rFonts w:hint="eastAsia"/>
                <w:sz w:val="24"/>
                <w:szCs w:val="21"/>
              </w:rPr>
              <w:t>2</w:t>
            </w:r>
          </w:p>
        </w:tc>
        <w:tc>
          <w:tcPr>
            <w:tcW w:w="333" w:type="pct"/>
            <w:shd w:val="clear" w:color="auto" w:fill="auto"/>
          </w:tcPr>
          <w:p w14:paraId="5EF5A4DA">
            <w:pPr>
              <w:jc w:val="left"/>
              <w:rPr>
                <w:sz w:val="24"/>
                <w:szCs w:val="21"/>
              </w:rPr>
            </w:pPr>
            <w:r>
              <w:rPr>
                <w:rFonts w:hint="eastAsia"/>
                <w:sz w:val="24"/>
                <w:szCs w:val="21"/>
              </w:rPr>
              <w:t>3</w:t>
            </w:r>
          </w:p>
        </w:tc>
        <w:tc>
          <w:tcPr>
            <w:tcW w:w="333" w:type="pct"/>
            <w:shd w:val="clear" w:color="auto" w:fill="auto"/>
          </w:tcPr>
          <w:p w14:paraId="10C2204E">
            <w:pPr>
              <w:jc w:val="left"/>
              <w:rPr>
                <w:sz w:val="24"/>
                <w:szCs w:val="21"/>
              </w:rPr>
            </w:pPr>
            <w:r>
              <w:rPr>
                <w:rFonts w:hint="eastAsia"/>
                <w:sz w:val="24"/>
                <w:szCs w:val="21"/>
              </w:rPr>
              <w:t>0</w:t>
            </w:r>
          </w:p>
        </w:tc>
        <w:tc>
          <w:tcPr>
            <w:tcW w:w="333" w:type="pct"/>
            <w:shd w:val="clear" w:color="auto" w:fill="auto"/>
          </w:tcPr>
          <w:p w14:paraId="025E1367">
            <w:pPr>
              <w:jc w:val="left"/>
              <w:rPr>
                <w:sz w:val="24"/>
                <w:szCs w:val="21"/>
              </w:rPr>
            </w:pPr>
            <w:r>
              <w:rPr>
                <w:sz w:val="24"/>
                <w:szCs w:val="21"/>
              </w:rPr>
              <w:t>3</w:t>
            </w:r>
          </w:p>
        </w:tc>
        <w:tc>
          <w:tcPr>
            <w:tcW w:w="333" w:type="pct"/>
            <w:shd w:val="clear" w:color="auto" w:fill="auto"/>
          </w:tcPr>
          <w:p w14:paraId="6E1AF955">
            <w:pPr>
              <w:jc w:val="left"/>
              <w:rPr>
                <w:sz w:val="24"/>
                <w:szCs w:val="21"/>
              </w:rPr>
            </w:pPr>
            <w:r>
              <w:rPr>
                <w:rFonts w:hint="eastAsia"/>
                <w:sz w:val="24"/>
                <w:szCs w:val="21"/>
              </w:rPr>
              <w:t>2</w:t>
            </w:r>
          </w:p>
        </w:tc>
        <w:tc>
          <w:tcPr>
            <w:tcW w:w="333" w:type="pct"/>
            <w:shd w:val="clear" w:color="auto" w:fill="auto"/>
          </w:tcPr>
          <w:p w14:paraId="1BDC2473">
            <w:pPr>
              <w:jc w:val="left"/>
              <w:rPr>
                <w:sz w:val="24"/>
                <w:szCs w:val="21"/>
              </w:rPr>
            </w:pPr>
            <w:r>
              <w:rPr>
                <w:sz w:val="24"/>
                <w:szCs w:val="21"/>
              </w:rPr>
              <w:t>7</w:t>
            </w:r>
          </w:p>
        </w:tc>
        <w:tc>
          <w:tcPr>
            <w:tcW w:w="333" w:type="pct"/>
            <w:shd w:val="clear" w:color="auto" w:fill="auto"/>
          </w:tcPr>
          <w:p w14:paraId="676F0FD7">
            <w:pPr>
              <w:jc w:val="left"/>
              <w:rPr>
                <w:sz w:val="24"/>
                <w:szCs w:val="21"/>
              </w:rPr>
            </w:pPr>
            <w:r>
              <w:rPr>
                <w:rFonts w:hint="eastAsia"/>
                <w:sz w:val="24"/>
                <w:szCs w:val="21"/>
              </w:rPr>
              <w:t>0</w:t>
            </w:r>
          </w:p>
        </w:tc>
        <w:tc>
          <w:tcPr>
            <w:tcW w:w="333" w:type="pct"/>
            <w:shd w:val="clear" w:color="auto" w:fill="auto"/>
          </w:tcPr>
          <w:p w14:paraId="2ABF908F">
            <w:pPr>
              <w:jc w:val="left"/>
              <w:rPr>
                <w:sz w:val="24"/>
                <w:szCs w:val="21"/>
              </w:rPr>
            </w:pPr>
            <w:r>
              <w:rPr>
                <w:sz w:val="24"/>
                <w:szCs w:val="21"/>
              </w:rPr>
              <w:t>1</w:t>
            </w:r>
          </w:p>
        </w:tc>
      </w:tr>
      <w:tr w14:paraId="4594A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 w:type="pct"/>
            <w:shd w:val="clear" w:color="auto" w:fill="auto"/>
          </w:tcPr>
          <w:p w14:paraId="7A8AB5EE">
            <w:pPr>
              <w:jc w:val="left"/>
              <w:rPr>
                <w:sz w:val="24"/>
                <w:szCs w:val="21"/>
              </w:rPr>
            </w:pPr>
            <w:r>
              <w:rPr>
                <w:rFonts w:hint="eastAsia"/>
                <w:sz w:val="24"/>
                <w:szCs w:val="21"/>
              </w:rPr>
              <w:t>7</w:t>
            </w:r>
          </w:p>
        </w:tc>
        <w:tc>
          <w:tcPr>
            <w:tcW w:w="333" w:type="pct"/>
            <w:shd w:val="clear" w:color="auto" w:fill="auto"/>
          </w:tcPr>
          <w:p w14:paraId="367273C2">
            <w:pPr>
              <w:jc w:val="left"/>
              <w:rPr>
                <w:sz w:val="24"/>
                <w:szCs w:val="21"/>
              </w:rPr>
            </w:pPr>
            <w:r>
              <w:rPr>
                <w:rFonts w:hint="eastAsia"/>
                <w:sz w:val="24"/>
                <w:szCs w:val="21"/>
              </w:rPr>
              <w:t>7</w:t>
            </w:r>
          </w:p>
        </w:tc>
        <w:tc>
          <w:tcPr>
            <w:tcW w:w="333" w:type="pct"/>
            <w:shd w:val="clear" w:color="auto" w:fill="auto"/>
          </w:tcPr>
          <w:p w14:paraId="5FCF9C89">
            <w:pPr>
              <w:jc w:val="left"/>
              <w:rPr>
                <w:sz w:val="24"/>
                <w:szCs w:val="21"/>
              </w:rPr>
            </w:pPr>
            <w:r>
              <w:rPr>
                <w:rFonts w:hint="eastAsia"/>
                <w:sz w:val="24"/>
                <w:szCs w:val="21"/>
              </w:rPr>
              <w:t>7</w:t>
            </w:r>
          </w:p>
        </w:tc>
        <w:tc>
          <w:tcPr>
            <w:tcW w:w="333" w:type="pct"/>
            <w:shd w:val="clear" w:color="auto" w:fill="auto"/>
          </w:tcPr>
          <w:p w14:paraId="3AB5236A">
            <w:pPr>
              <w:jc w:val="left"/>
              <w:rPr>
                <w:sz w:val="24"/>
                <w:szCs w:val="21"/>
              </w:rPr>
            </w:pPr>
            <w:r>
              <w:rPr>
                <w:rFonts w:hint="eastAsia"/>
                <w:sz w:val="24"/>
                <w:szCs w:val="21"/>
              </w:rPr>
              <w:t>7</w:t>
            </w:r>
          </w:p>
        </w:tc>
        <w:tc>
          <w:tcPr>
            <w:tcW w:w="333" w:type="pct"/>
            <w:shd w:val="clear" w:color="auto" w:fill="auto"/>
          </w:tcPr>
          <w:p w14:paraId="521C65B6">
            <w:pPr>
              <w:jc w:val="left"/>
              <w:rPr>
                <w:sz w:val="24"/>
                <w:szCs w:val="21"/>
              </w:rPr>
            </w:pPr>
            <w:r>
              <w:rPr>
                <w:rFonts w:hint="eastAsia"/>
                <w:sz w:val="24"/>
                <w:szCs w:val="21"/>
              </w:rPr>
              <w:t>3</w:t>
            </w:r>
          </w:p>
        </w:tc>
        <w:tc>
          <w:tcPr>
            <w:tcW w:w="333" w:type="pct"/>
            <w:shd w:val="clear" w:color="auto" w:fill="auto"/>
          </w:tcPr>
          <w:p w14:paraId="2676C68B">
            <w:pPr>
              <w:jc w:val="left"/>
              <w:rPr>
                <w:sz w:val="24"/>
                <w:szCs w:val="21"/>
              </w:rPr>
            </w:pPr>
            <w:r>
              <w:rPr>
                <w:rFonts w:hint="eastAsia"/>
                <w:sz w:val="24"/>
                <w:szCs w:val="21"/>
              </w:rPr>
              <w:t>3</w:t>
            </w:r>
          </w:p>
        </w:tc>
        <w:tc>
          <w:tcPr>
            <w:tcW w:w="333" w:type="pct"/>
            <w:shd w:val="clear" w:color="auto" w:fill="auto"/>
          </w:tcPr>
          <w:p w14:paraId="35AB8AA7">
            <w:pPr>
              <w:jc w:val="left"/>
              <w:rPr>
                <w:sz w:val="24"/>
                <w:szCs w:val="21"/>
              </w:rPr>
            </w:pPr>
            <w:r>
              <w:rPr>
                <w:rFonts w:hint="eastAsia"/>
                <w:sz w:val="24"/>
                <w:szCs w:val="21"/>
              </w:rPr>
              <w:t>3</w:t>
            </w:r>
          </w:p>
        </w:tc>
        <w:tc>
          <w:tcPr>
            <w:tcW w:w="333" w:type="pct"/>
            <w:shd w:val="clear" w:color="auto" w:fill="auto"/>
          </w:tcPr>
          <w:p w14:paraId="10F2FF70">
            <w:pPr>
              <w:jc w:val="left"/>
              <w:rPr>
                <w:sz w:val="24"/>
                <w:szCs w:val="21"/>
              </w:rPr>
            </w:pPr>
            <w:r>
              <w:rPr>
                <w:rFonts w:hint="eastAsia"/>
                <w:sz w:val="24"/>
                <w:szCs w:val="21"/>
              </w:rPr>
              <w:t>3</w:t>
            </w:r>
          </w:p>
        </w:tc>
        <w:tc>
          <w:tcPr>
            <w:tcW w:w="333" w:type="pct"/>
            <w:shd w:val="clear" w:color="auto" w:fill="auto"/>
          </w:tcPr>
          <w:p w14:paraId="553E2C33">
            <w:pPr>
              <w:jc w:val="left"/>
              <w:rPr>
                <w:sz w:val="24"/>
                <w:szCs w:val="21"/>
              </w:rPr>
            </w:pPr>
            <w:r>
              <w:rPr>
                <w:rFonts w:hint="eastAsia"/>
                <w:sz w:val="24"/>
                <w:szCs w:val="21"/>
              </w:rPr>
              <w:t>3</w:t>
            </w:r>
          </w:p>
        </w:tc>
        <w:tc>
          <w:tcPr>
            <w:tcW w:w="333" w:type="pct"/>
            <w:shd w:val="clear" w:color="auto" w:fill="auto"/>
          </w:tcPr>
          <w:p w14:paraId="4D32896D">
            <w:pPr>
              <w:jc w:val="left"/>
              <w:rPr>
                <w:sz w:val="24"/>
                <w:szCs w:val="21"/>
              </w:rPr>
            </w:pPr>
            <w:r>
              <w:rPr>
                <w:rFonts w:hint="eastAsia"/>
                <w:sz w:val="24"/>
                <w:szCs w:val="21"/>
              </w:rPr>
              <w:t>3</w:t>
            </w:r>
          </w:p>
        </w:tc>
        <w:tc>
          <w:tcPr>
            <w:tcW w:w="333" w:type="pct"/>
            <w:shd w:val="clear" w:color="auto" w:fill="auto"/>
          </w:tcPr>
          <w:p w14:paraId="26CEFFD4">
            <w:pPr>
              <w:jc w:val="left"/>
              <w:rPr>
                <w:sz w:val="24"/>
                <w:szCs w:val="21"/>
              </w:rPr>
            </w:pPr>
            <w:r>
              <w:rPr>
                <w:rFonts w:hint="eastAsia"/>
                <w:sz w:val="24"/>
                <w:szCs w:val="21"/>
              </w:rPr>
              <w:t>3</w:t>
            </w:r>
          </w:p>
        </w:tc>
        <w:tc>
          <w:tcPr>
            <w:tcW w:w="333" w:type="pct"/>
            <w:shd w:val="clear" w:color="auto" w:fill="auto"/>
          </w:tcPr>
          <w:p w14:paraId="6E392AB3">
            <w:pPr>
              <w:jc w:val="left"/>
              <w:rPr>
                <w:sz w:val="24"/>
                <w:szCs w:val="21"/>
              </w:rPr>
            </w:pPr>
            <w:r>
              <w:rPr>
                <w:rFonts w:hint="eastAsia"/>
                <w:sz w:val="24"/>
                <w:szCs w:val="21"/>
              </w:rPr>
              <w:t>3</w:t>
            </w:r>
          </w:p>
        </w:tc>
        <w:tc>
          <w:tcPr>
            <w:tcW w:w="333" w:type="pct"/>
            <w:shd w:val="clear" w:color="auto" w:fill="auto"/>
          </w:tcPr>
          <w:p w14:paraId="22280832">
            <w:pPr>
              <w:jc w:val="left"/>
              <w:rPr>
                <w:sz w:val="24"/>
                <w:szCs w:val="21"/>
              </w:rPr>
            </w:pPr>
            <w:r>
              <w:rPr>
                <w:rFonts w:hint="eastAsia"/>
                <w:sz w:val="24"/>
                <w:szCs w:val="21"/>
              </w:rPr>
              <w:t>3</w:t>
            </w:r>
          </w:p>
        </w:tc>
        <w:tc>
          <w:tcPr>
            <w:tcW w:w="333" w:type="pct"/>
            <w:shd w:val="clear" w:color="auto" w:fill="auto"/>
          </w:tcPr>
          <w:p w14:paraId="74CF20AE">
            <w:pPr>
              <w:jc w:val="left"/>
              <w:rPr>
                <w:sz w:val="24"/>
                <w:szCs w:val="21"/>
              </w:rPr>
            </w:pPr>
            <w:r>
              <w:rPr>
                <w:rFonts w:hint="eastAsia"/>
                <w:sz w:val="24"/>
                <w:szCs w:val="21"/>
              </w:rPr>
              <w:t>3</w:t>
            </w:r>
          </w:p>
        </w:tc>
        <w:tc>
          <w:tcPr>
            <w:tcW w:w="333" w:type="pct"/>
            <w:shd w:val="clear" w:color="auto" w:fill="auto"/>
          </w:tcPr>
          <w:p w14:paraId="4925AE18">
            <w:pPr>
              <w:jc w:val="left"/>
              <w:rPr>
                <w:sz w:val="24"/>
                <w:szCs w:val="21"/>
              </w:rPr>
            </w:pPr>
            <w:r>
              <w:rPr>
                <w:rFonts w:hint="eastAsia"/>
                <w:sz w:val="24"/>
                <w:szCs w:val="21"/>
              </w:rPr>
              <w:t>1</w:t>
            </w:r>
          </w:p>
        </w:tc>
      </w:tr>
      <w:tr w14:paraId="1DC02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 w:type="pct"/>
            <w:shd w:val="clear" w:color="auto" w:fill="auto"/>
          </w:tcPr>
          <w:p w14:paraId="72724EDC">
            <w:pPr>
              <w:jc w:val="left"/>
              <w:rPr>
                <w:sz w:val="24"/>
                <w:szCs w:val="21"/>
              </w:rPr>
            </w:pPr>
          </w:p>
        </w:tc>
        <w:tc>
          <w:tcPr>
            <w:tcW w:w="333" w:type="pct"/>
            <w:shd w:val="clear" w:color="auto" w:fill="auto"/>
          </w:tcPr>
          <w:p w14:paraId="26484E47">
            <w:pPr>
              <w:jc w:val="left"/>
              <w:rPr>
                <w:sz w:val="24"/>
                <w:szCs w:val="21"/>
              </w:rPr>
            </w:pPr>
            <w:r>
              <w:rPr>
                <w:rFonts w:hint="eastAsia"/>
                <w:sz w:val="24"/>
                <w:szCs w:val="21"/>
              </w:rPr>
              <w:t>1</w:t>
            </w:r>
          </w:p>
        </w:tc>
        <w:tc>
          <w:tcPr>
            <w:tcW w:w="333" w:type="pct"/>
            <w:shd w:val="clear" w:color="auto" w:fill="auto"/>
          </w:tcPr>
          <w:p w14:paraId="3EEFB31D">
            <w:pPr>
              <w:jc w:val="left"/>
              <w:rPr>
                <w:sz w:val="24"/>
                <w:szCs w:val="21"/>
              </w:rPr>
            </w:pPr>
            <w:r>
              <w:rPr>
                <w:rFonts w:hint="eastAsia"/>
                <w:sz w:val="24"/>
                <w:szCs w:val="21"/>
              </w:rPr>
              <w:t>1</w:t>
            </w:r>
          </w:p>
        </w:tc>
        <w:tc>
          <w:tcPr>
            <w:tcW w:w="333" w:type="pct"/>
            <w:shd w:val="clear" w:color="auto" w:fill="auto"/>
          </w:tcPr>
          <w:p w14:paraId="0CB737A7">
            <w:pPr>
              <w:jc w:val="left"/>
              <w:rPr>
                <w:sz w:val="24"/>
                <w:szCs w:val="21"/>
              </w:rPr>
            </w:pPr>
            <w:r>
              <w:rPr>
                <w:rFonts w:hint="eastAsia"/>
                <w:sz w:val="24"/>
                <w:szCs w:val="21"/>
              </w:rPr>
              <w:t>1</w:t>
            </w:r>
          </w:p>
        </w:tc>
        <w:tc>
          <w:tcPr>
            <w:tcW w:w="333" w:type="pct"/>
            <w:shd w:val="clear" w:color="auto" w:fill="auto"/>
          </w:tcPr>
          <w:p w14:paraId="6BDECC85">
            <w:pPr>
              <w:jc w:val="left"/>
              <w:rPr>
                <w:sz w:val="24"/>
                <w:szCs w:val="21"/>
              </w:rPr>
            </w:pPr>
            <w:r>
              <w:rPr>
                <w:rFonts w:hint="eastAsia"/>
                <w:sz w:val="24"/>
                <w:szCs w:val="21"/>
              </w:rPr>
              <w:t>1</w:t>
            </w:r>
          </w:p>
        </w:tc>
        <w:tc>
          <w:tcPr>
            <w:tcW w:w="333" w:type="pct"/>
            <w:shd w:val="clear" w:color="auto" w:fill="auto"/>
          </w:tcPr>
          <w:p w14:paraId="5D58F5C3">
            <w:pPr>
              <w:jc w:val="left"/>
              <w:rPr>
                <w:sz w:val="24"/>
                <w:szCs w:val="21"/>
              </w:rPr>
            </w:pPr>
            <w:r>
              <w:rPr>
                <w:rFonts w:hint="eastAsia"/>
                <w:sz w:val="24"/>
                <w:szCs w:val="21"/>
              </w:rPr>
              <w:t>1</w:t>
            </w:r>
          </w:p>
        </w:tc>
        <w:tc>
          <w:tcPr>
            <w:tcW w:w="333" w:type="pct"/>
            <w:shd w:val="clear" w:color="auto" w:fill="auto"/>
          </w:tcPr>
          <w:p w14:paraId="38D925F6">
            <w:pPr>
              <w:jc w:val="left"/>
              <w:rPr>
                <w:sz w:val="24"/>
                <w:szCs w:val="21"/>
              </w:rPr>
            </w:pPr>
            <w:r>
              <w:rPr>
                <w:rFonts w:hint="eastAsia"/>
                <w:sz w:val="24"/>
                <w:szCs w:val="21"/>
              </w:rPr>
              <w:t>4</w:t>
            </w:r>
          </w:p>
        </w:tc>
        <w:tc>
          <w:tcPr>
            <w:tcW w:w="333" w:type="pct"/>
            <w:shd w:val="clear" w:color="auto" w:fill="auto"/>
          </w:tcPr>
          <w:p w14:paraId="7D922C53">
            <w:pPr>
              <w:jc w:val="left"/>
              <w:rPr>
                <w:sz w:val="24"/>
                <w:szCs w:val="21"/>
              </w:rPr>
            </w:pPr>
            <w:r>
              <w:rPr>
                <w:sz w:val="24"/>
                <w:szCs w:val="21"/>
              </w:rPr>
              <w:t>4</w:t>
            </w:r>
          </w:p>
        </w:tc>
        <w:tc>
          <w:tcPr>
            <w:tcW w:w="333" w:type="pct"/>
            <w:shd w:val="clear" w:color="auto" w:fill="auto"/>
          </w:tcPr>
          <w:p w14:paraId="6BBB63CF">
            <w:pPr>
              <w:jc w:val="left"/>
              <w:rPr>
                <w:sz w:val="24"/>
                <w:szCs w:val="21"/>
              </w:rPr>
            </w:pPr>
            <w:r>
              <w:rPr>
                <w:rFonts w:hint="eastAsia"/>
                <w:sz w:val="24"/>
                <w:szCs w:val="21"/>
              </w:rPr>
              <w:t>4</w:t>
            </w:r>
          </w:p>
        </w:tc>
        <w:tc>
          <w:tcPr>
            <w:tcW w:w="333" w:type="pct"/>
            <w:shd w:val="clear" w:color="auto" w:fill="auto"/>
          </w:tcPr>
          <w:p w14:paraId="0EF0FF8D">
            <w:pPr>
              <w:jc w:val="left"/>
              <w:rPr>
                <w:sz w:val="24"/>
                <w:szCs w:val="21"/>
              </w:rPr>
            </w:pPr>
            <w:r>
              <w:rPr>
                <w:rFonts w:hint="eastAsia"/>
                <w:sz w:val="24"/>
                <w:szCs w:val="21"/>
              </w:rPr>
              <w:t>4</w:t>
            </w:r>
          </w:p>
        </w:tc>
        <w:tc>
          <w:tcPr>
            <w:tcW w:w="333" w:type="pct"/>
            <w:shd w:val="clear" w:color="auto" w:fill="auto"/>
          </w:tcPr>
          <w:p w14:paraId="4E8887BC">
            <w:pPr>
              <w:jc w:val="left"/>
              <w:rPr>
                <w:sz w:val="24"/>
                <w:szCs w:val="21"/>
              </w:rPr>
            </w:pPr>
            <w:r>
              <w:rPr>
                <w:rFonts w:hint="eastAsia"/>
                <w:sz w:val="24"/>
                <w:szCs w:val="21"/>
              </w:rPr>
              <w:t>4</w:t>
            </w:r>
          </w:p>
        </w:tc>
        <w:tc>
          <w:tcPr>
            <w:tcW w:w="333" w:type="pct"/>
            <w:shd w:val="clear" w:color="auto" w:fill="auto"/>
          </w:tcPr>
          <w:p w14:paraId="66CC0405">
            <w:pPr>
              <w:jc w:val="left"/>
              <w:rPr>
                <w:sz w:val="24"/>
                <w:szCs w:val="21"/>
              </w:rPr>
            </w:pPr>
            <w:r>
              <w:rPr>
                <w:rFonts w:hint="eastAsia"/>
                <w:sz w:val="24"/>
                <w:szCs w:val="21"/>
              </w:rPr>
              <w:t>4</w:t>
            </w:r>
          </w:p>
        </w:tc>
        <w:tc>
          <w:tcPr>
            <w:tcW w:w="333" w:type="pct"/>
            <w:shd w:val="clear" w:color="auto" w:fill="auto"/>
          </w:tcPr>
          <w:p w14:paraId="3BC33405">
            <w:pPr>
              <w:jc w:val="left"/>
              <w:rPr>
                <w:sz w:val="24"/>
                <w:szCs w:val="21"/>
              </w:rPr>
            </w:pPr>
            <w:r>
              <w:rPr>
                <w:rFonts w:hint="eastAsia"/>
                <w:sz w:val="24"/>
                <w:szCs w:val="21"/>
              </w:rPr>
              <w:t>7</w:t>
            </w:r>
          </w:p>
        </w:tc>
        <w:tc>
          <w:tcPr>
            <w:tcW w:w="333" w:type="pct"/>
            <w:shd w:val="clear" w:color="auto" w:fill="auto"/>
          </w:tcPr>
          <w:p w14:paraId="4AAF757D">
            <w:pPr>
              <w:jc w:val="left"/>
              <w:rPr>
                <w:sz w:val="24"/>
                <w:szCs w:val="21"/>
              </w:rPr>
            </w:pPr>
            <w:r>
              <w:rPr>
                <w:rFonts w:hint="eastAsia"/>
                <w:sz w:val="24"/>
                <w:szCs w:val="21"/>
              </w:rPr>
              <w:t>7</w:t>
            </w:r>
          </w:p>
        </w:tc>
        <w:tc>
          <w:tcPr>
            <w:tcW w:w="333" w:type="pct"/>
            <w:shd w:val="clear" w:color="auto" w:fill="auto"/>
          </w:tcPr>
          <w:p w14:paraId="483B15CD">
            <w:pPr>
              <w:jc w:val="left"/>
              <w:rPr>
                <w:sz w:val="24"/>
                <w:szCs w:val="21"/>
              </w:rPr>
            </w:pPr>
            <w:r>
              <w:rPr>
                <w:rFonts w:hint="eastAsia"/>
                <w:sz w:val="24"/>
                <w:szCs w:val="21"/>
              </w:rPr>
              <w:t>7</w:t>
            </w:r>
          </w:p>
        </w:tc>
      </w:tr>
      <w:tr w14:paraId="69066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 w:type="pct"/>
            <w:shd w:val="clear" w:color="auto" w:fill="auto"/>
          </w:tcPr>
          <w:p w14:paraId="6FBFC9C7">
            <w:pPr>
              <w:jc w:val="left"/>
              <w:rPr>
                <w:sz w:val="24"/>
                <w:szCs w:val="21"/>
              </w:rPr>
            </w:pPr>
          </w:p>
        </w:tc>
        <w:tc>
          <w:tcPr>
            <w:tcW w:w="333" w:type="pct"/>
            <w:shd w:val="clear" w:color="auto" w:fill="auto"/>
          </w:tcPr>
          <w:p w14:paraId="2BACC9A3">
            <w:pPr>
              <w:jc w:val="left"/>
              <w:rPr>
                <w:sz w:val="24"/>
                <w:szCs w:val="21"/>
              </w:rPr>
            </w:pPr>
          </w:p>
        </w:tc>
        <w:tc>
          <w:tcPr>
            <w:tcW w:w="333" w:type="pct"/>
            <w:shd w:val="clear" w:color="auto" w:fill="auto"/>
          </w:tcPr>
          <w:p w14:paraId="1EC02CE3">
            <w:pPr>
              <w:jc w:val="left"/>
              <w:rPr>
                <w:sz w:val="24"/>
                <w:szCs w:val="21"/>
              </w:rPr>
            </w:pPr>
            <w:r>
              <w:rPr>
                <w:rFonts w:hint="eastAsia"/>
                <w:sz w:val="24"/>
                <w:szCs w:val="21"/>
              </w:rPr>
              <w:t>2</w:t>
            </w:r>
          </w:p>
        </w:tc>
        <w:tc>
          <w:tcPr>
            <w:tcW w:w="333" w:type="pct"/>
            <w:shd w:val="clear" w:color="auto" w:fill="auto"/>
          </w:tcPr>
          <w:p w14:paraId="4D86BC8F">
            <w:pPr>
              <w:jc w:val="left"/>
              <w:rPr>
                <w:sz w:val="24"/>
                <w:szCs w:val="21"/>
              </w:rPr>
            </w:pPr>
            <w:r>
              <w:rPr>
                <w:rFonts w:hint="eastAsia"/>
                <w:sz w:val="24"/>
                <w:szCs w:val="21"/>
              </w:rPr>
              <w:t>2</w:t>
            </w:r>
          </w:p>
        </w:tc>
        <w:tc>
          <w:tcPr>
            <w:tcW w:w="333" w:type="pct"/>
            <w:shd w:val="clear" w:color="auto" w:fill="auto"/>
          </w:tcPr>
          <w:p w14:paraId="44FC875A">
            <w:pPr>
              <w:jc w:val="left"/>
              <w:rPr>
                <w:sz w:val="24"/>
                <w:szCs w:val="21"/>
              </w:rPr>
            </w:pPr>
            <w:r>
              <w:rPr>
                <w:rFonts w:hint="eastAsia"/>
                <w:sz w:val="24"/>
                <w:szCs w:val="21"/>
              </w:rPr>
              <w:t>2</w:t>
            </w:r>
          </w:p>
        </w:tc>
        <w:tc>
          <w:tcPr>
            <w:tcW w:w="333" w:type="pct"/>
            <w:shd w:val="clear" w:color="auto" w:fill="auto"/>
          </w:tcPr>
          <w:p w14:paraId="26E15386">
            <w:pPr>
              <w:jc w:val="left"/>
              <w:rPr>
                <w:sz w:val="24"/>
                <w:szCs w:val="21"/>
              </w:rPr>
            </w:pPr>
            <w:r>
              <w:rPr>
                <w:rFonts w:hint="eastAsia"/>
                <w:sz w:val="24"/>
                <w:szCs w:val="21"/>
              </w:rPr>
              <w:t>2</w:t>
            </w:r>
          </w:p>
        </w:tc>
        <w:tc>
          <w:tcPr>
            <w:tcW w:w="333" w:type="pct"/>
            <w:shd w:val="clear" w:color="auto" w:fill="auto"/>
          </w:tcPr>
          <w:p w14:paraId="2D4E0EA0">
            <w:pPr>
              <w:jc w:val="left"/>
              <w:rPr>
                <w:sz w:val="24"/>
                <w:szCs w:val="21"/>
              </w:rPr>
            </w:pPr>
            <w:r>
              <w:rPr>
                <w:rFonts w:hint="eastAsia"/>
                <w:sz w:val="24"/>
                <w:szCs w:val="21"/>
              </w:rPr>
              <w:t>2</w:t>
            </w:r>
          </w:p>
        </w:tc>
        <w:tc>
          <w:tcPr>
            <w:tcW w:w="333" w:type="pct"/>
            <w:shd w:val="clear" w:color="auto" w:fill="auto"/>
          </w:tcPr>
          <w:p w14:paraId="2693ECE3">
            <w:pPr>
              <w:jc w:val="left"/>
              <w:rPr>
                <w:sz w:val="24"/>
                <w:szCs w:val="21"/>
              </w:rPr>
            </w:pPr>
            <w:r>
              <w:rPr>
                <w:rFonts w:hint="eastAsia"/>
                <w:sz w:val="24"/>
                <w:szCs w:val="21"/>
              </w:rPr>
              <w:t>2</w:t>
            </w:r>
          </w:p>
        </w:tc>
        <w:tc>
          <w:tcPr>
            <w:tcW w:w="333" w:type="pct"/>
            <w:shd w:val="clear" w:color="auto" w:fill="auto"/>
          </w:tcPr>
          <w:p w14:paraId="13F3955D">
            <w:pPr>
              <w:jc w:val="left"/>
              <w:rPr>
                <w:sz w:val="24"/>
                <w:szCs w:val="21"/>
              </w:rPr>
            </w:pPr>
            <w:r>
              <w:rPr>
                <w:rFonts w:hint="eastAsia"/>
                <w:sz w:val="24"/>
                <w:szCs w:val="21"/>
              </w:rPr>
              <w:t>2</w:t>
            </w:r>
          </w:p>
        </w:tc>
        <w:tc>
          <w:tcPr>
            <w:tcW w:w="333" w:type="pct"/>
            <w:shd w:val="clear" w:color="auto" w:fill="auto"/>
          </w:tcPr>
          <w:p w14:paraId="02B5BC8C">
            <w:pPr>
              <w:jc w:val="left"/>
              <w:rPr>
                <w:sz w:val="24"/>
                <w:szCs w:val="21"/>
              </w:rPr>
            </w:pPr>
            <w:r>
              <w:rPr>
                <w:rFonts w:hint="eastAsia"/>
                <w:sz w:val="24"/>
                <w:szCs w:val="21"/>
              </w:rPr>
              <w:t>2</w:t>
            </w:r>
          </w:p>
        </w:tc>
        <w:tc>
          <w:tcPr>
            <w:tcW w:w="333" w:type="pct"/>
            <w:shd w:val="clear" w:color="auto" w:fill="auto"/>
          </w:tcPr>
          <w:p w14:paraId="110EFD56">
            <w:pPr>
              <w:jc w:val="left"/>
              <w:rPr>
                <w:sz w:val="24"/>
                <w:szCs w:val="21"/>
              </w:rPr>
            </w:pPr>
            <w:r>
              <w:rPr>
                <w:rFonts w:hint="eastAsia"/>
                <w:sz w:val="24"/>
                <w:szCs w:val="21"/>
              </w:rPr>
              <w:t>2</w:t>
            </w:r>
          </w:p>
        </w:tc>
        <w:tc>
          <w:tcPr>
            <w:tcW w:w="333" w:type="pct"/>
            <w:shd w:val="clear" w:color="auto" w:fill="auto"/>
          </w:tcPr>
          <w:p w14:paraId="071981BF">
            <w:pPr>
              <w:jc w:val="left"/>
              <w:rPr>
                <w:sz w:val="24"/>
                <w:szCs w:val="21"/>
              </w:rPr>
            </w:pPr>
            <w:r>
              <w:rPr>
                <w:rFonts w:hint="eastAsia"/>
                <w:sz w:val="24"/>
                <w:szCs w:val="21"/>
              </w:rPr>
              <w:t>2</w:t>
            </w:r>
          </w:p>
        </w:tc>
        <w:tc>
          <w:tcPr>
            <w:tcW w:w="333" w:type="pct"/>
            <w:shd w:val="clear" w:color="auto" w:fill="auto"/>
          </w:tcPr>
          <w:p w14:paraId="78933B06">
            <w:pPr>
              <w:jc w:val="left"/>
              <w:rPr>
                <w:sz w:val="24"/>
                <w:szCs w:val="21"/>
              </w:rPr>
            </w:pPr>
            <w:r>
              <w:rPr>
                <w:rFonts w:hint="eastAsia"/>
                <w:sz w:val="24"/>
                <w:szCs w:val="21"/>
              </w:rPr>
              <w:t>2</w:t>
            </w:r>
          </w:p>
        </w:tc>
        <w:tc>
          <w:tcPr>
            <w:tcW w:w="333" w:type="pct"/>
            <w:shd w:val="clear" w:color="auto" w:fill="auto"/>
          </w:tcPr>
          <w:p w14:paraId="434C4FB0">
            <w:pPr>
              <w:jc w:val="left"/>
              <w:rPr>
                <w:sz w:val="24"/>
                <w:szCs w:val="21"/>
              </w:rPr>
            </w:pPr>
            <w:r>
              <w:rPr>
                <w:rFonts w:hint="eastAsia"/>
                <w:sz w:val="24"/>
                <w:szCs w:val="21"/>
              </w:rPr>
              <w:t>2</w:t>
            </w:r>
          </w:p>
        </w:tc>
        <w:tc>
          <w:tcPr>
            <w:tcW w:w="333" w:type="pct"/>
            <w:shd w:val="clear" w:color="auto" w:fill="auto"/>
          </w:tcPr>
          <w:p w14:paraId="6199EC2D">
            <w:pPr>
              <w:jc w:val="left"/>
              <w:rPr>
                <w:sz w:val="24"/>
                <w:szCs w:val="21"/>
              </w:rPr>
            </w:pPr>
            <w:r>
              <w:rPr>
                <w:rFonts w:hint="eastAsia"/>
                <w:sz w:val="24"/>
                <w:szCs w:val="21"/>
              </w:rPr>
              <w:t>2</w:t>
            </w:r>
          </w:p>
        </w:tc>
      </w:tr>
      <w:tr w14:paraId="58E5E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 w:type="pct"/>
            <w:shd w:val="clear" w:color="auto" w:fill="auto"/>
          </w:tcPr>
          <w:p w14:paraId="34C410FF">
            <w:pPr>
              <w:jc w:val="left"/>
              <w:rPr>
                <w:sz w:val="24"/>
                <w:szCs w:val="21"/>
              </w:rPr>
            </w:pPr>
          </w:p>
        </w:tc>
        <w:tc>
          <w:tcPr>
            <w:tcW w:w="333" w:type="pct"/>
            <w:shd w:val="clear" w:color="auto" w:fill="auto"/>
          </w:tcPr>
          <w:p w14:paraId="60CCD1DD">
            <w:pPr>
              <w:jc w:val="left"/>
              <w:rPr>
                <w:sz w:val="24"/>
                <w:szCs w:val="21"/>
              </w:rPr>
            </w:pPr>
          </w:p>
        </w:tc>
        <w:tc>
          <w:tcPr>
            <w:tcW w:w="333" w:type="pct"/>
            <w:shd w:val="clear" w:color="auto" w:fill="auto"/>
          </w:tcPr>
          <w:p w14:paraId="2C9BF336">
            <w:pPr>
              <w:jc w:val="left"/>
              <w:rPr>
                <w:sz w:val="24"/>
                <w:szCs w:val="21"/>
              </w:rPr>
            </w:pPr>
          </w:p>
        </w:tc>
        <w:tc>
          <w:tcPr>
            <w:tcW w:w="333" w:type="pct"/>
            <w:shd w:val="clear" w:color="auto" w:fill="auto"/>
          </w:tcPr>
          <w:p w14:paraId="75CE35FB">
            <w:pPr>
              <w:jc w:val="left"/>
              <w:rPr>
                <w:sz w:val="24"/>
                <w:szCs w:val="21"/>
              </w:rPr>
            </w:pPr>
            <w:r>
              <w:rPr>
                <w:rFonts w:hint="eastAsia"/>
                <w:sz w:val="24"/>
                <w:szCs w:val="21"/>
              </w:rPr>
              <w:t>0</w:t>
            </w:r>
          </w:p>
        </w:tc>
        <w:tc>
          <w:tcPr>
            <w:tcW w:w="333" w:type="pct"/>
            <w:shd w:val="clear" w:color="auto" w:fill="auto"/>
          </w:tcPr>
          <w:p w14:paraId="02F9D673">
            <w:pPr>
              <w:jc w:val="left"/>
              <w:rPr>
                <w:sz w:val="24"/>
                <w:szCs w:val="21"/>
              </w:rPr>
            </w:pPr>
            <w:r>
              <w:rPr>
                <w:rFonts w:hint="eastAsia"/>
                <w:sz w:val="24"/>
                <w:szCs w:val="21"/>
              </w:rPr>
              <w:t>0</w:t>
            </w:r>
          </w:p>
        </w:tc>
        <w:tc>
          <w:tcPr>
            <w:tcW w:w="333" w:type="pct"/>
            <w:shd w:val="clear" w:color="auto" w:fill="auto"/>
          </w:tcPr>
          <w:p w14:paraId="45A49B6C">
            <w:pPr>
              <w:jc w:val="left"/>
              <w:rPr>
                <w:sz w:val="24"/>
                <w:szCs w:val="21"/>
              </w:rPr>
            </w:pPr>
            <w:r>
              <w:rPr>
                <w:rFonts w:hint="eastAsia"/>
                <w:sz w:val="24"/>
                <w:szCs w:val="21"/>
              </w:rPr>
              <w:t>0</w:t>
            </w:r>
          </w:p>
        </w:tc>
        <w:tc>
          <w:tcPr>
            <w:tcW w:w="333" w:type="pct"/>
            <w:shd w:val="clear" w:color="auto" w:fill="auto"/>
          </w:tcPr>
          <w:p w14:paraId="56EB4711">
            <w:pPr>
              <w:jc w:val="left"/>
              <w:rPr>
                <w:sz w:val="24"/>
                <w:szCs w:val="21"/>
              </w:rPr>
            </w:pPr>
            <w:r>
              <w:rPr>
                <w:rFonts w:hint="eastAsia"/>
                <w:sz w:val="24"/>
                <w:szCs w:val="21"/>
              </w:rPr>
              <w:t>0</w:t>
            </w:r>
          </w:p>
        </w:tc>
        <w:tc>
          <w:tcPr>
            <w:tcW w:w="333" w:type="pct"/>
            <w:shd w:val="clear" w:color="auto" w:fill="auto"/>
          </w:tcPr>
          <w:p w14:paraId="1B1236F0">
            <w:pPr>
              <w:jc w:val="left"/>
              <w:rPr>
                <w:sz w:val="24"/>
                <w:szCs w:val="21"/>
              </w:rPr>
            </w:pPr>
            <w:r>
              <w:rPr>
                <w:rFonts w:hint="eastAsia"/>
                <w:sz w:val="24"/>
                <w:szCs w:val="21"/>
              </w:rPr>
              <w:t>0</w:t>
            </w:r>
          </w:p>
        </w:tc>
        <w:tc>
          <w:tcPr>
            <w:tcW w:w="333" w:type="pct"/>
            <w:shd w:val="clear" w:color="auto" w:fill="auto"/>
          </w:tcPr>
          <w:p w14:paraId="24D24DE9">
            <w:pPr>
              <w:jc w:val="left"/>
              <w:rPr>
                <w:sz w:val="24"/>
                <w:szCs w:val="21"/>
              </w:rPr>
            </w:pPr>
            <w:r>
              <w:rPr>
                <w:rFonts w:hint="eastAsia"/>
                <w:sz w:val="24"/>
                <w:szCs w:val="21"/>
              </w:rPr>
              <w:t>0</w:t>
            </w:r>
          </w:p>
        </w:tc>
        <w:tc>
          <w:tcPr>
            <w:tcW w:w="333" w:type="pct"/>
            <w:shd w:val="clear" w:color="auto" w:fill="auto"/>
          </w:tcPr>
          <w:p w14:paraId="3303AA61">
            <w:pPr>
              <w:jc w:val="left"/>
              <w:rPr>
                <w:sz w:val="24"/>
                <w:szCs w:val="21"/>
              </w:rPr>
            </w:pPr>
            <w:r>
              <w:rPr>
                <w:rFonts w:hint="eastAsia"/>
                <w:sz w:val="24"/>
                <w:szCs w:val="21"/>
              </w:rPr>
              <w:t>0</w:t>
            </w:r>
          </w:p>
        </w:tc>
        <w:tc>
          <w:tcPr>
            <w:tcW w:w="333" w:type="pct"/>
            <w:shd w:val="clear" w:color="auto" w:fill="auto"/>
          </w:tcPr>
          <w:p w14:paraId="2EAC10B3">
            <w:pPr>
              <w:jc w:val="left"/>
              <w:rPr>
                <w:sz w:val="24"/>
                <w:szCs w:val="21"/>
              </w:rPr>
            </w:pPr>
            <w:r>
              <w:rPr>
                <w:rFonts w:hint="eastAsia"/>
                <w:sz w:val="24"/>
                <w:szCs w:val="21"/>
              </w:rPr>
              <w:t>0</w:t>
            </w:r>
          </w:p>
        </w:tc>
        <w:tc>
          <w:tcPr>
            <w:tcW w:w="333" w:type="pct"/>
            <w:shd w:val="clear" w:color="auto" w:fill="auto"/>
          </w:tcPr>
          <w:p w14:paraId="1A09651E">
            <w:pPr>
              <w:jc w:val="left"/>
              <w:rPr>
                <w:sz w:val="24"/>
                <w:szCs w:val="21"/>
              </w:rPr>
            </w:pPr>
            <w:r>
              <w:rPr>
                <w:rFonts w:hint="eastAsia"/>
                <w:sz w:val="24"/>
                <w:szCs w:val="21"/>
              </w:rPr>
              <w:t>0</w:t>
            </w:r>
          </w:p>
        </w:tc>
        <w:tc>
          <w:tcPr>
            <w:tcW w:w="333" w:type="pct"/>
            <w:shd w:val="clear" w:color="auto" w:fill="auto"/>
          </w:tcPr>
          <w:p w14:paraId="7578EB50">
            <w:pPr>
              <w:jc w:val="left"/>
              <w:rPr>
                <w:sz w:val="24"/>
                <w:szCs w:val="21"/>
              </w:rPr>
            </w:pPr>
            <w:r>
              <w:rPr>
                <w:rFonts w:hint="eastAsia"/>
                <w:sz w:val="24"/>
                <w:szCs w:val="21"/>
              </w:rPr>
              <w:t>0</w:t>
            </w:r>
          </w:p>
        </w:tc>
        <w:tc>
          <w:tcPr>
            <w:tcW w:w="333" w:type="pct"/>
            <w:shd w:val="clear" w:color="auto" w:fill="auto"/>
          </w:tcPr>
          <w:p w14:paraId="3AE85DD7">
            <w:pPr>
              <w:jc w:val="left"/>
              <w:rPr>
                <w:sz w:val="24"/>
                <w:szCs w:val="21"/>
              </w:rPr>
            </w:pPr>
            <w:r>
              <w:rPr>
                <w:rFonts w:hint="eastAsia"/>
                <w:sz w:val="24"/>
                <w:szCs w:val="21"/>
              </w:rPr>
              <w:t>0</w:t>
            </w:r>
          </w:p>
        </w:tc>
        <w:tc>
          <w:tcPr>
            <w:tcW w:w="333" w:type="pct"/>
            <w:shd w:val="clear" w:color="auto" w:fill="auto"/>
          </w:tcPr>
          <w:p w14:paraId="7F64CBA8">
            <w:pPr>
              <w:jc w:val="left"/>
              <w:rPr>
                <w:sz w:val="24"/>
                <w:szCs w:val="21"/>
              </w:rPr>
            </w:pPr>
            <w:r>
              <w:rPr>
                <w:rFonts w:hint="eastAsia"/>
                <w:sz w:val="24"/>
                <w:szCs w:val="21"/>
              </w:rPr>
              <w:t>0</w:t>
            </w:r>
          </w:p>
        </w:tc>
      </w:tr>
      <w:tr w14:paraId="00C14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 w:type="pct"/>
            <w:shd w:val="clear" w:color="auto" w:fill="auto"/>
          </w:tcPr>
          <w:p w14:paraId="061ABD57">
            <w:pPr>
              <w:jc w:val="left"/>
              <w:rPr>
                <w:sz w:val="24"/>
                <w:szCs w:val="21"/>
              </w:rPr>
            </w:pPr>
            <w:r>
              <w:rPr>
                <w:rFonts w:hint="eastAsia"/>
                <w:sz w:val="24"/>
                <w:szCs w:val="21"/>
              </w:rPr>
              <w:t>F</w:t>
            </w:r>
          </w:p>
        </w:tc>
        <w:tc>
          <w:tcPr>
            <w:tcW w:w="333" w:type="pct"/>
            <w:shd w:val="clear" w:color="auto" w:fill="auto"/>
          </w:tcPr>
          <w:p w14:paraId="4ADE68B4">
            <w:pPr>
              <w:jc w:val="left"/>
              <w:rPr>
                <w:sz w:val="24"/>
                <w:szCs w:val="21"/>
              </w:rPr>
            </w:pPr>
            <w:r>
              <w:rPr>
                <w:rFonts w:hint="eastAsia"/>
                <w:sz w:val="24"/>
                <w:szCs w:val="21"/>
              </w:rPr>
              <w:t>F</w:t>
            </w:r>
          </w:p>
        </w:tc>
        <w:tc>
          <w:tcPr>
            <w:tcW w:w="333" w:type="pct"/>
            <w:shd w:val="clear" w:color="auto" w:fill="auto"/>
          </w:tcPr>
          <w:p w14:paraId="5163A0C6">
            <w:pPr>
              <w:jc w:val="left"/>
              <w:rPr>
                <w:sz w:val="24"/>
                <w:szCs w:val="21"/>
              </w:rPr>
            </w:pPr>
            <w:r>
              <w:rPr>
                <w:rFonts w:hint="eastAsia"/>
                <w:sz w:val="24"/>
                <w:szCs w:val="21"/>
              </w:rPr>
              <w:t>F</w:t>
            </w:r>
          </w:p>
        </w:tc>
        <w:tc>
          <w:tcPr>
            <w:tcW w:w="333" w:type="pct"/>
            <w:shd w:val="clear" w:color="auto" w:fill="auto"/>
          </w:tcPr>
          <w:p w14:paraId="761BAE88">
            <w:pPr>
              <w:jc w:val="left"/>
              <w:rPr>
                <w:sz w:val="24"/>
                <w:szCs w:val="21"/>
              </w:rPr>
            </w:pPr>
            <w:r>
              <w:rPr>
                <w:rFonts w:hint="eastAsia"/>
                <w:sz w:val="24"/>
                <w:szCs w:val="21"/>
              </w:rPr>
              <w:t>F</w:t>
            </w:r>
          </w:p>
        </w:tc>
        <w:tc>
          <w:tcPr>
            <w:tcW w:w="333" w:type="pct"/>
            <w:shd w:val="clear" w:color="auto" w:fill="auto"/>
          </w:tcPr>
          <w:p w14:paraId="1F03991C">
            <w:pPr>
              <w:jc w:val="left"/>
              <w:rPr>
                <w:sz w:val="24"/>
                <w:szCs w:val="21"/>
              </w:rPr>
            </w:pPr>
            <w:r>
              <w:rPr>
                <w:rFonts w:hint="eastAsia"/>
                <w:sz w:val="24"/>
                <w:szCs w:val="21"/>
              </w:rPr>
              <w:t>F</w:t>
            </w:r>
          </w:p>
        </w:tc>
        <w:tc>
          <w:tcPr>
            <w:tcW w:w="333" w:type="pct"/>
            <w:shd w:val="clear" w:color="auto" w:fill="auto"/>
          </w:tcPr>
          <w:p w14:paraId="68158AD4">
            <w:pPr>
              <w:jc w:val="left"/>
              <w:rPr>
                <w:sz w:val="24"/>
                <w:szCs w:val="21"/>
              </w:rPr>
            </w:pPr>
          </w:p>
        </w:tc>
        <w:tc>
          <w:tcPr>
            <w:tcW w:w="333" w:type="pct"/>
            <w:shd w:val="clear" w:color="auto" w:fill="auto"/>
          </w:tcPr>
          <w:p w14:paraId="1D7BE80B">
            <w:pPr>
              <w:jc w:val="left"/>
              <w:rPr>
                <w:sz w:val="24"/>
                <w:szCs w:val="21"/>
              </w:rPr>
            </w:pPr>
            <w:r>
              <w:rPr>
                <w:rFonts w:hint="eastAsia"/>
                <w:sz w:val="24"/>
                <w:szCs w:val="21"/>
              </w:rPr>
              <w:t>F</w:t>
            </w:r>
          </w:p>
        </w:tc>
        <w:tc>
          <w:tcPr>
            <w:tcW w:w="333" w:type="pct"/>
            <w:shd w:val="clear" w:color="auto" w:fill="auto"/>
          </w:tcPr>
          <w:p w14:paraId="3581BF98">
            <w:pPr>
              <w:jc w:val="left"/>
              <w:rPr>
                <w:sz w:val="24"/>
                <w:szCs w:val="21"/>
              </w:rPr>
            </w:pPr>
          </w:p>
        </w:tc>
        <w:tc>
          <w:tcPr>
            <w:tcW w:w="333" w:type="pct"/>
            <w:shd w:val="clear" w:color="auto" w:fill="auto"/>
          </w:tcPr>
          <w:p w14:paraId="4D9FFCA4">
            <w:pPr>
              <w:jc w:val="left"/>
              <w:rPr>
                <w:sz w:val="24"/>
                <w:szCs w:val="21"/>
              </w:rPr>
            </w:pPr>
          </w:p>
        </w:tc>
        <w:tc>
          <w:tcPr>
            <w:tcW w:w="333" w:type="pct"/>
            <w:shd w:val="clear" w:color="auto" w:fill="auto"/>
          </w:tcPr>
          <w:p w14:paraId="0DABF1ED">
            <w:pPr>
              <w:jc w:val="left"/>
              <w:rPr>
                <w:sz w:val="24"/>
                <w:szCs w:val="21"/>
              </w:rPr>
            </w:pPr>
          </w:p>
        </w:tc>
        <w:tc>
          <w:tcPr>
            <w:tcW w:w="333" w:type="pct"/>
            <w:shd w:val="clear" w:color="auto" w:fill="auto"/>
          </w:tcPr>
          <w:p w14:paraId="186CDC7A">
            <w:pPr>
              <w:jc w:val="left"/>
              <w:rPr>
                <w:sz w:val="24"/>
                <w:szCs w:val="21"/>
              </w:rPr>
            </w:pPr>
          </w:p>
        </w:tc>
        <w:tc>
          <w:tcPr>
            <w:tcW w:w="333" w:type="pct"/>
            <w:shd w:val="clear" w:color="auto" w:fill="auto"/>
          </w:tcPr>
          <w:p w14:paraId="235303D2">
            <w:pPr>
              <w:jc w:val="left"/>
              <w:rPr>
                <w:sz w:val="24"/>
                <w:szCs w:val="21"/>
              </w:rPr>
            </w:pPr>
          </w:p>
        </w:tc>
        <w:tc>
          <w:tcPr>
            <w:tcW w:w="333" w:type="pct"/>
            <w:shd w:val="clear" w:color="auto" w:fill="auto"/>
          </w:tcPr>
          <w:p w14:paraId="42C65E6A">
            <w:pPr>
              <w:jc w:val="left"/>
              <w:rPr>
                <w:sz w:val="24"/>
                <w:szCs w:val="21"/>
              </w:rPr>
            </w:pPr>
            <w:r>
              <w:rPr>
                <w:rFonts w:hint="eastAsia"/>
                <w:sz w:val="24"/>
                <w:szCs w:val="21"/>
              </w:rPr>
              <w:t>F</w:t>
            </w:r>
          </w:p>
        </w:tc>
        <w:tc>
          <w:tcPr>
            <w:tcW w:w="333" w:type="pct"/>
            <w:shd w:val="clear" w:color="auto" w:fill="auto"/>
          </w:tcPr>
          <w:p w14:paraId="4F20DB27">
            <w:pPr>
              <w:jc w:val="left"/>
              <w:rPr>
                <w:sz w:val="24"/>
                <w:szCs w:val="21"/>
              </w:rPr>
            </w:pPr>
          </w:p>
        </w:tc>
        <w:tc>
          <w:tcPr>
            <w:tcW w:w="333" w:type="pct"/>
            <w:shd w:val="clear" w:color="auto" w:fill="auto"/>
          </w:tcPr>
          <w:p w14:paraId="3A844E6B">
            <w:pPr>
              <w:jc w:val="left"/>
              <w:rPr>
                <w:sz w:val="24"/>
                <w:szCs w:val="21"/>
              </w:rPr>
            </w:pPr>
            <w:r>
              <w:rPr>
                <w:rFonts w:hint="eastAsia"/>
                <w:sz w:val="24"/>
                <w:szCs w:val="21"/>
              </w:rPr>
              <w:t>F</w:t>
            </w:r>
          </w:p>
        </w:tc>
      </w:tr>
    </w:tbl>
    <w:p w14:paraId="11641BE0">
      <w:pPr>
        <w:jc w:val="left"/>
        <w:rPr>
          <w:kern w:val="0"/>
          <w:szCs w:val="21"/>
        </w:rPr>
      </w:pPr>
      <w:r>
        <w:rPr>
          <w:rFonts w:hint="eastAsia"/>
          <w:kern w:val="0"/>
          <w:szCs w:val="21"/>
        </w:rPr>
        <w:t>产生缺页中断8次。</w:t>
      </w:r>
    </w:p>
    <w:p w14:paraId="488E24EF">
      <w:pPr>
        <w:rPr>
          <w:sz w:val="24"/>
        </w:rPr>
      </w:pPr>
    </w:p>
    <w:p w14:paraId="102BD1E3">
      <w:pPr>
        <w:pStyle w:val="10"/>
        <w:snapToGrid w:val="0"/>
        <w:spacing w:before="0" w:beforeAutospacing="0" w:after="0" w:afterAutospacing="0" w:line="300" w:lineRule="auto"/>
        <w:rPr>
          <w:rFonts w:ascii="Times New Roman" w:hAnsi="Times New Roman" w:cs="Times New Roman" w:eastAsiaTheme="minorEastAsia"/>
          <w:sz w:val="21"/>
          <w:szCs w:val="21"/>
        </w:rPr>
      </w:pPr>
    </w:p>
    <w:p w14:paraId="7C1FA037">
      <w:pPr>
        <w:pStyle w:val="10"/>
        <w:snapToGrid w:val="0"/>
        <w:spacing w:before="0" w:beforeAutospacing="0" w:after="0" w:afterAutospacing="0" w:line="30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14、现有一分页虚拟存取管理系统，其页表保存在寄存器中若有一个可用的空页或被替换的页未被修改，则它处理一个缺页中断需要8ms</w:t>
      </w:r>
      <w:r>
        <w:rPr>
          <w:rFonts w:hint="eastAsia" w:ascii="Times New Roman" w:hAnsi="Times New Roman" w:cs="Times New Roman" w:eastAsiaTheme="minorEastAsia"/>
          <w:sz w:val="21"/>
          <w:szCs w:val="21"/>
        </w:rPr>
        <w:t>，</w:t>
      </w:r>
      <w:r>
        <w:rPr>
          <w:rFonts w:ascii="Times New Roman" w:hAnsi="Times New Roman" w:cs="Times New Roman" w:eastAsiaTheme="minorEastAsia"/>
          <w:sz w:val="21"/>
          <w:szCs w:val="21"/>
        </w:rPr>
        <w:t>如果被替换的页已被修改，则处理一个缺页中断需要20ms</w:t>
      </w:r>
      <w:r>
        <w:rPr>
          <w:rFonts w:hint="eastAsia" w:ascii="Times New Roman" w:hAnsi="Times New Roman" w:cs="Times New Roman" w:eastAsiaTheme="minorEastAsia"/>
          <w:sz w:val="21"/>
          <w:szCs w:val="21"/>
        </w:rPr>
        <w:t>。</w:t>
      </w:r>
      <w:r>
        <w:rPr>
          <w:rFonts w:ascii="Times New Roman" w:hAnsi="Times New Roman" w:cs="Times New Roman" w:eastAsiaTheme="minorEastAsia"/>
          <w:sz w:val="21"/>
          <w:szCs w:val="21"/>
        </w:rPr>
        <w:t>内存存取时间为1μs</w:t>
      </w:r>
      <w:r>
        <w:rPr>
          <w:rFonts w:hint="eastAsia" w:ascii="Times New Roman" w:hAnsi="Times New Roman" w:cs="Times New Roman" w:eastAsiaTheme="minorEastAsia"/>
          <w:sz w:val="21"/>
          <w:szCs w:val="21"/>
        </w:rPr>
        <w:t>，</w:t>
      </w:r>
      <w:r>
        <w:rPr>
          <w:rFonts w:ascii="Times New Roman" w:hAnsi="Times New Roman" w:cs="Times New Roman" w:eastAsiaTheme="minorEastAsia"/>
          <w:sz w:val="21"/>
          <w:szCs w:val="21"/>
        </w:rPr>
        <w:t xml:space="preserve">假定70％被替换的页被修改过，为保证有效存取时间不超过2μs，可接受的最大缺页率是多少？ </w:t>
      </w:r>
    </w:p>
    <w:p w14:paraId="64526B5E">
      <w:pPr>
        <w:pStyle w:val="10"/>
        <w:shd w:val="clear" w:color="auto" w:fill="FFFFFF"/>
        <w:snapToGrid w:val="0"/>
        <w:spacing w:before="0" w:beforeAutospacing="0" w:after="0" w:afterAutospacing="0" w:line="300" w:lineRule="auto"/>
        <w:rPr>
          <w:rFonts w:cs="Times New Roman"/>
          <w:color w:val="000000"/>
          <w:sz w:val="21"/>
          <w:szCs w:val="21"/>
        </w:rPr>
      </w:pPr>
    </w:p>
    <w:p w14:paraId="603A2651">
      <w:pPr>
        <w:pStyle w:val="10"/>
        <w:shd w:val="clear" w:color="auto" w:fill="FFFFFF"/>
        <w:spacing w:before="0" w:beforeAutospacing="0" w:after="0" w:afterAutospacing="0" w:line="276" w:lineRule="auto"/>
        <w:ind w:firstLine="420"/>
        <w:textAlignment w:val="baseline"/>
        <w:rPr>
          <w:color w:val="333333"/>
          <w:sz w:val="21"/>
          <w:szCs w:val="21"/>
        </w:rPr>
      </w:pPr>
      <w:r>
        <w:rPr>
          <w:rFonts w:hint="eastAsia"/>
          <w:color w:val="333333"/>
          <w:sz w:val="21"/>
          <w:szCs w:val="21"/>
        </w:rPr>
        <w:t>分析：因为页表放在寄存器里，所以访问页表的时间可以忽略不计,则存取时间就包括内存存取时间和处理缺页中断的时间</w:t>
      </w:r>
    </w:p>
    <w:p w14:paraId="7A6BC87E">
      <w:pPr>
        <w:pStyle w:val="10"/>
        <w:shd w:val="clear" w:color="auto" w:fill="FFFFFF"/>
        <w:spacing w:before="0" w:beforeAutospacing="0" w:after="0" w:afterAutospacing="0" w:line="276" w:lineRule="auto"/>
        <w:ind w:firstLine="420"/>
        <w:textAlignment w:val="baseline"/>
        <w:rPr>
          <w:color w:val="333333"/>
          <w:sz w:val="21"/>
          <w:szCs w:val="21"/>
        </w:rPr>
      </w:pPr>
      <w:r>
        <w:rPr>
          <w:rFonts w:hint="eastAsia"/>
          <w:color w:val="333333"/>
          <w:sz w:val="21"/>
          <w:szCs w:val="21"/>
        </w:rPr>
        <w:t>答：如果用P表示缺页率，则有效访问时间不超过2μs</w:t>
      </w:r>
      <w:r>
        <w:rPr>
          <w:color w:val="333333"/>
          <w:sz w:val="21"/>
          <w:szCs w:val="21"/>
        </w:rPr>
        <w:t>,</w:t>
      </w:r>
      <w:r>
        <w:rPr>
          <w:rFonts w:hint="eastAsia"/>
          <w:color w:val="333333"/>
          <w:sz w:val="21"/>
          <w:szCs w:val="21"/>
        </w:rPr>
        <w:t>可表示为：</w:t>
      </w:r>
    </w:p>
    <w:p w14:paraId="1B890128">
      <w:pPr>
        <w:pStyle w:val="10"/>
        <w:shd w:val="clear" w:color="auto" w:fill="FFFFFF"/>
        <w:spacing w:before="0" w:beforeAutospacing="0" w:after="0" w:afterAutospacing="0" w:line="276" w:lineRule="auto"/>
        <w:ind w:firstLine="420"/>
        <w:textAlignment w:val="baseline"/>
        <w:rPr>
          <w:color w:val="333333"/>
          <w:sz w:val="21"/>
          <w:szCs w:val="21"/>
        </w:rPr>
      </w:pPr>
      <w:r>
        <w:rPr>
          <w:rFonts w:hint="eastAsia"/>
          <w:color w:val="333333"/>
          <w:sz w:val="21"/>
          <w:szCs w:val="21"/>
        </w:rPr>
        <w:t xml:space="preserve"> (1-p)×1μs＋p×(0.7×20ms＋0.3×8ms＋1μs)≤2μs </w:t>
      </w:r>
    </w:p>
    <w:p w14:paraId="071C095E">
      <w:pPr>
        <w:pStyle w:val="10"/>
        <w:shd w:val="clear" w:color="auto" w:fill="FFFFFF"/>
        <w:spacing w:before="0" w:beforeAutospacing="0" w:after="0" w:afterAutospacing="0" w:line="276" w:lineRule="auto"/>
        <w:ind w:firstLine="420"/>
        <w:textAlignment w:val="baseline"/>
        <w:rPr>
          <w:rStyle w:val="32"/>
          <w:color w:val="4E4E4E"/>
          <w:sz w:val="21"/>
          <w:szCs w:val="21"/>
          <w:shd w:val="clear" w:color="auto" w:fill="FFFFFF"/>
        </w:rPr>
      </w:pPr>
      <w:r>
        <w:rPr>
          <w:rFonts w:hint="eastAsia"/>
          <w:color w:val="333333"/>
          <w:sz w:val="21"/>
          <w:szCs w:val="21"/>
        </w:rPr>
        <w:t>因此可计算出：p≤1/16400≈0.00006</w:t>
      </w:r>
    </w:p>
    <w:p w14:paraId="59A021CE">
      <w:pPr>
        <w:pStyle w:val="10"/>
        <w:shd w:val="clear" w:color="auto" w:fill="FFFFFF"/>
        <w:snapToGrid w:val="0"/>
        <w:spacing w:before="0" w:beforeAutospacing="0" w:after="0" w:afterAutospacing="0" w:line="276" w:lineRule="auto"/>
        <w:rPr>
          <w:rFonts w:cs="Times New Roman"/>
          <w:color w:val="000000"/>
          <w:sz w:val="21"/>
          <w:szCs w:val="21"/>
        </w:rPr>
      </w:pPr>
    </w:p>
    <w:p w14:paraId="6F3DC0B0">
      <w:pPr>
        <w:pStyle w:val="10"/>
        <w:shd w:val="clear" w:color="auto" w:fill="FFFFFF"/>
        <w:snapToGrid w:val="0"/>
        <w:spacing w:before="0" w:beforeAutospacing="0" w:after="0" w:afterAutospacing="0" w:line="300" w:lineRule="auto"/>
        <w:rPr>
          <w:rFonts w:cs="Times New Roman"/>
          <w:color w:val="000000"/>
          <w:sz w:val="21"/>
          <w:szCs w:val="21"/>
        </w:rPr>
      </w:pPr>
      <w:r>
        <w:rPr>
          <w:rFonts w:cs="Times New Roman"/>
          <w:color w:val="000000"/>
          <w:sz w:val="21"/>
          <w:szCs w:val="21"/>
        </w:rPr>
        <w:t>16、Linux用户进程能访问多少物理内存？内核代码能访问多少物理内存？</w:t>
      </w:r>
    </w:p>
    <w:p w14:paraId="31DCE0B2">
      <w:pPr>
        <w:pStyle w:val="10"/>
        <w:shd w:val="clear" w:color="auto" w:fill="FFFFFF"/>
        <w:snapToGrid w:val="0"/>
        <w:spacing w:before="0" w:beforeAutospacing="0" w:after="0" w:afterAutospacing="0" w:line="300" w:lineRule="auto"/>
        <w:rPr>
          <w:color w:val="333333"/>
          <w:sz w:val="21"/>
          <w:szCs w:val="21"/>
        </w:rPr>
      </w:pPr>
      <w:r>
        <w:rPr>
          <w:rFonts w:hint="eastAsia" w:cs="Times New Roman"/>
          <w:color w:val="000000"/>
          <w:sz w:val="21"/>
          <w:szCs w:val="21"/>
        </w:rPr>
        <w:t xml:space="preserve"> </w:t>
      </w:r>
      <w:r>
        <w:rPr>
          <w:rFonts w:cs="Times New Roman"/>
          <w:color w:val="000000"/>
          <w:sz w:val="21"/>
          <w:szCs w:val="21"/>
        </w:rPr>
        <w:t xml:space="preserve">  </w:t>
      </w:r>
      <w:r>
        <w:rPr>
          <w:rFonts w:hint="eastAsia" w:cs="Times New Roman"/>
          <w:color w:val="000000"/>
          <w:sz w:val="21"/>
          <w:szCs w:val="21"/>
        </w:rPr>
        <w:t>以3</w:t>
      </w:r>
      <w:r>
        <w:rPr>
          <w:rFonts w:cs="Times New Roman"/>
          <w:color w:val="000000"/>
          <w:sz w:val="21"/>
          <w:szCs w:val="21"/>
        </w:rPr>
        <w:t>2</w:t>
      </w:r>
      <w:r>
        <w:rPr>
          <w:rFonts w:hint="eastAsia" w:cs="Times New Roman"/>
          <w:color w:val="000000"/>
          <w:sz w:val="21"/>
          <w:szCs w:val="21"/>
        </w:rPr>
        <w:t>位系统为例，</w:t>
      </w:r>
      <w:r>
        <w:rPr>
          <w:rStyle w:val="33"/>
          <w:rFonts w:ascii="Arial" w:hAnsi="Arial" w:cs="Arial"/>
          <w:sz w:val="21"/>
          <w:szCs w:val="21"/>
          <w:shd w:val="clear" w:color="auto" w:fill="FFFFFF"/>
        </w:rPr>
        <w:t> </w:t>
      </w:r>
      <w:r>
        <w:rPr>
          <w:rStyle w:val="16"/>
          <w:rFonts w:ascii="Arial" w:hAnsi="Arial" w:cs="Arial"/>
          <w:i w:val="0"/>
          <w:iCs w:val="0"/>
          <w:sz w:val="21"/>
          <w:szCs w:val="21"/>
          <w:shd w:val="clear" w:color="auto" w:fill="FFFFFF"/>
        </w:rPr>
        <w:t>用户空间的进程只能访问整个虚拟地址空间的0</w:t>
      </w:r>
      <w:r>
        <w:rPr>
          <w:rStyle w:val="16"/>
          <w:rFonts w:hint="eastAsia" w:ascii="Arial" w:hAnsi="Arial" w:cs="Arial"/>
          <w:i w:val="0"/>
          <w:iCs w:val="0"/>
          <w:sz w:val="21"/>
          <w:szCs w:val="21"/>
          <w:shd w:val="clear" w:color="auto" w:fill="FFFFFF"/>
        </w:rPr>
        <w:t>-</w:t>
      </w:r>
      <w:r>
        <w:rPr>
          <w:rStyle w:val="16"/>
          <w:rFonts w:ascii="Arial" w:hAnsi="Arial" w:cs="Arial"/>
          <w:i w:val="0"/>
          <w:iCs w:val="0"/>
          <w:sz w:val="21"/>
          <w:szCs w:val="21"/>
          <w:shd w:val="clear" w:color="auto" w:fill="FFFFFF"/>
        </w:rPr>
        <w:t>3GB部分</w:t>
      </w:r>
      <w:r>
        <w:rPr>
          <w:rStyle w:val="16"/>
          <w:rFonts w:hint="eastAsia" w:ascii="Arial" w:hAnsi="Arial" w:cs="Arial"/>
          <w:i w:val="0"/>
          <w:iCs w:val="0"/>
          <w:sz w:val="21"/>
          <w:szCs w:val="21"/>
          <w:shd w:val="clear" w:color="auto" w:fill="FFFFFF"/>
        </w:rPr>
        <w:t>，</w:t>
      </w:r>
      <w:r>
        <w:rPr>
          <w:rFonts w:cs="Times New Roman"/>
          <w:sz w:val="21"/>
          <w:szCs w:val="21"/>
        </w:rPr>
        <w:t>内核</w:t>
      </w:r>
      <w:r>
        <w:rPr>
          <w:rFonts w:cs="Times New Roman"/>
          <w:color w:val="000000"/>
          <w:sz w:val="21"/>
          <w:szCs w:val="21"/>
        </w:rPr>
        <w:t>代码能访问</w:t>
      </w:r>
      <w:r>
        <w:rPr>
          <w:rFonts w:hint="eastAsia" w:cs="Times New Roman"/>
          <w:color w:val="000000"/>
          <w:sz w:val="21"/>
          <w:szCs w:val="21"/>
        </w:rPr>
        <w:t>0-</w:t>
      </w:r>
      <w:r>
        <w:rPr>
          <w:rFonts w:cs="Times New Roman"/>
          <w:color w:val="000000"/>
          <w:sz w:val="21"/>
          <w:szCs w:val="21"/>
        </w:rPr>
        <w:t>4</w:t>
      </w:r>
      <w:r>
        <w:rPr>
          <w:rFonts w:hint="eastAsia" w:cs="Times New Roman"/>
          <w:color w:val="000000"/>
          <w:sz w:val="21"/>
          <w:szCs w:val="21"/>
        </w:rPr>
        <w:t>GB空间</w:t>
      </w:r>
    </w:p>
    <w:p w14:paraId="2D19BF37">
      <w:pPr>
        <w:widowControl/>
        <w:snapToGrid w:val="0"/>
        <w:spacing w:line="300" w:lineRule="auto"/>
        <w:jc w:val="left"/>
        <w:rPr>
          <w:rFonts w:cs="宋体" w:asciiTheme="minorEastAsia" w:hAnsiTheme="minorEastAsia"/>
          <w:b/>
          <w:color w:val="000000" w:themeColor="text1"/>
          <w:kern w:val="0"/>
          <w:szCs w:val="21"/>
          <w14:textFill>
            <w14:solidFill>
              <w14:schemeClr w14:val="tx1"/>
            </w14:solidFill>
          </w14:textFill>
        </w:rPr>
      </w:pPr>
    </w:p>
    <w:p w14:paraId="5B5C05F2">
      <w:pPr>
        <w:widowControl/>
        <w:snapToGrid w:val="0"/>
        <w:spacing w:line="300" w:lineRule="auto"/>
        <w:jc w:val="center"/>
        <w:rPr>
          <w:rFonts w:cs="宋体" w:asciiTheme="minorEastAsia" w:hAnsiTheme="minorEastAsia"/>
          <w:b/>
          <w:color w:val="000000" w:themeColor="text1"/>
          <w:kern w:val="0"/>
          <w:sz w:val="32"/>
          <w:szCs w:val="32"/>
          <w14:textFill>
            <w14:solidFill>
              <w14:schemeClr w14:val="tx1"/>
            </w14:solidFill>
          </w14:textFill>
        </w:rPr>
      </w:pPr>
      <w:r>
        <w:rPr>
          <w:rFonts w:hint="eastAsia" w:cs="宋体" w:asciiTheme="minorEastAsia" w:hAnsiTheme="minorEastAsia"/>
          <w:b/>
          <w:color w:val="000000" w:themeColor="text1"/>
          <w:kern w:val="0"/>
          <w:sz w:val="32"/>
          <w:szCs w:val="32"/>
          <w14:textFill>
            <w14:solidFill>
              <w14:schemeClr w14:val="tx1"/>
            </w14:solidFill>
          </w14:textFill>
        </w:rPr>
        <w:t xml:space="preserve">第8章 </w:t>
      </w:r>
      <w:r>
        <w:rPr>
          <w:rFonts w:cs="宋体" w:asciiTheme="minorEastAsia" w:hAnsiTheme="minorEastAsia"/>
          <w:b/>
          <w:color w:val="000000" w:themeColor="text1"/>
          <w:kern w:val="0"/>
          <w:sz w:val="32"/>
          <w:szCs w:val="32"/>
          <w14:textFill>
            <w14:solidFill>
              <w14:schemeClr w14:val="tx1"/>
            </w14:solidFill>
          </w14:textFill>
        </w:rPr>
        <w:t xml:space="preserve"> </w:t>
      </w:r>
      <w:r>
        <w:rPr>
          <w:rFonts w:hint="eastAsia" w:cs="宋体" w:asciiTheme="minorEastAsia" w:hAnsiTheme="minorEastAsia"/>
          <w:b/>
          <w:color w:val="000000" w:themeColor="text1"/>
          <w:kern w:val="0"/>
          <w:sz w:val="32"/>
          <w:szCs w:val="32"/>
          <w14:textFill>
            <w14:solidFill>
              <w14:schemeClr w14:val="tx1"/>
            </w14:solidFill>
          </w14:textFill>
        </w:rPr>
        <w:t>文件系统 习题</w:t>
      </w:r>
    </w:p>
    <w:p w14:paraId="2FC9AB0C">
      <w:pPr>
        <w:widowControl/>
        <w:snapToGrid w:val="0"/>
        <w:spacing w:line="300" w:lineRule="auto"/>
        <w:jc w:val="left"/>
        <w:rPr>
          <w:rFonts w:cs="宋体" w:asciiTheme="minorEastAsia" w:hAnsiTheme="minorEastAsia"/>
          <w:b/>
          <w:color w:val="000000" w:themeColor="text1"/>
          <w:kern w:val="0"/>
          <w:szCs w:val="21"/>
          <w14:textFill>
            <w14:solidFill>
              <w14:schemeClr w14:val="tx1"/>
            </w14:solidFill>
          </w14:textFill>
        </w:rPr>
      </w:pPr>
    </w:p>
    <w:p w14:paraId="120BC9BC">
      <w:pPr>
        <w:pStyle w:val="19"/>
        <w:numPr>
          <w:ilvl w:val="0"/>
          <w:numId w:val="16"/>
        </w:numPr>
        <w:snapToGrid w:val="0"/>
        <w:spacing w:line="300" w:lineRule="auto"/>
        <w:ind w:firstLineChars="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 xml:space="preserve">什么是文件管理 </w:t>
      </w:r>
    </w:p>
    <w:p w14:paraId="07236A4E">
      <w:pPr>
        <w:snapToGrid w:val="0"/>
        <w:spacing w:line="276" w:lineRule="auto"/>
        <w:ind w:firstLine="420" w:firstLineChars="200"/>
        <w:rPr>
          <w:rFonts w:ascii="宋体" w:hAnsi="宋体" w:eastAsia="宋体" w:cs="Helvetica"/>
          <w:color w:val="333333"/>
          <w:szCs w:val="21"/>
          <w:shd w:val="clear" w:color="auto" w:fill="FFFFFF"/>
        </w:rPr>
      </w:pPr>
      <w:r>
        <w:rPr>
          <w:rFonts w:ascii="宋体" w:hAnsi="宋体" w:eastAsia="宋体" w:cs="Helvetica"/>
          <w:color w:val="333333"/>
          <w:szCs w:val="21"/>
          <w:shd w:val="clear" w:color="auto" w:fill="FFFFFF"/>
        </w:rPr>
        <w:t>文件管理是</w:t>
      </w:r>
      <w:r>
        <w:fldChar w:fldCharType="begin"/>
      </w:r>
      <w:r>
        <w:instrText xml:space="preserve"> HYPERLINK "https://baike.baidu.com/item/%E6%93%8D%E4%BD%9C%E7%B3%BB%E7%BB%9F/192?fromModule=lemma_inlink" \t "_blank" </w:instrText>
      </w:r>
      <w:r>
        <w:fldChar w:fldCharType="separate"/>
      </w:r>
      <w:r>
        <w:rPr>
          <w:rStyle w:val="17"/>
          <w:rFonts w:ascii="宋体" w:hAnsi="宋体" w:eastAsia="宋体" w:cs="Helvetica"/>
          <w:color w:val="136EC2"/>
          <w:szCs w:val="21"/>
          <w:shd w:val="clear" w:color="auto" w:fill="FFFFFF"/>
        </w:rPr>
        <w:t>操作系统</w:t>
      </w:r>
      <w:r>
        <w:rPr>
          <w:rStyle w:val="17"/>
          <w:rFonts w:ascii="宋体" w:hAnsi="宋体" w:eastAsia="宋体" w:cs="Helvetica"/>
          <w:color w:val="136EC2"/>
          <w:szCs w:val="21"/>
          <w:shd w:val="clear" w:color="auto" w:fill="FFFFFF"/>
        </w:rPr>
        <w:fldChar w:fldCharType="end"/>
      </w:r>
      <w:r>
        <w:rPr>
          <w:rFonts w:ascii="宋体" w:hAnsi="宋体" w:eastAsia="宋体" w:cs="Helvetica"/>
          <w:color w:val="333333"/>
          <w:szCs w:val="21"/>
          <w:shd w:val="clear" w:color="auto" w:fill="FFFFFF"/>
        </w:rPr>
        <w:t>的五大职能之一，主要涉及文件的逻辑组织和物理组织，目录的结构和管理。所谓文件管理，就是操作系统中实现文件统一管理的一组软件、被管理的文件以及为实施文件管理所需要的一些数据结构的总称（是操作系统中负责存取和管理文件信息的机构）从系统角度来看，</w:t>
      </w:r>
      <w:r>
        <w:fldChar w:fldCharType="begin"/>
      </w:r>
      <w:r>
        <w:instrText xml:space="preserve">HYPERLINK "https://baike.baidu.com/item/%E6%96%87%E4%BB%B6%E7%B3%BB%E7%BB%9F/4827215?fromModule=lemma_inlink" \t "_blank"</w:instrText>
      </w:r>
      <w:r>
        <w:fldChar w:fldCharType="separate"/>
      </w:r>
      <w:r>
        <w:rPr>
          <w:rStyle w:val="17"/>
          <w:rFonts w:ascii="宋体" w:hAnsi="宋体" w:eastAsia="宋体" w:cs="Helvetica"/>
          <w:color w:val="136EC2"/>
          <w:szCs w:val="21"/>
          <w:shd w:val="clear" w:color="auto" w:fill="FFFFFF"/>
        </w:rPr>
        <w:t>文件系统</w:t>
      </w:r>
      <w:r>
        <w:rPr>
          <w:rStyle w:val="17"/>
          <w:rFonts w:ascii="宋体" w:hAnsi="宋体" w:eastAsia="宋体" w:cs="Helvetica"/>
          <w:color w:val="136EC2"/>
          <w:szCs w:val="21"/>
          <w:shd w:val="clear" w:color="auto" w:fill="FFFFFF"/>
        </w:rPr>
        <w:fldChar w:fldCharType="end"/>
      </w:r>
      <w:r>
        <w:rPr>
          <w:rFonts w:ascii="宋体" w:hAnsi="宋体" w:eastAsia="宋体" w:cs="Helvetica"/>
          <w:color w:val="333333"/>
          <w:szCs w:val="21"/>
          <w:shd w:val="clear" w:color="auto" w:fill="FFFFFF"/>
        </w:rPr>
        <w:t>是对文件</w:t>
      </w:r>
      <w:r>
        <w:fldChar w:fldCharType="begin"/>
      </w:r>
      <w:r>
        <w:instrText xml:space="preserve"> HYPERLINK "https://baike.baidu.com/item/%E5%AD%98%E5%82%A8%E5%99%A8/1583185?fromModule=lemma_inlink" \t "_blank" </w:instrText>
      </w:r>
      <w:r>
        <w:fldChar w:fldCharType="separate"/>
      </w:r>
      <w:r>
        <w:rPr>
          <w:rStyle w:val="17"/>
          <w:rFonts w:ascii="宋体" w:hAnsi="宋体" w:eastAsia="宋体" w:cs="Helvetica"/>
          <w:color w:val="136EC2"/>
          <w:szCs w:val="21"/>
          <w:shd w:val="clear" w:color="auto" w:fill="FFFFFF"/>
        </w:rPr>
        <w:t>存储器</w:t>
      </w:r>
      <w:r>
        <w:rPr>
          <w:rStyle w:val="17"/>
          <w:rFonts w:ascii="宋体" w:hAnsi="宋体" w:eastAsia="宋体" w:cs="Helvetica"/>
          <w:color w:val="136EC2"/>
          <w:szCs w:val="21"/>
          <w:shd w:val="clear" w:color="auto" w:fill="FFFFFF"/>
        </w:rPr>
        <w:fldChar w:fldCharType="end"/>
      </w:r>
      <w:r>
        <w:rPr>
          <w:rFonts w:ascii="宋体" w:hAnsi="宋体" w:eastAsia="宋体" w:cs="Helvetica"/>
          <w:color w:val="333333"/>
          <w:szCs w:val="21"/>
          <w:shd w:val="clear" w:color="auto" w:fill="FFFFFF"/>
        </w:rPr>
        <w:t>的存储空间进行组织，分配和回收，负责文件的存储，检索，共享和保护。从用户角度来看，文件系统主要是实现"按名取存"，文件系统的用户只要知道所需文件的文件名，就可存取文件中的信息，而无需知道这些文件究竟存放在什么地方。</w:t>
      </w:r>
    </w:p>
    <w:p w14:paraId="5E0F265E">
      <w:pPr>
        <w:snapToGrid w:val="0"/>
        <w:spacing w:line="276" w:lineRule="auto"/>
        <w:ind w:firstLine="420" w:firstLineChars="200"/>
        <w:rPr>
          <w:rFonts w:ascii="宋体" w:hAnsi="宋体" w:eastAsia="宋体"/>
          <w:color w:val="000000" w:themeColor="text1"/>
          <w:szCs w:val="21"/>
          <w14:textFill>
            <w14:solidFill>
              <w14:schemeClr w14:val="tx1"/>
            </w14:solidFill>
          </w14:textFill>
        </w:rPr>
      </w:pPr>
    </w:p>
    <w:p w14:paraId="6946E153">
      <w:pPr>
        <w:snapToGrid w:val="0"/>
        <w:spacing w:line="300" w:lineRule="auto"/>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w:t>
      </w:r>
      <w:r>
        <w:rPr>
          <w:rFonts w:asciiTheme="minorEastAsia" w:hAnsiTheme="minorEastAsia"/>
          <w:color w:val="000000" w:themeColor="text1"/>
          <w:szCs w:val="21"/>
          <w14:textFill>
            <w14:solidFill>
              <w14:schemeClr w14:val="tx1"/>
            </w14:solidFill>
          </w14:textFill>
        </w:rPr>
        <w:t>文件系统实现按名存取主要是通过怎样的机制来实现的</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 xml:space="preserve"> </w:t>
      </w:r>
    </w:p>
    <w:p w14:paraId="38F31C6E">
      <w:pPr>
        <w:widowControl/>
        <w:shd w:val="clear" w:color="auto" w:fill="FFFFFF"/>
        <w:spacing w:line="276" w:lineRule="auto"/>
        <w:ind w:firstLine="315" w:firstLineChars="15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答:由于文件采用</w:t>
      </w:r>
      <w:r>
        <w:rPr>
          <w:rFonts w:ascii="PingFangSC-Regular" w:hAnsi="PingFangSC-Regular" w:eastAsia="宋体" w:cs="宋体"/>
          <w:color w:val="0000FF"/>
          <w:kern w:val="0"/>
          <w:szCs w:val="21"/>
        </w:rPr>
        <w:t>目录管理</w:t>
      </w:r>
      <w:r>
        <w:rPr>
          <w:rFonts w:ascii="PingFangSC-Regular" w:hAnsi="PingFangSC-Regular" w:eastAsia="宋体" w:cs="宋体"/>
          <w:color w:val="000000"/>
          <w:kern w:val="0"/>
          <w:szCs w:val="21"/>
        </w:rPr>
        <w:t>,仅仅给出文件的名字属性就可以定位该文件的文件目录项,就可以使用该文件,这就是按名存取。</w:t>
      </w:r>
    </w:p>
    <w:p w14:paraId="61967D9A">
      <w:pPr>
        <w:widowControl/>
        <w:shd w:val="clear" w:color="auto" w:fill="FFFFFF"/>
        <w:spacing w:line="276" w:lineRule="auto"/>
        <w:jc w:val="left"/>
        <w:rPr>
          <w:rFonts w:hint="eastAsia" w:ascii="PingFangSC-Regular" w:hAnsi="PingFangSC-Regular" w:eastAsia="宋体" w:cs="宋体"/>
          <w:color w:val="0000FF"/>
          <w:kern w:val="0"/>
          <w:szCs w:val="21"/>
        </w:rPr>
      </w:pPr>
      <w:r>
        <w:rPr>
          <w:rFonts w:ascii="PingFangSC-Regular" w:hAnsi="PingFangSC-Regular" w:eastAsia="宋体" w:cs="宋体"/>
          <w:color w:val="000000"/>
          <w:kern w:val="0"/>
          <w:szCs w:val="21"/>
        </w:rPr>
        <w:t>文件系统采用树型方式管理的,目录文件也是采用文件的方式管理,给出文件及其路径就可以从文件系统的根查找各个节点的目录文件找到该文件。</w:t>
      </w:r>
      <w:r>
        <w:rPr>
          <w:rFonts w:ascii="PingFangSC-Regular" w:hAnsi="PingFangSC-Regular" w:eastAsia="宋体" w:cs="宋体"/>
          <w:color w:val="0000FF"/>
          <w:kern w:val="0"/>
          <w:szCs w:val="21"/>
        </w:rPr>
        <w:t>按名存取的本质就是找到指定文件的文件项。</w:t>
      </w:r>
    </w:p>
    <w:p w14:paraId="32D7204C">
      <w:pPr>
        <w:snapToGrid w:val="0"/>
        <w:spacing w:line="276" w:lineRule="auto"/>
        <w:rPr>
          <w:rFonts w:asciiTheme="minorEastAsia" w:hAnsiTheme="minorEastAsia"/>
          <w:color w:val="000000" w:themeColor="text1"/>
          <w:szCs w:val="21"/>
          <w14:textFill>
            <w14:solidFill>
              <w14:schemeClr w14:val="tx1"/>
            </w14:solidFill>
          </w14:textFill>
        </w:rPr>
      </w:pPr>
    </w:p>
    <w:p w14:paraId="5F3F178D">
      <w:pPr>
        <w:snapToGrid w:val="0"/>
        <w:spacing w:line="300" w:lineRule="auto"/>
        <w:rPr>
          <w:rFonts w:asciiTheme="minorEastAsia" w:hAnsiTheme="minorEastAsia"/>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3</w:t>
      </w:r>
      <w:r>
        <w:rPr>
          <w:rFonts w:hint="eastAsia" w:asciiTheme="minorEastAsia" w:hAnsiTheme="minorEastAsia"/>
          <w:color w:val="000000" w:themeColor="text1"/>
          <w:szCs w:val="21"/>
          <w14:textFill>
            <w14:solidFill>
              <w14:schemeClr w14:val="tx1"/>
            </w14:solidFill>
          </w14:textFill>
        </w:rPr>
        <w:t>、列出并简单定义文件的几种常见逻辑组织形式。</w:t>
      </w:r>
    </w:p>
    <w:p w14:paraId="48919A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76"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文件的</w:t>
      </w:r>
      <w:r>
        <w:rPr>
          <w:rFonts w:ascii="Arial" w:hAnsi="Arial" w:eastAsia="宋体" w:cs="Arial"/>
          <w:color w:val="0000FF"/>
          <w:kern w:val="0"/>
          <w:szCs w:val="21"/>
        </w:rPr>
        <w:t>逻辑组织</w:t>
      </w:r>
      <w:r>
        <w:rPr>
          <w:rFonts w:ascii="Arial" w:hAnsi="Arial" w:eastAsia="宋体" w:cs="Arial"/>
          <w:color w:val="333333"/>
          <w:kern w:val="0"/>
          <w:szCs w:val="21"/>
        </w:rPr>
        <w:t>通常分为两种形式，即</w:t>
      </w:r>
      <w:r>
        <w:rPr>
          <w:rFonts w:ascii="Arial" w:hAnsi="Arial" w:eastAsia="宋体" w:cs="Arial"/>
          <w:color w:val="0000FF"/>
          <w:kern w:val="0"/>
          <w:szCs w:val="21"/>
        </w:rPr>
        <w:t>有结构文件</w:t>
      </w:r>
      <w:r>
        <w:rPr>
          <w:rFonts w:ascii="Arial" w:hAnsi="Arial" w:eastAsia="宋体" w:cs="Arial"/>
          <w:color w:val="333333"/>
          <w:kern w:val="0"/>
          <w:szCs w:val="21"/>
        </w:rPr>
        <w:t>和</w:t>
      </w:r>
      <w:r>
        <w:rPr>
          <w:rFonts w:ascii="Arial" w:hAnsi="Arial" w:eastAsia="宋体" w:cs="Arial"/>
          <w:color w:val="0000FF"/>
          <w:kern w:val="0"/>
          <w:szCs w:val="21"/>
        </w:rPr>
        <w:t>无结构文件</w:t>
      </w:r>
      <w:r>
        <w:rPr>
          <w:rFonts w:ascii="Arial" w:hAnsi="Arial" w:eastAsia="宋体" w:cs="Arial"/>
          <w:color w:val="333333"/>
          <w:kern w:val="0"/>
          <w:szCs w:val="21"/>
        </w:rPr>
        <w:t>。</w:t>
      </w:r>
    </w:p>
    <w:p w14:paraId="3214D7BB">
      <w:pPr>
        <w:snapToGrid w:val="0"/>
        <w:spacing w:line="276" w:lineRule="auto"/>
        <w:rPr>
          <w:rFonts w:cs="Arial" w:asciiTheme="minorEastAsia" w:hAnsiTheme="minorEastAsia"/>
          <w:color w:val="000000" w:themeColor="text1"/>
          <w:kern w:val="0"/>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其中</w:t>
      </w:r>
      <w:r>
        <w:rPr>
          <w:rFonts w:hint="eastAsia" w:cs="Arial" w:asciiTheme="minorEastAsia" w:hAnsiTheme="minorEastAsia"/>
          <w:color w:val="000000" w:themeColor="text1"/>
          <w:kern w:val="0"/>
          <w:szCs w:val="21"/>
          <w14:textFill>
            <w14:solidFill>
              <w14:schemeClr w14:val="tx1"/>
            </w14:solidFill>
          </w14:textFill>
        </w:rPr>
        <w:t>常见的记录式文件就是</w:t>
      </w:r>
      <w:r>
        <w:rPr>
          <w:rFonts w:hint="eastAsia" w:asciiTheme="minorEastAsia" w:hAnsiTheme="minorEastAsia"/>
          <w:color w:val="000000" w:themeColor="text1"/>
          <w:szCs w:val="21"/>
          <w14:textFill>
            <w14:solidFill>
              <w14:schemeClr w14:val="tx1"/>
            </w14:solidFill>
          </w14:textFill>
        </w:rPr>
        <w:t>有结构的文件，</w:t>
      </w:r>
      <w:r>
        <w:rPr>
          <w:rFonts w:hint="eastAsia" w:cs="Arial" w:asciiTheme="minorEastAsia" w:hAnsiTheme="minorEastAsia"/>
          <w:color w:val="0000FF"/>
          <w:kern w:val="0"/>
          <w:szCs w:val="21"/>
        </w:rPr>
        <w:t>逻辑结构包括堆结构、顺序结构、散列结构</w:t>
      </w:r>
      <w:r>
        <w:rPr>
          <w:rFonts w:hint="eastAsia" w:cs="Arial" w:asciiTheme="minorEastAsia" w:hAnsiTheme="minorEastAsia"/>
          <w:color w:val="000000" w:themeColor="text1"/>
          <w:kern w:val="0"/>
          <w:szCs w:val="21"/>
          <w14:textFill>
            <w14:solidFill>
              <w14:schemeClr w14:val="tx1"/>
            </w14:solidFill>
          </w14:textFill>
        </w:rPr>
        <w:t>等。</w:t>
      </w:r>
    </w:p>
    <w:p w14:paraId="7453CD82">
      <w:pPr>
        <w:snapToGrid w:val="0"/>
        <w:spacing w:line="300" w:lineRule="auto"/>
        <w:rPr>
          <w:rFonts w:asciiTheme="minorEastAsia" w:hAnsiTheme="minorEastAsia"/>
          <w:color w:val="000000" w:themeColor="text1"/>
          <w:szCs w:val="21"/>
          <w14:textFill>
            <w14:solidFill>
              <w14:schemeClr w14:val="tx1"/>
            </w14:solidFill>
          </w14:textFill>
        </w:rPr>
      </w:pPr>
    </w:p>
    <w:p w14:paraId="1277535E">
      <w:pPr>
        <w:snapToGrid w:val="0"/>
        <w:spacing w:line="300" w:lineRule="auto"/>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4、</w:t>
      </w:r>
      <w:r>
        <w:rPr>
          <w:rFonts w:asciiTheme="minorEastAsia" w:hAnsiTheme="minorEastAsia"/>
          <w:color w:val="000000" w:themeColor="text1"/>
          <w:szCs w:val="21"/>
          <w14:textFill>
            <w14:solidFill>
              <w14:schemeClr w14:val="tx1"/>
            </w14:solidFill>
          </w14:textFill>
        </w:rPr>
        <w:t>请解释文件控制块与文件的关系</w:t>
      </w:r>
      <w:r>
        <w:rPr>
          <w:rFonts w:hint="eastAsia" w:asciiTheme="minorEastAsia" w:hAnsiTheme="minorEastAsia"/>
          <w:color w:val="000000" w:themeColor="text1"/>
          <w:szCs w:val="21"/>
          <w14:textFill>
            <w14:solidFill>
              <w14:schemeClr w14:val="tx1"/>
            </w14:solidFill>
          </w14:textFill>
        </w:rPr>
        <w:t xml:space="preserve"> </w:t>
      </w:r>
    </w:p>
    <w:p w14:paraId="4A0A0910">
      <w:pPr>
        <w:widowControl/>
        <w:shd w:val="clear" w:color="auto" w:fill="FFFFFF"/>
        <w:jc w:val="left"/>
        <w:rPr>
          <w:rFonts w:hint="eastAsia" w:ascii="PingFangSC-Regular" w:hAnsi="PingFangSC-Regular" w:eastAsia="宋体" w:cs="宋体"/>
          <w:color w:val="000000"/>
          <w:kern w:val="0"/>
          <w:szCs w:val="21"/>
        </w:rPr>
      </w:pPr>
      <w:r>
        <w:rPr>
          <w:rFonts w:hint="eastAsia" w:asciiTheme="minorEastAsia" w:hAnsiTheme="minorEastAsia"/>
          <w:color w:val="000000" w:themeColor="text1"/>
          <w:szCs w:val="21"/>
          <w14:textFill>
            <w14:solidFill>
              <w14:schemeClr w14:val="tx1"/>
            </w14:solidFill>
          </w14:textFill>
        </w:rPr>
        <w:t xml:space="preserve"> </w:t>
      </w:r>
      <w:r>
        <w:rPr>
          <w:rFonts w:asciiTheme="minorEastAsia" w:hAnsiTheme="minorEastAsia"/>
          <w:color w:val="000000" w:themeColor="text1"/>
          <w:szCs w:val="21"/>
          <w14:textFill>
            <w14:solidFill>
              <w14:schemeClr w14:val="tx1"/>
            </w14:solidFill>
          </w14:textFill>
        </w:rPr>
        <w:t xml:space="preserve">   </w:t>
      </w:r>
      <w:r>
        <w:rPr>
          <w:rFonts w:ascii="PingFangSC-Regular" w:hAnsi="PingFangSC-Regular" w:eastAsia="宋体" w:cs="宋体"/>
          <w:color w:val="0000FF"/>
          <w:kern w:val="0"/>
          <w:szCs w:val="21"/>
        </w:rPr>
        <w:t>文件控制块</w:t>
      </w:r>
      <w:r>
        <w:rPr>
          <w:rFonts w:ascii="PingFangSC-Regular" w:hAnsi="PingFangSC-Regular" w:eastAsia="宋体" w:cs="宋体"/>
          <w:color w:val="000000"/>
          <w:kern w:val="0"/>
          <w:szCs w:val="21"/>
        </w:rPr>
        <w:t>——用于</w:t>
      </w:r>
      <w:r>
        <w:rPr>
          <w:rFonts w:ascii="PingFangSC-Regular" w:hAnsi="PingFangSC-Regular" w:eastAsia="宋体" w:cs="宋体"/>
          <w:color w:val="0000FF"/>
          <w:kern w:val="0"/>
          <w:szCs w:val="21"/>
        </w:rPr>
        <w:t>控制和管理文件的数据结构</w:t>
      </w:r>
      <w:r>
        <w:rPr>
          <w:rFonts w:ascii="PingFangSC-Regular" w:hAnsi="PingFangSC-Regular" w:eastAsia="宋体" w:cs="宋体"/>
          <w:color w:val="000000"/>
          <w:kern w:val="0"/>
          <w:szCs w:val="21"/>
        </w:rPr>
        <w:t>,其中包括文件名、文件类型、位置、大小等信息。</w:t>
      </w:r>
    </w:p>
    <w:p w14:paraId="7E0A7836">
      <w:pPr>
        <w:widowControl/>
        <w:shd w:val="clear" w:color="auto" w:fill="FFFFFF"/>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文件控制块与文件</w:t>
      </w:r>
      <w:r>
        <w:rPr>
          <w:rFonts w:ascii="PingFangSC-Regular" w:hAnsi="PingFangSC-Regular" w:eastAsia="宋体" w:cs="宋体"/>
          <w:color w:val="0000FF"/>
          <w:kern w:val="0"/>
          <w:szCs w:val="21"/>
        </w:rPr>
        <w:t>一一对应</w:t>
      </w:r>
      <w:r>
        <w:rPr>
          <w:rFonts w:ascii="PingFangSC-Regular" w:hAnsi="PingFangSC-Regular" w:eastAsia="宋体" w:cs="宋体"/>
          <w:color w:val="000000"/>
          <w:kern w:val="0"/>
          <w:szCs w:val="21"/>
        </w:rPr>
        <w:t>,即在文件系统内部,给每个文件唯一地设置一个文件控制块,核心利用这种结构对文件实施各种管理</w:t>
      </w:r>
    </w:p>
    <w:p w14:paraId="7D0DB831">
      <w:pPr>
        <w:snapToGrid w:val="0"/>
        <w:spacing w:line="300" w:lineRule="auto"/>
        <w:rPr>
          <w:rFonts w:asciiTheme="minorEastAsia" w:hAnsiTheme="minorEastAsia"/>
          <w:color w:val="000000" w:themeColor="text1"/>
          <w:szCs w:val="21"/>
          <w14:textFill>
            <w14:solidFill>
              <w14:schemeClr w14:val="tx1"/>
            </w14:solidFill>
          </w14:textFill>
        </w:rPr>
      </w:pPr>
    </w:p>
    <w:p w14:paraId="06C5FA25">
      <w:pPr>
        <w:snapToGrid w:val="0"/>
        <w:spacing w:line="300" w:lineRule="auto"/>
        <w:rPr>
          <w:rFonts w:asciiTheme="minorEastAsia" w:hAnsiTheme="minorEastAsia"/>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5</w:t>
      </w:r>
      <w:r>
        <w:rPr>
          <w:rFonts w:hint="eastAsia" w:asciiTheme="minorEastAsia" w:hAnsiTheme="minorEastAsia"/>
          <w:color w:val="000000" w:themeColor="text1"/>
          <w:szCs w:val="21"/>
          <w14:textFill>
            <w14:solidFill>
              <w14:schemeClr w14:val="tx1"/>
            </w14:solidFill>
          </w14:textFill>
        </w:rPr>
        <w:t>、对目录执行的典型操作有哪些？</w:t>
      </w:r>
    </w:p>
    <w:p w14:paraId="1E7D303F">
      <w:pPr>
        <w:snapToGrid w:val="0"/>
        <w:spacing w:line="300" w:lineRule="auto"/>
        <w:rPr>
          <w:rFonts w:ascii="Arial" w:hAnsi="Arial" w:cs="Arial"/>
          <w:color w:val="333333"/>
          <w:szCs w:val="21"/>
          <w:shd w:val="clear" w:color="auto" w:fill="FFFFFF"/>
        </w:rPr>
      </w:pPr>
      <w:r>
        <w:rPr>
          <w:rFonts w:hint="eastAsia" w:asciiTheme="minorEastAsia" w:hAnsiTheme="minorEastAsia"/>
          <w:color w:val="000000" w:themeColor="text1"/>
          <w:szCs w:val="21"/>
          <w14:textFill>
            <w14:solidFill>
              <w14:schemeClr w14:val="tx1"/>
            </w14:solidFill>
          </w14:textFill>
        </w:rPr>
        <w:t xml:space="preserve"> </w:t>
      </w:r>
      <w:r>
        <w:rPr>
          <w:rFonts w:asciiTheme="minorEastAsia" w:hAnsiTheme="minorEastAsia"/>
          <w:color w:val="000000" w:themeColor="text1"/>
          <w:szCs w:val="21"/>
          <w14:textFill>
            <w14:solidFill>
              <w14:schemeClr w14:val="tx1"/>
            </w14:solidFill>
          </w14:textFill>
        </w:rPr>
        <w:t xml:space="preserve">  </w:t>
      </w:r>
      <w:r>
        <w:rPr>
          <w:rFonts w:ascii="Arial" w:hAnsi="Arial" w:cs="Arial"/>
          <w:color w:val="333333"/>
          <w:szCs w:val="21"/>
          <w:shd w:val="clear" w:color="auto" w:fill="FFFFFF"/>
        </w:rPr>
        <w:t>搜索,创建文件,删除文件,显示目录,修改目录</w:t>
      </w:r>
    </w:p>
    <w:p w14:paraId="21014BC1">
      <w:pPr>
        <w:snapToGrid w:val="0"/>
        <w:spacing w:line="300" w:lineRule="auto"/>
        <w:rPr>
          <w:rFonts w:asciiTheme="minorEastAsia" w:hAnsiTheme="minorEastAsia"/>
          <w:color w:val="000000" w:themeColor="text1"/>
          <w:szCs w:val="21"/>
          <w14:textFill>
            <w14:solidFill>
              <w14:schemeClr w14:val="tx1"/>
            </w14:solidFill>
          </w14:textFill>
        </w:rPr>
      </w:pPr>
    </w:p>
    <w:p w14:paraId="741A0B5F">
      <w:pPr>
        <w:snapToGrid w:val="0"/>
        <w:spacing w:line="276" w:lineRule="auto"/>
        <w:rPr>
          <w:rFonts w:asciiTheme="minorEastAsia" w:hAnsiTheme="minorEastAsia"/>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6</w:t>
      </w:r>
      <w:r>
        <w:rPr>
          <w:rFonts w:hint="eastAsia" w:asciiTheme="minorEastAsia" w:hAnsiTheme="minorEastAsia"/>
          <w:color w:val="000000" w:themeColor="text1"/>
          <w:szCs w:val="21"/>
          <w14:textFill>
            <w14:solidFill>
              <w14:schemeClr w14:val="tx1"/>
            </w14:solidFill>
          </w14:textFill>
        </w:rPr>
        <w:t>、列出几种常见的记录组块方式。</w:t>
      </w:r>
    </w:p>
    <w:p w14:paraId="2DE51411">
      <w:pPr>
        <w:pStyle w:val="10"/>
        <w:snapToGrid w:val="0"/>
        <w:spacing w:before="0" w:beforeAutospacing="0" w:after="0" w:afterAutospacing="0" w:line="276" w:lineRule="auto"/>
        <w:rPr>
          <w:rFonts w:ascii="Arial" w:hAnsi="Arial" w:cs="Arial"/>
          <w:color w:val="000000"/>
          <w:sz w:val="21"/>
          <w:szCs w:val="21"/>
        </w:rPr>
      </w:pPr>
      <w:r>
        <w:rPr>
          <w:rFonts w:hint="eastAsia" w:asciiTheme="minorEastAsia" w:hAnsiTheme="minorEastAsia"/>
          <w:color w:val="000000" w:themeColor="text1"/>
          <w:szCs w:val="21"/>
          <w14:textFill>
            <w14:solidFill>
              <w14:schemeClr w14:val="tx1"/>
            </w14:solidFill>
          </w14:textFill>
        </w:rPr>
        <w:t xml:space="preserve"> </w:t>
      </w:r>
      <w:r>
        <w:rPr>
          <w:rFonts w:asciiTheme="minorEastAsia" w:hAnsiTheme="minorEastAsia"/>
          <w:color w:val="000000" w:themeColor="text1"/>
          <w:szCs w:val="21"/>
          <w14:textFill>
            <w14:solidFill>
              <w14:schemeClr w14:val="tx1"/>
            </w14:solidFill>
          </w14:textFill>
        </w:rPr>
        <w:t xml:space="preserve">   </w:t>
      </w:r>
      <w:r>
        <w:rPr>
          <w:rFonts w:ascii="Arial" w:hAnsi="Arial" w:cs="Arial"/>
          <w:color w:val="000000"/>
          <w:sz w:val="21"/>
          <w:szCs w:val="21"/>
        </w:rPr>
        <w:t>我们常有三种记录组块方法（记录组织成数据块简称）</w:t>
      </w:r>
    </w:p>
    <w:p w14:paraId="483F8E37">
      <w:pPr>
        <w:pStyle w:val="10"/>
        <w:numPr>
          <w:ilvl w:val="0"/>
          <w:numId w:val="17"/>
        </w:numPr>
        <w:snapToGrid w:val="0"/>
        <w:spacing w:before="0" w:beforeAutospacing="0" w:after="0" w:afterAutospacing="0" w:line="276" w:lineRule="auto"/>
        <w:rPr>
          <w:rFonts w:ascii="Arial" w:hAnsi="Arial" w:cs="Arial"/>
          <w:color w:val="000000"/>
          <w:sz w:val="21"/>
          <w:szCs w:val="21"/>
        </w:rPr>
      </w:pPr>
      <w:r>
        <w:rPr>
          <w:rFonts w:ascii="Arial" w:hAnsi="Arial" w:cs="Arial"/>
          <w:color w:val="000000"/>
          <w:sz w:val="21"/>
          <w:szCs w:val="21"/>
        </w:rPr>
        <w:t>固定组块法</w:t>
      </w:r>
    </w:p>
    <w:p w14:paraId="493FBD1B">
      <w:pPr>
        <w:pStyle w:val="10"/>
        <w:numPr>
          <w:ilvl w:val="0"/>
          <w:numId w:val="17"/>
        </w:numPr>
        <w:snapToGrid w:val="0"/>
        <w:spacing w:before="0" w:beforeAutospacing="0" w:after="0" w:afterAutospacing="0" w:line="276" w:lineRule="auto"/>
        <w:rPr>
          <w:rFonts w:ascii="Arial" w:hAnsi="Arial" w:cs="Arial"/>
          <w:color w:val="000000"/>
          <w:sz w:val="21"/>
          <w:szCs w:val="21"/>
        </w:rPr>
      </w:pPr>
      <w:r>
        <w:rPr>
          <w:rFonts w:ascii="Arial" w:hAnsi="Arial" w:cs="Arial"/>
          <w:color w:val="000000"/>
          <w:sz w:val="21"/>
          <w:szCs w:val="21"/>
        </w:rPr>
        <w:t>可变长跨块组块法</w:t>
      </w:r>
    </w:p>
    <w:p w14:paraId="2D468894">
      <w:pPr>
        <w:pStyle w:val="10"/>
        <w:numPr>
          <w:ilvl w:val="0"/>
          <w:numId w:val="17"/>
        </w:numPr>
        <w:snapToGrid w:val="0"/>
        <w:spacing w:before="0" w:beforeAutospacing="0" w:after="0" w:afterAutospacing="0" w:line="276" w:lineRule="auto"/>
        <w:rPr>
          <w:rFonts w:ascii="Arial" w:hAnsi="Arial" w:cs="Arial"/>
          <w:color w:val="000000"/>
          <w:sz w:val="21"/>
          <w:szCs w:val="21"/>
        </w:rPr>
      </w:pPr>
      <w:r>
        <w:rPr>
          <w:rFonts w:ascii="Arial" w:hAnsi="Arial" w:cs="Arial"/>
          <w:color w:val="000000"/>
          <w:sz w:val="21"/>
          <w:szCs w:val="21"/>
        </w:rPr>
        <w:t>可变长非跨块组块法</w:t>
      </w:r>
    </w:p>
    <w:p w14:paraId="1F061293">
      <w:pPr>
        <w:snapToGrid w:val="0"/>
        <w:spacing w:line="300" w:lineRule="auto"/>
        <w:rPr>
          <w:rFonts w:asciiTheme="minorEastAsia" w:hAnsiTheme="minorEastAsia"/>
          <w:color w:val="000000" w:themeColor="text1"/>
          <w:szCs w:val="21"/>
          <w14:textFill>
            <w14:solidFill>
              <w14:schemeClr w14:val="tx1"/>
            </w14:solidFill>
          </w14:textFill>
        </w:rPr>
      </w:pPr>
    </w:p>
    <w:p w14:paraId="2633229D">
      <w:pPr>
        <w:snapToGrid w:val="0"/>
        <w:spacing w:line="300" w:lineRule="auto"/>
        <w:rPr>
          <w:rFonts w:asciiTheme="minorEastAsia" w:hAnsiTheme="minorEastAsia"/>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7</w:t>
      </w:r>
      <w:r>
        <w:rPr>
          <w:rFonts w:hint="eastAsia" w:asciiTheme="minorEastAsia" w:hAnsiTheme="minorEastAsia"/>
          <w:color w:val="000000" w:themeColor="text1"/>
          <w:szCs w:val="21"/>
          <w14:textFill>
            <w14:solidFill>
              <w14:schemeClr w14:val="tx1"/>
            </w14:solidFill>
          </w14:textFill>
        </w:rPr>
        <w:t>、列出并简单定义三种</w:t>
      </w:r>
      <w:r>
        <w:rPr>
          <w:rFonts w:hint="eastAsia" w:asciiTheme="minorEastAsia" w:hAnsiTheme="minorEastAsia"/>
          <w:color w:val="0000FF"/>
          <w:szCs w:val="21"/>
        </w:rPr>
        <w:t>文件的物理结构</w:t>
      </w:r>
      <w:r>
        <w:rPr>
          <w:rFonts w:hint="eastAsia" w:asciiTheme="minorEastAsia" w:hAnsiTheme="minorEastAsia"/>
          <w:color w:val="000000" w:themeColor="text1"/>
          <w:szCs w:val="21"/>
          <w14:textFill>
            <w14:solidFill>
              <w14:schemeClr w14:val="tx1"/>
            </w14:solidFill>
          </w14:textFill>
        </w:rPr>
        <w:t>，各自的特点是什么。</w:t>
      </w:r>
    </w:p>
    <w:p w14:paraId="54C03CC7">
      <w:pPr>
        <w:widowControl/>
        <w:shd w:val="clear" w:color="auto" w:fill="FFFFFF"/>
        <w:spacing w:line="276" w:lineRule="auto"/>
        <w:jc w:val="left"/>
        <w:rPr>
          <w:rFonts w:ascii="宋体" w:hAnsi="宋体" w:eastAsia="宋体" w:cs="宋体"/>
          <w:color w:val="000000"/>
          <w:kern w:val="0"/>
          <w:szCs w:val="21"/>
        </w:rPr>
      </w:pPr>
      <w:r>
        <w:rPr>
          <w:rFonts w:hint="eastAsia" w:asciiTheme="minorEastAsia" w:hAnsiTheme="minorEastAsia"/>
          <w:color w:val="000000" w:themeColor="text1"/>
          <w:szCs w:val="21"/>
          <w14:textFill>
            <w14:solidFill>
              <w14:schemeClr w14:val="tx1"/>
            </w14:solidFill>
          </w14:textFill>
        </w:rPr>
        <w:t xml:space="preserve"> </w:t>
      </w:r>
      <w:r>
        <w:rPr>
          <w:rFonts w:asciiTheme="minorEastAsia" w:hAnsiTheme="minorEastAsia"/>
          <w:color w:val="000000" w:themeColor="text1"/>
          <w:szCs w:val="21"/>
          <w14:textFill>
            <w14:solidFill>
              <w14:schemeClr w14:val="tx1"/>
            </w14:solidFill>
          </w14:textFill>
        </w:rPr>
        <w:t xml:space="preserve">  </w:t>
      </w:r>
      <w:r>
        <w:rPr>
          <w:rFonts w:ascii="宋体" w:hAnsi="宋体" w:eastAsia="宋体"/>
          <w:color w:val="000000" w:themeColor="text1"/>
          <w:szCs w:val="21"/>
          <w14:textFill>
            <w14:solidFill>
              <w14:schemeClr w14:val="tx1"/>
            </w14:solidFill>
          </w14:textFill>
        </w:rPr>
        <w:t xml:space="preserve"> </w:t>
      </w:r>
      <w:r>
        <w:rPr>
          <w:rFonts w:ascii="宋体" w:hAnsi="宋体" w:eastAsia="宋体" w:cs="宋体"/>
          <w:color w:val="000000"/>
          <w:kern w:val="0"/>
          <w:szCs w:val="21"/>
        </w:rPr>
        <w:t>文件的物理结构及其特点如下:</w:t>
      </w:r>
    </w:p>
    <w:p w14:paraId="6DE873EF">
      <w:pPr>
        <w:widowControl/>
        <w:shd w:val="clear" w:color="auto" w:fill="FFFFFF"/>
        <w:spacing w:line="276" w:lineRule="auto"/>
        <w:ind w:firstLine="315" w:firstLineChars="150"/>
        <w:jc w:val="left"/>
        <w:rPr>
          <w:rFonts w:ascii="宋体" w:hAnsi="宋体" w:eastAsia="宋体" w:cs="宋体"/>
          <w:color w:val="000000"/>
          <w:kern w:val="0"/>
          <w:szCs w:val="21"/>
        </w:rPr>
      </w:pPr>
      <w:r>
        <w:rPr>
          <w:rFonts w:ascii="宋体" w:hAnsi="宋体" w:eastAsia="宋体" w:cs="宋体"/>
          <w:color w:val="000000"/>
          <w:kern w:val="0"/>
          <w:szCs w:val="21"/>
        </w:rPr>
        <w:t>(1)</w:t>
      </w:r>
      <w:r>
        <w:rPr>
          <w:rFonts w:ascii="宋体" w:hAnsi="宋体" w:eastAsia="宋体" w:cs="宋体"/>
          <w:color w:val="0000FF"/>
          <w:kern w:val="0"/>
          <w:szCs w:val="21"/>
        </w:rPr>
        <w:t>连续文件</w:t>
      </w:r>
      <w:r>
        <w:rPr>
          <w:rFonts w:ascii="宋体" w:hAnsi="宋体" w:eastAsia="宋体" w:cs="宋体"/>
          <w:color w:val="000000"/>
          <w:kern w:val="0"/>
          <w:szCs w:val="21"/>
        </w:rPr>
        <w:t>:连续文件又称为顺序文件,它是把逻辑文件中的信息</w:t>
      </w:r>
      <w:r>
        <w:rPr>
          <w:rFonts w:ascii="宋体" w:hAnsi="宋体" w:eastAsia="宋体" w:cs="宋体"/>
          <w:color w:val="000000"/>
          <w:kern w:val="0"/>
          <w:szCs w:val="21"/>
          <w:u w:val="single"/>
        </w:rPr>
        <w:t>顺序地</w:t>
      </w:r>
      <w:r>
        <w:rPr>
          <w:rFonts w:ascii="宋体" w:hAnsi="宋体" w:eastAsia="宋体" w:cs="宋体"/>
          <w:color w:val="000000"/>
          <w:kern w:val="0"/>
          <w:szCs w:val="21"/>
        </w:rPr>
        <w:t>存放到一组邻接的物理盘块中而形成的物理文件。显然,这种文件结构保证了文件中逻辑记录的顺序与外存中文件占用盘块的顺序的一致性。连续文件的最大优点是</w:t>
      </w:r>
      <w:r>
        <w:rPr>
          <w:rFonts w:ascii="宋体" w:hAnsi="宋体" w:eastAsia="宋体" w:cs="宋体"/>
          <w:color w:val="000000"/>
          <w:kern w:val="0"/>
          <w:szCs w:val="21"/>
          <w:u w:val="single"/>
        </w:rPr>
        <w:t>顺序存取速度快</w:t>
      </w:r>
      <w:r>
        <w:rPr>
          <w:rFonts w:ascii="宋体" w:hAnsi="宋体" w:eastAsia="宋体" w:cs="宋体"/>
          <w:color w:val="000000"/>
          <w:kern w:val="0"/>
          <w:szCs w:val="21"/>
        </w:rPr>
        <w:t>,其缺点是由于存储文件</w:t>
      </w:r>
      <w:r>
        <w:rPr>
          <w:rFonts w:ascii="宋体" w:hAnsi="宋体" w:eastAsia="宋体" w:cs="宋体"/>
          <w:color w:val="000000"/>
          <w:kern w:val="0"/>
          <w:szCs w:val="21"/>
          <w:u w:val="single"/>
        </w:rPr>
        <w:t>要求有连续的存储空间</w:t>
      </w:r>
      <w:r>
        <w:rPr>
          <w:rFonts w:ascii="宋体" w:hAnsi="宋体" w:eastAsia="宋体" w:cs="宋体"/>
          <w:color w:val="000000"/>
          <w:kern w:val="0"/>
          <w:szCs w:val="21"/>
        </w:rPr>
        <w:t>,不便于文件的动态增长,且容易使</w:t>
      </w:r>
      <w:r>
        <w:rPr>
          <w:rFonts w:ascii="宋体" w:hAnsi="宋体" w:eastAsia="宋体" w:cs="宋体"/>
          <w:color w:val="000000"/>
          <w:kern w:val="0"/>
          <w:szCs w:val="21"/>
          <w:u w:val="single"/>
        </w:rPr>
        <w:t>外存产生碎片</w:t>
      </w:r>
      <w:r>
        <w:rPr>
          <w:rFonts w:ascii="宋体" w:hAnsi="宋体" w:eastAsia="宋体" w:cs="宋体"/>
          <w:color w:val="000000"/>
          <w:kern w:val="0"/>
          <w:szCs w:val="21"/>
        </w:rPr>
        <w:t>,降低了外存的利用率。</w:t>
      </w:r>
    </w:p>
    <w:p w14:paraId="09B48945">
      <w:pPr>
        <w:widowControl/>
        <w:shd w:val="clear" w:color="auto" w:fill="FFFFFF"/>
        <w:spacing w:line="276" w:lineRule="auto"/>
        <w:ind w:firstLine="315" w:firstLineChars="150"/>
        <w:jc w:val="left"/>
        <w:rPr>
          <w:rFonts w:ascii="宋体" w:hAnsi="宋体" w:eastAsia="宋体" w:cs="宋体"/>
          <w:color w:val="000000"/>
          <w:kern w:val="0"/>
          <w:szCs w:val="21"/>
        </w:rPr>
      </w:pPr>
      <w:r>
        <w:rPr>
          <w:rFonts w:ascii="宋体" w:hAnsi="宋体" w:eastAsia="宋体" w:cs="宋体"/>
          <w:color w:val="000000"/>
          <w:kern w:val="0"/>
          <w:szCs w:val="21"/>
        </w:rPr>
        <w:t>(2)</w:t>
      </w:r>
      <w:r>
        <w:rPr>
          <w:rFonts w:ascii="宋体" w:hAnsi="宋体" w:eastAsia="宋体" w:cs="宋体"/>
          <w:color w:val="0000FF"/>
          <w:kern w:val="0"/>
          <w:szCs w:val="21"/>
        </w:rPr>
        <w:t>链接文件</w:t>
      </w:r>
      <w:r>
        <w:rPr>
          <w:rFonts w:ascii="宋体" w:hAnsi="宋体" w:eastAsia="宋体" w:cs="宋体"/>
          <w:color w:val="000000"/>
          <w:kern w:val="0"/>
          <w:szCs w:val="21"/>
        </w:rPr>
        <w:t>:把一个逻辑上连续的文件</w:t>
      </w:r>
      <w:r>
        <w:rPr>
          <w:rFonts w:ascii="宋体" w:hAnsi="宋体" w:eastAsia="宋体" w:cs="宋体"/>
          <w:color w:val="000000"/>
          <w:kern w:val="0"/>
          <w:szCs w:val="21"/>
          <w:u w:val="single"/>
        </w:rPr>
        <w:t>分散存放</w:t>
      </w:r>
      <w:r>
        <w:rPr>
          <w:rFonts w:ascii="宋体" w:hAnsi="宋体" w:eastAsia="宋体" w:cs="宋体"/>
          <w:color w:val="000000"/>
          <w:kern w:val="0"/>
          <w:szCs w:val="21"/>
        </w:rPr>
        <w:t>在多个</w:t>
      </w:r>
      <w:r>
        <w:rPr>
          <w:rFonts w:ascii="宋体" w:hAnsi="宋体" w:eastAsia="宋体" w:cs="宋体"/>
          <w:color w:val="000000"/>
          <w:kern w:val="0"/>
          <w:szCs w:val="21"/>
          <w:u w:val="single"/>
        </w:rPr>
        <w:t>不要求连续的盘块</w:t>
      </w:r>
      <w:r>
        <w:rPr>
          <w:rFonts w:ascii="宋体" w:hAnsi="宋体" w:eastAsia="宋体" w:cs="宋体"/>
          <w:color w:val="000000"/>
          <w:kern w:val="0"/>
          <w:szCs w:val="21"/>
        </w:rPr>
        <w:t>中,再使用</w:t>
      </w:r>
      <w:r>
        <w:rPr>
          <w:rFonts w:ascii="宋体" w:hAnsi="宋体" w:eastAsia="宋体" w:cs="宋体"/>
          <w:color w:val="000000"/>
          <w:kern w:val="0"/>
          <w:szCs w:val="21"/>
          <w:u w:val="single"/>
        </w:rPr>
        <w:t>链接指针</w:t>
      </w:r>
      <w:r>
        <w:rPr>
          <w:rFonts w:ascii="宋体" w:hAnsi="宋体" w:eastAsia="宋体" w:cs="宋体"/>
          <w:color w:val="000000"/>
          <w:kern w:val="0"/>
          <w:szCs w:val="21"/>
        </w:rPr>
        <w:t>将这多个可能不连续的盘块</w:t>
      </w:r>
      <w:r>
        <w:rPr>
          <w:rFonts w:ascii="宋体" w:hAnsi="宋体" w:eastAsia="宋体" w:cs="宋体"/>
          <w:color w:val="000000"/>
          <w:kern w:val="0"/>
          <w:szCs w:val="21"/>
          <w:u w:val="single"/>
        </w:rPr>
        <w:t>链接</w:t>
      </w:r>
      <w:r>
        <w:rPr>
          <w:rFonts w:ascii="宋体" w:hAnsi="宋体" w:eastAsia="宋体" w:cs="宋体"/>
          <w:color w:val="000000"/>
          <w:kern w:val="0"/>
          <w:szCs w:val="21"/>
        </w:rPr>
        <w:t>起来,这样形成的物理文件称为链接文件。链接文件</w:t>
      </w:r>
      <w:r>
        <w:rPr>
          <w:rFonts w:ascii="宋体" w:hAnsi="宋体" w:eastAsia="宋体" w:cs="宋体"/>
          <w:color w:val="000000"/>
          <w:kern w:val="0"/>
          <w:szCs w:val="21"/>
          <w:u w:val="single"/>
        </w:rPr>
        <w:t>消除了外存的碎片</w:t>
      </w:r>
      <w:r>
        <w:rPr>
          <w:rFonts w:ascii="宋体" w:hAnsi="宋体" w:eastAsia="宋体" w:cs="宋体"/>
          <w:color w:val="000000"/>
          <w:kern w:val="0"/>
          <w:szCs w:val="21"/>
        </w:rPr>
        <w:t>,提高了外存的利用率,同时使文件很容易实现动态增长。根据对链接指针处理方式的不同,链接文件又可分为隐式链接和显示链接两种。</w:t>
      </w:r>
    </w:p>
    <w:p w14:paraId="6E02CFD7">
      <w:pPr>
        <w:widowControl/>
        <w:shd w:val="clear" w:color="auto" w:fill="FFFFFF"/>
        <w:spacing w:line="276" w:lineRule="auto"/>
        <w:ind w:firstLine="315" w:firstLineChars="150"/>
        <w:jc w:val="left"/>
        <w:rPr>
          <w:rFonts w:ascii="宋体" w:hAnsi="宋体" w:eastAsia="宋体" w:cs="宋体"/>
          <w:color w:val="000000"/>
          <w:kern w:val="0"/>
          <w:szCs w:val="21"/>
        </w:rPr>
      </w:pPr>
      <w:r>
        <w:rPr>
          <w:rFonts w:ascii="宋体" w:hAnsi="宋体" w:eastAsia="宋体" w:cs="宋体"/>
          <w:color w:val="000000"/>
          <w:kern w:val="0"/>
          <w:szCs w:val="21"/>
        </w:rPr>
        <w:t>(3)</w:t>
      </w:r>
      <w:r>
        <w:rPr>
          <w:rFonts w:ascii="宋体" w:hAnsi="宋体" w:eastAsia="宋体" w:cs="宋体"/>
          <w:color w:val="0000FF"/>
          <w:kern w:val="0"/>
          <w:szCs w:val="21"/>
        </w:rPr>
        <w:t>索引文件</w:t>
      </w:r>
      <w:r>
        <w:rPr>
          <w:rFonts w:ascii="宋体" w:hAnsi="宋体" w:eastAsia="宋体" w:cs="宋体"/>
          <w:color w:val="000000"/>
          <w:kern w:val="0"/>
          <w:szCs w:val="21"/>
        </w:rPr>
        <w:t>:仍然是把一个逻辑上连续的文件</w:t>
      </w:r>
      <w:r>
        <w:rPr>
          <w:rFonts w:ascii="宋体" w:hAnsi="宋体" w:eastAsia="宋体" w:cs="宋体"/>
          <w:color w:val="000000"/>
          <w:kern w:val="0"/>
          <w:szCs w:val="21"/>
          <w:u w:val="single"/>
        </w:rPr>
        <w:t>分散存放</w:t>
      </w:r>
      <w:r>
        <w:rPr>
          <w:rFonts w:ascii="宋体" w:hAnsi="宋体" w:eastAsia="宋体" w:cs="宋体"/>
          <w:color w:val="000000"/>
          <w:kern w:val="0"/>
          <w:szCs w:val="21"/>
        </w:rPr>
        <w:t>在多个</w:t>
      </w:r>
      <w:r>
        <w:rPr>
          <w:rFonts w:ascii="宋体" w:hAnsi="宋体" w:eastAsia="宋体" w:cs="宋体"/>
          <w:color w:val="000000"/>
          <w:kern w:val="0"/>
          <w:szCs w:val="21"/>
          <w:u w:val="single"/>
        </w:rPr>
        <w:t>不要求连续</w:t>
      </w:r>
      <w:r>
        <w:rPr>
          <w:rFonts w:ascii="宋体" w:hAnsi="宋体" w:eastAsia="宋体" w:cs="宋体"/>
          <w:color w:val="000000"/>
          <w:kern w:val="0"/>
          <w:szCs w:val="21"/>
        </w:rPr>
        <w:t>的盘块中,并为该文件建立一张</w:t>
      </w:r>
      <w:r>
        <w:rPr>
          <w:rFonts w:ascii="宋体" w:hAnsi="宋体" w:eastAsia="宋体" w:cs="宋体"/>
          <w:color w:val="000000"/>
          <w:kern w:val="0"/>
          <w:szCs w:val="21"/>
          <w:u w:val="single"/>
        </w:rPr>
        <w:t>索引表</w:t>
      </w:r>
      <w:r>
        <w:rPr>
          <w:rFonts w:ascii="宋体" w:hAnsi="宋体" w:eastAsia="宋体" w:cs="宋体"/>
          <w:color w:val="000000"/>
          <w:kern w:val="0"/>
          <w:szCs w:val="21"/>
        </w:rPr>
        <w:t>,每个逻辑块占一个表项,按逻辑块号排列,表项内容为该逻辑块所对应的物理盘块号。然后再把索引表本身存放在另一个盘块中,把这个存放索引表的盘块称为索引块,并把索引块的盘块号作为文件的物理地址填入文件目录项中。</w:t>
      </w:r>
    </w:p>
    <w:p w14:paraId="0368A6B1">
      <w:pPr>
        <w:snapToGrid w:val="0"/>
        <w:spacing w:line="300" w:lineRule="auto"/>
        <w:rPr>
          <w:rFonts w:asciiTheme="minorEastAsia" w:hAnsiTheme="minorEastAsia"/>
          <w:color w:val="000000" w:themeColor="text1"/>
          <w:szCs w:val="21"/>
          <w14:textFill>
            <w14:solidFill>
              <w14:schemeClr w14:val="tx1"/>
            </w14:solidFill>
          </w14:textFill>
        </w:rPr>
      </w:pPr>
    </w:p>
    <w:p w14:paraId="12C3B87B">
      <w:pPr>
        <w:snapToGrid w:val="0"/>
        <w:spacing w:line="300" w:lineRule="auto"/>
        <w:rPr>
          <w:rFonts w:asciiTheme="minorEastAsia" w:hAnsiTheme="minorEastAsia"/>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8</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假设某个文件由长度为</w:t>
      </w:r>
      <w:r>
        <w:rPr>
          <w:rFonts w:hint="eastAsia" w:asciiTheme="minorEastAsia" w:hAnsiTheme="minorEastAsia"/>
          <w:color w:val="000000" w:themeColor="text1"/>
          <w:szCs w:val="21"/>
          <w14:textFill>
            <w14:solidFill>
              <w14:schemeClr w14:val="tx1"/>
            </w14:solidFill>
          </w14:textFill>
        </w:rPr>
        <w:t>8</w:t>
      </w:r>
      <w:r>
        <w:rPr>
          <w:rFonts w:asciiTheme="minorEastAsia" w:hAnsiTheme="minorEastAsia"/>
          <w:color w:val="000000" w:themeColor="text1"/>
          <w:szCs w:val="21"/>
          <w14:textFill>
            <w14:solidFill>
              <w14:schemeClr w14:val="tx1"/>
            </w14:solidFill>
          </w14:textFill>
        </w:rPr>
        <w:t>0个字符的</w:t>
      </w:r>
      <w:r>
        <w:rPr>
          <w:rFonts w:hint="eastAsia" w:asciiTheme="minorEastAsia" w:hAnsiTheme="minorEastAsia"/>
          <w:color w:val="000000" w:themeColor="text1"/>
          <w:szCs w:val="21"/>
          <w14:textFill>
            <w14:solidFill>
              <w14:schemeClr w14:val="tx1"/>
            </w14:solidFill>
          </w14:textFill>
        </w:rPr>
        <w:t>1</w:t>
      </w:r>
      <w:r>
        <w:rPr>
          <w:rFonts w:asciiTheme="minorEastAsia" w:hAnsiTheme="minorEastAsia"/>
          <w:color w:val="000000" w:themeColor="text1"/>
          <w:szCs w:val="21"/>
          <w14:textFill>
            <w14:solidFill>
              <w14:schemeClr w14:val="tx1"/>
            </w14:solidFill>
          </w14:textFill>
        </w:rPr>
        <w:t>00个逻辑记录组成</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磁盘存储空间被划分成长度为</w:t>
      </w:r>
      <w:r>
        <w:rPr>
          <w:rFonts w:hint="eastAsia" w:asciiTheme="minorEastAsia" w:hAnsiTheme="minorEastAsia"/>
          <w:color w:val="000000" w:themeColor="text1"/>
          <w:szCs w:val="21"/>
          <w14:textFill>
            <w14:solidFill>
              <w14:schemeClr w14:val="tx1"/>
            </w14:solidFill>
          </w14:textFill>
        </w:rPr>
        <w:t>2</w:t>
      </w:r>
      <w:r>
        <w:rPr>
          <w:rFonts w:asciiTheme="minorEastAsia" w:hAnsiTheme="minorEastAsia"/>
          <w:color w:val="000000" w:themeColor="text1"/>
          <w:szCs w:val="21"/>
          <w14:textFill>
            <w14:solidFill>
              <w14:schemeClr w14:val="tx1"/>
            </w14:solidFill>
          </w14:textFill>
        </w:rPr>
        <w:t>048个字符的块</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为了有效地使用磁盘空间</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可以采用成组方式把文件存放在磁盘上</w:t>
      </w:r>
      <w:r>
        <w:rPr>
          <w:rFonts w:hint="eastAsia" w:asciiTheme="minorEastAsia" w:hAnsiTheme="minorEastAsia"/>
          <w:color w:val="000000" w:themeColor="text1"/>
          <w:szCs w:val="21"/>
          <w14:textFill>
            <w14:solidFill>
              <w14:schemeClr w14:val="tx1"/>
            </w14:solidFill>
          </w14:textFill>
        </w:rPr>
        <w:t>，请</w:t>
      </w:r>
      <w:r>
        <w:rPr>
          <w:rFonts w:asciiTheme="minorEastAsia" w:hAnsiTheme="minorEastAsia"/>
          <w:color w:val="000000" w:themeColor="text1"/>
          <w:szCs w:val="21"/>
          <w14:textFill>
            <w14:solidFill>
              <w14:schemeClr w14:val="tx1"/>
            </w14:solidFill>
          </w14:textFill>
        </w:rPr>
        <w:t>回答下列问题</w:t>
      </w:r>
      <w:r>
        <w:rPr>
          <w:rFonts w:hint="eastAsia" w:asciiTheme="minorEastAsia" w:hAnsiTheme="minorEastAsia"/>
          <w:color w:val="000000" w:themeColor="text1"/>
          <w:szCs w:val="21"/>
          <w14:textFill>
            <w14:solidFill>
              <w14:schemeClr w14:val="tx1"/>
            </w14:solidFill>
          </w14:textFill>
        </w:rPr>
        <w:t>：</w:t>
      </w:r>
    </w:p>
    <w:p w14:paraId="7988F92F">
      <w:pPr>
        <w:pStyle w:val="19"/>
        <w:numPr>
          <w:ilvl w:val="0"/>
          <w:numId w:val="18"/>
        </w:numPr>
        <w:snapToGrid w:val="0"/>
        <w:spacing w:line="300" w:lineRule="auto"/>
        <w:ind w:firstLineChars="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改文件至少占用多少个磁盘存储块</w:t>
      </w:r>
    </w:p>
    <w:p w14:paraId="16CC6A40">
      <w:pPr>
        <w:pStyle w:val="19"/>
        <w:numPr>
          <w:ilvl w:val="0"/>
          <w:numId w:val="18"/>
        </w:numPr>
        <w:snapToGrid w:val="0"/>
        <w:spacing w:line="300" w:lineRule="auto"/>
        <w:ind w:firstLineChars="0"/>
        <w:rPr>
          <w:rFonts w:asciiTheme="minorEastAsia" w:hAnsiTheme="minorEastAsia"/>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若该文件是以链接结构形式保存在磁盘上的</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现用户要求使用第</w:t>
      </w:r>
      <w:r>
        <w:rPr>
          <w:rFonts w:hint="eastAsia" w:asciiTheme="minorEastAsia" w:hAnsiTheme="minorEastAsia"/>
          <w:color w:val="000000" w:themeColor="text1"/>
          <w:szCs w:val="21"/>
          <w14:textFill>
            <w14:solidFill>
              <w14:schemeClr w14:val="tx1"/>
            </w14:solidFill>
          </w14:textFill>
        </w:rPr>
        <w:t>2</w:t>
      </w:r>
      <w:r>
        <w:rPr>
          <w:rFonts w:asciiTheme="minorEastAsia" w:hAnsiTheme="minorEastAsia"/>
          <w:color w:val="000000" w:themeColor="text1"/>
          <w:szCs w:val="21"/>
          <w14:textFill>
            <w14:solidFill>
              <w14:schemeClr w14:val="tx1"/>
            </w14:solidFill>
          </w14:textFill>
        </w:rPr>
        <w:t>8个逻辑记录</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写出系统为满足用户要求而应做的主要工作</w:t>
      </w:r>
      <w:r>
        <w:rPr>
          <w:rFonts w:hint="eastAsia" w:asciiTheme="minorEastAsia" w:hAnsiTheme="minorEastAsia"/>
          <w:color w:val="000000" w:themeColor="text1"/>
          <w:szCs w:val="21"/>
          <w14:textFill>
            <w14:solidFill>
              <w14:schemeClr w14:val="tx1"/>
            </w14:solidFill>
          </w14:textFill>
        </w:rPr>
        <w:t>。</w:t>
      </w:r>
    </w:p>
    <w:p w14:paraId="1FDE88C1">
      <w:pPr>
        <w:snapToGrid w:val="0"/>
        <w:spacing w:line="300" w:lineRule="auto"/>
        <w:ind w:firstLine="420" w:firstLineChars="200"/>
        <w:rPr>
          <w:rFonts w:hint="eastAsia" w:ascii="PingFangSC-Regular" w:hAnsi="PingFangSC-Regular"/>
          <w:color w:val="000000"/>
          <w:szCs w:val="21"/>
          <w:shd w:val="clear" w:color="auto" w:fill="FFFFFF"/>
        </w:rPr>
      </w:pPr>
      <w:r>
        <w:rPr>
          <w:rFonts w:hint="eastAsia" w:ascii="PingFangSC-Regular" w:hAnsi="PingFangSC-Regular"/>
          <w:color w:val="000000"/>
          <w:szCs w:val="21"/>
          <w:shd w:val="clear" w:color="auto" w:fill="FFFFFF"/>
        </w:rPr>
        <w:t>解：1）</w:t>
      </w:r>
      <w:r>
        <w:rPr>
          <w:rFonts w:ascii="PingFangSC-Regular" w:hAnsi="PingFangSC-Regular"/>
          <w:color w:val="000000"/>
          <w:szCs w:val="21"/>
          <w:shd w:val="clear" w:color="auto" w:fill="FFFFFF"/>
        </w:rPr>
        <w:t>每块能存放的记录个数为「2048/80」=25个</w:t>
      </w:r>
    </w:p>
    <w:p w14:paraId="7E7BF8AA">
      <w:pPr>
        <w:snapToGrid w:val="0"/>
        <w:spacing w:line="300" w:lineRule="auto"/>
        <w:ind w:firstLine="420" w:firstLineChars="200"/>
        <w:rPr>
          <w:rFonts w:asciiTheme="minorEastAsia" w:hAnsiTheme="minorEastAsia"/>
          <w:color w:val="000000" w:themeColor="text1"/>
          <w:szCs w:val="21"/>
          <w14:textFill>
            <w14:solidFill>
              <w14:schemeClr w14:val="tx1"/>
            </w14:solidFill>
          </w14:textFill>
        </w:rPr>
      </w:pPr>
      <w:r>
        <w:rPr>
          <w:rFonts w:ascii="PingFangSC-Regular" w:hAnsi="PingFangSC-Regular"/>
          <w:color w:val="000000"/>
          <w:szCs w:val="21"/>
          <w:shd w:val="clear" w:color="auto" w:fill="FFFFFF"/>
        </w:rPr>
        <w:t xml:space="preserve">      </w:t>
      </w:r>
      <w:r>
        <w:rPr>
          <w:rFonts w:hint="eastAsia" w:asciiTheme="minorEastAsia" w:hAnsiTheme="minorEastAsia"/>
          <w:color w:val="000000" w:themeColor="text1"/>
          <w:szCs w:val="21"/>
          <w14:textFill>
            <w14:solidFill>
              <w14:schemeClr w14:val="tx1"/>
            </w14:solidFill>
          </w14:textFill>
        </w:rPr>
        <w:t>1</w:t>
      </w:r>
      <w:r>
        <w:rPr>
          <w:rFonts w:asciiTheme="minorEastAsia" w:hAnsiTheme="minorEastAsia"/>
          <w:color w:val="000000" w:themeColor="text1"/>
          <w:szCs w:val="21"/>
          <w14:textFill>
            <w14:solidFill>
              <w14:schemeClr w14:val="tx1"/>
            </w14:solidFill>
          </w14:textFill>
        </w:rPr>
        <w:t xml:space="preserve">00/25=4    </w:t>
      </w:r>
      <w:r>
        <w:rPr>
          <w:rFonts w:hint="eastAsia" w:asciiTheme="minorEastAsia" w:hAnsiTheme="minorEastAsia"/>
          <w:color w:val="000000" w:themeColor="text1"/>
          <w:szCs w:val="21"/>
          <w14:textFill>
            <w14:solidFill>
              <w14:schemeClr w14:val="tx1"/>
            </w14:solidFill>
          </w14:textFill>
        </w:rPr>
        <w:t>至少占用4个磁盘存储块</w:t>
      </w:r>
    </w:p>
    <w:p w14:paraId="35FD00C9">
      <w:pPr>
        <w:snapToGrid w:val="0"/>
        <w:spacing w:line="300" w:lineRule="auto"/>
        <w:ind w:firstLine="420" w:firstLineChars="200"/>
        <w:rPr>
          <w:rFonts w:hint="eastAsia" w:ascii="Helvetica" w:hAnsi="Helvetica" w:eastAsia="宋体" w:cs="Helvetica"/>
          <w:color w:val="B8B8B8"/>
          <w:kern w:val="0"/>
          <w:sz w:val="18"/>
          <w:szCs w:val="18"/>
        </w:rPr>
      </w:pPr>
      <w:r>
        <w:rPr>
          <w:rFonts w:hint="eastAsia" w:asciiTheme="minorEastAsia" w:hAnsiTheme="minorEastAsia"/>
          <w:color w:val="000000" w:themeColor="text1"/>
          <w:szCs w:val="21"/>
          <w14:textFill>
            <w14:solidFill>
              <w14:schemeClr w14:val="tx1"/>
            </w14:solidFill>
          </w14:textFill>
        </w:rPr>
        <w:t xml:space="preserve"> </w:t>
      </w:r>
      <w:r>
        <w:rPr>
          <w:rFonts w:asciiTheme="minorEastAsia" w:hAnsiTheme="minorEastAsia"/>
          <w:color w:val="000000" w:themeColor="text1"/>
          <w:szCs w:val="21"/>
          <w14:textFill>
            <w14:solidFill>
              <w14:schemeClr w14:val="tx1"/>
            </w14:solidFill>
          </w14:textFill>
        </w:rPr>
        <w:t xml:space="preserve">   2</w:t>
      </w:r>
      <w:r>
        <w:rPr>
          <w:rFonts w:hint="eastAsia" w:asciiTheme="minorEastAsia" w:hAnsiTheme="minorEastAsia"/>
          <w:color w:val="000000" w:themeColor="text1"/>
          <w:szCs w:val="21"/>
          <w14:textFill>
            <w14:solidFill>
              <w14:schemeClr w14:val="tx1"/>
            </w14:solidFill>
          </w14:textFill>
        </w:rPr>
        <w:t>）0-</w:t>
      </w:r>
      <w:r>
        <w:rPr>
          <w:rFonts w:asciiTheme="minorEastAsia" w:hAnsiTheme="minorEastAsia"/>
          <w:color w:val="000000" w:themeColor="text1"/>
          <w:szCs w:val="21"/>
          <w14:textFill>
            <w14:solidFill>
              <w14:schemeClr w14:val="tx1"/>
            </w14:solidFill>
          </w14:textFill>
        </w:rPr>
        <w:t>24</w:t>
      </w:r>
      <w:r>
        <w:rPr>
          <w:rFonts w:hint="eastAsia" w:asciiTheme="minorEastAsia" w:hAnsiTheme="minorEastAsia"/>
          <w:color w:val="000000" w:themeColor="text1"/>
          <w:szCs w:val="21"/>
          <w14:textFill>
            <w14:solidFill>
              <w14:schemeClr w14:val="tx1"/>
            </w14:solidFill>
          </w14:textFill>
        </w:rPr>
        <w:t>号记录存放在起始物理块中，2</w:t>
      </w:r>
      <w:r>
        <w:rPr>
          <w:rFonts w:asciiTheme="minorEastAsia" w:hAnsiTheme="minorEastAsia"/>
          <w:color w:val="000000" w:themeColor="text1"/>
          <w:szCs w:val="21"/>
          <w14:textFill>
            <w14:solidFill>
              <w14:schemeClr w14:val="tx1"/>
            </w14:solidFill>
          </w14:textFill>
        </w:rPr>
        <w:t>5</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26</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27</w:t>
      </w:r>
      <w:r>
        <w:rPr>
          <w:rFonts w:hint="eastAsia" w:asciiTheme="minorEastAsia" w:hAnsiTheme="minorEastAsia"/>
          <w:color w:val="000000" w:themeColor="text1"/>
          <w:szCs w:val="21"/>
          <w14:textFill>
            <w14:solidFill>
              <w14:schemeClr w14:val="tx1"/>
            </w14:solidFill>
          </w14:textFill>
        </w:rPr>
        <w:t>这几个逻辑记录存放在第2个物理块，因此第2</w:t>
      </w:r>
      <w:r>
        <w:rPr>
          <w:rFonts w:asciiTheme="minorEastAsia" w:hAnsiTheme="minorEastAsia"/>
          <w:color w:val="000000" w:themeColor="text1"/>
          <w:szCs w:val="21"/>
          <w14:textFill>
            <w14:solidFill>
              <w14:schemeClr w14:val="tx1"/>
            </w14:solidFill>
          </w14:textFill>
        </w:rPr>
        <w:t>8</w:t>
      </w:r>
      <w:r>
        <w:rPr>
          <w:rFonts w:hint="eastAsia" w:asciiTheme="minorEastAsia" w:hAnsiTheme="minorEastAsia"/>
          <w:color w:val="000000" w:themeColor="text1"/>
          <w:szCs w:val="21"/>
          <w14:textFill>
            <w14:solidFill>
              <w14:schemeClr w14:val="tx1"/>
            </w14:solidFill>
          </w14:textFill>
        </w:rPr>
        <w:t>个逻辑记录编号为2</w:t>
      </w:r>
      <w:r>
        <w:rPr>
          <w:rFonts w:asciiTheme="minorEastAsia" w:hAnsiTheme="minorEastAsia"/>
          <w:color w:val="000000" w:themeColor="text1"/>
          <w:szCs w:val="21"/>
          <w14:textFill>
            <w14:solidFill>
              <w14:schemeClr w14:val="tx1"/>
            </w14:solidFill>
          </w14:textFill>
        </w:rPr>
        <w:t>7</w:t>
      </w:r>
      <w:r>
        <w:rPr>
          <w:rFonts w:hint="eastAsia" w:asciiTheme="minorEastAsia" w:hAnsiTheme="minorEastAsia"/>
          <w:color w:val="000000" w:themeColor="text1"/>
          <w:szCs w:val="21"/>
          <w14:textFill>
            <w14:solidFill>
              <w14:schemeClr w14:val="tx1"/>
            </w14:solidFill>
          </w14:textFill>
        </w:rPr>
        <w:t>，位于第2个物理块的第3条记录。</w:t>
      </w:r>
      <w:r>
        <w:rPr>
          <w:rFonts w:hint="eastAsia" w:ascii="Helvetica" w:hAnsi="Helvetica" w:eastAsia="宋体" w:cs="Helvetica"/>
          <w:color w:val="B8B8B8"/>
          <w:kern w:val="0"/>
          <w:sz w:val="18"/>
          <w:szCs w:val="18"/>
        </w:rPr>
        <w:t xml:space="preserve"> </w:t>
      </w:r>
    </w:p>
    <w:p w14:paraId="73A8F3B0">
      <w:pPr>
        <w:snapToGrid w:val="0"/>
        <w:spacing w:line="300" w:lineRule="auto"/>
        <w:ind w:firstLine="360" w:firstLineChars="200"/>
        <w:rPr>
          <w:rFonts w:hint="eastAsia" w:ascii="Helvetica" w:hAnsi="Helvetica" w:eastAsia="宋体" w:cs="Helvetica"/>
          <w:color w:val="B8B8B8"/>
          <w:kern w:val="0"/>
          <w:sz w:val="18"/>
          <w:szCs w:val="18"/>
        </w:rPr>
      </w:pPr>
    </w:p>
    <w:p w14:paraId="2A37F3A3">
      <w:pPr>
        <w:snapToGrid w:val="0"/>
        <w:spacing w:line="300" w:lineRule="auto"/>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1</w:t>
      </w:r>
      <w:r>
        <w:rPr>
          <w:rFonts w:asciiTheme="minorEastAsia" w:hAnsiTheme="minorEastAsia"/>
          <w:color w:val="000000" w:themeColor="text1"/>
          <w:szCs w:val="21"/>
          <w14:textFill>
            <w14:solidFill>
              <w14:schemeClr w14:val="tx1"/>
            </w14:solidFill>
          </w14:textFill>
        </w:rPr>
        <w:t>0</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简要说明</w:t>
      </w:r>
      <w:r>
        <w:rPr>
          <w:rFonts w:hint="eastAsia" w:asciiTheme="minorEastAsia" w:hAnsiTheme="minorEastAsia"/>
          <w:color w:val="000000" w:themeColor="text1"/>
          <w:szCs w:val="21"/>
          <w14:textFill>
            <w14:solidFill>
              <w14:schemeClr w14:val="tx1"/>
            </w14:solidFill>
          </w14:textFill>
        </w:rPr>
        <w:t>文件保护与文件保密的定义域区别。</w:t>
      </w:r>
    </w:p>
    <w:p w14:paraId="240B12A5">
      <w:pPr>
        <w:snapToGrid w:val="0"/>
        <w:spacing w:line="300" w:lineRule="auto"/>
        <w:ind w:firstLine="315" w:firstLineChars="150"/>
        <w:rPr>
          <w:rFonts w:hint="eastAsia" w:ascii="PingFangSC-Regular" w:hAnsi="PingFangSC-Regular"/>
          <w:color w:val="000000"/>
          <w:szCs w:val="21"/>
          <w:shd w:val="clear" w:color="auto" w:fill="FFFFFF"/>
        </w:rPr>
      </w:pPr>
      <w:r>
        <w:rPr>
          <w:rFonts w:hint="eastAsia" w:ascii="PingFangSC-Regular" w:hAnsi="PingFangSC-Regular"/>
          <w:color w:val="000000"/>
          <w:szCs w:val="21"/>
          <w:shd w:val="clear" w:color="auto" w:fill="FFFFFF"/>
        </w:rPr>
        <w:t>（1）</w:t>
      </w:r>
      <w:r>
        <w:rPr>
          <w:rFonts w:ascii="PingFangSC-Regular" w:hAnsi="PingFangSC-Regular"/>
          <w:color w:val="0000FF"/>
          <w:szCs w:val="21"/>
          <w:highlight w:val="yellow"/>
          <w:shd w:val="clear" w:color="auto" w:fill="FFFFFF"/>
        </w:rPr>
        <w:t>文件保护 </w:t>
      </w:r>
      <w:r>
        <w:rPr>
          <w:rFonts w:ascii="PingFangSC-Regular" w:hAnsi="PingFangSC-Regular"/>
          <w:color w:val="000000"/>
          <w:szCs w:val="21"/>
          <w:shd w:val="clear" w:color="auto" w:fill="FFFFFF"/>
        </w:rPr>
        <w:t>是指</w:t>
      </w:r>
      <w:r>
        <w:rPr>
          <w:rFonts w:ascii="PingFangSC-Regular" w:hAnsi="PingFangSC-Regular"/>
          <w:color w:val="0000FF"/>
          <w:szCs w:val="21"/>
          <w:shd w:val="clear" w:color="auto" w:fill="FFFFFF"/>
        </w:rPr>
        <w:t>防止文件被破坏</w:t>
      </w:r>
      <w:r>
        <w:rPr>
          <w:rFonts w:ascii="PingFangSC-Regular" w:hAnsi="PingFangSC-Regular"/>
          <w:color w:val="000000"/>
          <w:szCs w:val="21"/>
          <w:shd w:val="clear" w:color="auto" w:fill="FFFFFF"/>
        </w:rPr>
        <w:t>。造成文件可能被破坏的原因有时是硬件故障、软件失误引起的，有时是由于共享文件时引起错误，应根据不同的情况采用不同的保护措施。 </w:t>
      </w:r>
      <w:r>
        <w:rPr>
          <w:rFonts w:hint="eastAsia" w:ascii="宋体" w:hAnsi="宋体" w:eastAsia="宋体" w:cs="宋体"/>
          <w:color w:val="000000"/>
          <w:szCs w:val="21"/>
          <w:shd w:val="clear" w:color="auto" w:fill="FFFFFF"/>
        </w:rPr>
        <w:t>①</w:t>
      </w:r>
      <w:r>
        <w:rPr>
          <w:rFonts w:ascii="PingFangSC-Regular" w:hAnsi="PingFangSC-Regular"/>
          <w:color w:val="000000"/>
          <w:szCs w:val="21"/>
          <w:shd w:val="clear" w:color="auto" w:fill="FFFFFF"/>
        </w:rPr>
        <w:t>防止</w:t>
      </w:r>
      <w:r>
        <w:rPr>
          <w:rFonts w:ascii="PingFangSC-Regular" w:hAnsi="PingFangSC-Regular"/>
          <w:color w:val="0000FF"/>
          <w:szCs w:val="21"/>
          <w:shd w:val="clear" w:color="auto" w:fill="FFFFFF"/>
        </w:rPr>
        <w:t>系统故障</w:t>
      </w:r>
      <w:r>
        <w:rPr>
          <w:rFonts w:ascii="PingFangSC-Regular" w:hAnsi="PingFangSC-Regular"/>
          <w:color w:val="000000"/>
          <w:szCs w:val="21"/>
          <w:shd w:val="clear" w:color="auto" w:fill="FFFFFF"/>
        </w:rPr>
        <w:t>造成的破坏 为了防止各种意外破坏文件，可以采用</w:t>
      </w:r>
      <w:r>
        <w:rPr>
          <w:rFonts w:ascii="PingFangSC-Regular" w:hAnsi="PingFangSC-Regular"/>
          <w:color w:val="0000FF"/>
          <w:szCs w:val="21"/>
          <w:shd w:val="clear" w:color="auto" w:fill="FFFFFF"/>
        </w:rPr>
        <w:t>建立副本和定时转储</w:t>
      </w:r>
      <w:r>
        <w:rPr>
          <w:rFonts w:ascii="PingFangSC-Regular" w:hAnsi="PingFangSC-Regular"/>
          <w:color w:val="000000"/>
          <w:szCs w:val="21"/>
          <w:shd w:val="clear" w:color="auto" w:fill="FFFFFF"/>
        </w:rPr>
        <w:t>的方法来保护文件。 </w:t>
      </w:r>
      <w:r>
        <w:rPr>
          <w:rFonts w:hint="eastAsia" w:ascii="宋体" w:hAnsi="宋体" w:eastAsia="宋体" w:cs="宋体"/>
          <w:color w:val="000000"/>
          <w:szCs w:val="21"/>
          <w:shd w:val="clear" w:color="auto" w:fill="FFFFFF"/>
        </w:rPr>
        <w:t>②</w:t>
      </w:r>
      <w:r>
        <w:rPr>
          <w:rFonts w:ascii="PingFangSC-Regular" w:hAnsi="PingFangSC-Regular"/>
          <w:color w:val="000000"/>
          <w:szCs w:val="21"/>
          <w:shd w:val="clear" w:color="auto" w:fill="FFFFFF"/>
        </w:rPr>
        <w:t>防止用</w:t>
      </w:r>
      <w:r>
        <w:rPr>
          <w:rFonts w:ascii="PingFangSC-Regular" w:hAnsi="PingFangSC-Regular"/>
          <w:color w:val="0000FF"/>
          <w:szCs w:val="21"/>
          <w:shd w:val="clear" w:color="auto" w:fill="FFFFFF"/>
        </w:rPr>
        <w:t>户共享文件</w:t>
      </w:r>
      <w:r>
        <w:rPr>
          <w:rFonts w:ascii="PingFangSC-Regular" w:hAnsi="PingFangSC-Regular"/>
          <w:color w:val="000000"/>
          <w:szCs w:val="21"/>
          <w:shd w:val="clear" w:color="auto" w:fill="FFFFFF"/>
        </w:rPr>
        <w:t>时造成的破坏 为了防止不同用户使用文件时破坏文件，可规定各用户对文件的</w:t>
      </w:r>
      <w:r>
        <w:rPr>
          <w:rFonts w:ascii="PingFangSC-Regular" w:hAnsi="PingFangSC-Regular"/>
          <w:color w:val="0000FF"/>
          <w:szCs w:val="21"/>
          <w:shd w:val="clear" w:color="auto" w:fill="FFFFFF"/>
        </w:rPr>
        <w:t>使用权限</w:t>
      </w:r>
      <w:r>
        <w:rPr>
          <w:rFonts w:ascii="PingFangSC-Regular" w:hAnsi="PingFangSC-Regular"/>
          <w:color w:val="000000"/>
          <w:szCs w:val="21"/>
          <w:shd w:val="clear" w:color="auto" w:fill="FFFFFF"/>
        </w:rPr>
        <w:t>。例如：只读、读/写、执行、不能删除等。对多用户可共享的文件采用树形目录结构，能得到某级目录权限就可得到该级目录所属的全部目录和文件，按规定的存取权限去使用目录或文件。</w:t>
      </w:r>
    </w:p>
    <w:p w14:paraId="6DFCAED3">
      <w:pPr>
        <w:pStyle w:val="19"/>
        <w:snapToGrid w:val="0"/>
        <w:spacing w:line="300" w:lineRule="auto"/>
        <w:ind w:left="315" w:firstLine="105" w:firstLineChars="50"/>
        <w:rPr>
          <w:rFonts w:ascii="PingFangSC-Regular" w:hAnsi="PingFangSC-Regular"/>
          <w:color w:val="000000"/>
          <w:szCs w:val="21"/>
          <w:shd w:val="clear" w:color="auto" w:fill="FFFFFF"/>
        </w:rPr>
      </w:pPr>
      <w:r>
        <w:rPr>
          <w:rFonts w:hint="eastAsia" w:ascii="PingFangSC-Regular" w:hAnsi="PingFangSC-Regular"/>
          <w:color w:val="000000"/>
          <w:szCs w:val="21"/>
          <w:shd w:val="clear" w:color="auto" w:fill="FFFFFF"/>
        </w:rPr>
        <w:t>（2）</w:t>
      </w:r>
      <w:r>
        <w:rPr>
          <w:rFonts w:ascii="PingFangSC-Regular" w:hAnsi="PingFangSC-Regular"/>
          <w:color w:val="0000FF"/>
          <w:szCs w:val="21"/>
          <w:highlight w:val="yellow"/>
          <w:shd w:val="clear" w:color="auto" w:fill="FFFFFF"/>
        </w:rPr>
        <w:t>文件保密</w:t>
      </w:r>
      <w:r>
        <w:rPr>
          <w:rFonts w:ascii="PingFangSC-Regular" w:hAnsi="PingFangSC-Regular"/>
          <w:color w:val="000000"/>
          <w:szCs w:val="21"/>
          <w:shd w:val="clear" w:color="auto" w:fill="FFFFFF"/>
        </w:rPr>
        <w:t>是指</w:t>
      </w:r>
      <w:r>
        <w:rPr>
          <w:rFonts w:ascii="PingFangSC-Regular" w:hAnsi="PingFangSC-Regular"/>
          <w:color w:val="0000FF"/>
          <w:szCs w:val="21"/>
          <w:shd w:val="clear" w:color="auto" w:fill="FFFFFF"/>
        </w:rPr>
        <w:t>防止他人窃取文件</w:t>
      </w:r>
      <w:r>
        <w:rPr>
          <w:rFonts w:ascii="PingFangSC-Regular" w:hAnsi="PingFangSC-Regular"/>
          <w:color w:val="000000"/>
          <w:szCs w:val="21"/>
          <w:shd w:val="clear" w:color="auto" w:fill="FFFFFF"/>
        </w:rPr>
        <w:t>。</w:t>
      </w:r>
      <w:r>
        <w:rPr>
          <w:rFonts w:ascii="PingFangSC-Regular" w:hAnsi="PingFangSC-Regular"/>
          <w:color w:val="0000FF"/>
          <w:szCs w:val="21"/>
          <w:shd w:val="clear" w:color="auto" w:fill="FFFFFF"/>
        </w:rPr>
        <w:t>“口令”和“密码”</w:t>
      </w:r>
      <w:r>
        <w:rPr>
          <w:rFonts w:ascii="PingFangSC-Regular" w:hAnsi="PingFangSC-Regular"/>
          <w:color w:val="000000"/>
          <w:szCs w:val="21"/>
          <w:shd w:val="clear" w:color="auto" w:fill="FFFFFF"/>
        </w:rPr>
        <w:t>是两种常见的方法。一旦为文</w:t>
      </w:r>
    </w:p>
    <w:p w14:paraId="717080E8">
      <w:pPr>
        <w:pStyle w:val="19"/>
        <w:snapToGrid w:val="0"/>
        <w:spacing w:line="300" w:lineRule="auto"/>
        <w:ind w:left="0" w:leftChars="0" w:firstLine="0" w:firstLineChars="0"/>
        <w:rPr>
          <w:rFonts w:hint="eastAsia" w:ascii="PingFangSC-Regular" w:hAnsi="PingFangSC-Regular"/>
          <w:color w:val="000000"/>
          <w:szCs w:val="21"/>
          <w:shd w:val="clear" w:color="auto" w:fill="FFFFFF"/>
        </w:rPr>
      </w:pPr>
      <w:r>
        <w:rPr>
          <w:rFonts w:ascii="PingFangSC-Regular" w:hAnsi="PingFangSC-Regular"/>
          <w:color w:val="000000"/>
          <w:szCs w:val="21"/>
          <w:shd w:val="clear" w:color="auto" w:fill="FFFFFF"/>
        </w:rPr>
        <w:t>件在目录中设置口令后，文件使用者必须提供口令，只有提供的口令与设置的口令一致时才可使用该文件，否则无法使用。“密码”是把文件信息翻译成密码形式保存，使用时再解密。密码的编码方式只限文件主及允许使用该文件的用户知道，但这种方法增加了文件编码和译码的开销。</w:t>
      </w:r>
    </w:p>
    <w:p w14:paraId="1810B53A">
      <w:pPr>
        <w:pStyle w:val="19"/>
        <w:snapToGrid w:val="0"/>
        <w:spacing w:line="300" w:lineRule="auto"/>
        <w:ind w:left="315" w:firstLine="0" w:firstLineChars="0"/>
        <w:rPr>
          <w:rFonts w:hint="eastAsia" w:ascii="PingFangSC-Regular" w:hAnsi="PingFangSC-Regular"/>
          <w:color w:val="000000"/>
          <w:szCs w:val="21"/>
          <w:shd w:val="clear" w:color="auto" w:fill="FFFFFF"/>
        </w:rPr>
      </w:pPr>
    </w:p>
    <w:p w14:paraId="3F8A8344">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1</w:t>
      </w:r>
      <w:r>
        <w:rPr>
          <w:rFonts w:cs="宋体" w:asciiTheme="minorEastAsia" w:hAnsiTheme="minorEastAsia"/>
          <w:color w:val="000000" w:themeColor="text1"/>
          <w:kern w:val="0"/>
          <w:szCs w:val="21"/>
          <w14:textFill>
            <w14:solidFill>
              <w14:schemeClr w14:val="tx1"/>
            </w14:solidFill>
          </w14:textFill>
        </w:rPr>
        <w:t>1</w:t>
      </w:r>
      <w:r>
        <w:rPr>
          <w:rFonts w:hint="eastAsia" w:cs="宋体" w:asciiTheme="minorEastAsia" w:hAnsiTheme="minorEastAsia"/>
          <w:color w:val="000000" w:themeColor="text1"/>
          <w:kern w:val="0"/>
          <w:szCs w:val="21"/>
          <w14:textFill>
            <w14:solidFill>
              <w14:schemeClr w14:val="tx1"/>
            </w14:solidFill>
          </w14:textFill>
        </w:rPr>
        <w:t>、</w:t>
      </w:r>
      <w:r>
        <w:rPr>
          <w:rFonts w:cs="宋体" w:asciiTheme="minorEastAsia" w:hAnsiTheme="minorEastAsia"/>
          <w:color w:val="000000" w:themeColor="text1"/>
          <w:kern w:val="0"/>
          <w:szCs w:val="21"/>
          <w14:textFill>
            <w14:solidFill>
              <w14:schemeClr w14:val="tx1"/>
            </w14:solidFill>
          </w14:textFill>
        </w:rPr>
        <w:t>当用户想要读取一个文件时</w:t>
      </w:r>
      <w:r>
        <w:rPr>
          <w:rFonts w:hint="eastAsia" w:cs="宋体" w:asciiTheme="minorEastAsia" w:hAnsiTheme="minorEastAsia"/>
          <w:color w:val="000000" w:themeColor="text1"/>
          <w:kern w:val="0"/>
          <w:szCs w:val="21"/>
          <w14:textFill>
            <w14:solidFill>
              <w14:schemeClr w14:val="tx1"/>
            </w14:solidFill>
          </w14:textFill>
        </w:rPr>
        <w:t>，</w:t>
      </w:r>
      <w:r>
        <w:rPr>
          <w:rFonts w:cs="宋体" w:asciiTheme="minorEastAsia" w:hAnsiTheme="minorEastAsia"/>
          <w:color w:val="000000" w:themeColor="text1"/>
          <w:kern w:val="0"/>
          <w:szCs w:val="21"/>
          <w14:textFill>
            <w14:solidFill>
              <w14:schemeClr w14:val="tx1"/>
            </w14:solidFill>
          </w14:textFill>
        </w:rPr>
        <w:t>需要怎么操作才能正确完成读取过程</w:t>
      </w:r>
      <w:r>
        <w:rPr>
          <w:rFonts w:hint="eastAsia" w:cs="宋体" w:asciiTheme="minorEastAsia" w:hAnsiTheme="minorEastAsia"/>
          <w:color w:val="000000" w:themeColor="text1"/>
          <w:kern w:val="0"/>
          <w:szCs w:val="21"/>
          <w14:textFill>
            <w14:solidFill>
              <w14:schemeClr w14:val="tx1"/>
            </w14:solidFill>
          </w14:textFill>
        </w:rPr>
        <w:t>，为什么需要这些操作？</w:t>
      </w:r>
    </w:p>
    <w:p w14:paraId="5B18814E">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 xml:space="preserve"> </w:t>
      </w:r>
      <w:r>
        <w:rPr>
          <w:rFonts w:cs="宋体" w:asciiTheme="minorEastAsia" w:hAnsiTheme="minorEastAsia"/>
          <w:color w:val="000000" w:themeColor="text1"/>
          <w:kern w:val="0"/>
          <w:szCs w:val="21"/>
          <w14:textFill>
            <w14:solidFill>
              <w14:schemeClr w14:val="tx1"/>
            </w14:solidFill>
          </w14:textFill>
        </w:rPr>
        <w:t xml:space="preserve">   </w:t>
      </w:r>
      <w:r>
        <w:rPr>
          <w:rFonts w:hint="eastAsia" w:cs="宋体" w:asciiTheme="minorEastAsia" w:hAnsiTheme="minorEastAsia"/>
          <w:color w:val="000000" w:themeColor="text1"/>
          <w:kern w:val="0"/>
          <w:szCs w:val="21"/>
          <w14:textFill>
            <w14:solidFill>
              <w14:schemeClr w14:val="tx1"/>
            </w14:solidFill>
          </w14:textFill>
        </w:rPr>
        <w:t>若要读取一个文件，首先必须要打开指定文件，打开一个特定文件</w:t>
      </w:r>
      <w:r>
        <w:rPr>
          <w:rFonts w:asciiTheme="minorEastAsia" w:hAnsiTheme="minorEastAsia"/>
          <w:color w:val="000000" w:themeColor="text1"/>
          <w:szCs w:val="21"/>
          <w14:textFill>
            <w14:solidFill>
              <w14:schemeClr w14:val="tx1"/>
            </w14:solidFill>
          </w14:textFill>
        </w:rPr>
        <w:t>接下来</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我们来看看打开文件的具体过程</w:t>
      </w:r>
      <w:r>
        <w:rPr>
          <w:rFonts w:hint="eastAsia" w:asciiTheme="minorEastAsia" w:hAnsiTheme="minorEastAsia"/>
          <w:color w:val="000000" w:themeColor="text1"/>
          <w:szCs w:val="21"/>
          <w14:textFill>
            <w14:solidFill>
              <w14:schemeClr w14:val="tx1"/>
            </w14:solidFill>
          </w14:textFill>
        </w:rPr>
        <w:t>：fd=fopen()是一个系统调用，用于根据文件名打开一个文件，返回该文件的文件描述符，文件打开后进程便可以根据文件描述符fd进行其他操作，比如读，写，关闭等操作。</w:t>
      </w:r>
    </w:p>
    <w:p w14:paraId="77B9CF90">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p>
    <w:p w14:paraId="3FDA9362">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1</w:t>
      </w:r>
      <w:r>
        <w:rPr>
          <w:rFonts w:cs="宋体" w:asciiTheme="minorEastAsia" w:hAnsiTheme="minorEastAsia"/>
          <w:color w:val="000000" w:themeColor="text1"/>
          <w:kern w:val="0"/>
          <w:szCs w:val="21"/>
          <w14:textFill>
            <w14:solidFill>
              <w14:schemeClr w14:val="tx1"/>
            </w14:solidFill>
          </w14:textFill>
        </w:rPr>
        <w:t>2</w:t>
      </w:r>
      <w:r>
        <w:rPr>
          <w:rFonts w:hint="eastAsia" w:cs="宋体" w:asciiTheme="minorEastAsia" w:hAnsiTheme="minorEastAsia"/>
          <w:color w:val="000000" w:themeColor="text1"/>
          <w:kern w:val="0"/>
          <w:szCs w:val="21"/>
          <w14:textFill>
            <w14:solidFill>
              <w14:schemeClr w14:val="tx1"/>
            </w14:solidFill>
          </w14:textFill>
        </w:rPr>
        <w:t>、</w:t>
      </w:r>
      <w:r>
        <w:rPr>
          <w:rFonts w:cs="宋体" w:asciiTheme="minorEastAsia" w:hAnsiTheme="minorEastAsia"/>
          <w:color w:val="000000" w:themeColor="text1"/>
          <w:kern w:val="0"/>
          <w:szCs w:val="21"/>
          <w14:textFill>
            <w14:solidFill>
              <w14:schemeClr w14:val="tx1"/>
            </w14:solidFill>
          </w14:textFill>
        </w:rPr>
        <w:t>虚拟文件系统的功能与优势是什么</w:t>
      </w:r>
      <w:r>
        <w:rPr>
          <w:rFonts w:hint="eastAsia" w:cs="宋体" w:asciiTheme="minorEastAsia" w:hAnsiTheme="minorEastAsia"/>
          <w:color w:val="000000" w:themeColor="text1"/>
          <w:kern w:val="0"/>
          <w:szCs w:val="21"/>
          <w14:textFill>
            <w14:solidFill>
              <w14:schemeClr w14:val="tx1"/>
            </w14:solidFill>
          </w14:textFill>
        </w:rPr>
        <w:t>？</w:t>
      </w:r>
    </w:p>
    <w:p w14:paraId="598228C7">
      <w:pPr>
        <w:widowControl/>
        <w:snapToGrid w:val="0"/>
        <w:spacing w:line="300" w:lineRule="auto"/>
        <w:jc w:val="left"/>
        <w:rPr>
          <w:rFonts w:ascii="Helvetica" w:hAnsi="Helvetica" w:cs="Helvetica"/>
          <w:color w:val="333333"/>
          <w:szCs w:val="21"/>
          <w:shd w:val="clear" w:color="auto" w:fill="FFFFFF"/>
        </w:rPr>
      </w:pPr>
      <w:r>
        <w:rPr>
          <w:rFonts w:hint="eastAsia" w:cs="宋体" w:asciiTheme="minorEastAsia" w:hAnsiTheme="minorEastAsia"/>
          <w:color w:val="000000" w:themeColor="text1"/>
          <w:kern w:val="0"/>
          <w:szCs w:val="21"/>
          <w14:textFill>
            <w14:solidFill>
              <w14:schemeClr w14:val="tx1"/>
            </w14:solidFill>
          </w14:textFill>
        </w:rPr>
        <w:t xml:space="preserve"> </w:t>
      </w:r>
      <w:r>
        <w:rPr>
          <w:rFonts w:cs="宋体" w:asciiTheme="minorEastAsia" w:hAnsiTheme="minorEastAsia"/>
          <w:color w:val="000000" w:themeColor="text1"/>
          <w:kern w:val="0"/>
          <w:szCs w:val="21"/>
          <w14:textFill>
            <w14:solidFill>
              <w14:schemeClr w14:val="tx1"/>
            </w14:solidFill>
          </w14:textFill>
        </w:rPr>
        <w:t xml:space="preserve">  </w:t>
      </w:r>
      <w:r>
        <w:rPr>
          <w:rFonts w:hint="eastAsia" w:ascii="Helvetica" w:hAnsi="Helvetica" w:cs="Helvetica"/>
          <w:color w:val="333333"/>
          <w:szCs w:val="21"/>
          <w:shd w:val="clear" w:color="auto" w:fill="FFFFFF"/>
        </w:rPr>
        <w:t xml:space="preserve"> 答：</w:t>
      </w:r>
      <w:r>
        <w:rPr>
          <w:rFonts w:ascii="Helvetica" w:hAnsi="Helvetica" w:cs="Helvetica"/>
          <w:color w:val="333333"/>
          <w:szCs w:val="21"/>
          <w:shd w:val="clear" w:color="auto" w:fill="FFFFFF"/>
        </w:rPr>
        <w:t>VFS的功能包括：</w:t>
      </w:r>
      <w:r>
        <w:rPr>
          <w:rFonts w:hint="eastAsia" w:ascii="Helvetica" w:hAnsi="Helvetica" w:cs="Helvetica"/>
          <w:color w:val="333333"/>
          <w:szCs w:val="21"/>
          <w:shd w:val="clear" w:color="auto" w:fill="FFFFFF"/>
          <w:lang w:val="en-US" w:eastAsia="zh-CN"/>
        </w:rPr>
        <w:t>记录</w:t>
      </w:r>
      <w:r>
        <w:rPr>
          <w:rFonts w:ascii="Helvetica" w:hAnsi="Helvetica" w:cs="Helvetica"/>
          <w:color w:val="333333"/>
          <w:szCs w:val="21"/>
          <w:shd w:val="clear" w:color="auto" w:fill="FFFFFF"/>
        </w:rPr>
        <w:t>可用的文件系统的类型；将设备同对应的文件系统联系起来；处理一些面向文件的通用操作；涉及到针对文件系统的操作时，VFS把它们</w:t>
      </w:r>
      <w:r>
        <w:rPr>
          <w:rFonts w:hint="eastAsia" w:ascii="Helvetica" w:hAnsi="Helvetica" w:cs="Helvetica"/>
          <w:color w:val="333333"/>
          <w:szCs w:val="21"/>
          <w:shd w:val="clear" w:color="auto" w:fill="FFFFFF"/>
          <w:lang w:val="en-US" w:eastAsia="zh-CN"/>
        </w:rPr>
        <w:t>映射</w:t>
      </w:r>
      <w:r>
        <w:rPr>
          <w:rFonts w:ascii="Helvetica" w:hAnsi="Helvetica" w:cs="Helvetica"/>
          <w:color w:val="333333"/>
          <w:szCs w:val="21"/>
          <w:shd w:val="clear" w:color="auto" w:fill="FFFFFF"/>
        </w:rPr>
        <w:t>到与控制文件、目录以及inode相关的物理文件系统。</w:t>
      </w:r>
    </w:p>
    <w:p w14:paraId="61D17F1F">
      <w:pPr>
        <w:widowControl/>
        <w:snapToGrid w:val="0"/>
        <w:spacing w:line="300" w:lineRule="auto"/>
        <w:jc w:val="left"/>
        <w:rPr>
          <w:rFonts w:ascii="Helvetica" w:hAnsi="Helvetica" w:cs="Helvetica"/>
          <w:color w:val="333333"/>
          <w:szCs w:val="21"/>
          <w:shd w:val="clear" w:color="auto" w:fill="FFFFFF"/>
        </w:rPr>
      </w:pPr>
      <w:r>
        <w:rPr>
          <w:rFonts w:cs="宋体" w:asciiTheme="minorEastAsia" w:hAnsiTheme="minorEastAsia"/>
          <w:color w:val="000000" w:themeColor="text1"/>
          <w:kern w:val="0"/>
          <w:szCs w:val="21"/>
          <w14:textFill>
            <w14:solidFill>
              <w14:schemeClr w14:val="tx1"/>
            </w14:solidFill>
          </w14:textFill>
        </w:rPr>
        <w:t xml:space="preserve">   </w:t>
      </w:r>
      <w:r>
        <w:rPr>
          <w:rFonts w:hint="eastAsia" w:cs="宋体" w:asciiTheme="minorEastAsia" w:hAnsiTheme="minorEastAsia"/>
          <w:color w:val="000000" w:themeColor="text1"/>
          <w:kern w:val="0"/>
          <w:szCs w:val="21"/>
          <w:lang w:val="en-US" w:eastAsia="zh-CN"/>
          <w14:textFill>
            <w14:solidFill>
              <w14:schemeClr w14:val="tx1"/>
            </w14:solidFill>
          </w14:textFill>
        </w:rPr>
        <w:t xml:space="preserve"> </w:t>
      </w:r>
      <w:r>
        <w:rPr>
          <w:rFonts w:ascii="Helvetica" w:hAnsi="Helvetica" w:cs="Helvetica"/>
          <w:color w:val="0000FF"/>
          <w:szCs w:val="21"/>
          <w:shd w:val="clear" w:color="auto" w:fill="FFFFFF"/>
        </w:rPr>
        <w:t>虚拟文件系统（VFS）是</w:t>
      </w:r>
      <w:r>
        <w:rPr>
          <w:rFonts w:ascii="Helvetica" w:hAnsi="Helvetica" w:cs="Helvetica"/>
          <w:b/>
          <w:bCs/>
          <w:color w:val="0000FF"/>
          <w:szCs w:val="21"/>
          <w:shd w:val="clear" w:color="auto" w:fill="FFFFFF"/>
        </w:rPr>
        <w:t>物理文件系统</w:t>
      </w:r>
      <w:r>
        <w:rPr>
          <w:rFonts w:ascii="Helvetica" w:hAnsi="Helvetica" w:cs="Helvetica"/>
          <w:color w:val="0000FF"/>
          <w:szCs w:val="21"/>
          <w:shd w:val="clear" w:color="auto" w:fill="FFFFFF"/>
        </w:rPr>
        <w:t>与</w:t>
      </w:r>
      <w:r>
        <w:rPr>
          <w:rFonts w:ascii="Helvetica" w:hAnsi="Helvetica" w:cs="Helvetica"/>
          <w:b/>
          <w:bCs/>
          <w:color w:val="0000FF"/>
          <w:szCs w:val="21"/>
          <w:shd w:val="clear" w:color="auto" w:fill="FFFFFF"/>
        </w:rPr>
        <w:t>服务</w:t>
      </w:r>
      <w:r>
        <w:rPr>
          <w:rFonts w:ascii="Helvetica" w:hAnsi="Helvetica" w:cs="Helvetica"/>
          <w:color w:val="0000FF"/>
          <w:szCs w:val="21"/>
          <w:shd w:val="clear" w:color="auto" w:fill="FFFFFF"/>
        </w:rPr>
        <w:t>之间的一个接口层</w:t>
      </w:r>
      <w:r>
        <w:rPr>
          <w:rFonts w:ascii="Helvetica" w:hAnsi="Helvetica" w:cs="Helvetica"/>
          <w:color w:val="333333"/>
          <w:szCs w:val="21"/>
          <w:shd w:val="clear" w:color="auto" w:fill="FFFFFF"/>
        </w:rPr>
        <w:t>，它对Linux的每个文件系统的所有细节进行抽象，使得不同的文件系统在</w:t>
      </w:r>
      <w:r>
        <w:fldChar w:fldCharType="begin"/>
      </w:r>
      <w:r>
        <w:instrText xml:space="preserve">HYPERLINK "https://baike.baidu.com/item/Linux?fromModule=lemma_inlink" \t "_blank"</w:instrText>
      </w:r>
      <w:r>
        <w:fldChar w:fldCharType="separate"/>
      </w:r>
      <w:r>
        <w:rPr>
          <w:rStyle w:val="17"/>
          <w:rFonts w:ascii="Helvetica" w:hAnsi="Helvetica" w:cs="Helvetica"/>
          <w:color w:val="136EC2"/>
          <w:szCs w:val="21"/>
          <w:shd w:val="clear" w:color="auto" w:fill="FFFFFF"/>
        </w:rPr>
        <w:t>Linux</w:t>
      </w:r>
      <w:r>
        <w:rPr>
          <w:rStyle w:val="17"/>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核心以及系统中运行的其他进程看来，都是相同的。</w:t>
      </w:r>
    </w:p>
    <w:p w14:paraId="0DC926D8">
      <w:pPr>
        <w:widowControl/>
        <w:snapToGrid w:val="0"/>
        <w:spacing w:line="300" w:lineRule="auto"/>
        <w:ind w:firstLine="420" w:firstLineChars="20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严格说来，VFS并不是一种实际的</w:t>
      </w:r>
      <w:r>
        <w:fldChar w:fldCharType="begin"/>
      </w:r>
      <w:r>
        <w:instrText xml:space="preserve">HYPERLINK "https://baike.baidu.com/item/%E6%96%87%E4%BB%B6%E7%B3%BB%E7%BB%9F/4827215?fromModule=lemma_inlink" \t "_blank"</w:instrText>
      </w:r>
      <w:r>
        <w:fldChar w:fldCharType="separate"/>
      </w:r>
      <w:r>
        <w:rPr>
          <w:rStyle w:val="17"/>
          <w:rFonts w:ascii="Helvetica" w:hAnsi="Helvetica" w:cs="Helvetica"/>
          <w:color w:val="136EC2"/>
          <w:szCs w:val="21"/>
          <w:shd w:val="clear" w:color="auto" w:fill="FFFFFF"/>
        </w:rPr>
        <w:t>文件系统</w:t>
      </w:r>
      <w:r>
        <w:rPr>
          <w:rStyle w:val="17"/>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。它只存在于</w:t>
      </w:r>
      <w:r>
        <w:fldChar w:fldCharType="begin"/>
      </w:r>
      <w:r>
        <w:instrText xml:space="preserve"> HYPERLINK "https://baike.baidu.com/item/%E5%86%85%E5%AD%98/103614?fromModule=lemma_inlink" \t "_blank" </w:instrText>
      </w:r>
      <w:r>
        <w:fldChar w:fldCharType="separate"/>
      </w:r>
      <w:r>
        <w:rPr>
          <w:rStyle w:val="17"/>
          <w:rFonts w:ascii="Helvetica" w:hAnsi="Helvetica" w:cs="Helvetica"/>
          <w:color w:val="136EC2"/>
          <w:szCs w:val="21"/>
          <w:shd w:val="clear" w:color="auto" w:fill="FFFFFF"/>
        </w:rPr>
        <w:t>内存</w:t>
      </w:r>
      <w:r>
        <w:rPr>
          <w:rStyle w:val="17"/>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中，不存在于任何外存空间。VFS在系统启动时建立，在系统关闭时消亡。</w:t>
      </w:r>
    </w:p>
    <w:p w14:paraId="1B85446A">
      <w:pPr>
        <w:widowControl/>
        <w:snapToGrid w:val="0"/>
        <w:spacing w:line="300" w:lineRule="auto"/>
        <w:jc w:val="left"/>
        <w:rPr>
          <w:rFonts w:ascii="Helvetica" w:hAnsi="Helvetica" w:cs="Helvetica"/>
          <w:color w:val="333333"/>
          <w:szCs w:val="21"/>
          <w:shd w:val="clear" w:color="auto" w:fill="FFFFFF"/>
        </w:rPr>
      </w:pPr>
    </w:p>
    <w:p w14:paraId="3F54DB9C">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13</w:t>
      </w:r>
      <w:r>
        <w:rPr>
          <w:rFonts w:hint="eastAsia" w:cs="宋体" w:asciiTheme="minorEastAsia" w:hAnsiTheme="minorEastAsia"/>
          <w:color w:val="000000" w:themeColor="text1"/>
          <w:kern w:val="0"/>
          <w:szCs w:val="21"/>
          <w14:textFill>
            <w14:solidFill>
              <w14:schemeClr w14:val="tx1"/>
            </w14:solidFill>
          </w14:textFill>
        </w:rPr>
        <w:t>、假定一个文件系统组织方式与MS-DOS相似，在FAT中可有64K个指针，磁盘的盘块大小为512B，试问该文件系统能否指引一个512MB的磁盘？</w:t>
      </w:r>
    </w:p>
    <w:p w14:paraId="22C3D171">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 xml:space="preserve"> </w:t>
      </w:r>
      <w:r>
        <w:rPr>
          <w:rFonts w:cs="宋体" w:asciiTheme="minorEastAsia" w:hAnsiTheme="minorEastAsia"/>
          <w:color w:val="000000" w:themeColor="text1"/>
          <w:kern w:val="0"/>
          <w:szCs w:val="21"/>
          <w14:textFill>
            <w14:solidFill>
              <w14:schemeClr w14:val="tx1"/>
            </w14:solidFill>
          </w14:textFill>
        </w:rPr>
        <w:t xml:space="preserve"> </w:t>
      </w:r>
      <w:r>
        <w:rPr>
          <w:rFonts w:hint="eastAsia" w:cs="宋体" w:asciiTheme="minorEastAsia" w:hAnsiTheme="minorEastAsia"/>
          <w:color w:val="000000" w:themeColor="text1"/>
          <w:kern w:val="0"/>
          <w:szCs w:val="21"/>
          <w14:textFill>
            <w14:solidFill>
              <w14:schemeClr w14:val="tx1"/>
            </w14:solidFill>
          </w14:textFill>
        </w:rPr>
        <w:t>解：</w:t>
      </w:r>
    </w:p>
    <w:p w14:paraId="18E5899F">
      <w:pPr>
        <w:widowControl/>
        <w:snapToGrid w:val="0"/>
        <w:spacing w:line="300" w:lineRule="auto"/>
        <w:ind w:firstLine="315" w:firstLineChars="150"/>
        <w:jc w:val="left"/>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szCs w:val="21"/>
          <w:shd w:val="clear" w:color="auto" w:fill="FFFFFF"/>
        </w:rPr>
        <w:t>512MB/512B=1M个盘块。每个盘快都应该要有一个指针,所以64K个指针不能支持一个512MB的磁盘。</w:t>
      </w:r>
    </w:p>
    <w:p w14:paraId="677F1653">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p>
    <w:p w14:paraId="010BCDE4">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drawing>
          <wp:anchor distT="0" distB="0" distL="114300" distR="114300" simplePos="0" relativeHeight="251730944" behindDoc="0" locked="0" layoutInCell="1" allowOverlap="1">
            <wp:simplePos x="0" y="0"/>
            <wp:positionH relativeFrom="margin">
              <wp:posOffset>4166870</wp:posOffset>
            </wp:positionH>
            <wp:positionV relativeFrom="paragraph">
              <wp:posOffset>421005</wp:posOffset>
            </wp:positionV>
            <wp:extent cx="1835785" cy="1442085"/>
            <wp:effectExtent l="0" t="0" r="5715" b="5715"/>
            <wp:wrapNone/>
            <wp:docPr id="2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4"/>
                    <pic:cNvPicPr>
                      <a:picLocks noChangeAspect="1"/>
                    </pic:cNvPicPr>
                  </pic:nvPicPr>
                  <pic:blipFill>
                    <a:blip r:embed="rId14">
                      <a:extLst>
                        <a:ext uri="{BEBA8EAE-BF5A-486C-A8C5-ECC9F3942E4B}">
                          <a14:imgProps xmlns:a14="http://schemas.microsoft.com/office/drawing/2010/main">
                            <a14:imgLayer r:embed="rId15">
                              <a14:imgEffect>
                                <a14:colorTemperature colorTemp="7200"/>
                              </a14:imgEffect>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35785" cy="1442085"/>
                    </a:xfrm>
                    <a:prstGeom prst="rect">
                      <a:avLst/>
                    </a:prstGeom>
                  </pic:spPr>
                </pic:pic>
              </a:graphicData>
            </a:graphic>
          </wp:anchor>
        </w:drawing>
      </w:r>
      <w:r>
        <w:rPr>
          <w:rFonts w:cs="宋体" w:asciiTheme="minorEastAsia" w:hAnsiTheme="minorEastAsia"/>
          <w:color w:val="000000" w:themeColor="text1"/>
          <w:kern w:val="0"/>
          <w:szCs w:val="21"/>
          <w14:textFill>
            <w14:solidFill>
              <w14:schemeClr w14:val="tx1"/>
            </w14:solidFill>
          </w14:textFill>
        </w:rPr>
        <w:t>14</w:t>
      </w:r>
      <w:r>
        <w:rPr>
          <w:rFonts w:hint="eastAsia" w:cs="宋体" w:asciiTheme="minorEastAsia" w:hAnsiTheme="minorEastAsia"/>
          <w:color w:val="000000" w:themeColor="text1"/>
          <w:kern w:val="0"/>
          <w:szCs w:val="21"/>
          <w14:textFill>
            <w14:solidFill>
              <w14:schemeClr w14:val="tx1"/>
            </w14:solidFill>
          </w14:textFill>
        </w:rPr>
        <w:t>、在UNIX中，每个i节点中有10个直接地址和一、二、三级间接索引。若每个盘块512B，每个盘块地址4B，则一个1MB的文件分别占用多少间接盘块？25MB的文件呢？</w:t>
      </w:r>
    </w:p>
    <w:p w14:paraId="675304D8">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p>
    <w:p w14:paraId="64D12447">
      <w:pPr>
        <w:widowControl/>
        <w:numPr>
          <w:ilvl w:val="0"/>
          <w:numId w:val="19"/>
        </w:numPr>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10个直接盘块存放的容量为： 10*512B = 5KB</w:t>
      </w:r>
    </w:p>
    <w:p w14:paraId="4669AAE2">
      <w:pPr>
        <w:widowControl/>
        <w:numPr>
          <w:ilvl w:val="0"/>
          <w:numId w:val="19"/>
        </w:numPr>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一个盘块中可放的盘块地址数为：512B/4B = 128</w:t>
      </w:r>
    </w:p>
    <w:p w14:paraId="5ECD79F0">
      <w:pPr>
        <w:widowControl/>
        <w:numPr>
          <w:ilvl w:val="0"/>
          <w:numId w:val="19"/>
        </w:numPr>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一次间接索引存放的容量为：128*512B = 64KB</w:t>
      </w:r>
    </w:p>
    <w:p w14:paraId="0BCBE43A">
      <w:pPr>
        <w:widowControl/>
        <w:numPr>
          <w:ilvl w:val="0"/>
          <w:numId w:val="19"/>
        </w:numPr>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二次间接索引存放的容量为：128*128*512B = 8192KB</w:t>
      </w:r>
    </w:p>
    <w:p w14:paraId="27FF3819">
      <w:pPr>
        <w:widowControl/>
        <w:numPr>
          <w:ilvl w:val="0"/>
          <w:numId w:val="19"/>
        </w:numPr>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 xml:space="preserve">三次间接索引存放的容量为：128*128*128*512B = 1048576KB </w:t>
      </w:r>
    </w:p>
    <w:p w14:paraId="02D3B5DE">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p>
    <w:p w14:paraId="60582840">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1MB为1024KB，1024KB-64KB-5KB=955KB，955×1024B/512B=1910，所以1MB的文件分别占用128个一次间接盘块和1910个二次间接盘块。</w:t>
      </w:r>
    </w:p>
    <w:p w14:paraId="41CAD2D3">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 xml:space="preserve">25MB为：25×1024KB--64KB-5KB-8192KB=17339KB,  17339×1024B/512B=34678  所以25MB的文件分别占用128个一次间接盘块和128^2=16384个二次间接盘块，     34678个三次间接盘块. </w:t>
      </w:r>
    </w:p>
    <w:p w14:paraId="27E51216">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p>
    <w:p w14:paraId="1DE0C4FF">
      <w:pPr>
        <w:widowControl/>
        <w:snapToGrid w:val="0"/>
        <w:spacing w:line="300" w:lineRule="auto"/>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15</w:t>
      </w:r>
      <w:r>
        <w:rPr>
          <w:rFonts w:hint="eastAsia" w:cs="宋体" w:asciiTheme="minorEastAsia" w:hAnsiTheme="minorEastAsia"/>
          <w:color w:val="000000" w:themeColor="text1"/>
          <w:kern w:val="0"/>
          <w:szCs w:val="21"/>
          <w14:textFill>
            <w14:solidFill>
              <w14:schemeClr w14:val="tx1"/>
            </w14:solidFill>
          </w14:textFill>
        </w:rPr>
        <w:t>、假设某文件系统的硬盘空间为500MB，盘块大小为1KB，采用显示链接分配，请回答以下问题：</w:t>
      </w:r>
    </w:p>
    <w:p w14:paraId="52F21D70">
      <w:pPr>
        <w:widowControl/>
        <w:snapToGrid w:val="0"/>
        <w:spacing w:line="300" w:lineRule="auto"/>
        <w:ind w:firstLine="210" w:firstLineChars="100"/>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(1)其FAT表（文件分配表）需占用多少存储空间？</w:t>
      </w:r>
    </w:p>
    <w:p w14:paraId="2D60315F">
      <w:pPr>
        <w:widowControl/>
        <w:snapToGrid w:val="0"/>
        <w:spacing w:line="300" w:lineRule="auto"/>
        <w:ind w:firstLine="210" w:firstLineChars="100"/>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(2)如果文件A占用硬盘的盘块号依次为120、130、145、135、125共五个盘块，请画图示意文件A的FCB与FAT表的关系以及FAT表中各盘块间的链接情况。</w:t>
      </w:r>
      <w:r>
        <w:rPr>
          <w:rFonts w:cs="宋体" w:asciiTheme="minorEastAsia" w:hAnsiTheme="minorEastAsia"/>
          <w:color w:val="000000" w:themeColor="text1"/>
          <w:kern w:val="0"/>
          <w:szCs w:val="21"/>
          <w14:textFill>
            <w14:solidFill>
              <w14:schemeClr w14:val="tx1"/>
            </w14:solidFill>
          </w14:textFill>
        </w:rPr>
        <w:t xml:space="preserve"> </w:t>
      </w:r>
    </w:p>
    <w:p w14:paraId="2FD6E2DB">
      <w:pPr>
        <w:pStyle w:val="10"/>
        <w:shd w:val="clear" w:color="auto" w:fill="FFFFFF"/>
        <w:spacing w:before="0" w:beforeAutospacing="0" w:after="0" w:afterAutospacing="0" w:line="276" w:lineRule="auto"/>
        <w:ind w:firstLine="420"/>
        <w:textAlignment w:val="baseline"/>
        <w:rPr>
          <w:color w:val="333333"/>
          <w:sz w:val="21"/>
          <w:szCs w:val="21"/>
        </w:rPr>
      </w:pPr>
      <w:r>
        <w:rPr>
          <w:rFonts w:hint="eastAsia"/>
          <w:color w:val="333333"/>
          <w:sz w:val="21"/>
          <w:szCs w:val="21"/>
        </w:rPr>
        <w:t>解：</w:t>
      </w:r>
    </w:p>
    <w:p w14:paraId="7AA8816A">
      <w:pPr>
        <w:numPr>
          <w:ilvl w:val="0"/>
          <w:numId w:val="20"/>
        </w:numPr>
        <w:snapToGrid w:val="0"/>
        <w:spacing w:line="300" w:lineRule="auto"/>
        <w:ind w:firstLine="420" w:firstLineChars="200"/>
        <w:rPr>
          <w:rFonts w:ascii="Times New Roman" w:hAnsi="Times New Roman" w:eastAsia="宋体" w:cs="Times New Roman"/>
          <w:color w:val="000000"/>
          <w:szCs w:val="21"/>
          <w:highlight w:val="yellow"/>
          <w:shd w:val="clear" w:color="auto" w:fill="FFFFFF"/>
        </w:rPr>
      </w:pPr>
      <w:r>
        <w:rPr>
          <w:rFonts w:ascii="Times New Roman" w:hAnsi="Times New Roman" w:eastAsia="宋体" w:cs="Times New Roman"/>
          <w:color w:val="000000"/>
          <w:szCs w:val="21"/>
          <w:shd w:val="clear" w:color="auto" w:fill="FFFFFF"/>
        </w:rPr>
        <w:t>共500MB/1KB=500K个盘块，为保存最大的</w:t>
      </w:r>
      <w:r>
        <w:rPr>
          <w:rFonts w:ascii="Times New Roman" w:hAnsi="Times New Roman" w:eastAsia="宋体" w:cs="Times New Roman"/>
          <w:color w:val="000000"/>
          <w:szCs w:val="21"/>
          <w:highlight w:val="yellow"/>
          <w:shd w:val="clear" w:color="auto" w:fill="FFFFFF"/>
        </w:rPr>
        <w:t>盘块号</w:t>
      </w:r>
      <w:r>
        <w:rPr>
          <w:rFonts w:ascii="Times New Roman" w:hAnsi="Times New Roman" w:eastAsia="宋体" w:cs="Times New Roman"/>
          <w:color w:val="000000"/>
          <w:szCs w:val="21"/>
          <w:shd w:val="clear" w:color="auto" w:fill="FFFFFF"/>
        </w:rPr>
        <w:t>500K，该FAT表至少</w:t>
      </w:r>
      <w:r>
        <w:rPr>
          <w:rFonts w:ascii="Times New Roman" w:hAnsi="Times New Roman" w:eastAsia="宋体" w:cs="Times New Roman"/>
          <w:color w:val="000000"/>
          <w:szCs w:val="21"/>
          <w:highlight w:val="yellow"/>
          <w:shd w:val="clear" w:color="auto" w:fill="FFFFFF"/>
        </w:rPr>
        <w:t>需要19位</w:t>
      </w:r>
      <w:r>
        <w:rPr>
          <w:rFonts w:ascii="Times New Roman" w:hAnsi="Times New Roman" w:eastAsia="宋体" w:cs="Times New Roman"/>
          <w:color w:val="000000"/>
          <w:szCs w:val="21"/>
          <w:shd w:val="clear" w:color="auto" w:fill="FFFFFF"/>
        </w:rPr>
        <w:t>，扩展为半个字节的整数倍后，可知每个FAT表项需20位，即2.5字节。因此，FAT需占用的空间大小为： </w:t>
      </w:r>
      <w:r>
        <w:rPr>
          <w:rFonts w:ascii="Times New Roman" w:hAnsi="Times New Roman" w:eastAsia="宋体" w:cs="Times New Roman"/>
          <w:color w:val="000000"/>
          <w:szCs w:val="21"/>
          <w:highlight w:val="yellow"/>
          <w:shd w:val="clear" w:color="auto" w:fill="FFFFFF"/>
        </w:rPr>
        <w:t>2.5×500KB=1250KlB   (取20位或24位皆可)</w:t>
      </w:r>
    </w:p>
    <w:p w14:paraId="3E31997B">
      <w:pPr>
        <w:numPr>
          <w:numId w:val="0"/>
        </w:numPr>
        <w:snapToGrid w:val="0"/>
        <w:spacing w:line="300" w:lineRule="auto"/>
        <w:rPr>
          <w:rFonts w:hint="default" w:ascii="Times New Roman" w:hAnsi="Times New Roman" w:eastAsia="宋体" w:cs="Times New Roman"/>
          <w:color w:val="000000"/>
          <w:szCs w:val="21"/>
          <w:highlight w:val="yellow"/>
          <w:shd w:val="clear" w:color="auto" w:fill="FFFFFF"/>
          <w:lang w:val="en-US" w:eastAsia="zh-CN"/>
        </w:rPr>
      </w:pPr>
      <w:r>
        <w:rPr>
          <w:rFonts w:hint="eastAsia" w:ascii="Times New Roman" w:hAnsi="Times New Roman" w:eastAsia="宋体" w:cs="Times New Roman"/>
          <w:color w:val="000000"/>
          <w:szCs w:val="21"/>
          <w:highlight w:val="yellow"/>
          <w:shd w:val="clear" w:color="auto" w:fill="FFFFFF"/>
          <w:lang w:val="en-US" w:eastAsia="zh-CN"/>
        </w:rPr>
        <w:t>1.求总盘块数，2.根据最大盘块数确定需要多少位（一般16b/32b）表示，3.将位转为字节单位（8b=1B），4.所需字节*盘块数=FAT虚占空间</w:t>
      </w:r>
    </w:p>
    <w:p w14:paraId="5725B859">
      <w:pPr>
        <w:ind w:firstLine="420" w:firstLineChars="200"/>
        <w:rPr>
          <w:rFonts w:ascii="Times New Roman" w:hAnsi="Times New Roman" w:cs="Times New Roman"/>
          <w:szCs w:val="21"/>
        </w:rPr>
      </w:pPr>
      <w:r>
        <w:rPr>
          <w:rFonts w:ascii="Times New Roman" w:hAnsi="Times New Roman" w:cs="Times New Roman"/>
          <w:szCs w:val="21"/>
        </w:rPr>
        <w:t>（2）</w:t>
      </w:r>
    </w:p>
    <w:p w14:paraId="1D379020">
      <w:pPr>
        <w:ind w:firstLine="420" w:firstLine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29920" behindDoc="0" locked="0" layoutInCell="1" allowOverlap="1">
            <wp:simplePos x="0" y="0"/>
            <wp:positionH relativeFrom="margin">
              <wp:posOffset>608330</wp:posOffset>
            </wp:positionH>
            <wp:positionV relativeFrom="paragraph">
              <wp:posOffset>97155</wp:posOffset>
            </wp:positionV>
            <wp:extent cx="3829050" cy="2787650"/>
            <wp:effectExtent l="0" t="0" r="0" b="0"/>
            <wp:wrapNone/>
            <wp:docPr id="2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5"/>
                    <pic:cNvPicPr>
                      <a:picLocks noChangeAspect="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29050" cy="2787650"/>
                    </a:xfrm>
                    <a:prstGeom prst="rect">
                      <a:avLst/>
                    </a:prstGeom>
                  </pic:spPr>
                </pic:pic>
              </a:graphicData>
            </a:graphic>
          </wp:anchor>
        </w:drawing>
      </w:r>
    </w:p>
    <w:p w14:paraId="72A86269">
      <w:pPr>
        <w:ind w:firstLine="420" w:firstLineChars="200"/>
        <w:rPr>
          <w:rFonts w:ascii="Times New Roman" w:hAnsi="Times New Roman" w:cs="Times New Roman"/>
          <w:szCs w:val="21"/>
        </w:rPr>
      </w:pPr>
    </w:p>
    <w:p w14:paraId="2D12A54E">
      <w:pPr>
        <w:ind w:firstLine="420" w:firstLineChars="200"/>
        <w:rPr>
          <w:rFonts w:ascii="Times New Roman" w:hAnsi="Times New Roman" w:cs="Times New Roman"/>
          <w:szCs w:val="21"/>
        </w:rPr>
      </w:pPr>
    </w:p>
    <w:p w14:paraId="5733BE72">
      <w:pPr>
        <w:ind w:firstLine="420" w:firstLineChars="200"/>
        <w:rPr>
          <w:rFonts w:ascii="Times New Roman" w:hAnsi="Times New Roman" w:cs="Times New Roman"/>
          <w:szCs w:val="21"/>
        </w:rPr>
      </w:pPr>
    </w:p>
    <w:p w14:paraId="53DDAA35">
      <w:pPr>
        <w:ind w:firstLine="420" w:firstLineChars="200"/>
        <w:rPr>
          <w:rFonts w:ascii="Times New Roman" w:hAnsi="Times New Roman" w:cs="Times New Roman"/>
          <w:szCs w:val="21"/>
        </w:rPr>
      </w:pPr>
    </w:p>
    <w:p w14:paraId="5CF66745">
      <w:pPr>
        <w:ind w:firstLine="420" w:firstLineChars="200"/>
        <w:rPr>
          <w:rFonts w:ascii="Times New Roman" w:hAnsi="Times New Roman" w:cs="Times New Roman"/>
          <w:szCs w:val="21"/>
        </w:rPr>
      </w:pPr>
    </w:p>
    <w:p w14:paraId="257456FD">
      <w:pPr>
        <w:ind w:firstLine="420" w:firstLineChars="200"/>
        <w:rPr>
          <w:rFonts w:ascii="Times New Roman" w:hAnsi="Times New Roman" w:cs="Times New Roman"/>
          <w:szCs w:val="21"/>
        </w:rPr>
      </w:pPr>
    </w:p>
    <w:p w14:paraId="77E11CC5">
      <w:pPr>
        <w:ind w:firstLine="420" w:firstLineChars="200"/>
        <w:rPr>
          <w:rFonts w:ascii="Times New Roman" w:hAnsi="Times New Roman" w:cs="Times New Roman"/>
          <w:szCs w:val="21"/>
        </w:rPr>
      </w:pPr>
    </w:p>
    <w:p w14:paraId="7BF144E6">
      <w:pPr>
        <w:ind w:firstLine="420" w:firstLineChars="200"/>
        <w:rPr>
          <w:rFonts w:ascii="Times New Roman" w:hAnsi="Times New Roman" w:cs="Times New Roman"/>
          <w:szCs w:val="21"/>
        </w:rPr>
      </w:pPr>
    </w:p>
    <w:p w14:paraId="2A0A486C">
      <w:pPr>
        <w:rPr>
          <w:rFonts w:ascii="Times New Roman" w:hAnsi="Times New Roman" w:cs="Times New Roman"/>
          <w:szCs w:val="21"/>
        </w:rPr>
      </w:pPr>
    </w:p>
    <w:p w14:paraId="12994846">
      <w:pPr>
        <w:rPr>
          <w:rFonts w:ascii="Times New Roman" w:hAnsi="Times New Roman" w:cs="Times New Roman"/>
          <w:szCs w:val="21"/>
        </w:rPr>
      </w:pPr>
    </w:p>
    <w:p w14:paraId="61E41AF1">
      <w:pPr>
        <w:rPr>
          <w:rFonts w:ascii="Times New Roman" w:hAnsi="Times New Roman" w:cs="Times New Roman"/>
          <w:szCs w:val="21"/>
        </w:rPr>
      </w:pPr>
    </w:p>
    <w:p w14:paraId="6AFC45F0">
      <w:pPr>
        <w:rPr>
          <w:rFonts w:ascii="Times New Roman" w:hAnsi="Times New Roman" w:cs="Times New Roman"/>
          <w:szCs w:val="21"/>
        </w:rPr>
      </w:pPr>
    </w:p>
    <w:p w14:paraId="759F0F2E">
      <w:pPr>
        <w:rPr>
          <w:rFonts w:ascii="Times New Roman" w:hAnsi="Times New Roman" w:cs="Times New Roman"/>
          <w:szCs w:val="21"/>
        </w:rPr>
      </w:pPr>
    </w:p>
    <w:p w14:paraId="38381FDF">
      <w:pPr>
        <w:rPr>
          <w:rFonts w:ascii="Times New Roman" w:hAnsi="Times New Roman" w:cs="Times New Roman"/>
          <w:b/>
          <w:bCs/>
          <w:sz w:val="32"/>
          <w:szCs w:val="32"/>
        </w:rPr>
      </w:pPr>
    </w:p>
    <w:p w14:paraId="16A943E8">
      <w:pPr>
        <w:jc w:val="center"/>
        <w:rPr>
          <w:rFonts w:ascii="Times New Roman" w:hAnsi="Times New Roman" w:cs="Times New Roman"/>
          <w:b/>
          <w:bCs/>
          <w:sz w:val="32"/>
          <w:szCs w:val="32"/>
        </w:rPr>
      </w:pPr>
      <w:r>
        <w:rPr>
          <w:rFonts w:hint="eastAsia" w:ascii="Times New Roman" w:hAnsi="Times New Roman" w:cs="Times New Roman"/>
          <w:b/>
          <w:bCs/>
          <w:sz w:val="32"/>
          <w:szCs w:val="32"/>
        </w:rPr>
        <w:t xml:space="preserve">第9章 </w:t>
      </w:r>
      <w:r>
        <w:rPr>
          <w:rFonts w:ascii="Times New Roman" w:hAnsi="Times New Roman" w:cs="Times New Roman"/>
          <w:b/>
          <w:bCs/>
          <w:sz w:val="32"/>
          <w:szCs w:val="32"/>
        </w:rPr>
        <w:t xml:space="preserve">  </w:t>
      </w:r>
      <w:r>
        <w:rPr>
          <w:rFonts w:hint="eastAsia" w:ascii="Times New Roman" w:hAnsi="Times New Roman" w:cs="Times New Roman"/>
          <w:b/>
          <w:bCs/>
          <w:sz w:val="32"/>
          <w:szCs w:val="32"/>
        </w:rPr>
        <w:t>IO管理 习题</w:t>
      </w:r>
    </w:p>
    <w:p w14:paraId="372B5830">
      <w:pPr>
        <w:snapToGrid w:val="0"/>
        <w:spacing w:line="300" w:lineRule="auto"/>
        <w:jc w:val="left"/>
        <w:rPr>
          <w:rFonts w:asciiTheme="minorEastAsia" w:hAnsiTheme="minorEastAsia"/>
          <w:b/>
          <w:color w:val="000000" w:themeColor="text1"/>
          <w:szCs w:val="21"/>
          <w14:textFill>
            <w14:solidFill>
              <w14:schemeClr w14:val="tx1"/>
            </w14:solidFill>
          </w14:textFill>
        </w:rPr>
      </w:pPr>
    </w:p>
    <w:p w14:paraId="14E2E8AE">
      <w:pPr>
        <w:pStyle w:val="19"/>
        <w:numPr>
          <w:ilvl w:val="0"/>
          <w:numId w:val="21"/>
        </w:numPr>
        <w:snapToGrid w:val="0"/>
        <w:spacing w:line="300" w:lineRule="auto"/>
        <w:ind w:firstLineChars="0"/>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分析并简述I/O设备与控制器之间的关系。</w:t>
      </w:r>
    </w:p>
    <w:p w14:paraId="1A456A48">
      <w:pPr>
        <w:snapToGrid w:val="0"/>
        <w:spacing w:line="300" w:lineRule="auto"/>
        <w:ind w:firstLine="420" w:firstLineChars="200"/>
        <w:jc w:val="left"/>
        <w:rPr>
          <w:rFonts w:ascii="Arial" w:hAnsi="Arial" w:cs="Arial"/>
          <w:color w:val="333333"/>
          <w:szCs w:val="21"/>
          <w:shd w:val="clear" w:color="auto" w:fill="FFFFFF"/>
        </w:rPr>
      </w:pPr>
      <w:r>
        <w:rPr>
          <w:rFonts w:ascii="Arial" w:hAnsi="Arial" w:cs="Arial"/>
          <w:color w:val="333333"/>
          <w:szCs w:val="21"/>
          <w:shd w:val="clear" w:color="auto" w:fill="FFFFFF"/>
        </w:rPr>
        <w:t>“I/O设备一般是由执行I/O操作的机械部分和执行控制I/O的电子部件组成。 通常将这两部分分开,执行I/O操作的机械部分就是一般的I/O设备,而执行控制I/O的电子部件则称为设备控制器或适配器(adapter)</w:t>
      </w:r>
      <w:r>
        <w:rPr>
          <w:rFonts w:hint="eastAsia" w:ascii="Arial" w:hAnsi="Arial" w:cs="Arial"/>
          <w:color w:val="333333"/>
          <w:szCs w:val="21"/>
          <w:shd w:val="clear" w:color="auto" w:fill="FFFFFF"/>
        </w:rPr>
        <w:t>。</w:t>
      </w:r>
    </w:p>
    <w:p w14:paraId="246C6205">
      <w:pPr>
        <w:snapToGrid w:val="0"/>
        <w:spacing w:line="300" w:lineRule="auto"/>
        <w:ind w:firstLine="420" w:firstLineChars="200"/>
        <w:jc w:val="left"/>
        <w:rPr>
          <w:rFonts w:asciiTheme="minorEastAsia" w:hAnsiTheme="minorEastAsia"/>
          <w:color w:val="000000" w:themeColor="text1"/>
          <w:szCs w:val="21"/>
          <w14:textFill>
            <w14:solidFill>
              <w14:schemeClr w14:val="tx1"/>
            </w14:solidFill>
          </w14:textFill>
        </w:rPr>
      </w:pPr>
    </w:p>
    <w:p w14:paraId="60051A60">
      <w:pPr>
        <w:pStyle w:val="19"/>
        <w:numPr>
          <w:ilvl w:val="0"/>
          <w:numId w:val="21"/>
        </w:numPr>
        <w:snapToGrid w:val="0"/>
        <w:spacing w:line="300" w:lineRule="auto"/>
        <w:ind w:firstLineChars="0"/>
        <w:jc w:val="left"/>
        <w:rPr>
          <w:rFonts w:asciiTheme="minorEastAsia" w:hAnsiTheme="minorEastAsia"/>
          <w:szCs w:val="21"/>
        </w:rPr>
      </w:pPr>
      <w:r>
        <w:rPr>
          <w:rFonts w:hint="eastAsia" w:asciiTheme="minorEastAsia" w:hAnsiTheme="minorEastAsia"/>
          <w:szCs w:val="21"/>
        </w:rPr>
        <w:t>简述</w:t>
      </w:r>
      <w:r>
        <w:rPr>
          <w:rFonts w:hint="eastAsia" w:asciiTheme="minorEastAsia" w:hAnsiTheme="minorEastAsia"/>
          <w:color w:val="0000FF"/>
          <w:szCs w:val="21"/>
        </w:rPr>
        <w:t>中断控制</w:t>
      </w:r>
      <w:r>
        <w:rPr>
          <w:rFonts w:hint="eastAsia" w:asciiTheme="minorEastAsia" w:hAnsiTheme="minorEastAsia"/>
          <w:szCs w:val="21"/>
        </w:rPr>
        <w:t>方式与</w:t>
      </w:r>
      <w:r>
        <w:rPr>
          <w:rFonts w:hint="eastAsia" w:asciiTheme="minorEastAsia" w:hAnsiTheme="minorEastAsia"/>
          <w:color w:val="0000FF"/>
          <w:szCs w:val="21"/>
        </w:rPr>
        <w:t>DMA方式</w:t>
      </w:r>
      <w:r>
        <w:rPr>
          <w:rFonts w:hint="eastAsia" w:asciiTheme="minorEastAsia" w:hAnsiTheme="minorEastAsia"/>
          <w:szCs w:val="21"/>
        </w:rPr>
        <w:t>进行内存与外设之间数据传输的基本原理，并对比其优缺点。</w:t>
      </w:r>
    </w:p>
    <w:p w14:paraId="2FDB99DD">
      <w:pPr>
        <w:pStyle w:val="19"/>
        <w:widowControl/>
        <w:shd w:val="clear" w:color="auto" w:fill="FFFFFF"/>
        <w:ind w:left="360" w:firstLine="0" w:firstLineChars="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要点：</w:t>
      </w:r>
    </w:p>
    <w:p w14:paraId="79C2358F">
      <w:pPr>
        <w:pStyle w:val="19"/>
        <w:widowControl/>
        <w:shd w:val="clear" w:color="auto" w:fill="FFFFFF"/>
        <w:ind w:left="36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所谓DMA方式就是在进行数据传送时，CPU让出总线的控制权，由硬件中的DMA控制器接管直接控制总线。在DMA.控制器的控制下，</w:t>
      </w:r>
      <w:r>
        <w:rPr>
          <w:rFonts w:ascii="PingFangSC-Regular" w:hAnsi="PingFangSC-Regular" w:eastAsia="宋体" w:cs="宋体"/>
          <w:color w:val="0000FF"/>
          <w:kern w:val="0"/>
          <w:szCs w:val="21"/>
        </w:rPr>
        <w:t>数据不经CPU而直接在内存和外设之间传送</w:t>
      </w:r>
      <w:r>
        <w:rPr>
          <w:rFonts w:ascii="PingFangSC-Regular" w:hAnsi="PingFangSC-Regular" w:eastAsia="宋体" w:cs="宋体"/>
          <w:color w:val="000000"/>
          <w:kern w:val="0"/>
          <w:szCs w:val="21"/>
        </w:rPr>
        <w:t>，提高大批量数据交换的速度，从而提高计算机系统的数据传输效率。在传送过程中，是直接依靠硬件在主存和I/O设备之间传送数据，传送期间不需要CPU程序干预。主要用于几个方面：</w:t>
      </w:r>
    </w:p>
    <w:p w14:paraId="15326333">
      <w:pPr>
        <w:pStyle w:val="19"/>
        <w:widowControl/>
        <w:shd w:val="clear" w:color="auto" w:fill="FFFFFF"/>
        <w:ind w:left="360"/>
        <w:jc w:val="left"/>
        <w:rPr>
          <w:rFonts w:hint="eastAsia" w:ascii="PingFangSC-Regular" w:hAnsi="PingFangSC-Regular" w:eastAsia="宋体" w:cs="宋体"/>
          <w:color w:val="000000"/>
          <w:kern w:val="0"/>
          <w:szCs w:val="21"/>
        </w:rPr>
      </w:pPr>
      <w:r>
        <w:rPr>
          <w:rFonts w:ascii="宋体" w:hAnsi="宋体" w:eastAsia="宋体" w:cs="宋体"/>
          <w:color w:val="000000"/>
          <w:kern w:val="0"/>
          <w:szCs w:val="21"/>
        </w:rPr>
        <w:t>●</w:t>
      </w:r>
      <w:r>
        <w:rPr>
          <w:rFonts w:ascii="PingFangSC-Regular" w:hAnsi="PingFangSC-Regular" w:eastAsia="宋体" w:cs="宋体"/>
          <w:color w:val="000000"/>
          <w:kern w:val="0"/>
          <w:szCs w:val="21"/>
        </w:rPr>
        <w:t xml:space="preserve"> 用于磁盘等高速外存的数据</w:t>
      </w:r>
      <w:r>
        <w:rPr>
          <w:rFonts w:hint="eastAsia" w:ascii="PingFangSC-Regular" w:hAnsi="PingFangSC-Regular" w:eastAsia="宋体" w:cs="宋体"/>
          <w:color w:val="000000"/>
          <w:kern w:val="0"/>
          <w:szCs w:val="21"/>
          <w:lang w:val="en-US" w:eastAsia="zh-CN"/>
        </w:rPr>
        <w:t>块</w:t>
      </w:r>
      <w:r>
        <w:rPr>
          <w:rFonts w:ascii="PingFangSC-Regular" w:hAnsi="PingFangSC-Regular" w:eastAsia="宋体" w:cs="宋体"/>
          <w:color w:val="000000"/>
          <w:kern w:val="0"/>
          <w:szCs w:val="21"/>
        </w:rPr>
        <w:t>传送；</w:t>
      </w:r>
    </w:p>
    <w:p w14:paraId="130D3B2D">
      <w:pPr>
        <w:pStyle w:val="19"/>
        <w:widowControl/>
        <w:shd w:val="clear" w:color="auto" w:fill="FFFFFF"/>
        <w:ind w:left="360"/>
        <w:jc w:val="left"/>
        <w:rPr>
          <w:rFonts w:hint="eastAsia" w:ascii="PingFangSC-Regular" w:hAnsi="PingFangSC-Regular" w:eastAsia="宋体" w:cs="宋体"/>
          <w:color w:val="000000"/>
          <w:kern w:val="0"/>
          <w:szCs w:val="21"/>
        </w:rPr>
      </w:pPr>
      <w:r>
        <w:rPr>
          <w:rFonts w:ascii="宋体" w:hAnsi="宋体" w:eastAsia="宋体" w:cs="宋体"/>
          <w:color w:val="000000"/>
          <w:kern w:val="0"/>
          <w:szCs w:val="21"/>
        </w:rPr>
        <w:t>●</w:t>
      </w:r>
      <w:r>
        <w:rPr>
          <w:rFonts w:ascii="PingFangSC-Regular" w:hAnsi="PingFangSC-Regular" w:eastAsia="宋体" w:cs="宋体"/>
          <w:color w:val="000000"/>
          <w:kern w:val="0"/>
          <w:szCs w:val="21"/>
        </w:rPr>
        <w:t xml:space="preserve"> 用于高速通信设备的数据帧传送；</w:t>
      </w:r>
    </w:p>
    <w:p w14:paraId="6CED7361">
      <w:pPr>
        <w:pStyle w:val="19"/>
        <w:widowControl/>
        <w:shd w:val="clear" w:color="auto" w:fill="FFFFFF"/>
        <w:ind w:left="360"/>
        <w:jc w:val="left"/>
        <w:rPr>
          <w:rFonts w:hint="eastAsia" w:ascii="PingFangSC-Regular" w:hAnsi="PingFangSC-Regular" w:eastAsia="宋体" w:cs="宋体"/>
          <w:color w:val="000000"/>
          <w:kern w:val="0"/>
          <w:szCs w:val="21"/>
        </w:rPr>
      </w:pPr>
      <w:r>
        <w:rPr>
          <w:rFonts w:ascii="宋体" w:hAnsi="宋体" w:eastAsia="宋体" w:cs="宋体"/>
          <w:color w:val="000000"/>
          <w:kern w:val="0"/>
          <w:szCs w:val="21"/>
        </w:rPr>
        <w:t>●</w:t>
      </w:r>
      <w:r>
        <w:rPr>
          <w:rFonts w:ascii="PingFangSC-Regular" w:hAnsi="PingFangSC-Regular" w:eastAsia="宋体" w:cs="宋体"/>
          <w:color w:val="000000"/>
          <w:kern w:val="0"/>
          <w:szCs w:val="21"/>
        </w:rPr>
        <w:t xml:space="preserve"> 用于高速数据采集；</w:t>
      </w:r>
    </w:p>
    <w:p w14:paraId="3EBE9DD3">
      <w:pPr>
        <w:pStyle w:val="19"/>
        <w:widowControl/>
        <w:shd w:val="clear" w:color="auto" w:fill="FFFFFF"/>
        <w:ind w:left="360"/>
        <w:jc w:val="left"/>
        <w:rPr>
          <w:rFonts w:hint="eastAsia" w:ascii="PingFangSC-Regular" w:hAnsi="PingFangSC-Regular" w:eastAsia="宋体" w:cs="宋体"/>
          <w:color w:val="000000"/>
          <w:kern w:val="0"/>
          <w:szCs w:val="21"/>
        </w:rPr>
      </w:pPr>
      <w:r>
        <w:rPr>
          <w:rFonts w:ascii="宋体" w:hAnsi="宋体" w:eastAsia="宋体" w:cs="宋体"/>
          <w:color w:val="000000"/>
          <w:kern w:val="0"/>
          <w:szCs w:val="21"/>
        </w:rPr>
        <w:t>●</w:t>
      </w:r>
      <w:r>
        <w:rPr>
          <w:rFonts w:ascii="PingFangSC-Regular" w:hAnsi="PingFangSC-Regular" w:eastAsia="宋体" w:cs="宋体"/>
          <w:color w:val="000000"/>
          <w:kern w:val="0"/>
          <w:szCs w:val="21"/>
        </w:rPr>
        <w:t xml:space="preserve"> 用于动态存储器别新。</w:t>
      </w:r>
    </w:p>
    <w:p w14:paraId="16AA7826">
      <w:pPr>
        <w:pStyle w:val="19"/>
        <w:widowControl/>
        <w:shd w:val="clear" w:color="auto" w:fill="FFFFFF"/>
        <w:ind w:left="36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DMA方式与中断方式相比较，都具有随机性，都能实现主机与I/O在一段时间内的并行操作但是DMA方式必须通过硬件完成高速数据传送，而简单的批量数据传送中断方式则通过服务程序完成中、低速I/O传送，并能处理复杂的随机事态。而且，对于</w:t>
      </w:r>
      <w:r>
        <w:rPr>
          <w:rFonts w:ascii="PingFangSC-Regular" w:hAnsi="PingFangSC-Regular" w:eastAsia="宋体" w:cs="宋体"/>
          <w:color w:val="0000FF"/>
          <w:kern w:val="0"/>
          <w:szCs w:val="21"/>
        </w:rPr>
        <w:t>中断I/O</w:t>
      </w:r>
      <w:r>
        <w:rPr>
          <w:rFonts w:ascii="PingFangSC-Regular" w:hAnsi="PingFangSC-Regular" w:eastAsia="宋体" w:cs="宋体"/>
          <w:color w:val="000000"/>
          <w:kern w:val="0"/>
          <w:szCs w:val="21"/>
        </w:rPr>
        <w:t>来说，它是</w:t>
      </w:r>
      <w:r>
        <w:rPr>
          <w:rFonts w:ascii="PingFangSC-Regular" w:hAnsi="PingFangSC-Regular" w:eastAsia="宋体" w:cs="宋体"/>
          <w:color w:val="0000FF"/>
          <w:kern w:val="0"/>
          <w:szCs w:val="21"/>
        </w:rPr>
        <w:t>以字（节）为单位</w:t>
      </w:r>
      <w:r>
        <w:rPr>
          <w:rFonts w:ascii="PingFangSC-Regular" w:hAnsi="PingFangSC-Regular" w:eastAsia="宋体" w:cs="宋体"/>
          <w:color w:val="000000"/>
          <w:kern w:val="0"/>
          <w:szCs w:val="21"/>
        </w:rPr>
        <w:t>进行的I/O的，每完成一个字（节）的I/O，控制器便要向</w:t>
      </w:r>
      <w:r>
        <w:rPr>
          <w:rFonts w:ascii="PingFangSC-Regular" w:hAnsi="PingFangSC-Regular" w:eastAsia="宋体" w:cs="宋体"/>
          <w:color w:val="0000FF"/>
          <w:kern w:val="0"/>
          <w:szCs w:val="21"/>
        </w:rPr>
        <w:t>CPU请求一次中断</w:t>
      </w:r>
      <w:r>
        <w:rPr>
          <w:rFonts w:ascii="PingFangSC-Regular" w:hAnsi="PingFangSC-Regular" w:eastAsia="宋体" w:cs="宋体"/>
          <w:color w:val="000000"/>
          <w:kern w:val="0"/>
          <w:szCs w:val="21"/>
        </w:rPr>
        <w:t>。换言之，采用中断驱动I/O方式时的CPU，是以字（节）为单位进行</w:t>
      </w:r>
      <w:r>
        <w:rPr>
          <w:rFonts w:hint="eastAsia" w:ascii="PingFangSC-Regular" w:hAnsi="PingFangSC-Regular" w:eastAsia="宋体" w:cs="宋体"/>
          <w:color w:val="000000"/>
          <w:kern w:val="0"/>
          <w:szCs w:val="21"/>
          <w:lang w:val="en-US" w:eastAsia="zh-CN"/>
        </w:rPr>
        <w:t>干</w:t>
      </w:r>
      <w:r>
        <w:rPr>
          <w:rFonts w:ascii="PingFangSC-Regular" w:hAnsi="PingFangSC-Regular" w:eastAsia="宋体" w:cs="宋体"/>
          <w:color w:val="000000"/>
          <w:kern w:val="0"/>
          <w:szCs w:val="21"/>
        </w:rPr>
        <w:t>预的。如果将这种方式用于块设备的I/O，是极其低效的。</w:t>
      </w:r>
    </w:p>
    <w:p w14:paraId="7635E1B3">
      <w:pPr>
        <w:pStyle w:val="19"/>
        <w:snapToGrid w:val="0"/>
        <w:spacing w:line="300" w:lineRule="auto"/>
        <w:ind w:left="360" w:firstLine="0" w:firstLineChars="0"/>
        <w:jc w:val="left"/>
        <w:rPr>
          <w:rFonts w:asciiTheme="minorEastAsia" w:hAnsiTheme="minorEastAsia"/>
          <w:szCs w:val="21"/>
        </w:rPr>
      </w:pPr>
    </w:p>
    <w:p w14:paraId="3ED1B36F">
      <w:pPr>
        <w:pStyle w:val="19"/>
        <w:numPr>
          <w:ilvl w:val="0"/>
          <w:numId w:val="21"/>
        </w:numPr>
        <w:snapToGrid w:val="0"/>
        <w:spacing w:line="300" w:lineRule="auto"/>
        <w:ind w:firstLineChars="0"/>
        <w:jc w:val="left"/>
        <w:rPr>
          <w:rFonts w:asciiTheme="minorEastAsia" w:hAnsiTheme="minorEastAsia"/>
          <w:szCs w:val="21"/>
        </w:rPr>
      </w:pPr>
      <w:r>
        <w:rPr>
          <w:rFonts w:hint="eastAsia" w:asciiTheme="minorEastAsia" w:hAnsiTheme="minorEastAsia"/>
          <w:szCs w:val="21"/>
        </w:rPr>
        <w:t>为什么希望用</w:t>
      </w:r>
      <w:r>
        <w:rPr>
          <w:rFonts w:hint="eastAsia" w:asciiTheme="minorEastAsia" w:hAnsiTheme="minorEastAsia"/>
          <w:color w:val="0000FF"/>
          <w:szCs w:val="21"/>
        </w:rPr>
        <w:t>双缓冲区</w:t>
      </w:r>
      <w:r>
        <w:rPr>
          <w:rFonts w:hint="eastAsia" w:asciiTheme="minorEastAsia" w:hAnsiTheme="minorEastAsia"/>
          <w:szCs w:val="21"/>
        </w:rPr>
        <w:t>而不是单缓冲区来</w:t>
      </w:r>
      <w:r>
        <w:rPr>
          <w:rFonts w:hint="eastAsia" w:asciiTheme="minorEastAsia" w:hAnsiTheme="minorEastAsia"/>
          <w:color w:val="0000FF"/>
          <w:szCs w:val="21"/>
        </w:rPr>
        <w:t>提高I/O的性能</w:t>
      </w:r>
      <w:r>
        <w:rPr>
          <w:rFonts w:hint="eastAsia" w:asciiTheme="minorEastAsia" w:hAnsiTheme="minorEastAsia"/>
          <w:szCs w:val="21"/>
        </w:rPr>
        <w:t>？</w:t>
      </w:r>
    </w:p>
    <w:p w14:paraId="192CF94C">
      <w:pPr>
        <w:snapToGrid w:val="0"/>
        <w:spacing w:line="300" w:lineRule="auto"/>
        <w:ind w:firstLine="420" w:firstLineChars="200"/>
        <w:jc w:val="left"/>
        <w:rPr>
          <w:rFonts w:ascii="Arial" w:hAnsi="Arial" w:cs="Arial"/>
          <w:color w:val="0000FF"/>
          <w:shd w:val="clear" w:color="auto" w:fill="FFFFFF"/>
        </w:rPr>
      </w:pPr>
      <w:r>
        <w:rPr>
          <w:rFonts w:ascii="Arial" w:hAnsi="Arial" w:cs="Arial"/>
          <w:shd w:val="clear" w:color="auto" w:fill="FFFFFF"/>
        </w:rPr>
        <w:t>系统为用户进程设置两个缓冲区。以输入操作为例，输入设备先将数据输入第一个缓冲区，第一个缓冲区满后，转向第二个缓冲区。此时操作系统可以从第一个缓冲区中取出数据送到用户进程，对数据进行处理。采用双</w:t>
      </w:r>
      <w:r>
        <w:rPr>
          <w:rFonts w:ascii="Arial" w:hAnsi="Arial" w:cs="Arial"/>
          <w:color w:val="0000FF"/>
          <w:shd w:val="clear" w:color="auto" w:fill="FFFFFF"/>
        </w:rPr>
        <w:t>缓冲可以减少或消除用户进程的等待时间，提高系统效率。</w:t>
      </w:r>
    </w:p>
    <w:p w14:paraId="123BDABD">
      <w:pPr>
        <w:snapToGrid w:val="0"/>
        <w:spacing w:line="300" w:lineRule="auto"/>
        <w:ind w:firstLine="420" w:firstLineChars="200"/>
        <w:jc w:val="left"/>
        <w:rPr>
          <w:rFonts w:asciiTheme="minorEastAsia" w:hAnsiTheme="minorEastAsia"/>
          <w:szCs w:val="21"/>
        </w:rPr>
      </w:pPr>
    </w:p>
    <w:p w14:paraId="0DDD8C02">
      <w:pPr>
        <w:pStyle w:val="19"/>
        <w:numPr>
          <w:ilvl w:val="0"/>
          <w:numId w:val="21"/>
        </w:numPr>
        <w:snapToGrid w:val="0"/>
        <w:spacing w:line="300" w:lineRule="auto"/>
        <w:ind w:firstLineChars="0"/>
        <w:jc w:val="left"/>
        <w:rPr>
          <w:rFonts w:asciiTheme="minorEastAsia" w:hAnsiTheme="minorEastAsia"/>
          <w:szCs w:val="21"/>
        </w:rPr>
      </w:pPr>
      <w:r>
        <w:rPr>
          <w:rFonts w:asciiTheme="minorEastAsia" w:hAnsiTheme="minorEastAsia"/>
          <w:szCs w:val="21"/>
        </w:rPr>
        <w:t>为什么要引入</w:t>
      </w:r>
      <w:r>
        <w:rPr>
          <w:rFonts w:asciiTheme="minorEastAsia" w:hAnsiTheme="minorEastAsia"/>
          <w:color w:val="0000FF"/>
          <w:szCs w:val="21"/>
        </w:rPr>
        <w:t>缓冲技术</w:t>
      </w:r>
      <w:r>
        <w:rPr>
          <w:rFonts w:hint="eastAsia" w:asciiTheme="minorEastAsia" w:hAnsiTheme="minorEastAsia"/>
          <w:szCs w:val="21"/>
        </w:rPr>
        <w:t>？</w:t>
      </w:r>
      <w:r>
        <w:rPr>
          <w:rFonts w:asciiTheme="minorEastAsia" w:hAnsiTheme="minorEastAsia"/>
          <w:szCs w:val="21"/>
        </w:rPr>
        <w:t>设置软件缓冲区的原则是什么</w:t>
      </w:r>
      <w:r>
        <w:rPr>
          <w:rFonts w:hint="eastAsia" w:asciiTheme="minorEastAsia" w:hAnsiTheme="minorEastAsia"/>
          <w:szCs w:val="21"/>
        </w:rPr>
        <w:t>？</w:t>
      </w:r>
    </w:p>
    <w:p w14:paraId="6DE90737">
      <w:pPr>
        <w:pStyle w:val="19"/>
        <w:snapToGrid w:val="0"/>
        <w:spacing w:line="300" w:lineRule="auto"/>
        <w:ind w:left="360" w:firstLine="0" w:firstLineChars="0"/>
        <w:rPr>
          <w:rFonts w:ascii="宋体" w:hAnsi="宋体" w:eastAsia="宋体"/>
          <w:szCs w:val="21"/>
        </w:rPr>
      </w:pPr>
      <w:r>
        <w:rPr>
          <w:rFonts w:ascii="宋体" w:hAnsi="宋体" w:eastAsia="宋体"/>
          <w:szCs w:val="21"/>
        </w:rPr>
        <w:t>其主要</w:t>
      </w:r>
      <w:r>
        <w:rPr>
          <w:rFonts w:ascii="宋体" w:hAnsi="宋体" w:eastAsia="宋体"/>
          <w:color w:val="0000FF"/>
          <w:szCs w:val="21"/>
        </w:rPr>
        <w:t>原因</w:t>
      </w:r>
      <w:r>
        <w:rPr>
          <w:rFonts w:ascii="宋体" w:hAnsi="宋体" w:eastAsia="宋体"/>
          <w:szCs w:val="21"/>
        </w:rPr>
        <w:t>可归结为以下几点</w:t>
      </w:r>
      <w:r>
        <w:rPr>
          <w:rFonts w:hint="eastAsia" w:ascii="宋体" w:hAnsi="宋体" w:eastAsia="宋体"/>
          <w:szCs w:val="21"/>
        </w:rPr>
        <w:t>：</w:t>
      </w:r>
    </w:p>
    <w:p w14:paraId="55AF84BA">
      <w:pPr>
        <w:pStyle w:val="19"/>
        <w:widowControl/>
        <w:snapToGrid w:val="0"/>
        <w:spacing w:line="300" w:lineRule="auto"/>
        <w:ind w:left="360" w:firstLine="0" w:firstLineChars="0"/>
        <w:jc w:val="left"/>
        <w:rPr>
          <w:rFonts w:ascii="宋体" w:hAnsi="宋体" w:eastAsia="宋体" w:cs="宋体"/>
          <w:kern w:val="0"/>
          <w:szCs w:val="21"/>
        </w:rPr>
      </w:pPr>
      <w:r>
        <w:rPr>
          <w:rFonts w:ascii="宋体" w:hAnsi="宋体" w:eastAsia="宋体" w:cs="宋体"/>
          <w:kern w:val="0"/>
          <w:szCs w:val="21"/>
        </w:rPr>
        <w:t>（1）缓解设备之间</w:t>
      </w:r>
      <w:r>
        <w:rPr>
          <w:rFonts w:ascii="宋体" w:hAnsi="宋体" w:eastAsia="宋体" w:cs="宋体"/>
          <w:color w:val="0000FF"/>
          <w:kern w:val="0"/>
          <w:szCs w:val="21"/>
        </w:rPr>
        <w:t>速度差异</w:t>
      </w:r>
      <w:r>
        <w:rPr>
          <w:rFonts w:ascii="宋体" w:hAnsi="宋体" w:eastAsia="宋体" w:cs="宋体"/>
          <w:kern w:val="0"/>
          <w:szCs w:val="21"/>
        </w:rPr>
        <w:t>的矛盾。</w:t>
      </w:r>
    </w:p>
    <w:p w14:paraId="0D5992EF">
      <w:pPr>
        <w:pStyle w:val="19"/>
        <w:widowControl/>
        <w:snapToGrid w:val="0"/>
        <w:spacing w:line="300" w:lineRule="auto"/>
        <w:ind w:left="360" w:firstLine="0" w:firstLineChars="0"/>
        <w:jc w:val="left"/>
        <w:rPr>
          <w:rFonts w:ascii="宋体" w:hAnsi="宋体" w:eastAsia="宋体" w:cs="宋体"/>
          <w:kern w:val="0"/>
          <w:szCs w:val="21"/>
        </w:rPr>
      </w:pPr>
      <w:r>
        <w:rPr>
          <w:rFonts w:ascii="宋体" w:hAnsi="宋体" w:eastAsia="宋体" w:cs="宋体"/>
          <w:kern w:val="0"/>
          <w:szCs w:val="21"/>
        </w:rPr>
        <w:t>（2）</w:t>
      </w:r>
      <w:r>
        <w:rPr>
          <w:rFonts w:hint="eastAsia" w:ascii="宋体" w:hAnsi="宋体" w:eastAsia="宋体" w:cs="宋体"/>
          <w:kern w:val="0"/>
          <w:szCs w:val="21"/>
        </w:rPr>
        <w:t>缓冲</w:t>
      </w:r>
      <w:r>
        <w:rPr>
          <w:rFonts w:ascii="宋体" w:hAnsi="宋体" w:eastAsia="宋体" w:cs="宋体"/>
          <w:kern w:val="0"/>
          <w:szCs w:val="21"/>
        </w:rPr>
        <w:t>区可以缓解设备之间传输</w:t>
      </w:r>
      <w:r>
        <w:rPr>
          <w:rFonts w:ascii="宋体" w:hAnsi="宋体" w:eastAsia="宋体" w:cs="宋体"/>
          <w:color w:val="0000FF"/>
          <w:kern w:val="0"/>
          <w:szCs w:val="21"/>
        </w:rPr>
        <w:t>数据大小</w:t>
      </w:r>
      <w:r>
        <w:rPr>
          <w:rFonts w:ascii="宋体" w:hAnsi="宋体" w:eastAsia="宋体" w:cs="宋体"/>
          <w:kern w:val="0"/>
          <w:szCs w:val="21"/>
        </w:rPr>
        <w:t>不一致的矛盾</w:t>
      </w:r>
    </w:p>
    <w:p w14:paraId="68259F34">
      <w:pPr>
        <w:pStyle w:val="19"/>
        <w:widowControl/>
        <w:snapToGrid w:val="0"/>
        <w:spacing w:line="300" w:lineRule="auto"/>
        <w:ind w:left="360" w:firstLine="0" w:firstLineChars="0"/>
        <w:jc w:val="left"/>
        <w:rPr>
          <w:rFonts w:ascii="宋体" w:hAnsi="宋体" w:eastAsia="宋体" w:cs="宋体"/>
          <w:kern w:val="0"/>
          <w:szCs w:val="21"/>
        </w:rPr>
      </w:pPr>
      <w:r>
        <w:rPr>
          <w:rFonts w:hint="eastAsia" w:ascii="宋体" w:hAnsi="宋体" w:eastAsia="宋体" w:cs="宋体"/>
          <w:kern w:val="0"/>
          <w:szCs w:val="21"/>
        </w:rPr>
        <w:t>（3）支持应用程序</w:t>
      </w:r>
      <w:r>
        <w:rPr>
          <w:rFonts w:hint="eastAsia" w:ascii="宋体" w:hAnsi="宋体" w:eastAsia="宋体" w:cs="宋体"/>
          <w:color w:val="0000FF"/>
          <w:kern w:val="0"/>
          <w:szCs w:val="21"/>
        </w:rPr>
        <w:t>I/O的复制语义</w:t>
      </w:r>
    </w:p>
    <w:p w14:paraId="10E64B72">
      <w:pPr>
        <w:pStyle w:val="19"/>
        <w:snapToGrid w:val="0"/>
        <w:spacing w:line="300" w:lineRule="auto"/>
        <w:ind w:left="360" w:firstLine="0" w:firstLineChars="0"/>
        <w:jc w:val="left"/>
        <w:rPr>
          <w:rFonts w:asciiTheme="minorEastAsia" w:hAnsiTheme="minorEastAsia"/>
          <w:szCs w:val="21"/>
        </w:rPr>
      </w:pPr>
    </w:p>
    <w:p w14:paraId="13BF1338">
      <w:pPr>
        <w:pStyle w:val="19"/>
        <w:snapToGrid w:val="0"/>
        <w:spacing w:line="300" w:lineRule="auto"/>
        <w:ind w:left="360" w:firstLine="0" w:firstLineChars="0"/>
        <w:jc w:val="left"/>
        <w:rPr>
          <w:rFonts w:hint="eastAsia" w:ascii="PingFangSC-Regular" w:hAnsi="PingFangSC-Regular"/>
          <w:color w:val="000000"/>
          <w:szCs w:val="21"/>
          <w:shd w:val="clear" w:color="auto" w:fill="FFFFFF"/>
        </w:rPr>
      </w:pPr>
      <w:r>
        <w:rPr>
          <w:rFonts w:ascii="PingFangSC-Regular" w:hAnsi="PingFangSC-Regular"/>
          <w:color w:val="000000"/>
          <w:szCs w:val="21"/>
          <w:shd w:val="clear" w:color="auto" w:fill="FFFFFF"/>
        </w:rPr>
        <w:t>设置缓冲区的原则是:如果数据</w:t>
      </w:r>
      <w:r>
        <w:rPr>
          <w:rFonts w:ascii="PingFangSC-Regular" w:hAnsi="PingFangSC-Regular"/>
          <w:color w:val="0000FF"/>
          <w:szCs w:val="21"/>
          <w:shd w:val="clear" w:color="auto" w:fill="FFFFFF"/>
        </w:rPr>
        <w:t>到达率与离去率相差很大</w:t>
      </w:r>
      <w:r>
        <w:rPr>
          <w:rFonts w:ascii="PingFangSC-Regular" w:hAnsi="PingFangSC-Regular"/>
          <w:color w:val="000000"/>
          <w:szCs w:val="21"/>
          <w:shd w:val="clear" w:color="auto" w:fill="FFFFFF"/>
        </w:rPr>
        <w:t>, 则可采用</w:t>
      </w:r>
      <w:r>
        <w:rPr>
          <w:rFonts w:ascii="PingFangSC-Regular" w:hAnsi="PingFangSC-Regular"/>
          <w:b/>
          <w:bCs/>
          <w:color w:val="000000"/>
          <w:szCs w:val="21"/>
          <w:shd w:val="clear" w:color="auto" w:fill="FFFFFF"/>
        </w:rPr>
        <w:t>单缓冲方式</w:t>
      </w:r>
      <w:r>
        <w:rPr>
          <w:rFonts w:ascii="PingFangSC-Regular" w:hAnsi="PingFangSC-Regular"/>
          <w:color w:val="000000"/>
          <w:szCs w:val="21"/>
          <w:shd w:val="clear" w:color="auto" w:fill="FFFFFF"/>
        </w:rPr>
        <w:t>; 如果 信息的</w:t>
      </w:r>
      <w:r>
        <w:rPr>
          <w:rFonts w:ascii="PingFangSC-Regular" w:hAnsi="PingFangSC-Regular"/>
          <w:color w:val="0000FF"/>
          <w:szCs w:val="21"/>
          <w:shd w:val="clear" w:color="auto" w:fill="FFFFFF"/>
        </w:rPr>
        <w:t>输入和输出速率相同</w:t>
      </w:r>
      <w:r>
        <w:rPr>
          <w:rFonts w:ascii="PingFangSC-Regular" w:hAnsi="PingFangSC-Regular"/>
          <w:color w:val="000000"/>
          <w:szCs w:val="21"/>
          <w:shd w:val="clear" w:color="auto" w:fill="FFFFFF"/>
        </w:rPr>
        <w:t xml:space="preserve"> (或相差不大) 时, 则可用</w:t>
      </w:r>
      <w:r>
        <w:rPr>
          <w:rFonts w:ascii="PingFangSC-Regular" w:hAnsi="PingFangSC-Regular"/>
          <w:b/>
          <w:bCs/>
          <w:color w:val="000000"/>
          <w:szCs w:val="21"/>
          <w:shd w:val="clear" w:color="auto" w:fill="FFFFFF"/>
        </w:rPr>
        <w:t>双缓冲区</w:t>
      </w:r>
      <w:r>
        <w:rPr>
          <w:rFonts w:ascii="PingFangSC-Regular" w:hAnsi="PingFangSC-Regular"/>
          <w:color w:val="000000"/>
          <w:szCs w:val="21"/>
          <w:shd w:val="clear" w:color="auto" w:fill="FFFFFF"/>
        </w:rPr>
        <w:t>; 对于</w:t>
      </w:r>
      <w:r>
        <w:rPr>
          <w:rFonts w:ascii="PingFangSC-Regular" w:hAnsi="PingFangSC-Regular"/>
          <w:color w:val="0000FF"/>
          <w:szCs w:val="21"/>
          <w:shd w:val="clear" w:color="auto" w:fill="FFFFFF"/>
        </w:rPr>
        <w:t>阵发性的输入</w:t>
      </w:r>
      <w:r>
        <w:rPr>
          <w:rFonts w:ascii="PingFangSC-Regular" w:hAnsi="PingFangSC-Regular"/>
          <w:color w:val="000000"/>
          <w:szCs w:val="21"/>
          <w:shd w:val="clear" w:color="auto" w:fill="FFFFFF"/>
        </w:rPr>
        <w:t xml:space="preserve">、 </w:t>
      </w:r>
      <w:r>
        <w:rPr>
          <w:rFonts w:ascii="PingFangSC-Regular" w:hAnsi="PingFangSC-Regular"/>
          <w:color w:val="0000FF"/>
          <w:szCs w:val="21"/>
          <w:shd w:val="clear" w:color="auto" w:fill="FFFFFF"/>
        </w:rPr>
        <w:t>输出</w:t>
      </w:r>
      <w:r>
        <w:rPr>
          <w:rFonts w:ascii="PingFangSC-Regular" w:hAnsi="PingFangSC-Regular"/>
          <w:color w:val="000000"/>
          <w:szCs w:val="21"/>
          <w:shd w:val="clear" w:color="auto" w:fill="FFFFFF"/>
        </w:rPr>
        <w:t>, 可以设立</w:t>
      </w:r>
      <w:r>
        <w:rPr>
          <w:rFonts w:ascii="PingFangSC-Regular" w:hAnsi="PingFangSC-Regular"/>
          <w:b/>
          <w:bCs/>
          <w:color w:val="000000"/>
          <w:szCs w:val="21"/>
          <w:shd w:val="clear" w:color="auto" w:fill="FFFFFF"/>
        </w:rPr>
        <w:t>多个缓冲区</w:t>
      </w:r>
      <w:r>
        <w:rPr>
          <w:rFonts w:ascii="PingFangSC-Regular" w:hAnsi="PingFangSC-Regular"/>
          <w:color w:val="000000"/>
          <w:szCs w:val="21"/>
          <w:shd w:val="clear" w:color="auto" w:fill="FFFFFF"/>
        </w:rPr>
        <w:t>。</w:t>
      </w:r>
    </w:p>
    <w:p w14:paraId="31DB7C23">
      <w:pPr>
        <w:pStyle w:val="19"/>
        <w:snapToGrid w:val="0"/>
        <w:spacing w:line="300" w:lineRule="auto"/>
        <w:ind w:left="360" w:firstLine="0" w:firstLineChars="0"/>
        <w:jc w:val="left"/>
        <w:rPr>
          <w:rFonts w:asciiTheme="minorEastAsia" w:hAnsiTheme="minorEastAsia"/>
          <w:szCs w:val="21"/>
        </w:rPr>
      </w:pPr>
    </w:p>
    <w:p w14:paraId="0750E4AC">
      <w:pPr>
        <w:pStyle w:val="19"/>
        <w:numPr>
          <w:ilvl w:val="0"/>
          <w:numId w:val="21"/>
        </w:numPr>
        <w:snapToGrid w:val="0"/>
        <w:spacing w:line="300" w:lineRule="auto"/>
        <w:ind w:firstLineChars="0"/>
        <w:jc w:val="left"/>
        <w:rPr>
          <w:rFonts w:asciiTheme="minorEastAsia" w:hAnsiTheme="minorEastAsia"/>
          <w:szCs w:val="21"/>
        </w:rPr>
      </w:pPr>
      <w:r>
        <w:rPr>
          <w:rFonts w:asciiTheme="minorEastAsia" w:hAnsiTheme="minorEastAsia"/>
          <w:szCs w:val="21"/>
        </w:rPr>
        <w:t>设备驱动程序的主要功能是什么</w:t>
      </w:r>
      <w:r>
        <w:rPr>
          <w:rFonts w:hint="eastAsia" w:asciiTheme="minorEastAsia" w:hAnsiTheme="minorEastAsia"/>
          <w:szCs w:val="21"/>
        </w:rPr>
        <w:t>？</w:t>
      </w:r>
      <w:r>
        <w:rPr>
          <w:rFonts w:asciiTheme="minorEastAsia" w:hAnsiTheme="minorEastAsia"/>
          <w:szCs w:val="21"/>
        </w:rPr>
        <w:t>它在系统中处于什么样的地位</w:t>
      </w:r>
      <w:r>
        <w:rPr>
          <w:rFonts w:hint="eastAsia" w:asciiTheme="minorEastAsia" w:hAnsiTheme="minorEastAsia"/>
          <w:szCs w:val="21"/>
        </w:rPr>
        <w:t>？</w:t>
      </w:r>
    </w:p>
    <w:p w14:paraId="3F7B1C46">
      <w:pPr>
        <w:widowControl/>
        <w:shd w:val="clear" w:color="auto" w:fill="FFFFFF"/>
        <w:ind w:firstLine="420" w:firstLineChars="20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答:设备驱动程序的功能主要有:接受用户的I/O请求;取出 请求队列中队首请求,将相应设备分配给它;启动该设备工作, 完成指定的I/O操作;处理来自设备的中断。</w:t>
      </w:r>
    </w:p>
    <w:p w14:paraId="70F87421">
      <w:pPr>
        <w:widowControl/>
        <w:shd w:val="clear" w:color="auto" w:fill="FFFFFF"/>
        <w:ind w:firstLine="420" w:firstLineChars="200"/>
        <w:jc w:val="left"/>
        <w:rPr>
          <w:rFonts w:hint="eastAsia" w:ascii="PingFangSC-Regular" w:hAnsi="PingFangSC-Regular" w:eastAsia="宋体" w:cs="宋体"/>
          <w:color w:val="000000"/>
          <w:kern w:val="0"/>
          <w:szCs w:val="21"/>
        </w:rPr>
      </w:pPr>
      <w:r>
        <w:rPr>
          <w:rFonts w:ascii="PingFangSC-Regular" w:hAnsi="PingFangSC-Regular" w:eastAsia="宋体" w:cs="宋体"/>
          <w:color w:val="000000"/>
          <w:kern w:val="0"/>
          <w:szCs w:val="21"/>
        </w:rPr>
        <w:t>设备驱动程序在系统中处于核心空间,位于设备控制器的上层,目的是对核心I/O子系 统隐藏各个设备控制器的差别。</w:t>
      </w:r>
    </w:p>
    <w:p w14:paraId="11C40C04">
      <w:pPr>
        <w:pStyle w:val="19"/>
        <w:snapToGrid w:val="0"/>
        <w:spacing w:line="300" w:lineRule="auto"/>
        <w:ind w:left="360" w:firstLine="0" w:firstLineChars="0"/>
        <w:jc w:val="left"/>
        <w:rPr>
          <w:rFonts w:asciiTheme="minorEastAsia" w:hAnsiTheme="minorEastAsia"/>
          <w:szCs w:val="21"/>
        </w:rPr>
      </w:pPr>
    </w:p>
    <w:p w14:paraId="456159F3">
      <w:pPr>
        <w:pStyle w:val="19"/>
        <w:numPr>
          <w:ilvl w:val="0"/>
          <w:numId w:val="21"/>
        </w:numPr>
        <w:snapToGrid w:val="0"/>
        <w:spacing w:line="300" w:lineRule="auto"/>
        <w:ind w:firstLineChars="0"/>
        <w:jc w:val="left"/>
        <w:rPr>
          <w:rFonts w:asciiTheme="minorEastAsia" w:hAnsiTheme="minorEastAsia"/>
          <w:szCs w:val="21"/>
        </w:rPr>
      </w:pPr>
      <w:r>
        <w:rPr>
          <w:rFonts w:hint="eastAsia" w:asciiTheme="minorEastAsia" w:hAnsiTheme="minorEastAsia"/>
          <w:szCs w:val="21"/>
        </w:rPr>
        <w:t>请解释什么是设备独立性原则？</w:t>
      </w:r>
    </w:p>
    <w:p w14:paraId="34E20423">
      <w:pPr>
        <w:snapToGrid w:val="0"/>
        <w:spacing w:line="300" w:lineRule="auto"/>
        <w:ind w:firstLine="420" w:firstLineChars="20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设备独立性，即</w:t>
      </w:r>
      <w:r>
        <w:fldChar w:fldCharType="begin"/>
      </w:r>
      <w:r>
        <w:instrText xml:space="preserve"> HYPERLINK "https://baike.baidu.com/item/%E5%BA%94%E7%94%A8%E7%A8%8B%E5%BA%8F/5985445?fromModule=lemma_inlink" \t "_blank" </w:instrText>
      </w:r>
      <w:r>
        <w:fldChar w:fldCharType="separate"/>
      </w:r>
      <w:r>
        <w:rPr>
          <w:rStyle w:val="17"/>
          <w:rFonts w:ascii="Helvetica" w:hAnsi="Helvetica" w:cs="Helvetica"/>
          <w:color w:val="136EC2"/>
          <w:szCs w:val="21"/>
          <w:shd w:val="clear" w:color="auto" w:fill="FFFFFF"/>
        </w:rPr>
        <w:t>应用程序</w:t>
      </w:r>
      <w:r>
        <w:rPr>
          <w:rStyle w:val="17"/>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独立于具体使用的</w:t>
      </w:r>
      <w:r>
        <w:fldChar w:fldCharType="begin"/>
      </w:r>
      <w:r>
        <w:instrText xml:space="preserve"> HYPERLINK "https://baike.baidu.com/item/%E7%89%A9%E7%90%86%E8%AE%BE%E5%A4%87/2692368?fromModule=lemma_inlink" \t "_blank" </w:instrText>
      </w:r>
      <w:r>
        <w:fldChar w:fldCharType="separate"/>
      </w:r>
      <w:r>
        <w:rPr>
          <w:rStyle w:val="15"/>
          <w:rFonts w:ascii="Helvetica" w:hAnsi="Helvetica" w:cs="Helvetica"/>
          <w:color w:val="136EC2"/>
          <w:szCs w:val="21"/>
          <w:shd w:val="clear" w:color="auto" w:fill="FFFFFF"/>
        </w:rPr>
        <w:t>物理设备</w:t>
      </w:r>
      <w:r>
        <w:rPr>
          <w:rStyle w:val="17"/>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。为了实现设备独立性而引入了逻辑设备和物理设备这两个概念。在</w:t>
      </w:r>
      <w:r>
        <w:rPr>
          <w:rFonts w:ascii="Helvetica" w:hAnsi="Helvetica" w:cs="Helvetica"/>
          <w:color w:val="333333"/>
          <w:szCs w:val="21"/>
          <w:u w:val="single"/>
          <w:shd w:val="clear" w:color="auto" w:fill="FFFFFF"/>
        </w:rPr>
        <w:t>应用程序</w:t>
      </w:r>
      <w:r>
        <w:rPr>
          <w:rFonts w:ascii="Helvetica" w:hAnsi="Helvetica" w:cs="Helvetica"/>
          <w:color w:val="333333"/>
          <w:szCs w:val="21"/>
          <w:shd w:val="clear" w:color="auto" w:fill="FFFFFF"/>
        </w:rPr>
        <w:t>中，使用</w:t>
      </w:r>
      <w:r>
        <w:rPr>
          <w:rFonts w:ascii="Helvetica" w:hAnsi="Helvetica" w:cs="Helvetica"/>
          <w:color w:val="333333"/>
          <w:szCs w:val="21"/>
          <w:u w:val="single"/>
          <w:shd w:val="clear" w:color="auto" w:fill="FFFFFF"/>
        </w:rPr>
        <w:t>逻辑设备</w:t>
      </w:r>
      <w:r>
        <w:rPr>
          <w:rFonts w:ascii="Helvetica" w:hAnsi="Helvetica" w:cs="Helvetica"/>
          <w:color w:val="333333"/>
          <w:szCs w:val="21"/>
          <w:shd w:val="clear" w:color="auto" w:fill="FFFFFF"/>
        </w:rPr>
        <w:t>名称来请求使用某类设备；而系统在</w:t>
      </w:r>
      <w:r>
        <w:rPr>
          <w:rFonts w:ascii="Helvetica" w:hAnsi="Helvetica" w:cs="Helvetica"/>
          <w:color w:val="333333"/>
          <w:szCs w:val="21"/>
          <w:u w:val="single"/>
          <w:shd w:val="clear" w:color="auto" w:fill="FFFFFF"/>
        </w:rPr>
        <w:t>实际执行</w:t>
      </w:r>
      <w:r>
        <w:rPr>
          <w:rFonts w:ascii="Helvetica" w:hAnsi="Helvetica" w:cs="Helvetica"/>
          <w:color w:val="333333"/>
          <w:szCs w:val="21"/>
          <w:shd w:val="clear" w:color="auto" w:fill="FFFFFF"/>
        </w:rPr>
        <w:t>时， 还必须使用</w:t>
      </w:r>
      <w:r>
        <w:rPr>
          <w:rFonts w:ascii="Helvetica" w:hAnsi="Helvetica" w:cs="Helvetica"/>
          <w:color w:val="333333"/>
          <w:szCs w:val="21"/>
          <w:u w:val="single"/>
          <w:shd w:val="clear" w:color="auto" w:fill="FFFFFF"/>
        </w:rPr>
        <w:t>物理设备</w:t>
      </w:r>
      <w:r>
        <w:rPr>
          <w:rFonts w:ascii="Helvetica" w:hAnsi="Helvetica" w:cs="Helvetica"/>
          <w:color w:val="333333"/>
          <w:szCs w:val="21"/>
          <w:shd w:val="clear" w:color="auto" w:fill="FFFFFF"/>
        </w:rPr>
        <w:t>名称。因此，系统须</w:t>
      </w:r>
      <w:r>
        <w:rPr>
          <w:rFonts w:ascii="Helvetica" w:hAnsi="Helvetica" w:cs="Helvetica"/>
          <w:color w:val="0000FF"/>
          <w:szCs w:val="21"/>
          <w:shd w:val="clear" w:color="auto" w:fill="FFFFFF"/>
        </w:rPr>
        <w:t>具有将逻辑设备名称转换为某物理设备名称的功能</w:t>
      </w:r>
      <w:r>
        <w:rPr>
          <w:rFonts w:ascii="Helvetica" w:hAnsi="Helvetica" w:cs="Helvetica"/>
          <w:color w:val="333333"/>
          <w:szCs w:val="21"/>
          <w:shd w:val="clear" w:color="auto" w:fill="FFFFFF"/>
        </w:rPr>
        <w:t>，这非常类似于</w:t>
      </w:r>
      <w:r>
        <w:fldChar w:fldCharType="begin"/>
      </w:r>
      <w:r>
        <w:instrText xml:space="preserve"> HYPERLINK "https://baike.baidu.com/item/%E5%AD%98%E5%82%A8%E5%99%A8%E7%AE%A1%E7%90%86/6627083?fromModule=lemma_inlink" \t "_blank" </w:instrText>
      </w:r>
      <w:r>
        <w:fldChar w:fldCharType="separate"/>
      </w:r>
      <w:r>
        <w:rPr>
          <w:rStyle w:val="17"/>
          <w:rFonts w:ascii="Helvetica" w:hAnsi="Helvetica" w:cs="Helvetica"/>
          <w:color w:val="136EC2"/>
          <w:szCs w:val="21"/>
          <w:shd w:val="clear" w:color="auto" w:fill="FFFFFF"/>
        </w:rPr>
        <w:t>存储器管理</w:t>
      </w:r>
      <w:r>
        <w:rPr>
          <w:rStyle w:val="17"/>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中所介绍的</w:t>
      </w:r>
      <w:r>
        <w:fldChar w:fldCharType="begin"/>
      </w:r>
      <w:r>
        <w:instrText xml:space="preserve"> HYPERLINK "https://baike.baidu.com/item/%E9%80%BB%E8%BE%91%E5%9C%B0%E5%9D%80/3283849?fromModule=lemma_inlink" \t "_blank" </w:instrText>
      </w:r>
      <w:r>
        <w:fldChar w:fldCharType="separate"/>
      </w:r>
      <w:r>
        <w:rPr>
          <w:rStyle w:val="17"/>
          <w:rFonts w:ascii="Helvetica" w:hAnsi="Helvetica" w:cs="Helvetica"/>
          <w:color w:val="136EC2"/>
          <w:szCs w:val="21"/>
          <w:shd w:val="clear" w:color="auto" w:fill="FFFFFF"/>
        </w:rPr>
        <w:t>逻辑地址</w:t>
      </w:r>
      <w:r>
        <w:rPr>
          <w:rStyle w:val="17"/>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和</w:t>
      </w:r>
      <w:r>
        <w:fldChar w:fldCharType="begin"/>
      </w:r>
      <w:r>
        <w:instrText xml:space="preserve"> HYPERLINK "https://baike.baidu.com/item/%E7%89%A9%E7%90%86%E5%9C%B0%E5%9D%80/2129?fromModule=lemma_inlink" \t "_blank" </w:instrText>
      </w:r>
      <w:r>
        <w:fldChar w:fldCharType="separate"/>
      </w:r>
      <w:r>
        <w:rPr>
          <w:rStyle w:val="17"/>
          <w:rFonts w:ascii="Helvetica" w:hAnsi="Helvetica" w:cs="Helvetica"/>
          <w:color w:val="136EC2"/>
          <w:szCs w:val="21"/>
          <w:shd w:val="clear" w:color="auto" w:fill="FFFFFF"/>
        </w:rPr>
        <w:t>物理地址</w:t>
      </w:r>
      <w:r>
        <w:rPr>
          <w:rStyle w:val="17"/>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的概念。</w:t>
      </w:r>
    </w:p>
    <w:p w14:paraId="10424940">
      <w:pPr>
        <w:snapToGrid w:val="0"/>
        <w:spacing w:line="300" w:lineRule="auto"/>
        <w:ind w:firstLine="420" w:firstLineChars="200"/>
        <w:jc w:val="left"/>
        <w:rPr>
          <w:rFonts w:asciiTheme="minorEastAsia" w:hAnsiTheme="minorEastAsia"/>
          <w:szCs w:val="21"/>
        </w:rPr>
      </w:pPr>
    </w:p>
    <w:p w14:paraId="42C49359">
      <w:pPr>
        <w:pStyle w:val="19"/>
        <w:numPr>
          <w:ilvl w:val="0"/>
          <w:numId w:val="21"/>
        </w:numPr>
        <w:snapToGrid w:val="0"/>
        <w:spacing w:line="300" w:lineRule="auto"/>
        <w:ind w:firstLineChars="0"/>
        <w:jc w:val="left"/>
        <w:rPr>
          <w:rFonts w:asciiTheme="minorEastAsia" w:hAnsiTheme="minorEastAsia"/>
          <w:szCs w:val="21"/>
        </w:rPr>
      </w:pPr>
      <w:r>
        <w:rPr>
          <w:rFonts w:asciiTheme="minorEastAsia" w:hAnsiTheme="minorEastAsia"/>
          <w:szCs w:val="21"/>
        </w:rPr>
        <w:t>什么是虚拟设备</w:t>
      </w:r>
      <w:r>
        <w:rPr>
          <w:rFonts w:hint="eastAsia" w:asciiTheme="minorEastAsia" w:hAnsiTheme="minorEastAsia"/>
          <w:szCs w:val="21"/>
        </w:rPr>
        <w:t>，</w:t>
      </w:r>
      <w:r>
        <w:rPr>
          <w:rFonts w:asciiTheme="minorEastAsia" w:hAnsiTheme="minorEastAsia"/>
          <w:szCs w:val="21"/>
        </w:rPr>
        <w:t>SPOOLing系统的功能与原理是什么</w:t>
      </w:r>
      <w:r>
        <w:rPr>
          <w:rFonts w:hint="eastAsia" w:asciiTheme="minorEastAsia" w:hAnsiTheme="minorEastAsia"/>
          <w:szCs w:val="21"/>
        </w:rPr>
        <w:t>？</w:t>
      </w:r>
    </w:p>
    <w:p w14:paraId="0A558F88">
      <w:pPr>
        <w:snapToGrid w:val="0"/>
        <w:spacing w:line="276" w:lineRule="auto"/>
        <w:ind w:firstLine="420" w:firstLineChars="200"/>
        <w:jc w:val="left"/>
        <w:rPr>
          <w:rFonts w:asciiTheme="minorEastAsia" w:hAnsiTheme="minorEastAsia"/>
          <w:szCs w:val="21"/>
        </w:rPr>
      </w:pPr>
      <w:r>
        <w:rPr>
          <w:rFonts w:ascii="PingFangSC-Regular" w:hAnsi="PingFangSC-Regular"/>
          <w:color w:val="000000"/>
          <w:szCs w:val="21"/>
          <w:shd w:val="clear" w:color="auto" w:fill="FFFFFF"/>
        </w:rPr>
        <w:t>当系统只有一台输入设备或一台输出设备的情况下，可允许两个以上的作业并行执行，并且每个作业都感觉到获得了供自己独占使用的输入设备和输出设备，操作系统采用的这种技术为用户提供了虚拟设备。</w:t>
      </w:r>
      <w:r>
        <w:rPr>
          <w:rFonts w:ascii="PingFangSC-Regular" w:hAnsi="PingFangSC-Regular"/>
          <w:color w:val="0000FF"/>
          <w:szCs w:val="21"/>
          <w:highlight w:val="yellow"/>
          <w:shd w:val="clear" w:color="auto" w:fill="FFFFFF"/>
        </w:rPr>
        <w:t> SPOOLing</w:t>
      </w:r>
      <w:r>
        <w:rPr>
          <w:rFonts w:ascii="PingFangSC-Regular" w:hAnsi="PingFangSC-Regular"/>
          <w:color w:val="000000"/>
          <w:szCs w:val="21"/>
          <w:shd w:val="clear" w:color="auto" w:fill="FFFFFF"/>
        </w:rPr>
        <w:t>技术借助磁盘和通道实现了输入/输出过程的共享。当用户提出输入/输出请求时，系统及时响应，此时用户会认为已独占输入/输出设备；但事实上，有多道作业同时进入该过程，并分别占用各个阶段。可假设如下情况：第一道作业提出打印申请，得到响应后正在打印机上输出；此时第二道作业提出输出请求，系统响应后将其送入磁盘输出井，一旦第一道作业打印结束，第二道作业可马上开始打印；接着第三道、第四道作业也源源不断地提出输出请求并得到响应，先后进入输出井及占用打印机。若系统控制得好，可令整个过程被数道作业共享，而每一个进入输出过程的作业都会认为自己在独占打印机。可以说，该系统向用户提供了多台打印机。</w:t>
      </w:r>
    </w:p>
    <w:p w14:paraId="58B21055">
      <w:pPr>
        <w:snapToGrid w:val="0"/>
        <w:spacing w:line="300" w:lineRule="auto"/>
        <w:ind w:firstLine="420" w:firstLineChars="200"/>
        <w:jc w:val="left"/>
        <w:rPr>
          <w:rFonts w:asciiTheme="minorEastAsia" w:hAnsiTheme="minorEastAsia"/>
          <w:szCs w:val="21"/>
        </w:rPr>
      </w:pPr>
    </w:p>
    <w:p w14:paraId="0F7011DA">
      <w:pPr>
        <w:snapToGrid w:val="0"/>
        <w:spacing w:line="300" w:lineRule="auto"/>
        <w:jc w:val="left"/>
        <w:rPr>
          <w:rFonts w:asciiTheme="minorEastAsia" w:hAnsiTheme="minorEastAsia"/>
          <w:szCs w:val="21"/>
        </w:rPr>
      </w:pPr>
      <w:r>
        <w:rPr>
          <w:rFonts w:asciiTheme="minorEastAsia" w:hAnsiTheme="minorEastAsia"/>
          <w:szCs w:val="21"/>
        </w:rPr>
        <w:t>9</w:t>
      </w:r>
      <w:r>
        <w:rPr>
          <w:rFonts w:hint="eastAsia" w:asciiTheme="minorEastAsia" w:hAnsiTheme="minorEastAsia"/>
          <w:szCs w:val="21"/>
        </w:rPr>
        <w:t>、I/O软件分为多个层次，请说明以下各工作是在哪一层完成的？</w:t>
      </w:r>
    </w:p>
    <w:p w14:paraId="59698992">
      <w:pPr>
        <w:pStyle w:val="19"/>
        <w:numPr>
          <w:ilvl w:val="0"/>
          <w:numId w:val="22"/>
        </w:numPr>
        <w:snapToGrid w:val="0"/>
        <w:spacing w:line="300" w:lineRule="auto"/>
        <w:ind w:firstLineChars="0"/>
        <w:jc w:val="left"/>
        <w:rPr>
          <w:rFonts w:asciiTheme="minorEastAsia" w:hAnsiTheme="minorEastAsia"/>
          <w:szCs w:val="21"/>
        </w:rPr>
      </w:pPr>
      <w:r>
        <w:rPr>
          <w:rFonts w:hint="eastAsia" w:asciiTheme="minorEastAsia" w:hAnsiTheme="minorEastAsia"/>
          <w:szCs w:val="21"/>
        </w:rPr>
        <w:t>向设备存储器写命令</w:t>
      </w:r>
    </w:p>
    <w:p w14:paraId="40CF9AC7">
      <w:pPr>
        <w:pStyle w:val="19"/>
        <w:numPr>
          <w:ilvl w:val="0"/>
          <w:numId w:val="22"/>
        </w:numPr>
        <w:snapToGrid w:val="0"/>
        <w:spacing w:line="300" w:lineRule="auto"/>
        <w:ind w:firstLineChars="0"/>
        <w:jc w:val="left"/>
        <w:rPr>
          <w:rFonts w:asciiTheme="minorEastAsia" w:hAnsiTheme="minorEastAsia"/>
          <w:szCs w:val="21"/>
        </w:rPr>
      </w:pPr>
      <w:r>
        <w:rPr>
          <w:rFonts w:asciiTheme="minorEastAsia" w:hAnsiTheme="minorEastAsia"/>
          <w:szCs w:val="21"/>
        </w:rPr>
        <w:t>检查用户是否有权使用设备</w:t>
      </w:r>
    </w:p>
    <w:p w14:paraId="77719DFB">
      <w:pPr>
        <w:pStyle w:val="19"/>
        <w:numPr>
          <w:ilvl w:val="0"/>
          <w:numId w:val="22"/>
        </w:numPr>
        <w:snapToGrid w:val="0"/>
        <w:spacing w:line="300" w:lineRule="auto"/>
        <w:ind w:firstLineChars="0"/>
        <w:jc w:val="left"/>
        <w:rPr>
          <w:rFonts w:asciiTheme="minorEastAsia" w:hAnsiTheme="minorEastAsia"/>
          <w:szCs w:val="21"/>
        </w:rPr>
      </w:pPr>
      <w:r>
        <w:rPr>
          <w:rFonts w:asciiTheme="minorEastAsia" w:hAnsiTheme="minorEastAsia"/>
          <w:szCs w:val="21"/>
        </w:rPr>
        <w:t>将二进制整数转换成ASCII码以便打印</w:t>
      </w:r>
      <w:r>
        <w:rPr>
          <w:rFonts w:hint="eastAsia" w:asciiTheme="minorEastAsia" w:hAnsiTheme="minorEastAsia"/>
          <w:szCs w:val="21"/>
        </w:rPr>
        <w:t>。</w:t>
      </w:r>
    </w:p>
    <w:p w14:paraId="329C1C08">
      <w:pPr>
        <w:widowControl/>
        <w:shd w:val="clear" w:color="auto" w:fill="FFFFFF"/>
        <w:spacing w:line="276" w:lineRule="auto"/>
        <w:jc w:val="left"/>
        <w:rPr>
          <w:rFonts w:ascii="宋体" w:hAnsi="宋体" w:eastAsia="宋体" w:cs="宋体"/>
          <w:color w:val="000000"/>
          <w:kern w:val="0"/>
          <w:szCs w:val="21"/>
        </w:rPr>
      </w:pPr>
      <w:r>
        <w:rPr>
          <w:rFonts w:ascii="宋体" w:hAnsi="宋体" w:eastAsia="宋体" w:cs="宋体"/>
          <w:color w:val="000000"/>
          <w:kern w:val="0"/>
          <w:szCs w:val="21"/>
        </w:rPr>
        <w:t>解答</w:t>
      </w:r>
      <w:r>
        <w:rPr>
          <w:rFonts w:ascii="宋体" w:hAnsi="宋体" w:eastAsia="宋体" w:cs="宋体"/>
          <w:color w:val="0000FF"/>
          <w:kern w:val="0"/>
          <w:szCs w:val="21"/>
        </w:rPr>
        <w:t>:I/O软件一般分为</w:t>
      </w:r>
      <w:r>
        <w:rPr>
          <w:rFonts w:ascii="宋体" w:hAnsi="宋体" w:eastAsia="宋体" w:cs="宋体"/>
          <w:b/>
          <w:bCs/>
          <w:color w:val="0000FF"/>
          <w:kern w:val="0"/>
          <w:szCs w:val="21"/>
        </w:rPr>
        <w:t>用户层软件</w:t>
      </w:r>
      <w:r>
        <w:rPr>
          <w:rFonts w:ascii="宋体" w:hAnsi="宋体" w:eastAsia="宋体" w:cs="宋体"/>
          <w:color w:val="0000FF"/>
          <w:kern w:val="0"/>
          <w:szCs w:val="21"/>
        </w:rPr>
        <w:t>、</w:t>
      </w:r>
      <w:r>
        <w:rPr>
          <w:rFonts w:ascii="宋体" w:hAnsi="宋体" w:eastAsia="宋体" w:cs="宋体"/>
          <w:b/>
          <w:bCs/>
          <w:color w:val="0000FF"/>
          <w:kern w:val="0"/>
          <w:szCs w:val="21"/>
        </w:rPr>
        <w:t>设备独立性软件</w:t>
      </w:r>
      <w:r>
        <w:rPr>
          <w:rFonts w:ascii="宋体" w:hAnsi="宋体" w:eastAsia="宋体" w:cs="宋体"/>
          <w:color w:val="0000FF"/>
          <w:kern w:val="0"/>
          <w:szCs w:val="21"/>
        </w:rPr>
        <w:t>、</w:t>
      </w:r>
      <w:r>
        <w:rPr>
          <w:rFonts w:ascii="宋体" w:hAnsi="宋体" w:eastAsia="宋体" w:cs="宋体"/>
          <w:b/>
          <w:bCs/>
          <w:color w:val="0000FF"/>
          <w:kern w:val="0"/>
          <w:szCs w:val="21"/>
        </w:rPr>
        <w:t>设备驱动程序</w:t>
      </w:r>
      <w:r>
        <w:rPr>
          <w:rFonts w:ascii="宋体" w:hAnsi="宋体" w:eastAsia="宋体" w:cs="宋体"/>
          <w:color w:val="0000FF"/>
          <w:kern w:val="0"/>
          <w:szCs w:val="21"/>
        </w:rPr>
        <w:t>和</w:t>
      </w:r>
      <w:r>
        <w:rPr>
          <w:rFonts w:ascii="宋体" w:hAnsi="宋体" w:eastAsia="宋体" w:cs="宋体"/>
          <w:b/>
          <w:bCs/>
          <w:color w:val="0000FF"/>
          <w:kern w:val="0"/>
          <w:szCs w:val="21"/>
        </w:rPr>
        <w:t>中断处理程序</w:t>
      </w:r>
      <w:r>
        <w:rPr>
          <w:rFonts w:ascii="宋体" w:hAnsi="宋体" w:eastAsia="宋体" w:cs="宋体"/>
          <w:color w:val="0000FF"/>
          <w:kern w:val="0"/>
          <w:szCs w:val="21"/>
        </w:rPr>
        <w:t>。</w:t>
      </w:r>
    </w:p>
    <w:p w14:paraId="29EC3DD8">
      <w:pPr>
        <w:widowControl/>
        <w:shd w:val="clear" w:color="auto" w:fill="FFFFFF"/>
        <w:spacing w:line="276" w:lineRule="auto"/>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(1)向设备寄存器写命令是在设备驱动程序中完成的</w:t>
      </w:r>
    </w:p>
    <w:p w14:paraId="670D4043">
      <w:pPr>
        <w:widowControl/>
        <w:shd w:val="clear" w:color="auto" w:fill="FFFFFF"/>
        <w:spacing w:line="276" w:lineRule="auto"/>
        <w:ind w:firstLine="420" w:firstLineChars="200"/>
        <w:jc w:val="left"/>
        <w:rPr>
          <w:rFonts w:ascii="宋体" w:hAnsi="宋体" w:eastAsia="宋体" w:cs="宋体"/>
          <w:color w:val="000000"/>
          <w:kern w:val="0"/>
          <w:szCs w:val="21"/>
        </w:rPr>
      </w:pPr>
      <w:r>
        <w:rPr>
          <w:rFonts w:ascii="宋体" w:hAnsi="宋体" w:eastAsia="宋体" w:cs="宋体"/>
          <w:color w:val="000000"/>
          <w:kern w:val="0"/>
          <w:szCs w:val="21"/>
        </w:rPr>
        <w:t>(2)检查用户是否有权使用设备属于设备保护,因此是在设备独立性软件中完成的。</w:t>
      </w:r>
    </w:p>
    <w:p w14:paraId="4DD1DD1E">
      <w:pPr>
        <w:widowControl/>
        <w:shd w:val="clear" w:color="auto" w:fill="FFFFFF"/>
        <w:spacing w:line="276" w:lineRule="auto"/>
        <w:ind w:firstLine="420" w:firstLineChars="200"/>
        <w:jc w:val="left"/>
        <w:rPr>
          <w:rFonts w:hint="eastAsia" w:ascii="PingFangSC-Regular" w:hAnsi="PingFangSC-Regular" w:eastAsia="宋体" w:cs="宋体"/>
          <w:color w:val="000000"/>
          <w:kern w:val="0"/>
          <w:szCs w:val="21"/>
        </w:rPr>
      </w:pPr>
      <w:r>
        <w:rPr>
          <w:rFonts w:ascii="宋体" w:hAnsi="宋体" w:eastAsia="宋体" w:cs="宋体"/>
          <w:color w:val="000000"/>
          <w:kern w:val="0"/>
          <w:szCs w:val="21"/>
        </w:rPr>
        <w:t>(3)将二进制整数转换成ASCII码的格式打印是通过I/O库函数(如C的printf()中就有打印格式的控制字符串)完成的,因此属于用户层软件</w:t>
      </w:r>
      <w:r>
        <w:rPr>
          <w:rFonts w:ascii="PingFangSC-Regular" w:hAnsi="PingFangSC-Regular" w:eastAsia="宋体" w:cs="宋体"/>
          <w:color w:val="000000"/>
          <w:kern w:val="0"/>
          <w:szCs w:val="21"/>
        </w:rPr>
        <w:t xml:space="preserve">。 </w:t>
      </w:r>
    </w:p>
    <w:p w14:paraId="524BA8DF">
      <w:pPr>
        <w:snapToGrid w:val="0"/>
        <w:spacing w:line="300" w:lineRule="auto"/>
        <w:ind w:left="709"/>
        <w:jc w:val="left"/>
        <w:rPr>
          <w:rFonts w:asciiTheme="minorEastAsia" w:hAnsiTheme="minorEastAsia"/>
          <w:szCs w:val="21"/>
        </w:rPr>
      </w:pPr>
    </w:p>
    <w:p w14:paraId="5CC69048">
      <w:pPr>
        <w:snapToGrid w:val="0"/>
        <w:spacing w:line="300" w:lineRule="auto"/>
        <w:jc w:val="left"/>
        <w:rPr>
          <w:rFonts w:cs="宋体" w:asciiTheme="minorEastAsia" w:hAnsiTheme="minorEastAsia"/>
          <w:szCs w:val="21"/>
        </w:rPr>
      </w:pPr>
      <w:r>
        <w:rPr>
          <w:rFonts w:hint="eastAsia" w:cs="宋体" w:asciiTheme="minorEastAsia" w:hAnsiTheme="minorEastAsia"/>
          <w:szCs w:val="21"/>
        </w:rPr>
        <w:t>1</w:t>
      </w:r>
      <w:r>
        <w:rPr>
          <w:rFonts w:cs="宋体" w:asciiTheme="minorEastAsia" w:hAnsiTheme="minorEastAsia"/>
          <w:szCs w:val="21"/>
        </w:rPr>
        <w:t>0</w:t>
      </w:r>
      <w:r>
        <w:rPr>
          <w:rFonts w:hint="eastAsia" w:cs="宋体" w:asciiTheme="minorEastAsia" w:hAnsiTheme="minorEastAsia"/>
          <w:szCs w:val="21"/>
        </w:rPr>
        <w:t>、</w:t>
      </w:r>
      <w:r>
        <w:rPr>
          <w:rFonts w:cs="宋体" w:asciiTheme="minorEastAsia" w:hAnsiTheme="minorEastAsia"/>
          <w:szCs w:val="21"/>
        </w:rPr>
        <w:t>内部中断和外部中断产生的原因是什么</w:t>
      </w:r>
      <w:r>
        <w:rPr>
          <w:rFonts w:hint="eastAsia" w:cs="宋体" w:asciiTheme="minorEastAsia" w:hAnsiTheme="minorEastAsia"/>
          <w:szCs w:val="21"/>
        </w:rPr>
        <w:t>？</w:t>
      </w:r>
      <w:r>
        <w:rPr>
          <w:rFonts w:cs="宋体" w:asciiTheme="minorEastAsia" w:hAnsiTheme="minorEastAsia"/>
          <w:szCs w:val="21"/>
        </w:rPr>
        <w:t>中断处理的主要流程是什么</w:t>
      </w:r>
      <w:r>
        <w:rPr>
          <w:rFonts w:hint="eastAsia" w:cs="宋体" w:asciiTheme="minorEastAsia" w:hAnsiTheme="minorEastAsia"/>
          <w:szCs w:val="21"/>
        </w:rPr>
        <w:t>？</w:t>
      </w:r>
    </w:p>
    <w:p w14:paraId="697F31C4">
      <w:pPr>
        <w:snapToGrid w:val="0"/>
        <w:spacing w:line="276" w:lineRule="auto"/>
        <w:ind w:firstLine="420" w:firstLineChars="200"/>
        <w:jc w:val="left"/>
        <w:rPr>
          <w:rFonts w:ascii="宋体" w:hAnsi="宋体" w:eastAsia="宋体"/>
          <w:color w:val="0000FF"/>
          <w:shd w:val="clear" w:color="auto" w:fill="FFFFFF"/>
        </w:rPr>
      </w:pPr>
      <w:r>
        <w:rPr>
          <w:rFonts w:hint="eastAsia" w:cs="宋体" w:asciiTheme="minorEastAsia" w:hAnsiTheme="minorEastAsia"/>
          <w:szCs w:val="21"/>
        </w:rPr>
        <w:t xml:space="preserve"> </w:t>
      </w:r>
      <w:r>
        <w:rPr>
          <w:rFonts w:hint="eastAsia" w:ascii="宋体" w:hAnsi="宋体" w:eastAsia="宋体"/>
          <w:color w:val="333333"/>
          <w:shd w:val="clear" w:color="auto" w:fill="FFFFFF"/>
        </w:rPr>
        <w:t>在微机系统中，对于外部中断，中断请求信号是由外部设备产生，并施加到CPU的NMI或INTR引脚上，CPU通过不断地检测NMI和INTR引脚信号来识 别是否有中断请求发生。对于内部中断，中断请求方式不需要外部施加信号激发，而是通过内部中断控制逻辑去调用。无论是外部中断还是内部中断，中断处理过程 都要经历以下步骤：　</w:t>
      </w:r>
      <w:r>
        <w:rPr>
          <w:rFonts w:hint="eastAsia" w:ascii="宋体" w:hAnsi="宋体" w:eastAsia="宋体"/>
          <w:color w:val="0000FF"/>
          <w:shd w:val="clear" w:color="auto" w:fill="FFFFFF"/>
        </w:rPr>
        <w:t>请求中断→响应中断→关闭中断→保留断点→中断源识别→保护现场→中断服务子程序→恢复现场→中断返回。</w:t>
      </w:r>
    </w:p>
    <w:p w14:paraId="52FB8069">
      <w:pPr>
        <w:tabs>
          <w:tab w:val="left" w:pos="2190"/>
        </w:tabs>
        <w:rPr>
          <w:rFonts w:ascii="宋体" w:hAnsi="宋体" w:eastAsia="宋体" w:cs="Arial"/>
          <w:color w:val="000000" w:themeColor="text1"/>
          <w:szCs w:val="21"/>
          <w14:textFill>
            <w14:solidFill>
              <w14:schemeClr w14:val="tx1"/>
            </w14:solidFill>
          </w14:textFill>
        </w:rPr>
      </w:pPr>
      <w:r>
        <w:rPr>
          <w:rFonts w:hint="eastAsia" w:ascii="Times New Roman" w:hAnsi="Times New Roman" w:cs="Times New Roman"/>
          <w:szCs w:val="21"/>
        </w:rPr>
        <w:t xml:space="preserve"> </w:t>
      </w:r>
    </w:p>
    <w:p w14:paraId="40685CEF">
      <w:pPr>
        <w:snapToGrid w:val="0"/>
        <w:spacing w:line="300" w:lineRule="auto"/>
        <w:jc w:val="center"/>
        <w:rPr>
          <w:rFonts w:ascii="宋体" w:hAnsi="宋体" w:eastAsia="宋体" w:cs="Arial"/>
          <w:b/>
          <w:bCs/>
          <w:color w:val="000000" w:themeColor="text1"/>
          <w:sz w:val="32"/>
          <w:szCs w:val="32"/>
          <w14:textFill>
            <w14:solidFill>
              <w14:schemeClr w14:val="tx1"/>
            </w14:solidFill>
          </w14:textFill>
        </w:rPr>
      </w:pPr>
      <w:r>
        <w:rPr>
          <w:rFonts w:hint="eastAsia" w:ascii="宋体" w:hAnsi="宋体" w:eastAsia="宋体" w:cs="Arial"/>
          <w:b/>
          <w:bCs/>
          <w:color w:val="000000" w:themeColor="text1"/>
          <w:sz w:val="32"/>
          <w:szCs w:val="32"/>
          <w14:textFill>
            <w14:solidFill>
              <w14:schemeClr w14:val="tx1"/>
            </w14:solidFill>
          </w14:textFill>
        </w:rPr>
        <w:t>第1</w:t>
      </w:r>
      <w:r>
        <w:rPr>
          <w:rFonts w:ascii="宋体" w:hAnsi="宋体" w:eastAsia="宋体" w:cs="Arial"/>
          <w:b/>
          <w:bCs/>
          <w:color w:val="000000" w:themeColor="text1"/>
          <w:sz w:val="32"/>
          <w:szCs w:val="32"/>
          <w14:textFill>
            <w14:solidFill>
              <w14:schemeClr w14:val="tx1"/>
            </w14:solidFill>
          </w14:textFill>
        </w:rPr>
        <w:t>0</w:t>
      </w:r>
      <w:r>
        <w:rPr>
          <w:rFonts w:hint="eastAsia" w:ascii="宋体" w:hAnsi="宋体" w:eastAsia="宋体" w:cs="Arial"/>
          <w:b/>
          <w:bCs/>
          <w:color w:val="000000" w:themeColor="text1"/>
          <w:sz w:val="32"/>
          <w:szCs w:val="32"/>
          <w14:textFill>
            <w14:solidFill>
              <w14:schemeClr w14:val="tx1"/>
            </w14:solidFill>
          </w14:textFill>
        </w:rPr>
        <w:t>章 大容量存储器 习题</w:t>
      </w:r>
    </w:p>
    <w:p w14:paraId="296570F2">
      <w:pPr>
        <w:snapToGrid w:val="0"/>
        <w:spacing w:line="300" w:lineRule="auto"/>
        <w:rPr>
          <w:rFonts w:ascii="宋体" w:hAnsi="宋体" w:eastAsia="宋体" w:cs="Arial"/>
          <w:color w:val="000000" w:themeColor="text1"/>
          <w:szCs w:val="21"/>
          <w14:textFill>
            <w14:solidFill>
              <w14:schemeClr w14:val="tx1"/>
            </w14:solidFill>
          </w14:textFill>
        </w:rPr>
      </w:pPr>
      <w:r>
        <w:rPr>
          <w:rFonts w:hint="eastAsia" w:ascii="宋体" w:hAnsi="宋体" w:eastAsia="宋体" w:cs="Arial"/>
          <w:color w:val="000000" w:themeColor="text1"/>
          <w:szCs w:val="21"/>
          <w14:textFill>
            <w14:solidFill>
              <w14:schemeClr w14:val="tx1"/>
            </w14:solidFill>
          </w14:textFill>
        </w:rPr>
        <w:t xml:space="preserve"> </w:t>
      </w:r>
    </w:p>
    <w:p w14:paraId="33AAC091">
      <w:pPr>
        <w:pStyle w:val="19"/>
        <w:numPr>
          <w:ilvl w:val="0"/>
          <w:numId w:val="23"/>
        </w:numPr>
        <w:snapToGrid w:val="0"/>
        <w:spacing w:line="300" w:lineRule="auto"/>
        <w:ind w:firstLineChars="0"/>
        <w:rPr>
          <w:rFonts w:ascii="宋体" w:hAnsi="宋体" w:eastAsia="宋体" w:cs="Arial"/>
          <w:szCs w:val="21"/>
        </w:rPr>
      </w:pPr>
      <w:r>
        <w:rPr>
          <w:rFonts w:hint="eastAsia" w:ascii="宋体" w:hAnsi="宋体" w:eastAsia="宋体" w:cs="Arial"/>
          <w:color w:val="0000FF"/>
          <w:szCs w:val="21"/>
        </w:rPr>
        <w:t>进程读取硬盘</w:t>
      </w:r>
      <w:r>
        <w:rPr>
          <w:rFonts w:hint="eastAsia" w:ascii="宋体" w:hAnsi="宋体" w:eastAsia="宋体" w:cs="Arial"/>
          <w:szCs w:val="21"/>
        </w:rPr>
        <w:t>数据所耗费的时间由哪几部分构成？</w:t>
      </w:r>
    </w:p>
    <w:p w14:paraId="6A9A82DF">
      <w:pPr>
        <w:pStyle w:val="19"/>
        <w:widowControl/>
        <w:shd w:val="clear" w:color="auto" w:fill="FFFFFF"/>
        <w:ind w:left="360" w:firstLine="0" w:firstLineChars="0"/>
        <w:jc w:val="left"/>
        <w:rPr>
          <w:rFonts w:ascii="宋体" w:hAnsi="宋体" w:eastAsia="宋体" w:cs="宋体"/>
          <w:color w:val="000000"/>
          <w:kern w:val="0"/>
          <w:szCs w:val="21"/>
        </w:rPr>
      </w:pPr>
      <w:r>
        <w:rPr>
          <w:rFonts w:ascii="宋体" w:hAnsi="宋体" w:eastAsia="宋体" w:cs="宋体"/>
          <w:color w:val="000000"/>
          <w:kern w:val="0"/>
          <w:szCs w:val="21"/>
        </w:rPr>
        <w:t>①</w:t>
      </w:r>
      <w:r>
        <w:rPr>
          <w:rFonts w:ascii="宋体" w:hAnsi="宋体" w:eastAsia="宋体" w:cs="宋体"/>
          <w:color w:val="0000FF"/>
          <w:kern w:val="0"/>
          <w:szCs w:val="21"/>
        </w:rPr>
        <w:t>寻道时间</w:t>
      </w:r>
      <w:r>
        <w:rPr>
          <w:rFonts w:ascii="宋体" w:hAnsi="宋体" w:eastAsia="宋体" w:cs="宋体"/>
          <w:color w:val="000000"/>
          <w:kern w:val="0"/>
          <w:szCs w:val="21"/>
        </w:rPr>
        <w:t>,启动磁臂的时间s与磁头移动n条磁道所花费的时间之和 。</w:t>
      </w:r>
    </w:p>
    <w:p w14:paraId="449B9148">
      <w:pPr>
        <w:pStyle w:val="19"/>
        <w:widowControl/>
        <w:shd w:val="clear" w:color="auto" w:fill="FFFFFF"/>
        <w:ind w:left="360" w:firstLine="0" w:firstLineChars="0"/>
        <w:jc w:val="left"/>
        <w:rPr>
          <w:rFonts w:ascii="宋体" w:hAnsi="宋体" w:eastAsia="宋体" w:cs="宋体"/>
          <w:color w:val="000000"/>
          <w:kern w:val="0"/>
          <w:szCs w:val="21"/>
        </w:rPr>
      </w:pPr>
      <w:r>
        <w:rPr>
          <w:rFonts w:ascii="宋体" w:hAnsi="宋体" w:eastAsia="宋体" w:cs="宋体"/>
          <w:color w:val="000000"/>
          <w:kern w:val="0"/>
          <w:szCs w:val="21"/>
        </w:rPr>
        <w:t>②</w:t>
      </w:r>
      <w:r>
        <w:rPr>
          <w:rFonts w:ascii="宋体" w:hAnsi="宋体" w:eastAsia="宋体" w:cs="宋体"/>
          <w:color w:val="0000FF"/>
          <w:kern w:val="0"/>
          <w:szCs w:val="21"/>
        </w:rPr>
        <w:t>旋转延迟时间</w:t>
      </w:r>
      <w:r>
        <w:rPr>
          <w:rFonts w:ascii="宋体" w:hAnsi="宋体" w:eastAsia="宋体" w:cs="宋体"/>
          <w:color w:val="000000"/>
          <w:kern w:val="0"/>
          <w:szCs w:val="21"/>
        </w:rPr>
        <w:t>,是指定扇区移动到磁头下面所经历的时间。</w:t>
      </w:r>
    </w:p>
    <w:p w14:paraId="1F21630E">
      <w:pPr>
        <w:pStyle w:val="19"/>
        <w:widowControl/>
        <w:shd w:val="clear" w:color="auto" w:fill="FFFFFF"/>
        <w:ind w:left="360" w:firstLine="0" w:firstLineChars="0"/>
        <w:jc w:val="left"/>
        <w:rPr>
          <w:rFonts w:ascii="宋体" w:hAnsi="宋体" w:eastAsia="宋体" w:cs="宋体"/>
          <w:color w:val="000000"/>
          <w:kern w:val="0"/>
          <w:szCs w:val="21"/>
        </w:rPr>
      </w:pPr>
      <w:r>
        <w:rPr>
          <w:rFonts w:ascii="宋体" w:hAnsi="宋体" w:eastAsia="宋体" w:cs="宋体"/>
          <w:color w:val="000000"/>
          <w:kern w:val="0"/>
          <w:szCs w:val="21"/>
        </w:rPr>
        <w:t>③</w:t>
      </w:r>
      <w:r>
        <w:rPr>
          <w:rFonts w:ascii="宋体" w:hAnsi="宋体" w:eastAsia="宋体" w:cs="宋体"/>
          <w:color w:val="0000FF"/>
          <w:kern w:val="0"/>
          <w:szCs w:val="21"/>
        </w:rPr>
        <w:t>传输时间</w:t>
      </w:r>
      <w:r>
        <w:rPr>
          <w:rFonts w:ascii="宋体" w:hAnsi="宋体" w:eastAsia="宋体" w:cs="宋体"/>
          <w:color w:val="000000"/>
          <w:kern w:val="0"/>
          <w:szCs w:val="21"/>
        </w:rPr>
        <w:t xml:space="preserve"> ,指把数据从磁盘读出或向磁盘写入数据所经历的时间。</w:t>
      </w:r>
    </w:p>
    <w:p w14:paraId="38AA4D8C">
      <w:pPr>
        <w:pStyle w:val="19"/>
        <w:snapToGrid w:val="0"/>
        <w:spacing w:line="300" w:lineRule="auto"/>
        <w:ind w:left="360" w:firstLine="0" w:firstLineChars="0"/>
        <w:rPr>
          <w:rFonts w:ascii="宋体" w:hAnsi="宋体" w:eastAsia="宋体" w:cs="Arial"/>
          <w:szCs w:val="21"/>
        </w:rPr>
      </w:pPr>
    </w:p>
    <w:p w14:paraId="786DC9A6">
      <w:pPr>
        <w:pStyle w:val="19"/>
        <w:numPr>
          <w:ilvl w:val="0"/>
          <w:numId w:val="23"/>
        </w:numPr>
        <w:snapToGrid w:val="0"/>
        <w:spacing w:line="300" w:lineRule="auto"/>
        <w:ind w:firstLineChars="0"/>
        <w:rPr>
          <w:rFonts w:ascii="宋体" w:hAnsi="宋体" w:eastAsia="宋体"/>
          <w:szCs w:val="21"/>
          <w:shd w:val="clear" w:color="auto" w:fill="FFFFFF"/>
        </w:rPr>
      </w:pPr>
      <w:r>
        <w:rPr>
          <w:rFonts w:hint="eastAsia" w:ascii="宋体" w:hAnsi="宋体" w:eastAsia="宋体"/>
          <w:szCs w:val="21"/>
          <w:shd w:val="clear" w:color="auto" w:fill="FFFFFF"/>
        </w:rPr>
        <w:t>现有一个6400块的文件，块的大小与扇区相同且从头开始存放。假设柱面和文件块都是从1开始排序。试问该文件的第3681块应在哪个柱面第几道的第几扇区。第79柱面7磁道7扇区存放的是文件的第几块？</w:t>
      </w:r>
    </w:p>
    <w:p w14:paraId="24750B58">
      <w:pPr>
        <w:pStyle w:val="19"/>
        <w:snapToGrid w:val="0"/>
        <w:spacing w:line="276" w:lineRule="auto"/>
        <w:ind w:left="360" w:firstLine="0" w:firstLineChars="0"/>
        <w:rPr>
          <w:rFonts w:ascii="宋体" w:hAnsi="宋体" w:eastAsia="宋体"/>
          <w:color w:val="333333"/>
          <w:shd w:val="clear" w:color="auto" w:fill="FFFFFF"/>
        </w:rPr>
      </w:pPr>
      <w:r>
        <w:rPr>
          <w:rFonts w:hint="eastAsia" w:ascii="宋体" w:hAnsi="宋体" w:eastAsia="宋体"/>
          <w:color w:val="333333"/>
          <w:shd w:val="clear" w:color="auto" w:fill="FFFFFF"/>
        </w:rPr>
        <w:t>解：</w:t>
      </w:r>
    </w:p>
    <w:p w14:paraId="26DDE4AF">
      <w:pPr>
        <w:pStyle w:val="19"/>
        <w:snapToGrid w:val="0"/>
        <w:spacing w:line="276" w:lineRule="auto"/>
        <w:ind w:left="360" w:firstLine="0" w:firstLineChars="0"/>
        <w:rPr>
          <w:rFonts w:ascii="宋体" w:hAnsi="宋体" w:eastAsia="宋体"/>
          <w:color w:val="333333"/>
          <w:shd w:val="clear" w:color="auto" w:fill="FFFFFF"/>
        </w:rPr>
      </w:pPr>
      <w:r>
        <w:rPr>
          <w:rFonts w:hint="eastAsia" w:ascii="宋体" w:hAnsi="宋体" w:eastAsia="宋体"/>
          <w:color w:val="333333"/>
          <w:shd w:val="clear" w:color="auto" w:fill="FFFFFF"/>
        </w:rPr>
        <w:t>因为文件块的编号从1开始编号，所以要先减去一</w:t>
      </w:r>
    </w:p>
    <w:p w14:paraId="7F5E1DD1">
      <w:pPr>
        <w:pStyle w:val="19"/>
        <w:snapToGrid w:val="0"/>
        <w:spacing w:line="276" w:lineRule="auto"/>
        <w:ind w:left="360" w:firstLine="0" w:firstLineChars="0"/>
        <w:rPr>
          <w:rFonts w:ascii="宋体" w:hAnsi="宋体" w:eastAsia="宋体"/>
          <w:color w:val="333333"/>
          <w:shd w:val="clear" w:color="auto" w:fill="FFFFFF"/>
        </w:rPr>
      </w:pPr>
      <w:r>
        <w:rPr>
          <w:rFonts w:hint="eastAsia" w:ascii="宋体" w:hAnsi="宋体" w:eastAsia="宋体"/>
          <w:color w:val="333333"/>
          <w:shd w:val="clear" w:color="auto" w:fill="FFFFFF"/>
        </w:rPr>
        <w:t>(3681-1)/(8*8)=57……这是柱面号（从1开始的话要加一，即58）</w:t>
      </w:r>
      <w:r>
        <w:rPr>
          <w:rFonts w:hint="eastAsia" w:ascii="宋体" w:hAnsi="宋体" w:eastAsia="宋体"/>
          <w:color w:val="333333"/>
        </w:rPr>
        <w:br w:type="textWrapping"/>
      </w:r>
      <w:r>
        <w:rPr>
          <w:rFonts w:hint="eastAsia" w:ascii="宋体" w:hAnsi="宋体" w:eastAsia="宋体"/>
          <w:color w:val="333333"/>
          <w:shd w:val="clear" w:color="auto" w:fill="FFFFFF"/>
        </w:rPr>
        <w:t>(3681-1)%(8*8)/8=4……这是盘面号（从1开始的话要加一，即5）</w:t>
      </w:r>
      <w:r>
        <w:rPr>
          <w:rFonts w:hint="eastAsia" w:ascii="宋体" w:hAnsi="宋体" w:eastAsia="宋体"/>
          <w:color w:val="333333"/>
        </w:rPr>
        <w:br w:type="textWrapping"/>
      </w:r>
      <w:r>
        <w:rPr>
          <w:rFonts w:hint="eastAsia" w:ascii="宋体" w:hAnsi="宋体" w:eastAsia="宋体"/>
          <w:color w:val="333333"/>
          <w:shd w:val="clear" w:color="auto" w:fill="FFFFFF"/>
        </w:rPr>
        <w:t>(3681-1)/%(8*8)%8=0……这是扇区号（从1开始的话要加一，即1）</w:t>
      </w:r>
      <w:r>
        <w:rPr>
          <w:rFonts w:hint="eastAsia" w:ascii="宋体" w:hAnsi="宋体" w:eastAsia="宋体"/>
          <w:color w:val="333333"/>
        </w:rPr>
        <w:br w:type="textWrapping"/>
      </w:r>
      <w:r>
        <w:rPr>
          <w:rFonts w:hint="eastAsia" w:ascii="宋体" w:hAnsi="宋体" w:eastAsia="宋体"/>
          <w:color w:val="333333"/>
          <w:shd w:val="clear" w:color="auto" w:fill="FFFFFF"/>
        </w:rPr>
        <w:t>所以该文件的第3681块应在58柱面第5盘面的第1扇区</w:t>
      </w:r>
      <w:r>
        <w:rPr>
          <w:rFonts w:hint="eastAsia" w:ascii="宋体" w:hAnsi="宋体" w:eastAsia="宋体"/>
          <w:color w:val="333333"/>
        </w:rPr>
        <w:br w:type="textWrapping"/>
      </w:r>
      <w:r>
        <w:rPr>
          <w:rFonts w:hint="eastAsia" w:ascii="宋体" w:hAnsi="宋体" w:eastAsia="宋体"/>
          <w:color w:val="333333"/>
        </w:rPr>
        <w:br w:type="textWrapping"/>
      </w:r>
      <w:r>
        <w:rPr>
          <w:rFonts w:hint="eastAsia" w:ascii="宋体" w:hAnsi="宋体" w:eastAsia="宋体"/>
          <w:color w:val="333333"/>
          <w:shd w:val="clear" w:color="auto" w:fill="FFFFFF"/>
        </w:rPr>
        <w:t>“第79柱面7磁道7扇区存放的是文件的第几块”这句话是错误的，柱面号和磁道号为同一概念，所以应修改为“第79盘面7磁道7扇区存放的是文件的第几块”</w:t>
      </w:r>
    </w:p>
    <w:p w14:paraId="1D3E084B">
      <w:pPr>
        <w:pStyle w:val="19"/>
        <w:snapToGrid w:val="0"/>
        <w:spacing w:line="276" w:lineRule="auto"/>
        <w:ind w:left="360" w:firstLine="0" w:firstLineChars="0"/>
        <w:rPr>
          <w:rFonts w:ascii="宋体" w:hAnsi="宋体" w:eastAsia="宋体"/>
          <w:color w:val="333333"/>
          <w:shd w:val="clear" w:color="auto" w:fill="FFFFFF"/>
        </w:rPr>
      </w:pPr>
      <w:r>
        <w:rPr>
          <w:rFonts w:hint="eastAsia" w:ascii="宋体" w:hAnsi="宋体" w:eastAsia="宋体"/>
          <w:color w:val="333333"/>
          <w:shd w:val="clear" w:color="auto" w:fill="FFFFFF"/>
        </w:rPr>
        <w:t>根据上述规则，第79盘面7磁道7扇区应转换为78、6、6</w:t>
      </w:r>
    </w:p>
    <w:p w14:paraId="6C44DD42">
      <w:pPr>
        <w:pStyle w:val="19"/>
        <w:snapToGrid w:val="0"/>
        <w:spacing w:line="276" w:lineRule="auto"/>
        <w:ind w:left="360" w:firstLine="0" w:firstLineChars="0"/>
        <w:rPr>
          <w:rFonts w:ascii="宋体" w:hAnsi="宋体" w:eastAsia="宋体"/>
          <w:color w:val="333333"/>
          <w:shd w:val="clear" w:color="auto" w:fill="FFFFFF"/>
        </w:rPr>
      </w:pPr>
      <w:r>
        <w:rPr>
          <w:rFonts w:hint="eastAsia" w:ascii="宋体" w:hAnsi="宋体" w:eastAsia="宋体"/>
          <w:color w:val="333333"/>
          <w:shd w:val="clear" w:color="auto" w:fill="FFFFFF"/>
        </w:rPr>
        <w:t>6*(8*8)+78*8+6+1=1015</w:t>
      </w:r>
    </w:p>
    <w:p w14:paraId="4B0E6F83">
      <w:pPr>
        <w:pStyle w:val="19"/>
        <w:snapToGrid w:val="0"/>
        <w:spacing w:line="276" w:lineRule="auto"/>
        <w:ind w:left="360" w:firstLine="0" w:firstLineChars="0"/>
        <w:rPr>
          <w:rFonts w:ascii="宋体" w:hAnsi="宋体" w:eastAsia="宋体"/>
          <w:color w:val="333333"/>
          <w:shd w:val="clear" w:color="auto" w:fill="FFFFFF"/>
        </w:rPr>
      </w:pPr>
      <w:r>
        <w:rPr>
          <w:rFonts w:hint="eastAsia" w:ascii="宋体" w:hAnsi="宋体" w:eastAsia="宋体"/>
          <w:color w:val="333333"/>
          <w:shd w:val="clear" w:color="auto" w:fill="FFFFFF"/>
        </w:rPr>
        <w:t>第79盘面7磁道7扇区存放的是文件的第1015块</w:t>
      </w:r>
    </w:p>
    <w:p w14:paraId="11DC2D77">
      <w:pPr>
        <w:pStyle w:val="19"/>
        <w:snapToGrid w:val="0"/>
        <w:spacing w:line="276" w:lineRule="auto"/>
        <w:ind w:left="360" w:firstLine="0" w:firstLineChars="0"/>
        <w:rPr>
          <w:rFonts w:ascii="宋体" w:hAnsi="宋体" w:eastAsia="宋体" w:cs="Arial"/>
          <w:szCs w:val="21"/>
        </w:rPr>
      </w:pPr>
    </w:p>
    <w:p w14:paraId="299ADF53">
      <w:pPr>
        <w:snapToGrid w:val="0"/>
        <w:spacing w:line="300" w:lineRule="auto"/>
        <w:rPr>
          <w:rFonts w:ascii="宋体" w:hAnsi="宋体" w:eastAsia="宋体" w:cs="Arial"/>
          <w:szCs w:val="21"/>
        </w:rPr>
      </w:pPr>
      <w:r>
        <w:rPr>
          <w:rFonts w:ascii="宋体" w:hAnsi="宋体" w:eastAsia="宋体" w:cs="Arial"/>
          <w:szCs w:val="21"/>
        </w:rPr>
        <w:t>3</w:t>
      </w:r>
      <w:r>
        <w:rPr>
          <w:rFonts w:hint="eastAsia" w:ascii="宋体" w:hAnsi="宋体" w:eastAsia="宋体" w:cs="Arial"/>
          <w:szCs w:val="21"/>
        </w:rPr>
        <w:t>、假设计算机系统采用CSCAN（循环扫描）磁盘调度策略，使用2KB的内存空间记录16384个磁盘块的空闲状态。</w:t>
      </w:r>
    </w:p>
    <w:p w14:paraId="35762D26">
      <w:pPr>
        <w:snapToGrid w:val="0"/>
        <w:spacing w:line="300" w:lineRule="auto"/>
        <w:ind w:firstLine="315" w:firstLineChars="150"/>
        <w:rPr>
          <w:rFonts w:ascii="宋体" w:hAnsi="宋体" w:eastAsia="宋体" w:cs="Arial"/>
          <w:szCs w:val="21"/>
        </w:rPr>
      </w:pPr>
      <w:r>
        <w:rPr>
          <w:rFonts w:hint="eastAsia" w:ascii="宋体" w:hAnsi="宋体" w:eastAsia="宋体" w:cs="Arial"/>
          <w:szCs w:val="21"/>
        </w:rPr>
        <w:t>（1）请说明在上述条件下如何进行磁盘块空闲状态管理。</w:t>
      </w:r>
    </w:p>
    <w:p w14:paraId="11AED4E9">
      <w:pPr>
        <w:snapToGrid w:val="0"/>
        <w:spacing w:line="300" w:lineRule="auto"/>
        <w:ind w:firstLine="315" w:firstLineChars="150"/>
        <w:rPr>
          <w:rFonts w:ascii="宋体" w:hAnsi="宋体" w:eastAsia="宋体" w:cs="Arial"/>
          <w:szCs w:val="21"/>
        </w:rPr>
      </w:pPr>
      <w:r>
        <w:rPr>
          <w:rFonts w:hint="eastAsia" w:ascii="宋体" w:hAnsi="宋体" w:eastAsia="宋体" w:cs="Arial"/>
          <w:szCs w:val="21"/>
        </w:rPr>
        <w:t>（2）设某单面磁盘旋转速度为每分钟6000转。每个磁道有100个扇区，相邻磁道间的平均移动时间为1ms。若在某时刻，磁头位于100号磁道处，并沿着磁道号大的方向移动（如下图所示），磁道号请求队列为50、90、30、120，对请求队列中的每个磁道需读取1个随机分布的扇区，则读完这4个扇区点共需要多少时间？要求给出计算过程。</w:t>
      </w:r>
    </w:p>
    <w:p w14:paraId="7B2ABAC5">
      <w:pPr>
        <w:snapToGrid w:val="0"/>
        <w:spacing w:line="300" w:lineRule="auto"/>
        <w:ind w:firstLine="315" w:firstLineChars="150"/>
        <w:rPr>
          <w:rFonts w:ascii="宋体" w:hAnsi="宋体" w:eastAsia="宋体" w:cs="Arial"/>
          <w:szCs w:val="21"/>
        </w:rPr>
      </w:pPr>
      <w:r>
        <w:rPr>
          <w:rFonts w:hint="eastAsia" w:ascii="宋体" w:hAnsi="宋体" w:eastAsia="宋体" w:cs="Arial"/>
          <w:szCs w:val="21"/>
        </w:rPr>
        <w:t>（3）如果将磁盘替换为随机访问的Flash半导体存储器（如U盘、SSD等），是否有比CSCAN更有效的磁盘调度策略？若有，给出磁盘调度策略的名称并说明理由；若无，说明理由。</w:t>
      </w:r>
    </w:p>
    <w:p w14:paraId="63032957">
      <w:pPr>
        <w:widowControl/>
        <w:shd w:val="clear" w:color="auto" w:fill="FFFFFF"/>
        <w:spacing w:line="276" w:lineRule="auto"/>
        <w:jc w:val="left"/>
        <w:rPr>
          <w:rFonts w:ascii="宋体" w:hAnsi="宋体" w:eastAsia="宋体" w:cs="宋体"/>
          <w:color w:val="000000"/>
          <w:kern w:val="0"/>
          <w:szCs w:val="21"/>
        </w:rPr>
      </w:pPr>
      <w:r>
        <w:rPr>
          <w:rFonts w:hint="eastAsia" w:ascii="宋体" w:hAnsi="宋体" w:eastAsia="宋体" w:cs="Arial"/>
          <w:szCs w:val="21"/>
        </w:rPr>
        <w:t xml:space="preserve"> </w:t>
      </w:r>
      <w:r>
        <w:rPr>
          <w:rFonts w:ascii="宋体" w:hAnsi="宋体" w:eastAsia="宋体" w:cs="Arial"/>
          <w:szCs w:val="21"/>
        </w:rPr>
        <w:t xml:space="preserve">  </w:t>
      </w:r>
      <w:r>
        <w:rPr>
          <w:rFonts w:ascii="宋体" w:hAnsi="宋体" w:eastAsia="宋体" w:cs="宋体"/>
          <w:color w:val="000000"/>
          <w:kern w:val="0"/>
          <w:szCs w:val="21"/>
        </w:rPr>
        <w:t>解:</w:t>
      </w:r>
    </w:p>
    <w:p w14:paraId="0B55D662">
      <w:pPr>
        <w:widowControl/>
        <w:shd w:val="clear" w:color="auto" w:fill="FFFFFF"/>
        <w:spacing w:line="276" w:lineRule="auto"/>
        <w:jc w:val="left"/>
        <w:rPr>
          <w:rFonts w:ascii="宋体" w:hAnsi="宋体" w:eastAsia="宋体" w:cs="宋体"/>
          <w:color w:val="000000"/>
          <w:kern w:val="0"/>
          <w:szCs w:val="21"/>
        </w:rPr>
      </w:pPr>
      <w:r>
        <w:rPr>
          <w:rFonts w:ascii="宋体" w:hAnsi="宋体" w:eastAsia="宋体" w:cs="宋体"/>
          <w:color w:val="000000"/>
          <w:kern w:val="0"/>
          <w:szCs w:val="21"/>
        </w:rPr>
        <w:t>(1)采用位示图法管理磁盘空闲块,每一位表示一个磁盘块的状态,共需要16384/32=512 个字节即2KB的空间,正好可放在系统提供的内存中。</w:t>
      </w:r>
    </w:p>
    <w:p w14:paraId="770E3707">
      <w:pPr>
        <w:widowControl/>
        <w:shd w:val="clear" w:color="auto" w:fill="FFFFFF"/>
        <w:spacing w:line="276" w:lineRule="auto"/>
        <w:jc w:val="left"/>
        <w:rPr>
          <w:rFonts w:ascii="宋体" w:hAnsi="宋体" w:eastAsia="宋体" w:cs="宋体"/>
          <w:color w:val="000000"/>
          <w:kern w:val="0"/>
          <w:szCs w:val="21"/>
        </w:rPr>
      </w:pPr>
      <w:r>
        <w:rPr>
          <w:rFonts w:ascii="宋体" w:hAnsi="宋体" w:eastAsia="宋体" w:cs="宋体"/>
          <w:color w:val="000000"/>
          <w:kern w:val="0"/>
          <w:szCs w:val="21"/>
        </w:rPr>
        <w:t>(2)采用CSCAN调度算法,访问磁道的顺序和移动的磁道数如下表所示:</w:t>
      </w:r>
    </w:p>
    <w:p w14:paraId="7762080B">
      <w:pPr>
        <w:widowControl/>
        <w:shd w:val="clear" w:color="auto" w:fill="FFFFFF"/>
        <w:spacing w:line="276" w:lineRule="auto"/>
        <w:jc w:val="left"/>
        <w:rPr>
          <w:rFonts w:ascii="宋体" w:hAnsi="宋体" w:eastAsia="宋体" w:cs="宋体"/>
          <w:color w:val="000000"/>
          <w:kern w:val="0"/>
          <w:szCs w:val="21"/>
        </w:rPr>
      </w:pPr>
      <w:r>
        <w:rPr>
          <w:rFonts w:ascii="宋体" w:hAnsi="宋体" w:eastAsia="宋体" w:cs="宋体"/>
          <w:color w:val="000000"/>
          <w:kern w:val="0"/>
          <w:szCs w:val="21"/>
        </w:rPr>
        <w:t>故移动的磁道数为20+90+20+40=170,所花的时间为170ms。由于转速为6000r/min,则平均旋转延迟为5ms,总的旋转延迟时间为20ms,读取一个扇区的平均时间为0.1ms,故读取4个扇区所花的时间为0.4ms。综上所述,读取磁道上所有扇区所花的总时间为170+5*4+0.4=190.4ms。</w:t>
      </w:r>
    </w:p>
    <w:p w14:paraId="7F45DDDA">
      <w:pPr>
        <w:widowControl/>
        <w:shd w:val="clear" w:color="auto" w:fill="FFFFFF"/>
        <w:spacing w:line="276" w:lineRule="auto"/>
        <w:jc w:val="left"/>
        <w:rPr>
          <w:rFonts w:ascii="宋体" w:hAnsi="宋体" w:eastAsia="宋体" w:cs="Arial"/>
          <w:szCs w:val="21"/>
        </w:rPr>
      </w:pPr>
      <w:r>
        <w:rPr>
          <w:rFonts w:ascii="宋体" w:hAnsi="宋体" w:eastAsia="宋体" w:cs="宋体"/>
          <w:color w:val="000000"/>
          <w:kern w:val="0"/>
          <w:szCs w:val="21"/>
        </w:rPr>
        <w:t>(3)采用先来先服务(FCFS)调度策略更高效,因为Flash半导体存储器的物理结构不需要考虑寻道时间和旋转延迟,可直接按I/O请求的先后顺序服务。</w:t>
      </w:r>
    </w:p>
    <w:p w14:paraId="27AE3814">
      <w:pPr>
        <w:snapToGrid w:val="0"/>
        <w:spacing w:line="300" w:lineRule="auto"/>
        <w:rPr>
          <w:rFonts w:ascii="宋体" w:hAnsi="宋体" w:eastAsia="宋体" w:cs="Arial"/>
          <w:szCs w:val="21"/>
        </w:rPr>
      </w:pPr>
    </w:p>
    <w:p w14:paraId="791CD775">
      <w:pPr>
        <w:snapToGrid w:val="0"/>
        <w:spacing w:line="300" w:lineRule="auto"/>
        <w:rPr>
          <w:rFonts w:ascii="宋体" w:hAnsi="宋体" w:eastAsia="宋体"/>
          <w:szCs w:val="21"/>
        </w:rPr>
      </w:pPr>
      <w:r>
        <w:rPr>
          <w:rFonts w:ascii="宋体" w:hAnsi="宋体" w:eastAsia="宋体"/>
          <w:bCs/>
          <w:szCs w:val="21"/>
        </w:rPr>
        <w:t>5</w:t>
      </w:r>
      <w:r>
        <w:rPr>
          <w:rFonts w:hint="eastAsia" w:ascii="宋体" w:hAnsi="宋体" w:eastAsia="宋体"/>
          <w:bCs/>
          <w:szCs w:val="21"/>
        </w:rPr>
        <w:t>、系统中磁头停留在磁道号为</w:t>
      </w:r>
      <w:r>
        <w:rPr>
          <w:rFonts w:ascii="宋体" w:hAnsi="宋体" w:eastAsia="宋体"/>
          <w:bCs/>
          <w:szCs w:val="21"/>
        </w:rPr>
        <w:t>100</w:t>
      </w:r>
      <w:r>
        <w:rPr>
          <w:rFonts w:hint="eastAsia" w:ascii="宋体" w:hAnsi="宋体" w:eastAsia="宋体"/>
          <w:bCs/>
          <w:szCs w:val="21"/>
        </w:rPr>
        <w:t>的磁道上，这时先后有</w:t>
      </w:r>
      <w:r>
        <w:rPr>
          <w:rFonts w:ascii="宋体" w:hAnsi="宋体" w:eastAsia="宋体"/>
          <w:bCs/>
          <w:szCs w:val="21"/>
        </w:rPr>
        <w:t>4</w:t>
      </w:r>
      <w:r>
        <w:rPr>
          <w:rFonts w:hint="eastAsia" w:ascii="宋体" w:hAnsi="宋体" w:eastAsia="宋体"/>
          <w:bCs/>
          <w:szCs w:val="21"/>
        </w:rPr>
        <w:t>个进程提出了磁盘访问请求，要访问磁盘的磁道号按申请到达的先后顺序依次为：</w:t>
      </w:r>
      <w:r>
        <w:rPr>
          <w:rFonts w:ascii="宋体" w:hAnsi="宋体" w:eastAsia="宋体"/>
          <w:bCs/>
          <w:szCs w:val="21"/>
        </w:rPr>
        <w:t>55</w:t>
      </w:r>
      <w:r>
        <w:rPr>
          <w:rFonts w:hint="eastAsia" w:ascii="宋体" w:hAnsi="宋体" w:eastAsia="宋体"/>
          <w:bCs/>
          <w:szCs w:val="21"/>
        </w:rPr>
        <w:t>、</w:t>
      </w:r>
      <w:r>
        <w:rPr>
          <w:rFonts w:ascii="宋体" w:hAnsi="宋体" w:eastAsia="宋体"/>
          <w:bCs/>
          <w:szCs w:val="21"/>
        </w:rPr>
        <w:t>120</w:t>
      </w:r>
      <w:r>
        <w:rPr>
          <w:rFonts w:hint="eastAsia" w:ascii="宋体" w:hAnsi="宋体" w:eastAsia="宋体"/>
          <w:bCs/>
          <w:szCs w:val="21"/>
        </w:rPr>
        <w:t>、</w:t>
      </w:r>
      <w:r>
        <w:rPr>
          <w:rFonts w:ascii="宋体" w:hAnsi="宋体" w:eastAsia="宋体"/>
          <w:bCs/>
          <w:szCs w:val="21"/>
        </w:rPr>
        <w:t>39</w:t>
      </w:r>
      <w:r>
        <w:rPr>
          <w:rFonts w:hint="eastAsia" w:ascii="宋体" w:hAnsi="宋体" w:eastAsia="宋体"/>
          <w:bCs/>
          <w:szCs w:val="21"/>
        </w:rPr>
        <w:t>、</w:t>
      </w:r>
      <w:r>
        <w:rPr>
          <w:rFonts w:ascii="宋体" w:hAnsi="宋体" w:eastAsia="宋体"/>
          <w:bCs/>
          <w:szCs w:val="21"/>
        </w:rPr>
        <w:t>110</w:t>
      </w:r>
      <w:r>
        <w:rPr>
          <w:rFonts w:hint="eastAsia" w:ascii="宋体" w:hAnsi="宋体" w:eastAsia="宋体"/>
          <w:bCs/>
          <w:szCs w:val="21"/>
        </w:rPr>
        <w:t>。移动臂的运动方向：沿磁道号递减的方向移动。若分别采用</w:t>
      </w:r>
      <w:r>
        <w:rPr>
          <w:rFonts w:ascii="宋体" w:hAnsi="宋体" w:eastAsia="宋体"/>
          <w:bCs/>
          <w:szCs w:val="21"/>
        </w:rPr>
        <w:t>FCFS</w:t>
      </w:r>
      <w:r>
        <w:rPr>
          <w:rFonts w:hint="eastAsia" w:ascii="宋体" w:hAnsi="宋体" w:eastAsia="宋体"/>
          <w:bCs/>
          <w:szCs w:val="21"/>
        </w:rPr>
        <w:t>磁盘调度算法、</w:t>
      </w:r>
      <w:r>
        <w:rPr>
          <w:rFonts w:ascii="宋体" w:hAnsi="宋体" w:eastAsia="宋体"/>
          <w:bCs/>
          <w:szCs w:val="21"/>
        </w:rPr>
        <w:t>SSTF</w:t>
      </w:r>
      <w:r>
        <w:rPr>
          <w:rFonts w:hint="eastAsia" w:ascii="宋体" w:hAnsi="宋体" w:eastAsia="宋体"/>
          <w:bCs/>
          <w:szCs w:val="21"/>
        </w:rPr>
        <w:t>算法、</w:t>
      </w:r>
      <w:r>
        <w:rPr>
          <w:rFonts w:ascii="宋体" w:hAnsi="宋体" w:eastAsia="宋体"/>
          <w:bCs/>
          <w:szCs w:val="21"/>
        </w:rPr>
        <w:t>SCAN</w:t>
      </w:r>
      <w:r>
        <w:rPr>
          <w:rFonts w:hint="eastAsia" w:ascii="宋体" w:hAnsi="宋体" w:eastAsia="宋体"/>
          <w:bCs/>
          <w:szCs w:val="21"/>
        </w:rPr>
        <w:t xml:space="preserve">算法时，所需寻道长度分别为多少？ </w:t>
      </w:r>
    </w:p>
    <w:p w14:paraId="45D00CFB">
      <w:pPr>
        <w:pStyle w:val="29"/>
        <w:snapToGrid w:val="0"/>
        <w:spacing w:before="0" w:beforeAutospacing="0" w:after="0" w:afterAutospacing="0" w:line="276" w:lineRule="auto"/>
        <w:rPr>
          <w:rStyle w:val="28"/>
          <w:sz w:val="21"/>
          <w:szCs w:val="21"/>
        </w:rPr>
      </w:pPr>
      <w:r>
        <w:rPr>
          <w:rStyle w:val="28"/>
          <w:rFonts w:hint="eastAsia"/>
          <w:sz w:val="21"/>
          <w:szCs w:val="21"/>
        </w:rPr>
        <w:t>解：</w:t>
      </w:r>
    </w:p>
    <w:p w14:paraId="19FB18F7">
      <w:pPr>
        <w:pStyle w:val="29"/>
        <w:snapToGrid w:val="0"/>
        <w:spacing w:before="0" w:beforeAutospacing="0" w:after="0" w:afterAutospacing="0" w:line="276" w:lineRule="auto"/>
      </w:pPr>
      <w:r>
        <w:rPr>
          <w:rStyle w:val="28"/>
          <w:sz w:val="21"/>
          <w:szCs w:val="21"/>
        </w:rPr>
        <w:t>FCFS算法：100-55+ 120-55+ 120-39+ 110-39 = 262</w:t>
      </w:r>
    </w:p>
    <w:p w14:paraId="50F96F0E">
      <w:pPr>
        <w:pStyle w:val="29"/>
        <w:snapToGrid w:val="0"/>
        <w:spacing w:before="0" w:beforeAutospacing="0" w:after="0" w:afterAutospacing="0" w:line="276" w:lineRule="auto"/>
      </w:pPr>
      <w:r>
        <w:rPr>
          <w:rStyle w:val="28"/>
          <w:sz w:val="21"/>
          <w:szCs w:val="21"/>
        </w:rPr>
        <w:t xml:space="preserve">SSTF算法：110-100 +120-110 + 120-55 + 55-39 = 101 </w:t>
      </w:r>
    </w:p>
    <w:p w14:paraId="0C265630">
      <w:pPr>
        <w:pStyle w:val="29"/>
        <w:snapToGrid w:val="0"/>
        <w:spacing w:before="0" w:beforeAutospacing="0" w:after="0" w:afterAutospacing="0" w:line="276" w:lineRule="auto"/>
      </w:pPr>
      <w:r>
        <w:rPr>
          <w:rStyle w:val="28"/>
          <w:sz w:val="21"/>
          <w:szCs w:val="21"/>
        </w:rPr>
        <w:t>SCAN算法： 100-55+ 55-39 +110-39 + 120-110 = 142</w:t>
      </w:r>
    </w:p>
    <w:p w14:paraId="6282898E">
      <w:pPr>
        <w:snapToGrid w:val="0"/>
        <w:spacing w:line="300" w:lineRule="auto"/>
        <w:ind w:left="630" w:leftChars="300"/>
        <w:rPr>
          <w:rFonts w:ascii="宋体" w:hAnsi="宋体" w:eastAsia="宋体"/>
          <w:szCs w:val="21"/>
        </w:rPr>
      </w:pPr>
    </w:p>
    <w:p w14:paraId="47BBA989">
      <w:pPr>
        <w:snapToGrid w:val="0"/>
        <w:spacing w:line="300" w:lineRule="auto"/>
        <w:rPr>
          <w:rFonts w:ascii="宋体" w:hAnsi="宋体" w:eastAsia="宋体" w:cs="Arial"/>
          <w:szCs w:val="21"/>
        </w:rPr>
      </w:pPr>
      <w:r>
        <w:rPr>
          <w:rFonts w:ascii="宋体" w:hAnsi="宋体" w:eastAsia="宋体" w:cs="Arial"/>
          <w:szCs w:val="21"/>
        </w:rPr>
        <w:t>4</w:t>
      </w:r>
      <w:r>
        <w:rPr>
          <w:rFonts w:hint="eastAsia" w:ascii="宋体" w:hAnsi="宋体" w:eastAsia="宋体" w:cs="Arial"/>
          <w:szCs w:val="21"/>
        </w:rPr>
        <w:t>、某文件系统空间的最大容量为4TB，以磁盘块为基本分配单位，磁盘块大小为1KB。文件控制块（FCB）包含一个512B的索引表区。请回答下列问题：</w:t>
      </w:r>
    </w:p>
    <w:p w14:paraId="4FC3A8C4">
      <w:pPr>
        <w:snapToGrid w:val="0"/>
        <w:spacing w:line="300" w:lineRule="auto"/>
        <w:ind w:firstLine="315" w:firstLineChars="150"/>
        <w:rPr>
          <w:rFonts w:ascii="宋体" w:hAnsi="宋体" w:eastAsia="宋体" w:cs="Arial"/>
          <w:szCs w:val="21"/>
        </w:rPr>
      </w:pPr>
      <w:r>
        <w:rPr>
          <w:rFonts w:hint="eastAsia" w:ascii="宋体" w:hAnsi="宋体" w:eastAsia="宋体" w:cs="Arial"/>
          <w:szCs w:val="21"/>
        </w:rPr>
        <w:t>（1）假设索引表区仅采用直接索引结构，索引表区存放文件占用的磁盘块号。索引表项中块号最少占多少字节？可支持的单个文件最大长度是多少字节？</w:t>
      </w:r>
    </w:p>
    <w:p w14:paraId="34CD125A">
      <w:pPr>
        <w:snapToGrid w:val="0"/>
        <w:spacing w:line="300" w:lineRule="auto"/>
        <w:ind w:firstLine="315" w:firstLineChars="150"/>
        <w:rPr>
          <w:rFonts w:ascii="宋体" w:hAnsi="宋体" w:eastAsia="宋体" w:cs="Arial"/>
          <w:szCs w:val="21"/>
        </w:rPr>
      </w:pPr>
      <w:r>
        <w:rPr>
          <w:rFonts w:hint="eastAsia" w:ascii="宋体" w:hAnsi="宋体" w:eastAsia="宋体" w:cs="Arial"/>
          <w:szCs w:val="21"/>
        </w:rPr>
        <w:t>（2）假设索引表区采用如下结构：第0~7字节采用 &lt;起始块号，块数&gt; 格式表示文件创建时预分配的连续存储空间，其中起始块号占6B，块数占2B；剩余504字节采用直接索引结构，一个索引项占6B，则可支持的单个文件最大长度是多少字节？为了使单个文件的长度达到最大，请指出起始块号和块数分别所占字节数的合理值并说明理由。</w:t>
      </w:r>
    </w:p>
    <w:p w14:paraId="497DA8F7">
      <w:pPr>
        <w:snapToGrid w:val="0"/>
        <w:spacing w:line="300" w:lineRule="auto"/>
        <w:rPr>
          <w:rFonts w:ascii="宋体" w:hAnsi="宋体" w:eastAsia="宋体"/>
          <w:szCs w:val="21"/>
        </w:rPr>
      </w:pPr>
    </w:p>
    <w:p w14:paraId="4A382D38">
      <w:pPr>
        <w:snapToGrid w:val="0"/>
        <w:spacing w:line="300" w:lineRule="auto"/>
        <w:rPr>
          <w:rFonts w:ascii="宋体" w:hAnsi="宋体" w:eastAsia="宋体"/>
          <w:szCs w:val="21"/>
        </w:rPr>
      </w:pPr>
    </w:p>
    <w:p w14:paraId="44E3F5B6">
      <w:pPr>
        <w:pStyle w:val="19"/>
        <w:widowControl/>
        <w:numPr>
          <w:ilvl w:val="0"/>
          <w:numId w:val="24"/>
        </w:numPr>
        <w:snapToGrid w:val="0"/>
        <w:spacing w:line="300" w:lineRule="auto"/>
        <w:ind w:firstLineChars="0"/>
        <w:jc w:val="left"/>
        <w:rPr>
          <w:rFonts w:ascii="宋体" w:hAnsi="宋体" w:eastAsia="宋体"/>
          <w:bCs/>
          <w:szCs w:val="21"/>
        </w:rPr>
      </w:pPr>
      <w:r>
        <w:rPr>
          <w:rFonts w:hint="eastAsia" w:ascii="宋体" w:hAnsi="宋体" w:eastAsia="宋体"/>
          <w:bCs/>
          <w:szCs w:val="21"/>
        </w:rPr>
        <w:t>某操作系统的磁盘文件空间共有</w:t>
      </w:r>
      <w:r>
        <w:rPr>
          <w:rFonts w:ascii="宋体" w:hAnsi="宋体" w:eastAsia="宋体"/>
          <w:bCs/>
          <w:szCs w:val="21"/>
        </w:rPr>
        <w:t>500</w:t>
      </w:r>
      <w:r>
        <w:rPr>
          <w:rFonts w:hint="eastAsia" w:ascii="宋体" w:hAnsi="宋体" w:eastAsia="宋体"/>
          <w:bCs/>
          <w:szCs w:val="21"/>
        </w:rPr>
        <w:t>块，若用字长为</w:t>
      </w:r>
      <w:r>
        <w:rPr>
          <w:rFonts w:ascii="宋体" w:hAnsi="宋体" w:eastAsia="宋体"/>
          <w:bCs/>
          <w:szCs w:val="21"/>
        </w:rPr>
        <w:t>32</w:t>
      </w:r>
      <w:r>
        <w:rPr>
          <w:rFonts w:hint="eastAsia" w:ascii="宋体" w:hAnsi="宋体" w:eastAsia="宋体"/>
          <w:bCs/>
          <w:szCs w:val="21"/>
        </w:rPr>
        <w:t>位的位示图管理盘块空间，试问：</w:t>
      </w:r>
    </w:p>
    <w:p w14:paraId="78561AE2">
      <w:pPr>
        <w:widowControl/>
        <w:snapToGrid w:val="0"/>
        <w:spacing w:line="300" w:lineRule="auto"/>
        <w:ind w:firstLine="420" w:firstLineChars="200"/>
        <w:jc w:val="left"/>
        <w:rPr>
          <w:rFonts w:ascii="宋体" w:hAnsi="宋体" w:eastAsia="宋体"/>
          <w:bCs/>
          <w:szCs w:val="21"/>
        </w:rPr>
      </w:pPr>
      <w:r>
        <w:rPr>
          <w:rFonts w:hint="eastAsia" w:ascii="宋体" w:hAnsi="宋体" w:eastAsia="宋体"/>
          <w:szCs w:val="21"/>
        </w:rPr>
        <w:t>(</w:t>
      </w:r>
      <w:r>
        <w:rPr>
          <w:rFonts w:ascii="宋体" w:hAnsi="宋体" w:eastAsia="宋体"/>
          <w:szCs w:val="21"/>
        </w:rPr>
        <w:t>1)</w:t>
      </w:r>
      <w:r>
        <w:rPr>
          <w:rFonts w:hint="eastAsia" w:ascii="宋体" w:hAnsi="宋体" w:eastAsia="宋体"/>
          <w:szCs w:val="21"/>
        </w:rPr>
        <w:t>位示图需要多少个字？</w:t>
      </w:r>
    </w:p>
    <w:p w14:paraId="1A525327">
      <w:pPr>
        <w:widowControl/>
        <w:snapToGrid w:val="0"/>
        <w:spacing w:line="300" w:lineRule="auto"/>
        <w:ind w:firstLine="420" w:firstLineChars="200"/>
        <w:jc w:val="left"/>
        <w:rPr>
          <w:rFonts w:ascii="宋体" w:hAnsi="宋体" w:eastAsia="宋体"/>
          <w:szCs w:val="21"/>
        </w:rPr>
      </w:pPr>
      <w:r>
        <w:rPr>
          <w:rFonts w:hint="eastAsia" w:ascii="宋体" w:hAnsi="宋体" w:eastAsia="宋体"/>
          <w:szCs w:val="21"/>
        </w:rPr>
        <w:t>(</w:t>
      </w:r>
      <w:r>
        <w:rPr>
          <w:rFonts w:ascii="宋体" w:hAnsi="宋体" w:eastAsia="宋体"/>
          <w:szCs w:val="21"/>
        </w:rPr>
        <w:t>2)</w:t>
      </w:r>
      <w:r>
        <w:rPr>
          <w:rFonts w:hint="eastAsia" w:ascii="宋体" w:hAnsi="宋体" w:eastAsia="宋体"/>
          <w:szCs w:val="21"/>
        </w:rPr>
        <w:t>如果b（盘块号）,i，j从1开始计数，第i字第j位对应的块号是多少？</w:t>
      </w:r>
    </w:p>
    <w:p w14:paraId="634CCD2B">
      <w:pPr>
        <w:widowControl/>
        <w:snapToGrid w:val="0"/>
        <w:spacing w:line="300" w:lineRule="auto"/>
        <w:ind w:firstLine="420" w:firstLineChars="200"/>
        <w:jc w:val="left"/>
        <w:rPr>
          <w:rFonts w:ascii="宋体" w:hAnsi="宋体" w:eastAsia="宋体"/>
          <w:szCs w:val="21"/>
        </w:rPr>
      </w:pPr>
      <w:r>
        <w:rPr>
          <w:rFonts w:hint="eastAsia" w:ascii="宋体" w:hAnsi="宋体" w:eastAsia="宋体"/>
          <w:szCs w:val="21"/>
        </w:rPr>
        <w:t>(</w:t>
      </w:r>
      <w:r>
        <w:rPr>
          <w:rFonts w:ascii="宋体" w:hAnsi="宋体" w:eastAsia="宋体"/>
          <w:szCs w:val="21"/>
        </w:rPr>
        <w:t>3)</w:t>
      </w:r>
      <w:r>
        <w:rPr>
          <w:rFonts w:hint="eastAsia" w:ascii="宋体" w:hAnsi="宋体" w:eastAsia="宋体"/>
          <w:szCs w:val="21"/>
        </w:rPr>
        <w:t>如果b（盘块号）,i，j 从0开始计数，第i字第j位对应的块号是多少？</w:t>
      </w:r>
    </w:p>
    <w:p w14:paraId="1467C7D6">
      <w:pPr>
        <w:snapToGrid w:val="0"/>
        <w:spacing w:line="300" w:lineRule="auto"/>
        <w:ind w:firstLine="422" w:firstLineChars="200"/>
        <w:rPr>
          <w:rFonts w:ascii="宋体" w:hAnsi="宋体" w:eastAsia="宋体"/>
          <w:b/>
          <w:bCs/>
          <w:color w:val="FF0000"/>
          <w:szCs w:val="21"/>
        </w:rPr>
      </w:pPr>
    </w:p>
    <w:p w14:paraId="48DE1650">
      <w:pPr>
        <w:widowControl/>
        <w:shd w:val="clear" w:color="auto" w:fill="FFFFFF"/>
        <w:jc w:val="left"/>
        <w:rPr>
          <w:rFonts w:ascii="Helvetica" w:hAnsi="Helvetica" w:eastAsia="宋体" w:cs="宋体"/>
          <w:b/>
          <w:bCs/>
          <w:color w:val="FF0000"/>
          <w:kern w:val="0"/>
          <w:szCs w:val="21"/>
        </w:rPr>
      </w:pPr>
      <w:r>
        <w:rPr>
          <w:rFonts w:ascii="Helvetica" w:hAnsi="Helvetica" w:eastAsia="宋体" w:cs="宋体"/>
          <w:b/>
          <w:bCs/>
          <w:color w:val="FF0000"/>
          <w:kern w:val="0"/>
          <w:szCs w:val="21"/>
        </w:rPr>
        <w:t>（1）位示图需要的字数计算：INT（500/32）=16个字。</w:t>
      </w:r>
    </w:p>
    <w:p w14:paraId="0B0ADAE6">
      <w:pPr>
        <w:widowControl/>
        <w:shd w:val="clear" w:color="auto" w:fill="FFFFFF"/>
        <w:jc w:val="left"/>
        <w:rPr>
          <w:rFonts w:ascii="Helvetica" w:hAnsi="Helvetica" w:eastAsia="宋体" w:cs="宋体"/>
          <w:b/>
          <w:bCs/>
          <w:color w:val="FF0000"/>
          <w:kern w:val="0"/>
          <w:szCs w:val="21"/>
        </w:rPr>
      </w:pPr>
      <w:r>
        <w:rPr>
          <w:rFonts w:ascii="Helvetica" w:hAnsi="Helvetica" w:eastAsia="宋体" w:cs="宋体"/>
          <w:b/>
          <w:bCs/>
          <w:color w:val="FF0000"/>
          <w:kern w:val="0"/>
          <w:szCs w:val="21"/>
        </w:rPr>
        <w:t>（2）块号b=(i-1)*32+j</w:t>
      </w:r>
    </w:p>
    <w:p w14:paraId="6CCAA281">
      <w:pPr>
        <w:widowControl/>
        <w:shd w:val="clear" w:color="auto" w:fill="FFFFFF"/>
        <w:jc w:val="left"/>
        <w:rPr>
          <w:rFonts w:ascii="Helvetica" w:hAnsi="Helvetica" w:eastAsia="宋体" w:cs="宋体"/>
          <w:b/>
          <w:bCs/>
          <w:color w:val="FF0000"/>
          <w:kern w:val="0"/>
          <w:szCs w:val="21"/>
        </w:rPr>
      </w:pPr>
      <w:r>
        <w:rPr>
          <w:rFonts w:ascii="Helvetica" w:hAnsi="Helvetica" w:eastAsia="宋体" w:cs="宋体"/>
          <w:b/>
          <w:bCs/>
          <w:color w:val="FF0000"/>
          <w:kern w:val="0"/>
          <w:szCs w:val="21"/>
        </w:rPr>
        <w:t>（3）块号b=i*32+j</w:t>
      </w:r>
    </w:p>
    <w:p w14:paraId="49355FFC">
      <w:pPr>
        <w:snapToGrid w:val="0"/>
        <w:spacing w:line="300" w:lineRule="auto"/>
        <w:ind w:firstLine="420" w:firstLineChars="200"/>
        <w:rPr>
          <w:rFonts w:ascii="宋体" w:hAnsi="宋体" w:eastAsia="宋体"/>
          <w:szCs w:val="21"/>
        </w:rPr>
      </w:pPr>
    </w:p>
    <w:p w14:paraId="6C6A0EB8">
      <w:pPr>
        <w:widowControl/>
        <w:snapToGrid w:val="0"/>
        <w:spacing w:line="300" w:lineRule="auto"/>
        <w:jc w:val="left"/>
        <w:rPr>
          <w:rFonts w:ascii="宋体" w:hAnsi="宋体" w:eastAsia="宋体"/>
          <w:bCs/>
          <w:szCs w:val="21"/>
        </w:rPr>
      </w:pPr>
      <w:r>
        <w:rPr>
          <w:rFonts w:ascii="宋体" w:hAnsi="宋体" w:eastAsia="宋体"/>
          <w:bCs/>
          <w:szCs w:val="21"/>
        </w:rPr>
        <w:t>7</w:t>
      </w:r>
      <w:r>
        <w:rPr>
          <w:rFonts w:hint="eastAsia" w:ascii="宋体" w:hAnsi="宋体" w:eastAsia="宋体"/>
          <w:bCs/>
          <w:szCs w:val="21"/>
        </w:rPr>
        <w:t>、有</w:t>
      </w:r>
      <w:r>
        <w:rPr>
          <w:rFonts w:ascii="宋体" w:hAnsi="宋体" w:eastAsia="宋体"/>
          <w:bCs/>
          <w:szCs w:val="21"/>
        </w:rPr>
        <w:t>3200</w:t>
      </w:r>
      <w:r>
        <w:rPr>
          <w:rFonts w:hint="eastAsia" w:ascii="宋体" w:hAnsi="宋体" w:eastAsia="宋体"/>
          <w:bCs/>
          <w:szCs w:val="21"/>
        </w:rPr>
        <w:t>个磁盘块可用来存储信息，如果用字长为</w:t>
      </w:r>
      <w:r>
        <w:rPr>
          <w:rFonts w:ascii="宋体" w:hAnsi="宋体" w:eastAsia="宋体"/>
          <w:bCs/>
          <w:szCs w:val="21"/>
        </w:rPr>
        <w:t>16</w:t>
      </w:r>
      <w:r>
        <w:rPr>
          <w:rFonts w:hint="eastAsia" w:ascii="宋体" w:hAnsi="宋体" w:eastAsia="宋体"/>
          <w:bCs/>
          <w:szCs w:val="21"/>
        </w:rPr>
        <w:t>位的字来构造位示图，若位示图部分内容如图所示。</w:t>
      </w:r>
    </w:p>
    <w:p w14:paraId="3BC3889A">
      <w:pPr>
        <w:widowControl/>
        <w:snapToGrid w:val="0"/>
        <w:spacing w:line="300" w:lineRule="auto"/>
        <w:ind w:left="360"/>
        <w:jc w:val="left"/>
        <w:rPr>
          <w:rFonts w:ascii="宋体" w:hAnsi="宋体" w:eastAsia="宋体"/>
          <w:szCs w:val="21"/>
        </w:rPr>
      </w:pPr>
      <w:r>
        <w:rPr>
          <w:rFonts w:hint="eastAsia" w:ascii="宋体" w:hAnsi="宋体" w:eastAsia="宋体"/>
          <w:szCs w:val="21"/>
        </w:rPr>
        <w:t>(</w:t>
      </w:r>
      <w:r>
        <w:rPr>
          <w:rFonts w:ascii="宋体" w:hAnsi="宋体" w:eastAsia="宋体"/>
          <w:szCs w:val="21"/>
        </w:rPr>
        <w:t>1)</w:t>
      </w:r>
      <w:r>
        <w:rPr>
          <w:rFonts w:hint="eastAsia" w:ascii="宋体" w:hAnsi="宋体" w:eastAsia="宋体"/>
          <w:szCs w:val="21"/>
        </w:rPr>
        <w:t xml:space="preserve">位示图共需多少个字？ </w:t>
      </w:r>
    </w:p>
    <w:p w14:paraId="575C5B2E">
      <w:pPr>
        <w:widowControl/>
        <w:snapToGrid w:val="0"/>
        <w:spacing w:line="300" w:lineRule="auto"/>
        <w:ind w:left="360"/>
        <w:jc w:val="left"/>
        <w:rPr>
          <w:rFonts w:ascii="宋体" w:hAnsi="宋体" w:eastAsia="宋体"/>
          <w:szCs w:val="21"/>
        </w:rPr>
      </w:pPr>
      <w:r>
        <w:rPr>
          <w:rFonts w:hint="eastAsia" w:ascii="宋体" w:hAnsi="宋体" w:eastAsia="宋体"/>
          <w:szCs w:val="21"/>
        </w:rPr>
        <w:t>(</w:t>
      </w:r>
      <w:r>
        <w:rPr>
          <w:rFonts w:ascii="宋体" w:hAnsi="宋体" w:eastAsia="宋体"/>
          <w:szCs w:val="21"/>
        </w:rPr>
        <w:t>2)</w:t>
      </w:r>
      <w:r>
        <w:rPr>
          <w:rFonts w:hint="eastAsia" w:ascii="宋体" w:hAnsi="宋体" w:eastAsia="宋体"/>
          <w:szCs w:val="21"/>
        </w:rPr>
        <w:t xml:space="preserve">若某文件长度为3200B，每个盘块为512个字节，采用链接结构且盘块从1开始计数，系统将为其分配哪些磁盘块？试具体说明分配过程。 </w:t>
      </w:r>
    </w:p>
    <w:p w14:paraId="0D22C862">
      <w:pPr>
        <w:widowControl/>
        <w:snapToGrid w:val="0"/>
        <w:spacing w:line="300" w:lineRule="auto"/>
        <w:ind w:left="360"/>
        <w:jc w:val="left"/>
        <w:rPr>
          <w:rFonts w:ascii="宋体" w:hAnsi="宋体" w:eastAsia="宋体"/>
          <w:szCs w:val="21"/>
        </w:rPr>
      </w:pPr>
      <w:r>
        <w:rPr>
          <w:rFonts w:ascii="宋体" w:hAnsi="宋体" w:eastAsia="宋体"/>
          <w:szCs w:val="21"/>
        </w:rPr>
        <w:t>(3)</w:t>
      </w:r>
      <w:r>
        <w:rPr>
          <w:rFonts w:hint="eastAsia" w:ascii="宋体" w:hAnsi="宋体" w:eastAsia="宋体"/>
          <w:szCs w:val="21"/>
        </w:rPr>
        <w:t>若要释放磁盘的第300块，应如何处理？</w:t>
      </w:r>
    </w:p>
    <w:p w14:paraId="0A6E14D2">
      <w:pPr>
        <w:snapToGrid w:val="0"/>
        <w:spacing w:line="300" w:lineRule="auto"/>
        <w:rPr>
          <w:rFonts w:ascii="宋体" w:hAnsi="宋体" w:eastAsia="宋体"/>
          <w:szCs w:val="21"/>
        </w:rPr>
      </w:pPr>
      <w:r>
        <w:rPr>
          <w:rFonts w:hint="eastAsia" w:ascii="宋体" w:hAnsi="宋体" w:eastAsia="宋体"/>
          <w:szCs w:val="21"/>
        </w:rPr>
        <w:drawing>
          <wp:inline distT="0" distB="0" distL="0" distR="0">
            <wp:extent cx="5272405" cy="141287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2405" cy="1412875"/>
                    </a:xfrm>
                    <a:prstGeom prst="rect">
                      <a:avLst/>
                    </a:prstGeom>
                    <a:noFill/>
                    <a:ln>
                      <a:noFill/>
                    </a:ln>
                  </pic:spPr>
                </pic:pic>
              </a:graphicData>
            </a:graphic>
          </wp:inline>
        </w:drawing>
      </w:r>
    </w:p>
    <w:p w14:paraId="3C217F20">
      <w:pPr>
        <w:snapToGrid w:val="0"/>
        <w:spacing w:line="276"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解：</w:t>
      </w:r>
      <w:r>
        <w:rPr>
          <w:rFonts w:ascii="宋体" w:hAnsi="宋体" w:eastAsia="宋体"/>
          <w:szCs w:val="21"/>
        </w:rPr>
        <w:t xml:space="preserve"> </w:t>
      </w:r>
      <w:r>
        <w:rPr>
          <w:rStyle w:val="30"/>
          <w:rFonts w:ascii="宋体" w:hAnsi="宋体" w:eastAsia="宋体"/>
          <w:szCs w:val="21"/>
        </w:rPr>
        <w:t>1）3200/16=200</w:t>
      </w:r>
    </w:p>
    <w:p w14:paraId="76B846F7">
      <w:pPr>
        <w:pStyle w:val="29"/>
        <w:snapToGrid w:val="0"/>
        <w:spacing w:before="0" w:beforeAutospacing="0" w:after="0" w:afterAutospacing="0" w:line="276" w:lineRule="auto"/>
        <w:ind w:firstLine="945" w:firstLineChars="450"/>
      </w:pPr>
      <w:r>
        <w:rPr>
          <w:rStyle w:val="30"/>
          <w:sz w:val="21"/>
          <w:szCs w:val="21"/>
        </w:rPr>
        <w:t xml:space="preserve">2）3200/512 =7 ； </w:t>
      </w:r>
      <w:r>
        <w:rPr>
          <w:rStyle w:val="30"/>
          <w:rFonts w:hint="eastAsia"/>
          <w:sz w:val="21"/>
          <w:szCs w:val="21"/>
        </w:rPr>
        <w:t>分配的磁盘块为</w:t>
      </w:r>
      <w:r>
        <w:rPr>
          <w:rStyle w:val="30"/>
          <w:sz w:val="21"/>
          <w:szCs w:val="21"/>
        </w:rPr>
        <w:t>20、24、25、26、27、37和38</w:t>
      </w:r>
    </w:p>
    <w:p w14:paraId="16875B4F">
      <w:pPr>
        <w:pStyle w:val="29"/>
        <w:snapToGrid w:val="0"/>
        <w:spacing w:before="0" w:beforeAutospacing="0" w:after="0" w:afterAutospacing="0" w:line="276" w:lineRule="auto"/>
      </w:pPr>
      <w:r>
        <w:rPr>
          <w:rStyle w:val="30"/>
          <w:rFonts w:hint="eastAsia"/>
          <w:sz w:val="21"/>
          <w:szCs w:val="21"/>
        </w:rPr>
        <w:t>分配过程为：</w:t>
      </w:r>
      <w:r>
        <w:rPr>
          <w:rStyle w:val="30"/>
          <w:sz w:val="21"/>
          <w:szCs w:val="21"/>
        </w:rPr>
        <w:t>顺序检索位示图，从中找到第一个值为0的二进制位，得到行号i=2，列号j=4 ;计算出找到的第一个盘块是 B1 = （2-1)*16+4=20</w:t>
      </w:r>
    </w:p>
    <w:p w14:paraId="61C696A0">
      <w:pPr>
        <w:pStyle w:val="29"/>
        <w:snapToGrid w:val="0"/>
        <w:spacing w:before="0" w:beforeAutospacing="0" w:after="0" w:afterAutospacing="0" w:line="276" w:lineRule="auto"/>
      </w:pPr>
      <w:r>
        <w:rPr>
          <w:rStyle w:val="30"/>
          <w:sz w:val="21"/>
          <w:szCs w:val="21"/>
        </w:rPr>
        <w:t xml:space="preserve">第二个值为0的二进制位，得到行号i=2，列号j=8. ;计算出找到的第一个盘块是 </w:t>
      </w:r>
    </w:p>
    <w:p w14:paraId="1A8D696B">
      <w:pPr>
        <w:pStyle w:val="29"/>
        <w:snapToGrid w:val="0"/>
        <w:spacing w:before="0" w:beforeAutospacing="0" w:after="0" w:afterAutospacing="0" w:line="276" w:lineRule="auto"/>
      </w:pPr>
      <w:r>
        <w:rPr>
          <w:rStyle w:val="30"/>
          <w:sz w:val="21"/>
          <w:szCs w:val="21"/>
        </w:rPr>
        <w:t>B2=(2-1)*16+8=24</w:t>
      </w:r>
    </w:p>
    <w:p w14:paraId="3E11F9EC">
      <w:pPr>
        <w:pStyle w:val="29"/>
        <w:snapToGrid w:val="0"/>
        <w:spacing w:before="0" w:beforeAutospacing="0" w:after="0" w:afterAutospacing="0" w:line="276" w:lineRule="auto"/>
      </w:pPr>
      <w:r>
        <w:rPr>
          <w:rStyle w:val="35"/>
          <w:sz w:val="21"/>
          <w:szCs w:val="21"/>
        </w:rPr>
        <w:t>…………</w:t>
      </w:r>
      <w:r>
        <w:rPr>
          <w:rStyle w:val="30"/>
          <w:sz w:val="21"/>
          <w:szCs w:val="21"/>
        </w:rPr>
        <w:t>.</w:t>
      </w:r>
    </w:p>
    <w:p w14:paraId="52ADBA96">
      <w:pPr>
        <w:pStyle w:val="29"/>
        <w:snapToGrid w:val="0"/>
        <w:spacing w:before="0" w:beforeAutospacing="0" w:after="0" w:afterAutospacing="0" w:line="276" w:lineRule="auto"/>
      </w:pPr>
      <w:r>
        <w:rPr>
          <w:rStyle w:val="30"/>
          <w:sz w:val="21"/>
          <w:szCs w:val="21"/>
        </w:rPr>
        <w:t xml:space="preserve">修改位示图，令Map[2,4]=Map[2,8] = </w:t>
      </w:r>
      <w:r>
        <w:rPr>
          <w:rStyle w:val="35"/>
          <w:sz w:val="21"/>
          <w:szCs w:val="21"/>
        </w:rPr>
        <w:t>…</w:t>
      </w:r>
      <w:r>
        <w:rPr>
          <w:rStyle w:val="30"/>
          <w:sz w:val="21"/>
          <w:szCs w:val="21"/>
        </w:rPr>
        <w:t>..=1,并将对应块20、24</w:t>
      </w:r>
      <w:r>
        <w:rPr>
          <w:rStyle w:val="35"/>
          <w:sz w:val="21"/>
          <w:szCs w:val="21"/>
        </w:rPr>
        <w:t>……</w:t>
      </w:r>
      <w:r>
        <w:rPr>
          <w:rStyle w:val="30"/>
          <w:sz w:val="21"/>
          <w:szCs w:val="21"/>
        </w:rPr>
        <w:t>. 分配出去。</w:t>
      </w:r>
    </w:p>
    <w:p w14:paraId="6DDBDCE3">
      <w:pPr>
        <w:pStyle w:val="29"/>
        <w:snapToGrid w:val="0"/>
        <w:spacing w:before="0" w:beforeAutospacing="0" w:after="0" w:afterAutospacing="0" w:line="276" w:lineRule="auto"/>
        <w:ind w:firstLine="840" w:firstLineChars="400"/>
      </w:pPr>
      <w:r>
        <w:rPr>
          <w:rStyle w:val="30"/>
          <w:sz w:val="21"/>
          <w:szCs w:val="21"/>
        </w:rPr>
        <w:t>3</w:t>
      </w:r>
      <w:r>
        <w:rPr>
          <w:rStyle w:val="30"/>
          <w:rFonts w:hint="eastAsia"/>
          <w:sz w:val="21"/>
          <w:szCs w:val="21"/>
        </w:rPr>
        <w:t>）</w:t>
      </w:r>
      <w:r>
        <w:rPr>
          <w:rStyle w:val="30"/>
          <w:sz w:val="21"/>
          <w:szCs w:val="21"/>
        </w:rPr>
        <w:t xml:space="preserve">计算出磁盘第300块所对应的二进制位的行号i和列号j : </w:t>
      </w:r>
    </w:p>
    <w:p w14:paraId="26B5ECD9">
      <w:pPr>
        <w:pStyle w:val="29"/>
        <w:snapToGrid w:val="0"/>
        <w:spacing w:before="0" w:beforeAutospacing="0" w:after="0" w:afterAutospacing="0" w:line="276" w:lineRule="auto"/>
      </w:pPr>
      <w:r>
        <w:rPr>
          <w:rStyle w:val="30"/>
          <w:sz w:val="21"/>
          <w:szCs w:val="21"/>
        </w:rPr>
        <w:t>i = (300-1)/16 + 1 = 19 j = (300-1)MOD16 + 1= 12 修改位示图，令Map[19，12]=0， 表示对应块为空闲块</w:t>
      </w:r>
    </w:p>
    <w:p w14:paraId="137FA05F">
      <w:pPr>
        <w:snapToGrid w:val="0"/>
        <w:spacing w:line="300" w:lineRule="auto"/>
        <w:rPr>
          <w:rFonts w:ascii="宋体" w:hAnsi="宋体" w:eastAsia="宋体"/>
          <w:szCs w:val="21"/>
        </w:rPr>
      </w:pPr>
    </w:p>
    <w:p w14:paraId="6C16C95C">
      <w:pPr>
        <w:snapToGrid w:val="0"/>
        <w:spacing w:line="300" w:lineRule="auto"/>
        <w:rPr>
          <w:rFonts w:ascii="宋体" w:hAnsi="宋体" w:eastAsia="宋体"/>
          <w:bCs/>
          <w:szCs w:val="21"/>
        </w:rPr>
      </w:pPr>
      <w:r>
        <w:rPr>
          <w:rFonts w:ascii="宋体" w:hAnsi="宋体" w:eastAsia="宋体"/>
          <w:bCs/>
          <w:szCs w:val="21"/>
        </w:rPr>
        <w:t>8</w:t>
      </w:r>
      <w:r>
        <w:rPr>
          <w:rFonts w:hint="eastAsia" w:ascii="宋体" w:hAnsi="宋体" w:eastAsia="宋体"/>
          <w:bCs/>
          <w:szCs w:val="21"/>
        </w:rPr>
        <w:t>、有一计算机系统利用下图所示的位示图（</w:t>
      </w:r>
      <w:r>
        <w:rPr>
          <w:rFonts w:hint="eastAsia" w:ascii="宋体" w:hAnsi="宋体" w:eastAsia="宋体"/>
          <w:bCs/>
          <w:color w:val="0000FF"/>
          <w:szCs w:val="21"/>
        </w:rPr>
        <w:t>行号、列号都从0开始编号</w:t>
      </w:r>
      <w:r>
        <w:rPr>
          <w:rFonts w:hint="eastAsia" w:ascii="宋体" w:hAnsi="宋体" w:eastAsia="宋体"/>
          <w:bCs/>
          <w:szCs w:val="21"/>
        </w:rPr>
        <w:t>）来管理空闲盘块。如果盘块从1开始编号，每个盘块的大小为1KB。</w:t>
      </w:r>
    </w:p>
    <w:p w14:paraId="4137CD5A">
      <w:pPr>
        <w:snapToGrid w:val="0"/>
        <w:spacing w:line="300" w:lineRule="auto"/>
        <w:ind w:left="360"/>
        <w:rPr>
          <w:rFonts w:ascii="宋体" w:hAnsi="宋体" w:eastAsia="宋体"/>
          <w:bCs/>
          <w:szCs w:val="21"/>
        </w:rPr>
      </w:pPr>
      <w:r>
        <w:rPr>
          <w:rFonts w:hint="eastAsia" w:ascii="宋体" w:hAnsi="宋体" w:eastAsia="宋体"/>
          <w:bCs/>
          <w:szCs w:val="21"/>
        </w:rPr>
        <w:t>(</w:t>
      </w:r>
      <w:r>
        <w:rPr>
          <w:rFonts w:ascii="宋体" w:hAnsi="宋体" w:eastAsia="宋体"/>
          <w:bCs/>
          <w:szCs w:val="21"/>
        </w:rPr>
        <w:t>1)</w:t>
      </w:r>
      <w:r>
        <w:rPr>
          <w:rFonts w:hint="eastAsia" w:ascii="宋体" w:hAnsi="宋体" w:eastAsia="宋体"/>
          <w:bCs/>
          <w:szCs w:val="21"/>
        </w:rPr>
        <w:t xml:space="preserve"> 现要为文件分配两个盘块，试具体说明分配过程。</w:t>
      </w:r>
    </w:p>
    <w:p w14:paraId="14CDC426">
      <w:pPr>
        <w:snapToGrid w:val="0"/>
        <w:spacing w:line="300" w:lineRule="auto"/>
        <w:ind w:left="360"/>
        <w:rPr>
          <w:rFonts w:ascii="宋体" w:hAnsi="宋体" w:eastAsia="宋体"/>
          <w:bCs/>
          <w:szCs w:val="21"/>
        </w:rPr>
      </w:pPr>
      <w:r>
        <w:rPr>
          <w:rFonts w:hint="eastAsia" w:ascii="宋体" w:hAnsi="宋体" w:eastAsia="宋体"/>
          <w:bCs/>
          <w:szCs w:val="21"/>
        </w:rPr>
        <w:t>(</w:t>
      </w:r>
      <w:r>
        <w:rPr>
          <w:rFonts w:ascii="宋体" w:hAnsi="宋体" w:eastAsia="宋体"/>
          <w:bCs/>
          <w:szCs w:val="21"/>
        </w:rPr>
        <w:t>2)</w:t>
      </w:r>
      <w:r>
        <w:rPr>
          <w:rFonts w:hint="eastAsia" w:ascii="宋体" w:hAnsi="宋体" w:eastAsia="宋体"/>
          <w:bCs/>
          <w:szCs w:val="21"/>
        </w:rPr>
        <w:t xml:space="preserve"> 若要释放磁盘的第300块，应如何处理？</w:t>
      </w:r>
    </w:p>
    <w:p w14:paraId="34EAA01A">
      <w:pPr>
        <w:snapToGrid w:val="0"/>
        <w:spacing w:line="300" w:lineRule="auto"/>
        <w:ind w:left="360"/>
        <w:rPr>
          <w:rFonts w:ascii="宋体" w:hAnsi="宋体" w:eastAsia="宋体"/>
          <w:bCs/>
          <w:szCs w:val="21"/>
        </w:rPr>
      </w:pPr>
      <w:r>
        <w:rPr>
          <w:rFonts w:hint="eastAsia" w:ascii="宋体" w:hAnsi="宋体" w:eastAsia="宋体"/>
          <w:bCs/>
          <w:szCs w:val="21"/>
        </w:rPr>
        <w:t>（编号从0开始）</w:t>
      </w:r>
    </w:p>
    <w:p w14:paraId="35D58211">
      <w:pPr>
        <w:widowControl/>
        <w:shd w:val="clear" w:color="auto" w:fill="FFFFFF"/>
        <w:jc w:val="left"/>
        <w:rPr>
          <w:rFonts w:ascii="宋体" w:hAnsi="宋体" w:eastAsia="宋体" w:cs="宋体"/>
          <w:color w:val="000000"/>
          <w:kern w:val="0"/>
          <w:szCs w:val="21"/>
        </w:rPr>
      </w:pPr>
      <w:r>
        <w:rPr>
          <w:rFonts w:ascii="宋体" w:hAnsi="宋体" w:eastAsia="宋体"/>
          <w:szCs w:val="21"/>
        </w:rPr>
        <mc:AlternateContent>
          <mc:Choice Requires="wps">
            <w:drawing>
              <wp:anchor distT="45720" distB="45720" distL="114300" distR="114300" simplePos="0" relativeHeight="251731968" behindDoc="0" locked="0" layoutInCell="1" allowOverlap="1">
                <wp:simplePos x="0" y="0"/>
                <wp:positionH relativeFrom="margin">
                  <wp:align>left</wp:align>
                </wp:positionH>
                <wp:positionV relativeFrom="paragraph">
                  <wp:posOffset>95250</wp:posOffset>
                </wp:positionV>
                <wp:extent cx="5048250" cy="1162050"/>
                <wp:effectExtent l="0" t="0" r="19050" b="19050"/>
                <wp:wrapSquare wrapText="bothSides"/>
                <wp:docPr id="289" name="文本框 289"/>
                <wp:cNvGraphicFramePr/>
                <a:graphic xmlns:a="http://schemas.openxmlformats.org/drawingml/2006/main">
                  <a:graphicData uri="http://schemas.microsoft.com/office/word/2010/wordprocessingShape">
                    <wps:wsp>
                      <wps:cNvSpPr txBox="1">
                        <a:spLocks noChangeArrowheads="1"/>
                      </wps:cNvSpPr>
                      <wps:spPr bwMode="auto">
                        <a:xfrm>
                          <a:off x="0" y="0"/>
                          <a:ext cx="5048250" cy="1162050"/>
                        </a:xfrm>
                        <a:prstGeom prst="rect">
                          <a:avLst/>
                        </a:prstGeom>
                        <a:solidFill>
                          <a:srgbClr val="FFFFFF"/>
                        </a:solidFill>
                        <a:ln w="9525">
                          <a:solidFill>
                            <a:srgbClr val="000000"/>
                          </a:solidFill>
                          <a:miter lim="800000"/>
                        </a:ln>
                      </wps:spPr>
                      <wps:txbx>
                        <w:txbxContent>
                          <w:p w14:paraId="1240D984">
                            <w:pPr>
                              <w:snapToGrid w:val="0"/>
                              <w:spacing w:line="300" w:lineRule="auto"/>
                              <w:ind w:left="360"/>
                              <w:rPr>
                                <w:rFonts w:ascii="宋体" w:hAnsi="宋体" w:eastAsia="宋体"/>
                                <w:bCs/>
                                <w:szCs w:val="21"/>
                              </w:rPr>
                            </w:pPr>
                            <w:r>
                              <w:rPr>
                                <w:rFonts w:hint="eastAsia" w:ascii="宋体" w:hAnsi="宋体" w:eastAsia="宋体"/>
                                <w:bCs/>
                                <w:szCs w:val="21"/>
                              </w:rPr>
                              <w:t xml:space="preserve">1   1   1    1   1   1   1   1   1   1   1   1    1    1    1    1  </w:t>
                            </w:r>
                          </w:p>
                          <w:p w14:paraId="5CE56361">
                            <w:pPr>
                              <w:snapToGrid w:val="0"/>
                              <w:spacing w:line="300" w:lineRule="auto"/>
                              <w:ind w:left="360"/>
                              <w:rPr>
                                <w:rFonts w:ascii="宋体" w:hAnsi="宋体" w:eastAsia="宋体"/>
                                <w:bCs/>
                                <w:szCs w:val="21"/>
                              </w:rPr>
                            </w:pPr>
                            <w:r>
                              <w:rPr>
                                <w:rFonts w:hint="eastAsia" w:ascii="宋体" w:hAnsi="宋体" w:eastAsia="宋体"/>
                                <w:bCs/>
                                <w:szCs w:val="21"/>
                              </w:rPr>
                              <w:t>1   1   1    1   1   1   1   1   1   1   1   1    1    1    1    1</w:t>
                            </w:r>
                          </w:p>
                          <w:p w14:paraId="6722636C">
                            <w:pPr>
                              <w:snapToGrid w:val="0"/>
                              <w:spacing w:line="300" w:lineRule="auto"/>
                              <w:ind w:left="360"/>
                              <w:rPr>
                                <w:rFonts w:ascii="宋体" w:hAnsi="宋体" w:eastAsia="宋体"/>
                                <w:bCs/>
                                <w:szCs w:val="21"/>
                              </w:rPr>
                            </w:pPr>
                            <w:r>
                              <w:rPr>
                                <w:rFonts w:hint="eastAsia" w:ascii="宋体" w:hAnsi="宋体" w:eastAsia="宋体"/>
                                <w:bCs/>
                                <w:szCs w:val="21"/>
                              </w:rPr>
                              <w:t xml:space="preserve">1   1   0    1   1   1   1   1   1   1   1   1    1    1    1    1  </w:t>
                            </w:r>
                          </w:p>
                          <w:p w14:paraId="2D4D1AD3">
                            <w:pPr>
                              <w:snapToGrid w:val="0"/>
                              <w:spacing w:line="300" w:lineRule="auto"/>
                              <w:ind w:left="360"/>
                              <w:rPr>
                                <w:rFonts w:ascii="宋体" w:hAnsi="宋体" w:eastAsia="宋体"/>
                                <w:bCs/>
                                <w:szCs w:val="21"/>
                              </w:rPr>
                            </w:pPr>
                            <w:r>
                              <w:rPr>
                                <w:rFonts w:hint="eastAsia" w:ascii="宋体" w:hAnsi="宋体" w:eastAsia="宋体"/>
                                <w:bCs/>
                                <w:szCs w:val="21"/>
                              </w:rPr>
                              <w:t>1   1   1    1   1   1   0   1   1   1   1   0    1    1    1    1</w:t>
                            </w:r>
                          </w:p>
                          <w:p w14:paraId="020ADC69">
                            <w:pPr>
                              <w:snapToGrid w:val="0"/>
                              <w:spacing w:line="300" w:lineRule="auto"/>
                              <w:ind w:left="360"/>
                              <w:rPr>
                                <w:rFonts w:ascii="宋体" w:hAnsi="宋体" w:eastAsia="宋体"/>
                                <w:bCs/>
                                <w:szCs w:val="21"/>
                              </w:rPr>
                            </w:pPr>
                            <w:r>
                              <w:rPr>
                                <w:rFonts w:hint="eastAsia" w:ascii="宋体" w:hAnsi="宋体" w:eastAsia="宋体"/>
                                <w:bCs/>
                                <w:szCs w:val="21"/>
                              </w:rPr>
                              <w:t>0   0   0    0   0   0   0   0   0   0   0   0    0    0    0    0</w:t>
                            </w:r>
                          </w:p>
                          <w:p w14:paraId="75B64DC1"/>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top:7.5pt;height:91.5pt;width:397.5pt;mso-position-horizontal:left;mso-position-horizontal-relative:margin;mso-wrap-distance-bottom:3.6pt;mso-wrap-distance-left:9pt;mso-wrap-distance-right:9pt;mso-wrap-distance-top:3.6pt;z-index:251731968;mso-width-relative:page;mso-height-relative:page;" fillcolor="#FFFFFF" filled="t" stroked="t" coordsize="21600,21600" o:gfxdata="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u21yvVAAAABwEAAA8AAAAAAAAAAQAgAAAAIgAAAGRycy9kb3du&#10;cmV2LnhtbFBLAQIUABQAAAAIAIdO4kBrF2G8OwIAAIAEAAAOAAAAAAAAAAEAIAAAACQBAABkcnMv&#10;ZTJvRG9jLnhtbFBLBQYAAAAABgAGAFkBAADRBQAAAAA=&#10;">
                <v:fill on="t" focussize="0,0"/>
                <v:stroke color="#000000" miterlimit="8" joinstyle="miter"/>
                <v:imagedata o:title=""/>
                <o:lock v:ext="edit" aspectratio="f"/>
                <v:textbox>
                  <w:txbxContent>
                    <w:p w14:paraId="1240D984">
                      <w:pPr>
                        <w:snapToGrid w:val="0"/>
                        <w:spacing w:line="300" w:lineRule="auto"/>
                        <w:ind w:left="360"/>
                        <w:rPr>
                          <w:rFonts w:ascii="宋体" w:hAnsi="宋体" w:eastAsia="宋体"/>
                          <w:bCs/>
                          <w:szCs w:val="21"/>
                        </w:rPr>
                      </w:pPr>
                      <w:r>
                        <w:rPr>
                          <w:rFonts w:hint="eastAsia" w:ascii="宋体" w:hAnsi="宋体" w:eastAsia="宋体"/>
                          <w:bCs/>
                          <w:szCs w:val="21"/>
                        </w:rPr>
                        <w:t xml:space="preserve">1   1   1    1   1   1   1   1   1   1   1   1    1    1    1    1  </w:t>
                      </w:r>
                    </w:p>
                    <w:p w14:paraId="5CE56361">
                      <w:pPr>
                        <w:snapToGrid w:val="0"/>
                        <w:spacing w:line="300" w:lineRule="auto"/>
                        <w:ind w:left="360"/>
                        <w:rPr>
                          <w:rFonts w:ascii="宋体" w:hAnsi="宋体" w:eastAsia="宋体"/>
                          <w:bCs/>
                          <w:szCs w:val="21"/>
                        </w:rPr>
                      </w:pPr>
                      <w:r>
                        <w:rPr>
                          <w:rFonts w:hint="eastAsia" w:ascii="宋体" w:hAnsi="宋体" w:eastAsia="宋体"/>
                          <w:bCs/>
                          <w:szCs w:val="21"/>
                        </w:rPr>
                        <w:t>1   1   1    1   1   1   1   1   1   1   1   1    1    1    1    1</w:t>
                      </w:r>
                    </w:p>
                    <w:p w14:paraId="6722636C">
                      <w:pPr>
                        <w:snapToGrid w:val="0"/>
                        <w:spacing w:line="300" w:lineRule="auto"/>
                        <w:ind w:left="360"/>
                        <w:rPr>
                          <w:rFonts w:ascii="宋体" w:hAnsi="宋体" w:eastAsia="宋体"/>
                          <w:bCs/>
                          <w:szCs w:val="21"/>
                        </w:rPr>
                      </w:pPr>
                      <w:r>
                        <w:rPr>
                          <w:rFonts w:hint="eastAsia" w:ascii="宋体" w:hAnsi="宋体" w:eastAsia="宋体"/>
                          <w:bCs/>
                          <w:szCs w:val="21"/>
                        </w:rPr>
                        <w:t xml:space="preserve">1   1   0    1   1   1   1   1   1   1   1   1    1    1    1    1  </w:t>
                      </w:r>
                    </w:p>
                    <w:p w14:paraId="2D4D1AD3">
                      <w:pPr>
                        <w:snapToGrid w:val="0"/>
                        <w:spacing w:line="300" w:lineRule="auto"/>
                        <w:ind w:left="360"/>
                        <w:rPr>
                          <w:rFonts w:ascii="宋体" w:hAnsi="宋体" w:eastAsia="宋体"/>
                          <w:bCs/>
                          <w:szCs w:val="21"/>
                        </w:rPr>
                      </w:pPr>
                      <w:r>
                        <w:rPr>
                          <w:rFonts w:hint="eastAsia" w:ascii="宋体" w:hAnsi="宋体" w:eastAsia="宋体"/>
                          <w:bCs/>
                          <w:szCs w:val="21"/>
                        </w:rPr>
                        <w:t>1   1   1    1   1   1   0   1   1   1   1   0    1    1    1    1</w:t>
                      </w:r>
                    </w:p>
                    <w:p w14:paraId="020ADC69">
                      <w:pPr>
                        <w:snapToGrid w:val="0"/>
                        <w:spacing w:line="300" w:lineRule="auto"/>
                        <w:ind w:left="360"/>
                        <w:rPr>
                          <w:rFonts w:ascii="宋体" w:hAnsi="宋体" w:eastAsia="宋体"/>
                          <w:bCs/>
                          <w:szCs w:val="21"/>
                        </w:rPr>
                      </w:pPr>
                      <w:r>
                        <w:rPr>
                          <w:rFonts w:hint="eastAsia" w:ascii="宋体" w:hAnsi="宋体" w:eastAsia="宋体"/>
                          <w:bCs/>
                          <w:szCs w:val="21"/>
                        </w:rPr>
                        <w:t>0   0   0    0   0   0   0   0   0   0   0   0    0    0    0    0</w:t>
                      </w:r>
                    </w:p>
                    <w:p w14:paraId="75B64DC1"/>
                  </w:txbxContent>
                </v:textbox>
                <w10:wrap type="square"/>
              </v:shape>
            </w:pict>
          </mc:Fallback>
        </mc:AlternateContent>
      </w:r>
      <w:r>
        <w:rPr>
          <w:rFonts w:ascii="宋体" w:hAnsi="宋体" w:eastAsia="宋体" w:cs="宋体"/>
          <w:color w:val="000000"/>
          <w:kern w:val="0"/>
          <w:szCs w:val="21"/>
        </w:rPr>
        <w:t>答:(1)为某文件分配两个盘块的过程如下:</w:t>
      </w:r>
    </w:p>
    <w:p w14:paraId="5AEBA93B">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第一、顺序检索位示图,从中找到第一个值为0的二进制位,得到其行号为i1=2,列号为j1=2;第二个值为0的二进制位,得到其行号为i2=3,列号j2=6。</w:t>
      </w:r>
    </w:p>
    <w:p w14:paraId="1DC81B38">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第二、计算出找到的两个空闲块的盘块号分别分:</w:t>
      </w:r>
    </w:p>
    <w:p w14:paraId="20C90491">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B1=i1*16+j1+1=2*16+2+1=35</w:t>
      </w:r>
    </w:p>
    <w:p w14:paraId="5AC1049E">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B2=i2*16+j2+1=3*16+6+1=55</w:t>
      </w:r>
      <w:bookmarkStart w:id="0" w:name="_GoBack"/>
      <w:bookmarkEnd w:id="0"/>
    </w:p>
    <w:p w14:paraId="39DB085A">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第三、修改位示图,令map[2,2]=map[3,6]=1,并将对应块35、55分配出去。</w:t>
      </w:r>
    </w:p>
    <w:p w14:paraId="22DC2E34">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(2)释放磁盘的第300块时,应进行如下处理:</w:t>
      </w:r>
    </w:p>
    <w:p w14:paraId="73E53BA2">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第一、计算出磁盘第300块所对应的二进制位的行号i和列号j:</w:t>
      </w:r>
    </w:p>
    <w:p w14:paraId="3C2D9F47">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i=(300-1)/16=18 j=(300-1)%16=11</w:t>
      </w:r>
    </w:p>
    <w:p w14:paraId="3D443026">
      <w:pPr>
        <w:widowControl/>
        <w:shd w:val="clear" w:color="auto" w:fill="FFFFFF"/>
        <w:jc w:val="left"/>
        <w:rPr>
          <w:rFonts w:ascii="宋体" w:hAnsi="宋体" w:eastAsia="宋体" w:cs="宋体"/>
          <w:color w:val="000000"/>
          <w:kern w:val="0"/>
          <w:szCs w:val="21"/>
        </w:rPr>
      </w:pPr>
      <w:r>
        <w:rPr>
          <w:rFonts w:ascii="宋体" w:hAnsi="宋体" w:eastAsia="宋体" w:cs="宋体"/>
          <w:color w:val="000000"/>
          <w:kern w:val="0"/>
          <w:szCs w:val="21"/>
        </w:rPr>
        <w:t>第二、修改位示图,令:map[18,11]=0,表示对应块为空闲块。</w:t>
      </w:r>
    </w:p>
    <w:p w14:paraId="280CC510">
      <w:pPr>
        <w:widowControl/>
        <w:snapToGrid w:val="0"/>
        <w:spacing w:line="300" w:lineRule="auto"/>
        <w:jc w:val="left"/>
        <w:rPr>
          <w:rFonts w:ascii="宋体" w:hAnsi="宋体" w:eastAsia="宋体"/>
          <w:szCs w:val="21"/>
        </w:rPr>
      </w:pPr>
    </w:p>
    <w:p w14:paraId="02AB4CB2">
      <w:pPr>
        <w:tabs>
          <w:tab w:val="left" w:pos="2190"/>
        </w:tabs>
        <w:rPr>
          <w:rFonts w:ascii="Times New Roman" w:hAnsi="Times New Roman"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PingFangSC-Regular">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Lucida Sans Unicode">
    <w:panose1 w:val="020B0602030504020204"/>
    <w:charset w:val="00"/>
    <w:family w:val="swiss"/>
    <w:pitch w:val="default"/>
    <w:sig w:usb0="80001AFF" w:usb1="0000396B" w:usb2="00000000" w:usb3="00000000" w:csb0="200000BF" w:csb1="D7F70000"/>
  </w:font>
  <w:font w:name="baidunumber-Medium">
    <w:altName w:val="Cambria"/>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72A90"/>
    <w:multiLevelType w:val="multilevel"/>
    <w:tmpl w:val="03C72A9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79D4F8D"/>
    <w:multiLevelType w:val="multilevel"/>
    <w:tmpl w:val="079D4F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2040E"/>
    <w:multiLevelType w:val="multilevel"/>
    <w:tmpl w:val="093204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B61AF9"/>
    <w:multiLevelType w:val="multilevel"/>
    <w:tmpl w:val="0AB61AF9"/>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E8A7BCC"/>
    <w:multiLevelType w:val="multilevel"/>
    <w:tmpl w:val="0E8A7BCC"/>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E9B08F0"/>
    <w:multiLevelType w:val="multilevel"/>
    <w:tmpl w:val="0E9B08F0"/>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0652447"/>
    <w:multiLevelType w:val="multilevel"/>
    <w:tmpl w:val="10652447"/>
    <w:lvl w:ilvl="0" w:tentative="0">
      <w:start w:val="1"/>
      <w:numFmt w:val="decimal"/>
      <w:lvlText w:val="%1）"/>
      <w:lvlJc w:val="left"/>
      <w:pPr>
        <w:ind w:left="885" w:hanging="360"/>
      </w:pPr>
      <w:rPr>
        <w:rFonts w:hint="default"/>
      </w:r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7">
    <w:nsid w:val="186E5FCC"/>
    <w:multiLevelType w:val="multilevel"/>
    <w:tmpl w:val="186E5FCC"/>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0116474"/>
    <w:multiLevelType w:val="multilevel"/>
    <w:tmpl w:val="20116474"/>
    <w:lvl w:ilvl="0" w:tentative="0">
      <w:start w:val="1"/>
      <w:numFmt w:val="decimal"/>
      <w:lvlText w:val="%1)"/>
      <w:lvlJc w:val="left"/>
      <w:pPr>
        <w:tabs>
          <w:tab w:val="left" w:pos="1129"/>
        </w:tabs>
        <w:ind w:left="1129" w:hanging="420"/>
      </w:pPr>
    </w:lvl>
    <w:lvl w:ilvl="1" w:tentative="0">
      <w:start w:val="1"/>
      <w:numFmt w:val="decimal"/>
      <w:lvlText w:val="%2."/>
      <w:lvlJc w:val="left"/>
      <w:pPr>
        <w:tabs>
          <w:tab w:val="left" w:pos="502"/>
        </w:tabs>
        <w:ind w:left="502" w:hanging="360"/>
      </w:pPr>
      <w:rPr>
        <w:rFonts w:hint="default"/>
      </w:rPr>
    </w:lvl>
    <w:lvl w:ilvl="2" w:tentative="0">
      <w:start w:val="1"/>
      <w:numFmt w:val="lowerRoman"/>
      <w:lvlText w:val="%3."/>
      <w:lvlJc w:val="right"/>
      <w:pPr>
        <w:tabs>
          <w:tab w:val="left" w:pos="2338"/>
        </w:tabs>
        <w:ind w:left="2338" w:hanging="420"/>
      </w:pPr>
    </w:lvl>
    <w:lvl w:ilvl="3" w:tentative="0">
      <w:start w:val="1"/>
      <w:numFmt w:val="decimal"/>
      <w:lvlText w:val="%4."/>
      <w:lvlJc w:val="left"/>
      <w:pPr>
        <w:tabs>
          <w:tab w:val="left" w:pos="2758"/>
        </w:tabs>
        <w:ind w:left="2758" w:hanging="420"/>
      </w:pPr>
    </w:lvl>
    <w:lvl w:ilvl="4" w:tentative="0">
      <w:start w:val="1"/>
      <w:numFmt w:val="lowerLetter"/>
      <w:lvlText w:val="%5)"/>
      <w:lvlJc w:val="left"/>
      <w:pPr>
        <w:tabs>
          <w:tab w:val="left" w:pos="3178"/>
        </w:tabs>
        <w:ind w:left="3178" w:hanging="420"/>
      </w:pPr>
    </w:lvl>
    <w:lvl w:ilvl="5" w:tentative="0">
      <w:start w:val="1"/>
      <w:numFmt w:val="lowerRoman"/>
      <w:lvlText w:val="%6."/>
      <w:lvlJc w:val="right"/>
      <w:pPr>
        <w:tabs>
          <w:tab w:val="left" w:pos="3598"/>
        </w:tabs>
        <w:ind w:left="3598" w:hanging="420"/>
      </w:pPr>
    </w:lvl>
    <w:lvl w:ilvl="6" w:tentative="0">
      <w:start w:val="1"/>
      <w:numFmt w:val="decimal"/>
      <w:lvlText w:val="%7."/>
      <w:lvlJc w:val="left"/>
      <w:pPr>
        <w:tabs>
          <w:tab w:val="left" w:pos="4018"/>
        </w:tabs>
        <w:ind w:left="4018" w:hanging="420"/>
      </w:pPr>
    </w:lvl>
    <w:lvl w:ilvl="7" w:tentative="0">
      <w:start w:val="1"/>
      <w:numFmt w:val="lowerLetter"/>
      <w:lvlText w:val="%8)"/>
      <w:lvlJc w:val="left"/>
      <w:pPr>
        <w:tabs>
          <w:tab w:val="left" w:pos="4438"/>
        </w:tabs>
        <w:ind w:left="4438" w:hanging="420"/>
      </w:pPr>
    </w:lvl>
    <w:lvl w:ilvl="8" w:tentative="0">
      <w:start w:val="1"/>
      <w:numFmt w:val="lowerRoman"/>
      <w:lvlText w:val="%9."/>
      <w:lvlJc w:val="right"/>
      <w:pPr>
        <w:tabs>
          <w:tab w:val="left" w:pos="4858"/>
        </w:tabs>
        <w:ind w:left="4858" w:hanging="420"/>
      </w:pPr>
    </w:lvl>
  </w:abstractNum>
  <w:abstractNum w:abstractNumId="9">
    <w:nsid w:val="21697C54"/>
    <w:multiLevelType w:val="multilevel"/>
    <w:tmpl w:val="21697C5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254155DB"/>
    <w:multiLevelType w:val="multilevel"/>
    <w:tmpl w:val="254155DB"/>
    <w:lvl w:ilvl="0" w:tentative="0">
      <w:start w:val="1"/>
      <w:numFmt w:val="decimal"/>
      <w:lvlText w:val="%1）"/>
      <w:lvlJc w:val="left"/>
      <w:pPr>
        <w:ind w:left="1069" w:hanging="36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11">
    <w:nsid w:val="3FFF53D2"/>
    <w:multiLevelType w:val="multilevel"/>
    <w:tmpl w:val="3FFF53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DFC07F7"/>
    <w:multiLevelType w:val="multilevel"/>
    <w:tmpl w:val="4DFC07F7"/>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EF4C549"/>
    <w:multiLevelType w:val="singleLevel"/>
    <w:tmpl w:val="4EF4C549"/>
    <w:lvl w:ilvl="0" w:tentative="0">
      <w:start w:val="1"/>
      <w:numFmt w:val="decimal"/>
      <w:suff w:val="space"/>
      <w:lvlText w:val="(%1)"/>
      <w:lvlJc w:val="left"/>
    </w:lvl>
  </w:abstractNum>
  <w:abstractNum w:abstractNumId="14">
    <w:nsid w:val="50771A73"/>
    <w:multiLevelType w:val="multilevel"/>
    <w:tmpl w:val="50771A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33433C5"/>
    <w:multiLevelType w:val="multilevel"/>
    <w:tmpl w:val="533433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1511948"/>
    <w:multiLevelType w:val="multilevel"/>
    <w:tmpl w:val="6151194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61710640"/>
    <w:multiLevelType w:val="multilevel"/>
    <w:tmpl w:val="61710640"/>
    <w:lvl w:ilvl="0" w:tentative="0">
      <w:start w:val="2"/>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694D04D8"/>
    <w:multiLevelType w:val="multilevel"/>
    <w:tmpl w:val="694D04D8"/>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B834DE6"/>
    <w:multiLevelType w:val="multilevel"/>
    <w:tmpl w:val="6B834DE6"/>
    <w:lvl w:ilvl="0" w:tentative="0">
      <w:start w:val="0"/>
      <w:numFmt w:val="decimal"/>
      <w:lvlText w:val="%1"/>
      <w:lvlJc w:val="left"/>
      <w:pPr>
        <w:ind w:left="465" w:hanging="360"/>
      </w:pPr>
      <w:rPr>
        <w:rFonts w:hint="default"/>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abstractNum w:abstractNumId="20">
    <w:nsid w:val="6CED05A4"/>
    <w:multiLevelType w:val="multilevel"/>
    <w:tmpl w:val="6CED05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CF840A2"/>
    <w:multiLevelType w:val="multilevel"/>
    <w:tmpl w:val="6CF840A2"/>
    <w:lvl w:ilvl="0" w:tentative="0">
      <w:start w:val="1"/>
      <w:numFmt w:val="decimal"/>
      <w:lvlText w:val="(%1)"/>
      <w:lvlJc w:val="left"/>
      <w:pPr>
        <w:tabs>
          <w:tab w:val="left" w:pos="315"/>
        </w:tabs>
        <w:ind w:left="315" w:hanging="31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70C75BEA"/>
    <w:multiLevelType w:val="multilevel"/>
    <w:tmpl w:val="70C75BEA"/>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7A65C36"/>
    <w:multiLevelType w:val="multilevel"/>
    <w:tmpl w:val="77A65C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17"/>
  </w:num>
  <w:num w:numId="5">
    <w:abstractNumId w:val="12"/>
  </w:num>
  <w:num w:numId="6">
    <w:abstractNumId w:val="0"/>
  </w:num>
  <w:num w:numId="7">
    <w:abstractNumId w:val="15"/>
  </w:num>
  <w:num w:numId="8">
    <w:abstractNumId w:val="20"/>
  </w:num>
  <w:num w:numId="9">
    <w:abstractNumId w:val="19"/>
  </w:num>
  <w:num w:numId="10">
    <w:abstractNumId w:val="3"/>
  </w:num>
  <w:num w:numId="11">
    <w:abstractNumId w:val="5"/>
  </w:num>
  <w:num w:numId="12">
    <w:abstractNumId w:val="18"/>
  </w:num>
  <w:num w:numId="13">
    <w:abstractNumId w:val="11"/>
  </w:num>
  <w:num w:numId="14">
    <w:abstractNumId w:val="21"/>
  </w:num>
  <w:num w:numId="15">
    <w:abstractNumId w:val="7"/>
  </w:num>
  <w:num w:numId="16">
    <w:abstractNumId w:val="14"/>
  </w:num>
  <w:num w:numId="17">
    <w:abstractNumId w:val="6"/>
  </w:num>
  <w:num w:numId="18">
    <w:abstractNumId w:val="16"/>
  </w:num>
  <w:num w:numId="19">
    <w:abstractNumId w:val="9"/>
  </w:num>
  <w:num w:numId="20">
    <w:abstractNumId w:val="13"/>
  </w:num>
  <w:num w:numId="21">
    <w:abstractNumId w:val="2"/>
  </w:num>
  <w:num w:numId="22">
    <w:abstractNumId w:val="10"/>
  </w:num>
  <w:num w:numId="23">
    <w:abstractNumId w:val="2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B63"/>
    <w:rsid w:val="00006009"/>
    <w:rsid w:val="00010F94"/>
    <w:rsid w:val="00033230"/>
    <w:rsid w:val="00033C8A"/>
    <w:rsid w:val="00044FFC"/>
    <w:rsid w:val="00055654"/>
    <w:rsid w:val="00062F78"/>
    <w:rsid w:val="00081008"/>
    <w:rsid w:val="00083200"/>
    <w:rsid w:val="00095708"/>
    <w:rsid w:val="000A243F"/>
    <w:rsid w:val="000A4AAA"/>
    <w:rsid w:val="000A4CD4"/>
    <w:rsid w:val="000A770B"/>
    <w:rsid w:val="000B07DD"/>
    <w:rsid w:val="000C65F5"/>
    <w:rsid w:val="000C765B"/>
    <w:rsid w:val="000D4924"/>
    <w:rsid w:val="000E1233"/>
    <w:rsid w:val="000E434C"/>
    <w:rsid w:val="00101110"/>
    <w:rsid w:val="00102C17"/>
    <w:rsid w:val="00107ED8"/>
    <w:rsid w:val="00123C6E"/>
    <w:rsid w:val="0013171E"/>
    <w:rsid w:val="0013591B"/>
    <w:rsid w:val="001455EE"/>
    <w:rsid w:val="00150A7B"/>
    <w:rsid w:val="001525A6"/>
    <w:rsid w:val="00154FAE"/>
    <w:rsid w:val="00165B61"/>
    <w:rsid w:val="00167708"/>
    <w:rsid w:val="00180E6F"/>
    <w:rsid w:val="00182687"/>
    <w:rsid w:val="001869F9"/>
    <w:rsid w:val="00187177"/>
    <w:rsid w:val="001905E8"/>
    <w:rsid w:val="001964F1"/>
    <w:rsid w:val="001A3A4C"/>
    <w:rsid w:val="001A5516"/>
    <w:rsid w:val="001B69E6"/>
    <w:rsid w:val="001C317B"/>
    <w:rsid w:val="001C3713"/>
    <w:rsid w:val="001D79DF"/>
    <w:rsid w:val="001E668F"/>
    <w:rsid w:val="001F2BD1"/>
    <w:rsid w:val="0020412D"/>
    <w:rsid w:val="00213A23"/>
    <w:rsid w:val="002150A2"/>
    <w:rsid w:val="00220489"/>
    <w:rsid w:val="00222EC3"/>
    <w:rsid w:val="002303CB"/>
    <w:rsid w:val="00233C23"/>
    <w:rsid w:val="00260862"/>
    <w:rsid w:val="0026115A"/>
    <w:rsid w:val="00261B0D"/>
    <w:rsid w:val="002829B2"/>
    <w:rsid w:val="00296A3B"/>
    <w:rsid w:val="002A2DA6"/>
    <w:rsid w:val="002A39C7"/>
    <w:rsid w:val="002B134F"/>
    <w:rsid w:val="002B36C0"/>
    <w:rsid w:val="002B5634"/>
    <w:rsid w:val="002B5749"/>
    <w:rsid w:val="002C42B5"/>
    <w:rsid w:val="002D7E4C"/>
    <w:rsid w:val="002E3A79"/>
    <w:rsid w:val="002E7F7F"/>
    <w:rsid w:val="002F1136"/>
    <w:rsid w:val="002F32CC"/>
    <w:rsid w:val="002F6822"/>
    <w:rsid w:val="00303BCA"/>
    <w:rsid w:val="00310818"/>
    <w:rsid w:val="003126A8"/>
    <w:rsid w:val="00316652"/>
    <w:rsid w:val="00331015"/>
    <w:rsid w:val="0033639C"/>
    <w:rsid w:val="0035476E"/>
    <w:rsid w:val="00356F07"/>
    <w:rsid w:val="00361CEC"/>
    <w:rsid w:val="00370016"/>
    <w:rsid w:val="00371B6F"/>
    <w:rsid w:val="00375558"/>
    <w:rsid w:val="00375F48"/>
    <w:rsid w:val="0037770A"/>
    <w:rsid w:val="00381BEF"/>
    <w:rsid w:val="00384CA4"/>
    <w:rsid w:val="00387CC6"/>
    <w:rsid w:val="003901AF"/>
    <w:rsid w:val="00392F62"/>
    <w:rsid w:val="003963D5"/>
    <w:rsid w:val="003A60B6"/>
    <w:rsid w:val="003C2C2E"/>
    <w:rsid w:val="003E40E9"/>
    <w:rsid w:val="003F464C"/>
    <w:rsid w:val="003F6DFF"/>
    <w:rsid w:val="00400BFA"/>
    <w:rsid w:val="00420196"/>
    <w:rsid w:val="00422BE1"/>
    <w:rsid w:val="004256BB"/>
    <w:rsid w:val="00425DBB"/>
    <w:rsid w:val="0043195C"/>
    <w:rsid w:val="004362C2"/>
    <w:rsid w:val="00444B8D"/>
    <w:rsid w:val="00467064"/>
    <w:rsid w:val="004728C5"/>
    <w:rsid w:val="00483E61"/>
    <w:rsid w:val="00484375"/>
    <w:rsid w:val="00484894"/>
    <w:rsid w:val="004869AF"/>
    <w:rsid w:val="004933D4"/>
    <w:rsid w:val="00495471"/>
    <w:rsid w:val="00496ED6"/>
    <w:rsid w:val="004A10F8"/>
    <w:rsid w:val="004A2F89"/>
    <w:rsid w:val="004B447A"/>
    <w:rsid w:val="004C2F31"/>
    <w:rsid w:val="004C4E0C"/>
    <w:rsid w:val="004C681C"/>
    <w:rsid w:val="004D5688"/>
    <w:rsid w:val="004F4648"/>
    <w:rsid w:val="004F5308"/>
    <w:rsid w:val="005024AE"/>
    <w:rsid w:val="00536E38"/>
    <w:rsid w:val="00536F1E"/>
    <w:rsid w:val="00545BEC"/>
    <w:rsid w:val="00557931"/>
    <w:rsid w:val="00560A7A"/>
    <w:rsid w:val="005643FD"/>
    <w:rsid w:val="00577437"/>
    <w:rsid w:val="005819E9"/>
    <w:rsid w:val="0058324D"/>
    <w:rsid w:val="00583307"/>
    <w:rsid w:val="00583341"/>
    <w:rsid w:val="0059184C"/>
    <w:rsid w:val="0059523C"/>
    <w:rsid w:val="005A3A52"/>
    <w:rsid w:val="005B48CC"/>
    <w:rsid w:val="005B5DEA"/>
    <w:rsid w:val="005C22DA"/>
    <w:rsid w:val="005C40D0"/>
    <w:rsid w:val="005E1C7B"/>
    <w:rsid w:val="005E3E7F"/>
    <w:rsid w:val="005E5295"/>
    <w:rsid w:val="005E7C07"/>
    <w:rsid w:val="00610FDD"/>
    <w:rsid w:val="00611B8A"/>
    <w:rsid w:val="0061335A"/>
    <w:rsid w:val="00616525"/>
    <w:rsid w:val="0063249B"/>
    <w:rsid w:val="006344DF"/>
    <w:rsid w:val="00635442"/>
    <w:rsid w:val="00637A93"/>
    <w:rsid w:val="00644FA1"/>
    <w:rsid w:val="006509DD"/>
    <w:rsid w:val="00654E23"/>
    <w:rsid w:val="00655870"/>
    <w:rsid w:val="00657B30"/>
    <w:rsid w:val="00661258"/>
    <w:rsid w:val="00662E7E"/>
    <w:rsid w:val="00666630"/>
    <w:rsid w:val="00687585"/>
    <w:rsid w:val="00693B1A"/>
    <w:rsid w:val="006A2FFB"/>
    <w:rsid w:val="006A3714"/>
    <w:rsid w:val="006A4E52"/>
    <w:rsid w:val="006A7D1C"/>
    <w:rsid w:val="006B465D"/>
    <w:rsid w:val="006B712B"/>
    <w:rsid w:val="006C0781"/>
    <w:rsid w:val="006C0EDE"/>
    <w:rsid w:val="006D056C"/>
    <w:rsid w:val="006D426F"/>
    <w:rsid w:val="00700CBA"/>
    <w:rsid w:val="00702D6D"/>
    <w:rsid w:val="007039C0"/>
    <w:rsid w:val="0071232D"/>
    <w:rsid w:val="00713ACB"/>
    <w:rsid w:val="00724E75"/>
    <w:rsid w:val="00727A9C"/>
    <w:rsid w:val="00734ED4"/>
    <w:rsid w:val="007361C2"/>
    <w:rsid w:val="00736847"/>
    <w:rsid w:val="00744C27"/>
    <w:rsid w:val="00746F01"/>
    <w:rsid w:val="00760D00"/>
    <w:rsid w:val="00763CA4"/>
    <w:rsid w:val="00765956"/>
    <w:rsid w:val="007727FB"/>
    <w:rsid w:val="00773DA2"/>
    <w:rsid w:val="00773F6E"/>
    <w:rsid w:val="007948FD"/>
    <w:rsid w:val="00795635"/>
    <w:rsid w:val="007A0E21"/>
    <w:rsid w:val="007C3D16"/>
    <w:rsid w:val="007C7B63"/>
    <w:rsid w:val="007D4332"/>
    <w:rsid w:val="007E1DD8"/>
    <w:rsid w:val="007E2A5C"/>
    <w:rsid w:val="007E7C21"/>
    <w:rsid w:val="007F028B"/>
    <w:rsid w:val="007F6D3E"/>
    <w:rsid w:val="007F7CFC"/>
    <w:rsid w:val="0080152F"/>
    <w:rsid w:val="0080182E"/>
    <w:rsid w:val="00803191"/>
    <w:rsid w:val="00814D53"/>
    <w:rsid w:val="00824BE0"/>
    <w:rsid w:val="00824CCC"/>
    <w:rsid w:val="00833A5B"/>
    <w:rsid w:val="008366F7"/>
    <w:rsid w:val="00840C5D"/>
    <w:rsid w:val="008506AA"/>
    <w:rsid w:val="00855B4A"/>
    <w:rsid w:val="00855D02"/>
    <w:rsid w:val="0085669F"/>
    <w:rsid w:val="0086105E"/>
    <w:rsid w:val="00863A1D"/>
    <w:rsid w:val="00866141"/>
    <w:rsid w:val="0087271B"/>
    <w:rsid w:val="00875092"/>
    <w:rsid w:val="008A1DBD"/>
    <w:rsid w:val="008A2C7D"/>
    <w:rsid w:val="008A2FC9"/>
    <w:rsid w:val="008B7E56"/>
    <w:rsid w:val="008C3BBE"/>
    <w:rsid w:val="008C5899"/>
    <w:rsid w:val="008C5DFF"/>
    <w:rsid w:val="008D47FC"/>
    <w:rsid w:val="008D654A"/>
    <w:rsid w:val="008F6840"/>
    <w:rsid w:val="008F7CCD"/>
    <w:rsid w:val="00911DF3"/>
    <w:rsid w:val="0091470E"/>
    <w:rsid w:val="00921139"/>
    <w:rsid w:val="0092504B"/>
    <w:rsid w:val="0093060A"/>
    <w:rsid w:val="009307DA"/>
    <w:rsid w:val="009423D6"/>
    <w:rsid w:val="00950EF4"/>
    <w:rsid w:val="00956BAE"/>
    <w:rsid w:val="009610CB"/>
    <w:rsid w:val="00962BDC"/>
    <w:rsid w:val="00964D03"/>
    <w:rsid w:val="00965254"/>
    <w:rsid w:val="00967A7B"/>
    <w:rsid w:val="00973C22"/>
    <w:rsid w:val="0097635C"/>
    <w:rsid w:val="0098741C"/>
    <w:rsid w:val="009903DA"/>
    <w:rsid w:val="009B3AE4"/>
    <w:rsid w:val="009B5C52"/>
    <w:rsid w:val="009B63A6"/>
    <w:rsid w:val="009C72BD"/>
    <w:rsid w:val="009D2866"/>
    <w:rsid w:val="00A00900"/>
    <w:rsid w:val="00A05979"/>
    <w:rsid w:val="00A10680"/>
    <w:rsid w:val="00A1435A"/>
    <w:rsid w:val="00A221E1"/>
    <w:rsid w:val="00A268B6"/>
    <w:rsid w:val="00A337EB"/>
    <w:rsid w:val="00A35244"/>
    <w:rsid w:val="00A36146"/>
    <w:rsid w:val="00A4116D"/>
    <w:rsid w:val="00A42CFD"/>
    <w:rsid w:val="00A720BF"/>
    <w:rsid w:val="00A76A01"/>
    <w:rsid w:val="00A80ACB"/>
    <w:rsid w:val="00A906BA"/>
    <w:rsid w:val="00A90967"/>
    <w:rsid w:val="00A97E65"/>
    <w:rsid w:val="00AA1409"/>
    <w:rsid w:val="00AA1D88"/>
    <w:rsid w:val="00AA2657"/>
    <w:rsid w:val="00AA5641"/>
    <w:rsid w:val="00AB055B"/>
    <w:rsid w:val="00AB660B"/>
    <w:rsid w:val="00AB6D0B"/>
    <w:rsid w:val="00AB6E0B"/>
    <w:rsid w:val="00AC072C"/>
    <w:rsid w:val="00AC3322"/>
    <w:rsid w:val="00AD07EA"/>
    <w:rsid w:val="00AD74B7"/>
    <w:rsid w:val="00AF45B5"/>
    <w:rsid w:val="00B21242"/>
    <w:rsid w:val="00B2306E"/>
    <w:rsid w:val="00B26500"/>
    <w:rsid w:val="00B30E56"/>
    <w:rsid w:val="00B30F9D"/>
    <w:rsid w:val="00B4073B"/>
    <w:rsid w:val="00B4249A"/>
    <w:rsid w:val="00B47534"/>
    <w:rsid w:val="00B50337"/>
    <w:rsid w:val="00B5052E"/>
    <w:rsid w:val="00B611B5"/>
    <w:rsid w:val="00B6480A"/>
    <w:rsid w:val="00B95F2E"/>
    <w:rsid w:val="00B967FB"/>
    <w:rsid w:val="00BA2341"/>
    <w:rsid w:val="00BA4603"/>
    <w:rsid w:val="00BB26A1"/>
    <w:rsid w:val="00BC79DA"/>
    <w:rsid w:val="00BE22D1"/>
    <w:rsid w:val="00BE380A"/>
    <w:rsid w:val="00BE5F7B"/>
    <w:rsid w:val="00BE7F7D"/>
    <w:rsid w:val="00BF1A2B"/>
    <w:rsid w:val="00BF28DD"/>
    <w:rsid w:val="00C1257F"/>
    <w:rsid w:val="00C2706A"/>
    <w:rsid w:val="00C30231"/>
    <w:rsid w:val="00C33B2E"/>
    <w:rsid w:val="00C405B4"/>
    <w:rsid w:val="00C44083"/>
    <w:rsid w:val="00C477F8"/>
    <w:rsid w:val="00C53814"/>
    <w:rsid w:val="00C54050"/>
    <w:rsid w:val="00C56B75"/>
    <w:rsid w:val="00C57DF0"/>
    <w:rsid w:val="00C626B0"/>
    <w:rsid w:val="00C66F7A"/>
    <w:rsid w:val="00C8529B"/>
    <w:rsid w:val="00C97A58"/>
    <w:rsid w:val="00CB3747"/>
    <w:rsid w:val="00CB7C99"/>
    <w:rsid w:val="00CC1B17"/>
    <w:rsid w:val="00CC4AAA"/>
    <w:rsid w:val="00CE6E81"/>
    <w:rsid w:val="00CF0CFA"/>
    <w:rsid w:val="00D0227A"/>
    <w:rsid w:val="00D02808"/>
    <w:rsid w:val="00D24D51"/>
    <w:rsid w:val="00D32D34"/>
    <w:rsid w:val="00D425F3"/>
    <w:rsid w:val="00D42916"/>
    <w:rsid w:val="00D451CE"/>
    <w:rsid w:val="00D52C32"/>
    <w:rsid w:val="00D57B77"/>
    <w:rsid w:val="00D62AFE"/>
    <w:rsid w:val="00D65BAD"/>
    <w:rsid w:val="00D7180C"/>
    <w:rsid w:val="00D80A79"/>
    <w:rsid w:val="00D97197"/>
    <w:rsid w:val="00D974E0"/>
    <w:rsid w:val="00DC4E3E"/>
    <w:rsid w:val="00DC79DF"/>
    <w:rsid w:val="00DD3749"/>
    <w:rsid w:val="00DE196E"/>
    <w:rsid w:val="00DE49DA"/>
    <w:rsid w:val="00DE58BB"/>
    <w:rsid w:val="00DE6E68"/>
    <w:rsid w:val="00DF059C"/>
    <w:rsid w:val="00E01D11"/>
    <w:rsid w:val="00E076DB"/>
    <w:rsid w:val="00E07D7D"/>
    <w:rsid w:val="00E07DF2"/>
    <w:rsid w:val="00E21D7F"/>
    <w:rsid w:val="00E26121"/>
    <w:rsid w:val="00E30682"/>
    <w:rsid w:val="00E30E6F"/>
    <w:rsid w:val="00E35052"/>
    <w:rsid w:val="00E478C1"/>
    <w:rsid w:val="00E50531"/>
    <w:rsid w:val="00E6307B"/>
    <w:rsid w:val="00E7100F"/>
    <w:rsid w:val="00E74ED7"/>
    <w:rsid w:val="00E76955"/>
    <w:rsid w:val="00E815B4"/>
    <w:rsid w:val="00E920C9"/>
    <w:rsid w:val="00EA0587"/>
    <w:rsid w:val="00EA68D0"/>
    <w:rsid w:val="00EB155E"/>
    <w:rsid w:val="00EB654A"/>
    <w:rsid w:val="00EB6B73"/>
    <w:rsid w:val="00EB7112"/>
    <w:rsid w:val="00ED6CDE"/>
    <w:rsid w:val="00ED702A"/>
    <w:rsid w:val="00EE0537"/>
    <w:rsid w:val="00EE2973"/>
    <w:rsid w:val="00EE3BFD"/>
    <w:rsid w:val="00EF3B58"/>
    <w:rsid w:val="00EF78A5"/>
    <w:rsid w:val="00F0313A"/>
    <w:rsid w:val="00F11A2C"/>
    <w:rsid w:val="00F230E1"/>
    <w:rsid w:val="00F25AB2"/>
    <w:rsid w:val="00F318D5"/>
    <w:rsid w:val="00F43F37"/>
    <w:rsid w:val="00F4648B"/>
    <w:rsid w:val="00F4739B"/>
    <w:rsid w:val="00F51E1E"/>
    <w:rsid w:val="00F53607"/>
    <w:rsid w:val="00F576F8"/>
    <w:rsid w:val="00F634E9"/>
    <w:rsid w:val="00F824C1"/>
    <w:rsid w:val="00F87BDE"/>
    <w:rsid w:val="00FA4EA5"/>
    <w:rsid w:val="00FB37F6"/>
    <w:rsid w:val="00FB3892"/>
    <w:rsid w:val="00FB4EB8"/>
    <w:rsid w:val="00FC0899"/>
    <w:rsid w:val="00FC2427"/>
    <w:rsid w:val="00FC387E"/>
    <w:rsid w:val="00FC631A"/>
    <w:rsid w:val="00FC64AD"/>
    <w:rsid w:val="00FD2600"/>
    <w:rsid w:val="00FD30B4"/>
    <w:rsid w:val="00FE2BFF"/>
    <w:rsid w:val="00FE4B08"/>
    <w:rsid w:val="27F0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link w:val="2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4">
    <w:name w:val="heading 5"/>
    <w:basedOn w:val="1"/>
    <w:next w:val="1"/>
    <w:link w:val="27"/>
    <w:semiHidden/>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pPr>
    <w:rPr>
      <w:rFonts w:ascii="Times New Roman" w:hAnsi="Times New Roman" w:eastAsia="宋体" w:cs="Times New Roman"/>
      <w:szCs w:val="20"/>
    </w:rPr>
  </w:style>
  <w:style w:type="paragraph" w:styleId="6">
    <w:name w:val="Plain Text"/>
    <w:basedOn w:val="1"/>
    <w:link w:val="31"/>
    <w:qFormat/>
    <w:uiPriority w:val="0"/>
    <w:rPr>
      <w:rFonts w:ascii="宋体" w:hAnsi="Courier New" w:eastAsia="宋体" w:cs="Courier New"/>
      <w:szCs w:val="21"/>
    </w:rPr>
  </w:style>
  <w:style w:type="paragraph" w:styleId="7">
    <w:name w:val="footer"/>
    <w:basedOn w:val="1"/>
    <w:link w:val="24"/>
    <w:unhideWhenUsed/>
    <w:qFormat/>
    <w:uiPriority w:val="99"/>
    <w:pPr>
      <w:tabs>
        <w:tab w:val="center" w:pos="4153"/>
        <w:tab w:val="right" w:pos="8306"/>
      </w:tabs>
      <w:snapToGrid w:val="0"/>
      <w:jc w:val="left"/>
    </w:pPr>
    <w:rPr>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3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22"/>
    <w:rPr>
      <w:b/>
      <w:bCs/>
    </w:rPr>
  </w:style>
  <w:style w:type="character" w:styleId="15">
    <w:name w:val="FollowedHyperlink"/>
    <w:basedOn w:val="13"/>
    <w:semiHidden/>
    <w:unhideWhenUsed/>
    <w:uiPriority w:val="99"/>
    <w:rPr>
      <w:color w:val="800080"/>
      <w:u w:val="single"/>
    </w:rPr>
  </w:style>
  <w:style w:type="character" w:styleId="16">
    <w:name w:val="Emphasis"/>
    <w:basedOn w:val="13"/>
    <w:qFormat/>
    <w:uiPriority w:val="20"/>
    <w:rPr>
      <w:i/>
      <w:iCs/>
    </w:rPr>
  </w:style>
  <w:style w:type="character" w:styleId="17">
    <w:name w:val="Hyperlink"/>
    <w:basedOn w:val="13"/>
    <w:semiHidden/>
    <w:unhideWhenUsed/>
    <w:qFormat/>
    <w:uiPriority w:val="99"/>
    <w:rPr>
      <w:color w:val="0000FF"/>
      <w:u w:val="single"/>
    </w:rPr>
  </w:style>
  <w:style w:type="character" w:styleId="18">
    <w:name w:val="HTML Code"/>
    <w:unhideWhenUsed/>
    <w:qFormat/>
    <w:uiPriority w:val="99"/>
    <w:rPr>
      <w:rFonts w:ascii="宋体" w:hAnsi="宋体" w:eastAsia="宋体" w:cs="宋体"/>
      <w:sz w:val="24"/>
      <w:szCs w:val="24"/>
    </w:rPr>
  </w:style>
  <w:style w:type="paragraph" w:styleId="19">
    <w:name w:val="List Paragraph"/>
    <w:basedOn w:val="1"/>
    <w:qFormat/>
    <w:uiPriority w:val="34"/>
    <w:pPr>
      <w:ind w:firstLine="420" w:firstLineChars="200"/>
    </w:pPr>
  </w:style>
  <w:style w:type="character" w:customStyle="1" w:styleId="20">
    <w:name w:val="question-title"/>
    <w:basedOn w:val="13"/>
    <w:uiPriority w:val="0"/>
  </w:style>
  <w:style w:type="character" w:customStyle="1" w:styleId="21">
    <w:name w:val="v4021jzmju"/>
    <w:basedOn w:val="13"/>
    <w:qFormat/>
    <w:uiPriority w:val="0"/>
  </w:style>
  <w:style w:type="character" w:customStyle="1" w:styleId="22">
    <w:name w:val="gk933h8o2y"/>
    <w:basedOn w:val="13"/>
    <w:qFormat/>
    <w:uiPriority w:val="0"/>
  </w:style>
  <w:style w:type="character" w:customStyle="1" w:styleId="23">
    <w:name w:val="页眉 字符"/>
    <w:basedOn w:val="13"/>
    <w:link w:val="8"/>
    <w:qFormat/>
    <w:uiPriority w:val="99"/>
    <w:rPr>
      <w:sz w:val="18"/>
      <w:szCs w:val="18"/>
    </w:rPr>
  </w:style>
  <w:style w:type="character" w:customStyle="1" w:styleId="24">
    <w:name w:val="页脚 字符"/>
    <w:basedOn w:val="13"/>
    <w:link w:val="7"/>
    <w:qFormat/>
    <w:uiPriority w:val="99"/>
    <w:rPr>
      <w:sz w:val="18"/>
      <w:szCs w:val="18"/>
    </w:rPr>
  </w:style>
  <w:style w:type="character" w:customStyle="1" w:styleId="25">
    <w:name w:val="标题 3 字符"/>
    <w:basedOn w:val="13"/>
    <w:link w:val="2"/>
    <w:qFormat/>
    <w:uiPriority w:val="9"/>
    <w:rPr>
      <w:rFonts w:ascii="宋体" w:hAnsi="宋体" w:eastAsia="宋体" w:cs="宋体"/>
      <w:b/>
      <w:bCs/>
      <w:kern w:val="0"/>
      <w:sz w:val="27"/>
      <w:szCs w:val="27"/>
    </w:rPr>
  </w:style>
  <w:style w:type="character" w:customStyle="1" w:styleId="26">
    <w:name w:val="标题 4 字符"/>
    <w:basedOn w:val="13"/>
    <w:link w:val="3"/>
    <w:semiHidden/>
    <w:qFormat/>
    <w:uiPriority w:val="9"/>
    <w:rPr>
      <w:rFonts w:asciiTheme="majorHAnsi" w:hAnsiTheme="majorHAnsi" w:eastAsiaTheme="majorEastAsia" w:cstheme="majorBidi"/>
      <w:b/>
      <w:bCs/>
      <w:sz w:val="28"/>
      <w:szCs w:val="28"/>
    </w:rPr>
  </w:style>
  <w:style w:type="character" w:customStyle="1" w:styleId="27">
    <w:name w:val="标题 5 字符"/>
    <w:basedOn w:val="13"/>
    <w:link w:val="4"/>
    <w:semiHidden/>
    <w:qFormat/>
    <w:uiPriority w:val="9"/>
    <w:rPr>
      <w:b/>
      <w:bCs/>
      <w:sz w:val="28"/>
      <w:szCs w:val="28"/>
    </w:rPr>
  </w:style>
  <w:style w:type="character" w:customStyle="1" w:styleId="28">
    <w:name w:val="ql-font-songti"/>
    <w:basedOn w:val="13"/>
    <w:qFormat/>
    <w:uiPriority w:val="0"/>
  </w:style>
  <w:style w:type="paragraph" w:customStyle="1" w:styleId="29">
    <w:name w:val="ql-align-justify"/>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0">
    <w:name w:val="ql-font-timesnewroman"/>
    <w:basedOn w:val="13"/>
    <w:qFormat/>
    <w:uiPriority w:val="0"/>
  </w:style>
  <w:style w:type="character" w:customStyle="1" w:styleId="31">
    <w:name w:val="纯文本 字符"/>
    <w:basedOn w:val="13"/>
    <w:link w:val="6"/>
    <w:qFormat/>
    <w:uiPriority w:val="0"/>
    <w:rPr>
      <w:rFonts w:ascii="宋体" w:hAnsi="Courier New" w:eastAsia="宋体" w:cs="Courier New"/>
      <w:szCs w:val="21"/>
    </w:rPr>
  </w:style>
  <w:style w:type="character" w:customStyle="1" w:styleId="32">
    <w:name w:val="ql-font-microsoftyahei"/>
    <w:basedOn w:val="13"/>
    <w:qFormat/>
    <w:uiPriority w:val="0"/>
  </w:style>
  <w:style w:type="character" w:customStyle="1" w:styleId="33">
    <w:name w:val="c-color-gray2"/>
    <w:basedOn w:val="13"/>
    <w:qFormat/>
    <w:uiPriority w:val="0"/>
  </w:style>
  <w:style w:type="character" w:customStyle="1" w:styleId="34">
    <w:name w:val="HTML 预设格式 字符"/>
    <w:basedOn w:val="13"/>
    <w:link w:val="9"/>
    <w:semiHidden/>
    <w:qFormat/>
    <w:uiPriority w:val="99"/>
    <w:rPr>
      <w:rFonts w:ascii="宋体" w:hAnsi="宋体" w:eastAsia="宋体" w:cs="宋体"/>
      <w:kern w:val="0"/>
      <w:sz w:val="24"/>
      <w:szCs w:val="24"/>
    </w:rPr>
  </w:style>
  <w:style w:type="character" w:customStyle="1" w:styleId="35">
    <w:name w:val="ql-font-arial"/>
    <w:basedOn w:val="13"/>
    <w:qFormat/>
    <w:uiPriority w:val="0"/>
  </w:style>
</w:styles>
</file>

<file path=word/_rels/document.xml.rels><?xml version="1.0" encoding="UTF-8" standalone="yes"?>
<Relationships xmlns="http://schemas.openxmlformats.org/package/2006/relationships"><Relationship Id="rId9" Type="http://schemas.microsoft.com/office/2007/relationships/hdphoto" Target="media/image4.wdp"/><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microsoft.com/office/2007/relationships/hdphoto" Target="media/image12.wdp"/><Relationship Id="rId16" Type="http://schemas.openxmlformats.org/officeDocument/2006/relationships/image" Target="media/image11.png"/><Relationship Id="rId15" Type="http://schemas.microsoft.com/office/2007/relationships/hdphoto" Target="media/image10.wdp"/><Relationship Id="rId14" Type="http://schemas.openxmlformats.org/officeDocument/2006/relationships/image" Target="media/image9.png"/><Relationship Id="rId13" Type="http://schemas.microsoft.com/office/2007/relationships/hdphoto" Target="media/image8.wdp"/><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Info spid="_x0000_s205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864AD7-321C-461E-B5FF-C285276C2A8F}">
  <ds:schemaRefs/>
</ds:datastoreItem>
</file>

<file path=docProps/app.xml><?xml version="1.0" encoding="utf-8"?>
<Properties xmlns="http://schemas.openxmlformats.org/officeDocument/2006/extended-properties" xmlns:vt="http://schemas.openxmlformats.org/officeDocument/2006/docPropsVTypes">
  <Template>Normal.dotm</Template>
  <Pages>33</Pages>
  <Words>8741</Words>
  <Characters>9789</Characters>
  <Lines>283</Lines>
  <Paragraphs>79</Paragraphs>
  <TotalTime>350</TotalTime>
  <ScaleCrop>false</ScaleCrop>
  <LinksUpToDate>false</LinksUpToDate>
  <CharactersWithSpaces>10429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2022-12-19T14:47:00Z</dcterms:created>
  <dc:creator>2012dnd.com</dc:creator>
  <cp:lastModifiedBy>fffanun</cp:lastModifiedBy>
  <dcterms:modified xsi:type="dcterms:W3CDTF">2024-12-23T10:52:49Z</dcterms:modified>
  <cp:revision>475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CE3F993C0DC64F2D841D58686D1F80DD_12</vt:lpwstr>
  </property>
</Properties>
</file>