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86myyqld8ilk" w:id="0"/>
      <w:bookmarkEnd w:id="0"/>
      <w:r w:rsidDel="00000000" w:rsidR="00000000" w:rsidRPr="00000000">
        <w:rPr>
          <w:rtl w:val="0"/>
        </w:rPr>
        <w:t xml:space="preserve">Technical Exercise - Python Developer</w:t>
      </w:r>
      <w:r w:rsidDel="00000000" w:rsidR="00000000" w:rsidRPr="00000000">
        <w:rPr/>
        <w:drawing>
          <wp:anchor allowOverlap="1" behindDoc="0" distB="0" distT="0" distL="0" distR="0" hidden="0" layoutInCell="1" locked="0" relativeHeight="0" simplePos="0">
            <wp:simplePos x="0" y="0"/>
            <wp:positionH relativeFrom="margin">
              <wp:posOffset>4448175</wp:posOffset>
            </wp:positionH>
            <wp:positionV relativeFrom="margin">
              <wp:posOffset>-790574</wp:posOffset>
            </wp:positionV>
            <wp:extent cx="2052453" cy="79031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2453" cy="7903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your interest to join as a new member to work on an exciting project that will enhance road safety and save lives.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part of our recruitment process we offer you this opportunity to demonstrate your skills by</w:t>
      </w:r>
    </w:p>
    <w:p w:rsidR="00000000" w:rsidDel="00000000" w:rsidP="00000000" w:rsidRDefault="00000000" w:rsidRPr="00000000" w14:paraId="00000006">
      <w:pPr>
        <w:rPr/>
      </w:pPr>
      <w:r w:rsidDel="00000000" w:rsidR="00000000" w:rsidRPr="00000000">
        <w:rPr>
          <w:rtl w:val="0"/>
        </w:rPr>
        <w:t xml:space="preserve">completing the following exercise.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Update (or create new) excel file with the correct results.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Input:</w:t>
      </w:r>
    </w:p>
    <w:p w:rsidR="00000000" w:rsidDel="00000000" w:rsidP="00000000" w:rsidRDefault="00000000" w:rsidRPr="00000000" w14:paraId="0000000D">
      <w:pPr>
        <w:rPr/>
      </w:pPr>
      <w:r w:rsidDel="00000000" w:rsidR="00000000" w:rsidRPr="00000000">
        <w:rPr>
          <w:rtl w:val="0"/>
        </w:rPr>
        <w:br w:type="textWrapping"/>
        <w:t xml:space="preserve">Assume x is always the first input, and y is always the second input. Operation defines the type of operation that should be performed to produce the result. Excel input may contain typos or logical errors. Do not modify the inputs, address issues within code as you see fit.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Submission: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Please include the following as part of your submission: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System architecture/design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test plan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Pseudo/code repo</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