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FD6" w:rsidRDefault="00DB08FE" w:rsidP="008F7CCE">
      <w:pPr>
        <w:rPr>
          <w:b/>
          <w:sz w:val="32"/>
        </w:rPr>
      </w:pPr>
      <w:r>
        <w:rPr>
          <w:rFonts w:hint="eastAsia"/>
        </w:rPr>
        <w:t xml:space="preserve">                     </w:t>
      </w:r>
      <w:r w:rsidR="003E7095">
        <w:rPr>
          <w:rFonts w:hint="eastAsia"/>
        </w:rPr>
        <w:t xml:space="preserve">   </w:t>
      </w:r>
      <w:bookmarkStart w:id="0" w:name="_GoBack"/>
      <w:bookmarkEnd w:id="0"/>
      <w:r w:rsidR="00E67572">
        <w:rPr>
          <w:rFonts w:hint="eastAsia"/>
          <w:b/>
          <w:sz w:val="32"/>
        </w:rPr>
        <w:t>流媒体</w:t>
      </w:r>
      <w:r w:rsidR="00E67572">
        <w:rPr>
          <w:rFonts w:hint="eastAsia"/>
          <w:b/>
          <w:sz w:val="32"/>
        </w:rPr>
        <w:t>SDK</w:t>
      </w:r>
      <w:r w:rsidR="00E67572">
        <w:rPr>
          <w:rFonts w:hint="eastAsia"/>
          <w:b/>
          <w:sz w:val="32"/>
        </w:rPr>
        <w:t>总体</w:t>
      </w:r>
      <w:r w:rsidRPr="00DB08FE">
        <w:rPr>
          <w:rFonts w:hint="eastAsia"/>
          <w:b/>
          <w:sz w:val="32"/>
        </w:rPr>
        <w:t>设计</w:t>
      </w:r>
    </w:p>
    <w:p w:rsidR="00DB6FD6" w:rsidRPr="00DB6FD6" w:rsidRDefault="00DB6FD6" w:rsidP="008F7CCE"/>
    <w:p w:rsidR="00DB08FE" w:rsidRDefault="00DB08FE" w:rsidP="008F7CC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B08FE" w:rsidTr="00DB08FE">
        <w:tc>
          <w:tcPr>
            <w:tcW w:w="2130" w:type="dxa"/>
            <w:shd w:val="clear" w:color="auto" w:fill="548DD4" w:themeFill="text2" w:themeFillTint="99"/>
          </w:tcPr>
          <w:p w:rsidR="00DB08FE" w:rsidRDefault="00DB08FE" w:rsidP="008F7CCE">
            <w:r>
              <w:rPr>
                <w:rFonts w:hint="eastAsia"/>
              </w:rPr>
              <w:t>版本</w:t>
            </w:r>
          </w:p>
        </w:tc>
        <w:tc>
          <w:tcPr>
            <w:tcW w:w="2130" w:type="dxa"/>
            <w:shd w:val="clear" w:color="auto" w:fill="548DD4" w:themeFill="text2" w:themeFillTint="99"/>
          </w:tcPr>
          <w:p w:rsidR="00DB08FE" w:rsidRDefault="00DB08FE" w:rsidP="008F7CCE">
            <w:r>
              <w:rPr>
                <w:rFonts w:hint="eastAsia"/>
              </w:rPr>
              <w:t>内容</w:t>
            </w:r>
          </w:p>
        </w:tc>
        <w:tc>
          <w:tcPr>
            <w:tcW w:w="2131" w:type="dxa"/>
            <w:shd w:val="clear" w:color="auto" w:fill="548DD4" w:themeFill="text2" w:themeFillTint="99"/>
          </w:tcPr>
          <w:p w:rsidR="00DB08FE" w:rsidRDefault="00DB08FE" w:rsidP="008F7CCE">
            <w:r>
              <w:rPr>
                <w:rFonts w:hint="eastAsia"/>
              </w:rPr>
              <w:t>作者</w:t>
            </w:r>
          </w:p>
        </w:tc>
        <w:tc>
          <w:tcPr>
            <w:tcW w:w="2131" w:type="dxa"/>
            <w:shd w:val="clear" w:color="auto" w:fill="548DD4" w:themeFill="text2" w:themeFillTint="99"/>
          </w:tcPr>
          <w:p w:rsidR="00DB08FE" w:rsidRDefault="00DB08FE" w:rsidP="008F7CCE">
            <w:r>
              <w:rPr>
                <w:rFonts w:hint="eastAsia"/>
              </w:rPr>
              <w:t>时间</w:t>
            </w:r>
          </w:p>
        </w:tc>
      </w:tr>
      <w:tr w:rsidR="00DB08FE" w:rsidTr="00DB08FE">
        <w:tc>
          <w:tcPr>
            <w:tcW w:w="2130" w:type="dxa"/>
          </w:tcPr>
          <w:p w:rsidR="00DB08FE" w:rsidRDefault="00B702EB" w:rsidP="008F7CCE">
            <w:r>
              <w:rPr>
                <w:rFonts w:hint="eastAsia"/>
              </w:rPr>
              <w:t>1.0</w:t>
            </w:r>
          </w:p>
        </w:tc>
        <w:tc>
          <w:tcPr>
            <w:tcW w:w="2130" w:type="dxa"/>
          </w:tcPr>
          <w:p w:rsidR="00DB08FE" w:rsidRDefault="00B702EB" w:rsidP="008F7CCE">
            <w:r>
              <w:rPr>
                <w:rFonts w:hint="eastAsia"/>
              </w:rPr>
              <w:t>流媒体</w:t>
            </w:r>
            <w:r w:rsidR="00864369">
              <w:rPr>
                <w:rFonts w:hint="eastAsia"/>
              </w:rPr>
              <w:t>SDK</w:t>
            </w:r>
            <w:r>
              <w:rPr>
                <w:rFonts w:hint="eastAsia"/>
              </w:rPr>
              <w:t>方案初稿</w:t>
            </w:r>
          </w:p>
        </w:tc>
        <w:tc>
          <w:tcPr>
            <w:tcW w:w="2131" w:type="dxa"/>
          </w:tcPr>
          <w:p w:rsidR="00DB08FE" w:rsidRDefault="00B702EB" w:rsidP="008F7CCE">
            <w:r>
              <w:rPr>
                <w:rFonts w:hint="eastAsia"/>
              </w:rPr>
              <w:t>李纯</w:t>
            </w:r>
          </w:p>
        </w:tc>
        <w:tc>
          <w:tcPr>
            <w:tcW w:w="2131" w:type="dxa"/>
          </w:tcPr>
          <w:p w:rsidR="00DB08FE" w:rsidRDefault="00864369" w:rsidP="008F7CCE">
            <w:r>
              <w:rPr>
                <w:rFonts w:hint="eastAsia"/>
              </w:rPr>
              <w:t>201/1/13</w:t>
            </w:r>
          </w:p>
        </w:tc>
      </w:tr>
      <w:tr w:rsidR="00DB6FD6" w:rsidTr="00DB08FE">
        <w:tc>
          <w:tcPr>
            <w:tcW w:w="2130" w:type="dxa"/>
          </w:tcPr>
          <w:p w:rsidR="00DB6FD6" w:rsidRDefault="00DB6FD6" w:rsidP="008F7CCE"/>
        </w:tc>
        <w:tc>
          <w:tcPr>
            <w:tcW w:w="2130" w:type="dxa"/>
          </w:tcPr>
          <w:p w:rsidR="00DB6FD6" w:rsidRDefault="00DB6FD6" w:rsidP="008F7CCE"/>
        </w:tc>
        <w:tc>
          <w:tcPr>
            <w:tcW w:w="2131" w:type="dxa"/>
          </w:tcPr>
          <w:p w:rsidR="00DB6FD6" w:rsidRDefault="00DB6FD6" w:rsidP="008F7CCE"/>
        </w:tc>
        <w:tc>
          <w:tcPr>
            <w:tcW w:w="2131" w:type="dxa"/>
          </w:tcPr>
          <w:p w:rsidR="00DB6FD6" w:rsidRDefault="00DB6FD6" w:rsidP="008F7CCE"/>
        </w:tc>
      </w:tr>
      <w:tr w:rsidR="00BB0B1F" w:rsidTr="00DB08FE">
        <w:tc>
          <w:tcPr>
            <w:tcW w:w="2130" w:type="dxa"/>
          </w:tcPr>
          <w:p w:rsidR="00BB0B1F" w:rsidRDefault="00BB0B1F" w:rsidP="008F7CCE"/>
        </w:tc>
        <w:tc>
          <w:tcPr>
            <w:tcW w:w="2130" w:type="dxa"/>
          </w:tcPr>
          <w:p w:rsidR="00BB0B1F" w:rsidRDefault="00BB0B1F" w:rsidP="008F7CCE"/>
        </w:tc>
        <w:tc>
          <w:tcPr>
            <w:tcW w:w="2131" w:type="dxa"/>
          </w:tcPr>
          <w:p w:rsidR="00BB0B1F" w:rsidRDefault="00BB0B1F" w:rsidP="008F7CCE"/>
        </w:tc>
        <w:tc>
          <w:tcPr>
            <w:tcW w:w="2131" w:type="dxa"/>
          </w:tcPr>
          <w:p w:rsidR="00BB0B1F" w:rsidRDefault="00BB0B1F" w:rsidP="008F7CCE"/>
        </w:tc>
      </w:tr>
      <w:tr w:rsidR="00BB0B1F" w:rsidTr="00DB08FE">
        <w:tc>
          <w:tcPr>
            <w:tcW w:w="2130" w:type="dxa"/>
          </w:tcPr>
          <w:p w:rsidR="00BB0B1F" w:rsidRDefault="00BB0B1F" w:rsidP="008F7CCE"/>
        </w:tc>
        <w:tc>
          <w:tcPr>
            <w:tcW w:w="2130" w:type="dxa"/>
          </w:tcPr>
          <w:p w:rsidR="00BB0B1F" w:rsidRDefault="00BB0B1F" w:rsidP="008F7CCE"/>
        </w:tc>
        <w:tc>
          <w:tcPr>
            <w:tcW w:w="2131" w:type="dxa"/>
          </w:tcPr>
          <w:p w:rsidR="00BB0B1F" w:rsidRDefault="00BB0B1F" w:rsidP="008F7CCE"/>
        </w:tc>
        <w:tc>
          <w:tcPr>
            <w:tcW w:w="2131" w:type="dxa"/>
          </w:tcPr>
          <w:p w:rsidR="00BB0B1F" w:rsidRDefault="00BB0B1F" w:rsidP="008F7CCE"/>
        </w:tc>
      </w:tr>
      <w:tr w:rsidR="00BB0B1F" w:rsidTr="00DB08FE">
        <w:tc>
          <w:tcPr>
            <w:tcW w:w="2130" w:type="dxa"/>
          </w:tcPr>
          <w:p w:rsidR="00BB0B1F" w:rsidRDefault="00BB0B1F" w:rsidP="008F7CCE"/>
        </w:tc>
        <w:tc>
          <w:tcPr>
            <w:tcW w:w="2130" w:type="dxa"/>
          </w:tcPr>
          <w:p w:rsidR="00BB0B1F" w:rsidRDefault="00BB0B1F" w:rsidP="008F7CCE"/>
        </w:tc>
        <w:tc>
          <w:tcPr>
            <w:tcW w:w="2131" w:type="dxa"/>
          </w:tcPr>
          <w:p w:rsidR="00BB0B1F" w:rsidRDefault="00BB0B1F" w:rsidP="008F7CCE"/>
        </w:tc>
        <w:tc>
          <w:tcPr>
            <w:tcW w:w="2131" w:type="dxa"/>
          </w:tcPr>
          <w:p w:rsidR="00BB0B1F" w:rsidRDefault="00BB0B1F" w:rsidP="008F7CCE"/>
        </w:tc>
      </w:tr>
      <w:tr w:rsidR="004006E8" w:rsidTr="00DB08FE">
        <w:tc>
          <w:tcPr>
            <w:tcW w:w="2130" w:type="dxa"/>
          </w:tcPr>
          <w:p w:rsidR="004006E8" w:rsidRDefault="004006E8" w:rsidP="008F7CCE"/>
        </w:tc>
        <w:tc>
          <w:tcPr>
            <w:tcW w:w="2130" w:type="dxa"/>
          </w:tcPr>
          <w:p w:rsidR="004006E8" w:rsidRDefault="004006E8" w:rsidP="008F7CCE"/>
        </w:tc>
        <w:tc>
          <w:tcPr>
            <w:tcW w:w="2131" w:type="dxa"/>
          </w:tcPr>
          <w:p w:rsidR="004006E8" w:rsidRDefault="004006E8" w:rsidP="008F7CCE"/>
        </w:tc>
        <w:tc>
          <w:tcPr>
            <w:tcW w:w="2131" w:type="dxa"/>
          </w:tcPr>
          <w:p w:rsidR="004006E8" w:rsidRDefault="004006E8" w:rsidP="008F7CCE"/>
        </w:tc>
      </w:tr>
      <w:tr w:rsidR="004006E8" w:rsidTr="00DB08FE">
        <w:tc>
          <w:tcPr>
            <w:tcW w:w="2130" w:type="dxa"/>
          </w:tcPr>
          <w:p w:rsidR="004006E8" w:rsidRDefault="004006E8" w:rsidP="008F7CCE"/>
        </w:tc>
        <w:tc>
          <w:tcPr>
            <w:tcW w:w="2130" w:type="dxa"/>
          </w:tcPr>
          <w:p w:rsidR="004006E8" w:rsidRDefault="004006E8" w:rsidP="008F7CCE"/>
        </w:tc>
        <w:tc>
          <w:tcPr>
            <w:tcW w:w="2131" w:type="dxa"/>
          </w:tcPr>
          <w:p w:rsidR="004006E8" w:rsidRDefault="004006E8" w:rsidP="008F7CCE"/>
        </w:tc>
        <w:tc>
          <w:tcPr>
            <w:tcW w:w="2131" w:type="dxa"/>
          </w:tcPr>
          <w:p w:rsidR="004006E8" w:rsidRDefault="004006E8" w:rsidP="008F7CCE"/>
        </w:tc>
      </w:tr>
      <w:tr w:rsidR="00BB0B1F" w:rsidTr="00DB08FE">
        <w:tc>
          <w:tcPr>
            <w:tcW w:w="2130" w:type="dxa"/>
          </w:tcPr>
          <w:p w:rsidR="00BB0B1F" w:rsidRDefault="00BB0B1F" w:rsidP="008F7CCE"/>
        </w:tc>
        <w:tc>
          <w:tcPr>
            <w:tcW w:w="2130" w:type="dxa"/>
          </w:tcPr>
          <w:p w:rsidR="00BB0B1F" w:rsidRDefault="00BB0B1F" w:rsidP="008F7CCE"/>
        </w:tc>
        <w:tc>
          <w:tcPr>
            <w:tcW w:w="2131" w:type="dxa"/>
          </w:tcPr>
          <w:p w:rsidR="00BB0B1F" w:rsidRDefault="00BB0B1F" w:rsidP="008F7CCE"/>
        </w:tc>
        <w:tc>
          <w:tcPr>
            <w:tcW w:w="2131" w:type="dxa"/>
          </w:tcPr>
          <w:p w:rsidR="00BB0B1F" w:rsidRDefault="00BB0B1F" w:rsidP="008F7CCE"/>
        </w:tc>
      </w:tr>
    </w:tbl>
    <w:p w:rsidR="00C5421C" w:rsidRDefault="00C5421C" w:rsidP="00C5421C">
      <w:pPr>
        <w:pStyle w:val="a"/>
        <w:numPr>
          <w:ilvl w:val="0"/>
          <w:numId w:val="0"/>
        </w:numPr>
      </w:pPr>
    </w:p>
    <w:p w:rsidR="008F7CCE" w:rsidRDefault="008F7CCE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Default="004006E8" w:rsidP="008F7CCE"/>
    <w:p w:rsidR="004006E8" w:rsidRPr="008F7CCE" w:rsidRDefault="004006E8" w:rsidP="008F7CCE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zh-CN"/>
        </w:rPr>
        <w:id w:val="80409940"/>
        <w:docPartObj>
          <w:docPartGallery w:val="Table of Contents"/>
          <w:docPartUnique/>
        </w:docPartObj>
      </w:sdtPr>
      <w:sdtEndPr/>
      <w:sdtContent>
        <w:p w:rsidR="008F7CCE" w:rsidRDefault="008F7CCE">
          <w:pPr>
            <w:pStyle w:val="TOC"/>
          </w:pPr>
          <w:r>
            <w:rPr>
              <w:lang w:val="zh-CN"/>
            </w:rPr>
            <w:t>目录</w:t>
          </w:r>
        </w:p>
        <w:p w:rsidR="00003E63" w:rsidRDefault="008F7CCE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604495" w:history="1">
            <w:r w:rsidR="00003E63" w:rsidRPr="00086E83">
              <w:rPr>
                <w:rStyle w:val="a8"/>
                <w:noProof/>
              </w:rPr>
              <w:t>1</w:t>
            </w:r>
            <w:r w:rsidR="00003E63">
              <w:rPr>
                <w:noProof/>
                <w:sz w:val="21"/>
              </w:rPr>
              <w:tab/>
            </w:r>
            <w:r w:rsidR="00003E63" w:rsidRPr="00086E83">
              <w:rPr>
                <w:rStyle w:val="a8"/>
                <w:rFonts w:hint="eastAsia"/>
                <w:noProof/>
              </w:rPr>
              <w:t>引言</w:t>
            </w:r>
            <w:r w:rsidR="00003E63">
              <w:rPr>
                <w:noProof/>
                <w:webHidden/>
              </w:rPr>
              <w:tab/>
            </w:r>
            <w:r w:rsidR="00003E63">
              <w:rPr>
                <w:noProof/>
                <w:webHidden/>
              </w:rPr>
              <w:fldChar w:fldCharType="begin"/>
            </w:r>
            <w:r w:rsidR="00003E63">
              <w:rPr>
                <w:noProof/>
                <w:webHidden/>
              </w:rPr>
              <w:instrText xml:space="preserve"> PAGEREF _Toc411604495 \h </w:instrText>
            </w:r>
            <w:r w:rsidR="00003E63">
              <w:rPr>
                <w:noProof/>
                <w:webHidden/>
              </w:rPr>
            </w:r>
            <w:r w:rsidR="00003E63">
              <w:rPr>
                <w:noProof/>
                <w:webHidden/>
              </w:rPr>
              <w:fldChar w:fldCharType="separate"/>
            </w:r>
            <w:r w:rsidR="00003E63">
              <w:rPr>
                <w:noProof/>
                <w:webHidden/>
              </w:rPr>
              <w:t>2</w:t>
            </w:r>
            <w:r w:rsidR="00003E63">
              <w:rPr>
                <w:noProof/>
                <w:webHidden/>
              </w:rPr>
              <w:fldChar w:fldCharType="end"/>
            </w:r>
          </w:hyperlink>
        </w:p>
        <w:p w:rsidR="00003E63" w:rsidRDefault="00003E63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11604496" w:history="1">
            <w:r w:rsidRPr="00086E83">
              <w:rPr>
                <w:rStyle w:val="a8"/>
                <w:noProof/>
              </w:rPr>
              <w:t>2</w:t>
            </w:r>
            <w:r>
              <w:rPr>
                <w:noProof/>
                <w:sz w:val="21"/>
              </w:rPr>
              <w:tab/>
            </w:r>
            <w:r w:rsidRPr="00086E83">
              <w:rPr>
                <w:rStyle w:val="a8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E63" w:rsidRDefault="00003E63" w:rsidP="00003E63">
          <w:pPr>
            <w:pStyle w:val="20"/>
            <w:tabs>
              <w:tab w:val="right" w:leader="dot" w:pos="8296"/>
            </w:tabs>
            <w:ind w:left="400"/>
            <w:rPr>
              <w:noProof/>
              <w:sz w:val="21"/>
            </w:rPr>
          </w:pPr>
          <w:hyperlink w:anchor="_Toc411604497" w:history="1">
            <w:r w:rsidRPr="00086E83">
              <w:rPr>
                <w:rStyle w:val="a8"/>
                <w:noProof/>
              </w:rPr>
              <w:t xml:space="preserve">2.1 </w:t>
            </w:r>
            <w:r w:rsidRPr="00086E83">
              <w:rPr>
                <w:rStyle w:val="a8"/>
                <w:rFonts w:hint="eastAsia"/>
                <w:noProof/>
              </w:rPr>
              <w:t>业务需求说明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E63" w:rsidRDefault="00003E63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11604501" w:history="1">
            <w:r w:rsidRPr="00086E83">
              <w:rPr>
                <w:rStyle w:val="a8"/>
                <w:noProof/>
              </w:rPr>
              <w:t xml:space="preserve">3 </w:t>
            </w:r>
            <w:r w:rsidRPr="00086E83">
              <w:rPr>
                <w:rStyle w:val="a8"/>
                <w:rFonts w:hint="eastAsia"/>
                <w:noProof/>
              </w:rPr>
              <w:t>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E63" w:rsidRDefault="00003E63" w:rsidP="00003E63">
          <w:pPr>
            <w:pStyle w:val="20"/>
            <w:tabs>
              <w:tab w:val="right" w:leader="dot" w:pos="8296"/>
            </w:tabs>
            <w:ind w:left="400"/>
            <w:rPr>
              <w:noProof/>
              <w:sz w:val="21"/>
            </w:rPr>
          </w:pPr>
          <w:hyperlink w:anchor="_Toc411604502" w:history="1">
            <w:r w:rsidRPr="00086E83">
              <w:rPr>
                <w:rStyle w:val="a8"/>
                <w:noProof/>
              </w:rPr>
              <w:t xml:space="preserve">3.1 </w:t>
            </w:r>
            <w:r w:rsidRPr="00086E83">
              <w:rPr>
                <w:rStyle w:val="a8"/>
                <w:rFonts w:hint="eastAsia"/>
                <w:noProof/>
              </w:rPr>
              <w:t>模块总体结构图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E63" w:rsidRDefault="00003E63" w:rsidP="00003E63">
          <w:pPr>
            <w:pStyle w:val="20"/>
            <w:tabs>
              <w:tab w:val="right" w:leader="dot" w:pos="8296"/>
            </w:tabs>
            <w:ind w:left="400"/>
            <w:rPr>
              <w:noProof/>
              <w:sz w:val="21"/>
            </w:rPr>
          </w:pPr>
          <w:hyperlink w:anchor="_Toc411604503" w:history="1">
            <w:r w:rsidRPr="00086E83">
              <w:rPr>
                <w:rStyle w:val="a8"/>
                <w:noProof/>
              </w:rPr>
              <w:t xml:space="preserve">3.2 </w:t>
            </w:r>
            <w:r w:rsidRPr="00086E83">
              <w:rPr>
                <w:rStyle w:val="a8"/>
                <w:rFonts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E63" w:rsidRDefault="00003E63" w:rsidP="00003E63">
          <w:pPr>
            <w:pStyle w:val="20"/>
            <w:tabs>
              <w:tab w:val="right" w:leader="dot" w:pos="8296"/>
            </w:tabs>
            <w:ind w:left="400"/>
            <w:rPr>
              <w:noProof/>
              <w:sz w:val="21"/>
            </w:rPr>
          </w:pPr>
          <w:hyperlink w:anchor="_Toc411604504" w:history="1">
            <w:r w:rsidRPr="00086E83">
              <w:rPr>
                <w:rStyle w:val="a8"/>
                <w:noProof/>
              </w:rPr>
              <w:t xml:space="preserve">3.3 </w:t>
            </w:r>
            <w:r w:rsidRPr="00086E83">
              <w:rPr>
                <w:rStyle w:val="a8"/>
                <w:rFonts w:hint="eastAsia"/>
                <w:noProof/>
              </w:rPr>
              <w:t>设备</w:t>
            </w:r>
            <w:r w:rsidRPr="00086E83">
              <w:rPr>
                <w:rStyle w:val="a8"/>
                <w:noProof/>
              </w:rPr>
              <w:t xml:space="preserve">API </w:t>
            </w:r>
            <w:r w:rsidRPr="00086E83">
              <w:rPr>
                <w:rStyle w:val="a8"/>
                <w:rFonts w:hint="eastAsia"/>
                <w:noProof/>
              </w:rPr>
              <w:t>调用接口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E63" w:rsidRDefault="00003E63" w:rsidP="00003E63">
          <w:pPr>
            <w:pStyle w:val="20"/>
            <w:tabs>
              <w:tab w:val="right" w:leader="dot" w:pos="8296"/>
            </w:tabs>
            <w:ind w:left="400"/>
            <w:rPr>
              <w:noProof/>
              <w:sz w:val="21"/>
            </w:rPr>
          </w:pPr>
          <w:hyperlink w:anchor="_Toc411604505" w:history="1">
            <w:r w:rsidRPr="00086E83">
              <w:rPr>
                <w:rStyle w:val="a8"/>
                <w:noProof/>
              </w:rPr>
              <w:t>3.4 APP API</w:t>
            </w:r>
            <w:r w:rsidRPr="00086E83">
              <w:rPr>
                <w:rStyle w:val="a8"/>
                <w:rFonts w:hint="eastAsia"/>
                <w:noProof/>
              </w:rPr>
              <w:t>调用接口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E63" w:rsidRDefault="00003E63" w:rsidP="00003E63">
          <w:pPr>
            <w:pStyle w:val="20"/>
            <w:tabs>
              <w:tab w:val="right" w:leader="dot" w:pos="8296"/>
            </w:tabs>
            <w:ind w:left="400"/>
            <w:rPr>
              <w:noProof/>
              <w:sz w:val="21"/>
            </w:rPr>
          </w:pPr>
          <w:hyperlink w:anchor="_Toc411604506" w:history="1">
            <w:r w:rsidRPr="00086E83">
              <w:rPr>
                <w:rStyle w:val="a8"/>
                <w:noProof/>
              </w:rPr>
              <w:t xml:space="preserve">3.5 </w:t>
            </w:r>
            <w:r w:rsidRPr="00086E83">
              <w:rPr>
                <w:rStyle w:val="a8"/>
                <w:rFonts w:hint="eastAsia"/>
                <w:noProof/>
              </w:rPr>
              <w:t>模块调用关系图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E63" w:rsidRDefault="00003E63" w:rsidP="00003E63">
          <w:pPr>
            <w:pStyle w:val="20"/>
            <w:tabs>
              <w:tab w:val="right" w:leader="dot" w:pos="8296"/>
            </w:tabs>
            <w:ind w:left="400"/>
            <w:rPr>
              <w:noProof/>
              <w:sz w:val="21"/>
            </w:rPr>
          </w:pPr>
          <w:hyperlink w:anchor="_Toc411604507" w:history="1">
            <w:r w:rsidRPr="00086E83">
              <w:rPr>
                <w:rStyle w:val="a8"/>
                <w:noProof/>
              </w:rPr>
              <w:t xml:space="preserve">3.6 P2P </w:t>
            </w:r>
            <w:r w:rsidRPr="00086E83">
              <w:rPr>
                <w:rStyle w:val="a8"/>
                <w:rFonts w:hint="eastAsia"/>
                <w:noProof/>
              </w:rPr>
              <w:t>交互序列图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3E63" w:rsidRDefault="00003E63" w:rsidP="00003E63">
          <w:pPr>
            <w:pStyle w:val="20"/>
            <w:tabs>
              <w:tab w:val="right" w:leader="dot" w:pos="8296"/>
            </w:tabs>
            <w:ind w:left="400"/>
            <w:rPr>
              <w:noProof/>
              <w:sz w:val="21"/>
            </w:rPr>
          </w:pPr>
          <w:hyperlink w:anchor="_Toc411604508" w:history="1">
            <w:r w:rsidRPr="00086E83">
              <w:rPr>
                <w:rStyle w:val="a8"/>
                <w:noProof/>
              </w:rPr>
              <w:t>3.7 RTSP</w:t>
            </w:r>
            <w:r w:rsidRPr="00086E83">
              <w:rPr>
                <w:rStyle w:val="a8"/>
                <w:rFonts w:hint="eastAsia"/>
                <w:noProof/>
              </w:rPr>
              <w:t>交互序列图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CCE" w:rsidRDefault="008F7CCE">
          <w:r>
            <w:rPr>
              <w:b/>
              <w:bCs/>
              <w:lang w:val="zh-CN"/>
            </w:rPr>
            <w:fldChar w:fldCharType="end"/>
          </w:r>
        </w:p>
      </w:sdtContent>
    </w:sdt>
    <w:p w:rsidR="00BB0B1F" w:rsidRDefault="00BB0B1F" w:rsidP="00C5421C">
      <w:pPr>
        <w:pStyle w:val="a"/>
        <w:numPr>
          <w:ilvl w:val="0"/>
          <w:numId w:val="0"/>
        </w:numPr>
      </w:pPr>
    </w:p>
    <w:p w:rsidR="00BB0B1F" w:rsidRDefault="00BB0B1F" w:rsidP="00C5421C">
      <w:pPr>
        <w:pStyle w:val="a"/>
        <w:numPr>
          <w:ilvl w:val="0"/>
          <w:numId w:val="0"/>
        </w:numPr>
      </w:pPr>
    </w:p>
    <w:p w:rsidR="004006E8" w:rsidRDefault="004006E8" w:rsidP="00C5421C">
      <w:pPr>
        <w:pStyle w:val="a"/>
        <w:numPr>
          <w:ilvl w:val="0"/>
          <w:numId w:val="0"/>
        </w:numPr>
      </w:pPr>
    </w:p>
    <w:p w:rsidR="004006E8" w:rsidRDefault="004006E8" w:rsidP="00C5421C">
      <w:pPr>
        <w:pStyle w:val="a"/>
        <w:numPr>
          <w:ilvl w:val="0"/>
          <w:numId w:val="0"/>
        </w:numPr>
      </w:pPr>
    </w:p>
    <w:p w:rsidR="004006E8" w:rsidRDefault="004006E8" w:rsidP="00C5421C">
      <w:pPr>
        <w:pStyle w:val="a"/>
        <w:numPr>
          <w:ilvl w:val="0"/>
          <w:numId w:val="0"/>
        </w:numPr>
      </w:pPr>
    </w:p>
    <w:p w:rsidR="004006E8" w:rsidRDefault="004006E8" w:rsidP="00C5421C">
      <w:pPr>
        <w:pStyle w:val="a"/>
        <w:numPr>
          <w:ilvl w:val="0"/>
          <w:numId w:val="0"/>
        </w:numPr>
      </w:pPr>
    </w:p>
    <w:p w:rsidR="004006E8" w:rsidRDefault="004006E8" w:rsidP="00C5421C">
      <w:pPr>
        <w:pStyle w:val="a"/>
        <w:numPr>
          <w:ilvl w:val="0"/>
          <w:numId w:val="0"/>
        </w:numPr>
      </w:pPr>
    </w:p>
    <w:p w:rsidR="00BB0B1F" w:rsidRDefault="00BB0B1F" w:rsidP="00C5421C">
      <w:pPr>
        <w:pStyle w:val="a"/>
        <w:numPr>
          <w:ilvl w:val="0"/>
          <w:numId w:val="0"/>
        </w:numPr>
      </w:pPr>
    </w:p>
    <w:p w:rsidR="00BB0B1F" w:rsidRDefault="00DB6FD6" w:rsidP="00DB512A">
      <w:pPr>
        <w:pStyle w:val="1"/>
        <w:numPr>
          <w:ilvl w:val="0"/>
          <w:numId w:val="6"/>
        </w:numPr>
      </w:pPr>
      <w:bookmarkStart w:id="1" w:name="_Toc397678085"/>
      <w:bookmarkStart w:id="2" w:name="_Toc397678493"/>
      <w:bookmarkStart w:id="3" w:name="_Toc411604495"/>
      <w:r>
        <w:rPr>
          <w:rFonts w:hint="eastAsia"/>
        </w:rPr>
        <w:t>引言</w:t>
      </w:r>
      <w:bookmarkEnd w:id="1"/>
      <w:bookmarkEnd w:id="2"/>
      <w:bookmarkEnd w:id="3"/>
    </w:p>
    <w:p w:rsidR="00E133F6" w:rsidRDefault="00864369" w:rsidP="00094024">
      <w:pPr>
        <w:ind w:left="425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为了协助厂商能更快速的接入京东智能云平台，</w:t>
      </w:r>
      <w:r>
        <w:rPr>
          <w:rFonts w:hint="eastAsia"/>
          <w:color w:val="333333"/>
          <w:sz w:val="21"/>
          <w:szCs w:val="21"/>
        </w:rPr>
        <w:t xml:space="preserve"> </w:t>
      </w:r>
      <w:r w:rsidR="000C0A3B">
        <w:rPr>
          <w:rFonts w:hint="eastAsia"/>
          <w:color w:val="333333"/>
          <w:sz w:val="21"/>
          <w:szCs w:val="21"/>
        </w:rPr>
        <w:t>需要设计流媒体</w:t>
      </w:r>
      <w:r w:rsidR="000C0A3B">
        <w:rPr>
          <w:rFonts w:hint="eastAsia"/>
          <w:color w:val="333333"/>
          <w:sz w:val="21"/>
          <w:szCs w:val="21"/>
        </w:rPr>
        <w:t>SDK</w:t>
      </w:r>
      <w:r w:rsidR="000C0A3B">
        <w:rPr>
          <w:rFonts w:hint="eastAsia"/>
          <w:color w:val="333333"/>
          <w:sz w:val="21"/>
          <w:szCs w:val="21"/>
        </w:rPr>
        <w:t>，</w:t>
      </w:r>
      <w:r w:rsidR="000C0A3B">
        <w:rPr>
          <w:rFonts w:hint="eastAsia"/>
          <w:color w:val="333333"/>
          <w:sz w:val="21"/>
          <w:szCs w:val="21"/>
        </w:rPr>
        <w:t xml:space="preserve"> </w:t>
      </w:r>
      <w:r w:rsidR="000C0A3B">
        <w:rPr>
          <w:rFonts w:hint="eastAsia"/>
          <w:color w:val="333333"/>
          <w:sz w:val="21"/>
          <w:szCs w:val="21"/>
        </w:rPr>
        <w:t>其中包含</w:t>
      </w:r>
      <w:r>
        <w:rPr>
          <w:rFonts w:hint="eastAsia"/>
          <w:color w:val="333333"/>
          <w:sz w:val="21"/>
          <w:szCs w:val="21"/>
        </w:rPr>
        <w:t>设备</w:t>
      </w:r>
      <w:proofErr w:type="spellStart"/>
      <w:r>
        <w:rPr>
          <w:rFonts w:hint="eastAsia"/>
          <w:color w:val="333333"/>
          <w:sz w:val="21"/>
          <w:szCs w:val="21"/>
        </w:rPr>
        <w:t>rtsp</w:t>
      </w:r>
      <w:proofErr w:type="spellEnd"/>
      <w:r>
        <w:rPr>
          <w:rFonts w:hint="eastAsia"/>
          <w:color w:val="333333"/>
          <w:sz w:val="21"/>
          <w:szCs w:val="21"/>
        </w:rPr>
        <w:t>客户端和</w:t>
      </w:r>
      <w:r>
        <w:rPr>
          <w:rFonts w:hint="eastAsia"/>
          <w:color w:val="333333"/>
          <w:sz w:val="21"/>
          <w:szCs w:val="21"/>
        </w:rPr>
        <w:t>P2P</w:t>
      </w:r>
      <w:r>
        <w:rPr>
          <w:rFonts w:hint="eastAsia"/>
          <w:color w:val="333333"/>
          <w:sz w:val="21"/>
          <w:szCs w:val="21"/>
        </w:rPr>
        <w:t>方式，</w:t>
      </w:r>
      <w:r>
        <w:rPr>
          <w:rFonts w:hint="eastAsia"/>
          <w:color w:val="333333"/>
          <w:sz w:val="21"/>
          <w:szCs w:val="21"/>
        </w:rPr>
        <w:t xml:space="preserve"> APP</w:t>
      </w:r>
      <w:proofErr w:type="gramStart"/>
      <w:r>
        <w:rPr>
          <w:rFonts w:hint="eastAsia"/>
          <w:color w:val="333333"/>
          <w:sz w:val="21"/>
          <w:szCs w:val="21"/>
        </w:rPr>
        <w:t>端实现</w:t>
      </w:r>
      <w:proofErr w:type="gramEnd"/>
      <w:r>
        <w:rPr>
          <w:rFonts w:hint="eastAsia"/>
          <w:color w:val="333333"/>
          <w:sz w:val="21"/>
          <w:szCs w:val="21"/>
        </w:rPr>
        <w:t>P2P</w:t>
      </w:r>
      <w:r w:rsidR="000C0A3B">
        <w:rPr>
          <w:rFonts w:hint="eastAsia"/>
          <w:color w:val="333333"/>
          <w:sz w:val="21"/>
          <w:szCs w:val="21"/>
        </w:rPr>
        <w:t>方式，</w:t>
      </w:r>
      <w:r w:rsidR="000C0A3B">
        <w:rPr>
          <w:rFonts w:hint="eastAsia"/>
          <w:color w:val="333333"/>
          <w:sz w:val="21"/>
          <w:szCs w:val="21"/>
        </w:rPr>
        <w:t xml:space="preserve"> </w:t>
      </w:r>
      <w:r w:rsidR="000C0A3B">
        <w:rPr>
          <w:rFonts w:hint="eastAsia"/>
          <w:color w:val="333333"/>
          <w:sz w:val="21"/>
          <w:szCs w:val="21"/>
        </w:rPr>
        <w:t>来进行音视频的传输。因为需要运行在设备端，</w:t>
      </w:r>
      <w:r w:rsidR="000C0A3B">
        <w:rPr>
          <w:rFonts w:hint="eastAsia"/>
          <w:color w:val="333333"/>
          <w:sz w:val="21"/>
          <w:szCs w:val="21"/>
        </w:rPr>
        <w:t xml:space="preserve">IOS, ANDROID </w:t>
      </w:r>
      <w:r w:rsidR="000C0A3B">
        <w:rPr>
          <w:rFonts w:hint="eastAsia"/>
          <w:color w:val="333333"/>
          <w:sz w:val="21"/>
          <w:szCs w:val="21"/>
        </w:rPr>
        <w:t>等系统上，决定采用</w:t>
      </w:r>
      <w:r w:rsidR="000C0A3B">
        <w:rPr>
          <w:rFonts w:hint="eastAsia"/>
          <w:color w:val="333333"/>
          <w:sz w:val="21"/>
          <w:szCs w:val="21"/>
        </w:rPr>
        <w:t>C</w:t>
      </w:r>
      <w:r w:rsidR="000C0A3B">
        <w:rPr>
          <w:rFonts w:hint="eastAsia"/>
          <w:color w:val="333333"/>
          <w:sz w:val="21"/>
          <w:szCs w:val="21"/>
        </w:rPr>
        <w:t>语音进行开发</w:t>
      </w:r>
      <w:r w:rsidR="00006E6F">
        <w:rPr>
          <w:rFonts w:hint="eastAsia"/>
          <w:color w:val="333333"/>
          <w:sz w:val="21"/>
          <w:szCs w:val="21"/>
        </w:rPr>
        <w:t>统一</w:t>
      </w:r>
      <w:r w:rsidR="00006E6F">
        <w:rPr>
          <w:rFonts w:hint="eastAsia"/>
          <w:color w:val="333333"/>
          <w:sz w:val="21"/>
          <w:szCs w:val="21"/>
        </w:rPr>
        <w:t>SDK</w:t>
      </w:r>
    </w:p>
    <w:p w:rsidR="00DE14E3" w:rsidRPr="00E133F6" w:rsidRDefault="00DE14E3" w:rsidP="00094024">
      <w:pPr>
        <w:ind w:left="425"/>
      </w:pPr>
    </w:p>
    <w:p w:rsidR="00DB6FD6" w:rsidRDefault="00864369" w:rsidP="008F7CCE">
      <w:pPr>
        <w:pStyle w:val="1"/>
        <w:numPr>
          <w:ilvl w:val="0"/>
          <w:numId w:val="6"/>
        </w:numPr>
      </w:pPr>
      <w:bookmarkStart w:id="4" w:name="_Toc397678086"/>
      <w:bookmarkStart w:id="5" w:name="_Toc397678495"/>
      <w:bookmarkStart w:id="6" w:name="_Toc411604496"/>
      <w:r>
        <w:rPr>
          <w:rFonts w:hint="eastAsia"/>
        </w:rPr>
        <w:t>功能</w:t>
      </w:r>
      <w:r w:rsidR="00574654">
        <w:rPr>
          <w:rFonts w:hint="eastAsia"/>
        </w:rPr>
        <w:t>需求</w:t>
      </w:r>
      <w:bookmarkStart w:id="7" w:name="_Toc397678087"/>
      <w:bookmarkStart w:id="8" w:name="_Toc397678496"/>
      <w:bookmarkEnd w:id="4"/>
      <w:bookmarkEnd w:id="5"/>
      <w:bookmarkEnd w:id="6"/>
      <w:bookmarkEnd w:id="7"/>
      <w:bookmarkEnd w:id="8"/>
    </w:p>
    <w:p w:rsidR="008F7CCE" w:rsidRPr="00DE14E3" w:rsidRDefault="00DE14E3" w:rsidP="00DE14E3">
      <w:pPr>
        <w:pStyle w:val="2"/>
      </w:pPr>
      <w:bookmarkStart w:id="9" w:name="_Toc397678088"/>
      <w:bookmarkStart w:id="10" w:name="_Toc397678497"/>
      <w:bookmarkStart w:id="11" w:name="_Toc397678089"/>
      <w:bookmarkStart w:id="12" w:name="_Toc397678498"/>
      <w:bookmarkStart w:id="13" w:name="_Toc411604497"/>
      <w:bookmarkEnd w:id="9"/>
      <w:bookmarkEnd w:id="10"/>
      <w:r>
        <w:rPr>
          <w:rFonts w:hint="eastAsia"/>
        </w:rPr>
        <w:t xml:space="preserve">2.1 </w:t>
      </w:r>
      <w:r>
        <w:rPr>
          <w:rFonts w:hint="eastAsia"/>
        </w:rPr>
        <w:t>业务需求说明</w:t>
      </w:r>
      <w:bookmarkEnd w:id="13"/>
    </w:p>
    <w:p w:rsidR="001309F0" w:rsidRDefault="00DE14E3" w:rsidP="001309F0">
      <w:r>
        <w:rPr>
          <w:noProof/>
        </w:rPr>
        <w:lastRenderedPageBreak/>
        <w:drawing>
          <wp:inline distT="0" distB="0" distL="0" distR="0" wp14:anchorId="57C4EAFE" wp14:editId="3877E96A">
            <wp:extent cx="5274310" cy="33005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0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ABD" w:rsidRDefault="00730ABD" w:rsidP="008D1AAF"/>
    <w:p w:rsidR="00B004DE" w:rsidRDefault="00B004DE" w:rsidP="008D1AAF">
      <w:r>
        <w:rPr>
          <w:rFonts w:hint="eastAsia"/>
        </w:rPr>
        <w:t>注释，</w:t>
      </w:r>
    </w:p>
    <w:p w:rsidR="00B004DE" w:rsidRDefault="00B004DE" w:rsidP="00B004DE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以上</w:t>
      </w:r>
      <w:r>
        <w:rPr>
          <w:rFonts w:hint="eastAsia"/>
        </w:rPr>
        <w:t>RTSP</w:t>
      </w:r>
      <w:r>
        <w:rPr>
          <w:rFonts w:hint="eastAsia"/>
        </w:rPr>
        <w:t>对应需求没有对应人提供，为自己所填写</w:t>
      </w:r>
    </w:p>
    <w:p w:rsidR="00B004DE" w:rsidRDefault="00B004DE" w:rsidP="00B004DE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P2P</w:t>
      </w:r>
      <w:r>
        <w:rPr>
          <w:rFonts w:hint="eastAsia"/>
        </w:rPr>
        <w:t>需求</w:t>
      </w:r>
      <w:proofErr w:type="gramStart"/>
      <w:r>
        <w:rPr>
          <w:rFonts w:hint="eastAsia"/>
        </w:rPr>
        <w:t>为之前董</w:t>
      </w:r>
      <w:proofErr w:type="gramEnd"/>
      <w:r>
        <w:rPr>
          <w:rFonts w:hint="eastAsia"/>
        </w:rPr>
        <w:t>志强和邹涛进行沟通调试所提出的</w:t>
      </w:r>
    </w:p>
    <w:p w:rsidR="00B004DE" w:rsidRPr="00730ABD" w:rsidRDefault="00B004DE" w:rsidP="00B004DE">
      <w:pPr>
        <w:pStyle w:val="a7"/>
        <w:ind w:left="360" w:firstLineChars="0" w:firstLine="0"/>
      </w:pPr>
    </w:p>
    <w:p w:rsidR="00F56167" w:rsidRPr="00F56167" w:rsidRDefault="00F56167" w:rsidP="00F56167">
      <w:pPr>
        <w:pStyle w:val="a7"/>
        <w:numPr>
          <w:ilvl w:val="0"/>
          <w:numId w:val="23"/>
        </w:numPr>
        <w:ind w:firstLineChars="0"/>
        <w:outlineLvl w:val="1"/>
        <w:rPr>
          <w:vanish/>
        </w:rPr>
      </w:pPr>
      <w:bookmarkStart w:id="14" w:name="_Toc403995839"/>
      <w:bookmarkStart w:id="15" w:name="_Toc404010970"/>
      <w:bookmarkStart w:id="16" w:name="_Toc411528369"/>
      <w:bookmarkStart w:id="17" w:name="_Toc411528658"/>
      <w:bookmarkStart w:id="18" w:name="_Toc411600063"/>
      <w:bookmarkStart w:id="19" w:name="_Toc411601074"/>
      <w:bookmarkStart w:id="20" w:name="_Toc411604498"/>
      <w:bookmarkEnd w:id="14"/>
      <w:bookmarkEnd w:id="15"/>
      <w:bookmarkEnd w:id="16"/>
      <w:bookmarkEnd w:id="17"/>
      <w:bookmarkEnd w:id="18"/>
      <w:bookmarkEnd w:id="19"/>
      <w:bookmarkEnd w:id="20"/>
    </w:p>
    <w:p w:rsidR="00F56167" w:rsidRPr="00F56167" w:rsidRDefault="00F56167" w:rsidP="00F56167">
      <w:pPr>
        <w:pStyle w:val="a7"/>
        <w:numPr>
          <w:ilvl w:val="1"/>
          <w:numId w:val="23"/>
        </w:numPr>
        <w:ind w:firstLineChars="0"/>
        <w:outlineLvl w:val="1"/>
        <w:rPr>
          <w:vanish/>
        </w:rPr>
      </w:pPr>
      <w:bookmarkStart w:id="21" w:name="_Toc403995840"/>
      <w:bookmarkStart w:id="22" w:name="_Toc404010971"/>
      <w:bookmarkStart w:id="23" w:name="_Toc411528370"/>
      <w:bookmarkStart w:id="24" w:name="_Toc411528659"/>
      <w:bookmarkStart w:id="25" w:name="_Toc411600064"/>
      <w:bookmarkStart w:id="26" w:name="_Toc411601075"/>
      <w:bookmarkStart w:id="27" w:name="_Toc411604499"/>
      <w:bookmarkEnd w:id="21"/>
      <w:bookmarkEnd w:id="22"/>
      <w:bookmarkEnd w:id="23"/>
      <w:bookmarkEnd w:id="24"/>
      <w:bookmarkEnd w:id="25"/>
      <w:bookmarkEnd w:id="26"/>
      <w:bookmarkEnd w:id="27"/>
    </w:p>
    <w:p w:rsidR="00F56167" w:rsidRPr="00F56167" w:rsidRDefault="00F56167" w:rsidP="00F56167">
      <w:pPr>
        <w:pStyle w:val="a7"/>
        <w:numPr>
          <w:ilvl w:val="1"/>
          <w:numId w:val="23"/>
        </w:numPr>
        <w:ind w:firstLineChars="0"/>
        <w:outlineLvl w:val="1"/>
        <w:rPr>
          <w:vanish/>
        </w:rPr>
      </w:pPr>
      <w:bookmarkStart w:id="28" w:name="_Toc403995841"/>
      <w:bookmarkStart w:id="29" w:name="_Toc404010972"/>
      <w:bookmarkStart w:id="30" w:name="_Toc411528371"/>
      <w:bookmarkStart w:id="31" w:name="_Toc411528660"/>
      <w:bookmarkStart w:id="32" w:name="_Toc411600065"/>
      <w:bookmarkStart w:id="33" w:name="_Toc411601076"/>
      <w:bookmarkStart w:id="34" w:name="_Toc411604500"/>
      <w:bookmarkEnd w:id="28"/>
      <w:bookmarkEnd w:id="29"/>
      <w:bookmarkEnd w:id="30"/>
      <w:bookmarkEnd w:id="31"/>
      <w:bookmarkEnd w:id="32"/>
      <w:bookmarkEnd w:id="33"/>
      <w:bookmarkEnd w:id="34"/>
    </w:p>
    <w:p w:rsidR="00DE14E3" w:rsidRDefault="00DE14E3" w:rsidP="00DE14E3">
      <w:pPr>
        <w:pStyle w:val="1"/>
      </w:pPr>
      <w:bookmarkStart w:id="35" w:name="_Toc397678095"/>
      <w:bookmarkStart w:id="36" w:name="_Toc397678504"/>
      <w:bookmarkStart w:id="37" w:name="_Toc411604501"/>
      <w:bookmarkEnd w:id="11"/>
      <w:bookmarkEnd w:id="12"/>
      <w:r>
        <w:rPr>
          <w:rFonts w:hint="eastAsia"/>
        </w:rPr>
        <w:t xml:space="preserve">3 </w:t>
      </w:r>
      <w:r>
        <w:rPr>
          <w:rFonts w:hint="eastAsia"/>
        </w:rPr>
        <w:t>概要设计</w:t>
      </w:r>
      <w:bookmarkEnd w:id="37"/>
    </w:p>
    <w:p w:rsidR="00DE14E3" w:rsidRDefault="00DE14E3" w:rsidP="00DE14E3">
      <w:pPr>
        <w:pStyle w:val="2"/>
      </w:pPr>
      <w:bookmarkStart w:id="38" w:name="_Toc411604502"/>
      <w:r>
        <w:rPr>
          <w:rFonts w:hint="eastAsia"/>
        </w:rPr>
        <w:t xml:space="preserve">3.1 </w:t>
      </w:r>
      <w:r>
        <w:rPr>
          <w:rFonts w:hint="eastAsia"/>
        </w:rPr>
        <w:t>模块总体结构图</w:t>
      </w:r>
      <w:bookmarkEnd w:id="38"/>
    </w:p>
    <w:p w:rsidR="00241E8A" w:rsidRDefault="002F2A34" w:rsidP="00241E8A">
      <w:r>
        <w:object w:dxaOrig="8220" w:dyaOrig="43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1pt;height:219.75pt" o:ole="">
            <v:imagedata r:id="rId10" o:title=""/>
          </v:shape>
          <o:OLEObject Type="Embed" ProgID="Visio.Drawing.11" ShapeID="_x0000_i1027" DrawAspect="Content" ObjectID="_1485346830" r:id="rId11"/>
        </w:object>
      </w:r>
    </w:p>
    <w:p w:rsidR="00B22AAE" w:rsidRDefault="00B22AAE" w:rsidP="00241E8A"/>
    <w:p w:rsidR="00B22AAE" w:rsidRDefault="00B22AAE" w:rsidP="00241E8A">
      <w:r>
        <w:rPr>
          <w:rFonts w:hint="eastAsia"/>
        </w:rPr>
        <w:t>注释，</w:t>
      </w:r>
    </w:p>
    <w:p w:rsidR="00B22AAE" w:rsidRDefault="00B22AAE" w:rsidP="00B22AAE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以上红色模块为客户端</w:t>
      </w:r>
      <w:r>
        <w:rPr>
          <w:rFonts w:hint="eastAsia"/>
        </w:rPr>
        <w:t>SDK</w:t>
      </w:r>
      <w:r>
        <w:rPr>
          <w:rFonts w:hint="eastAsia"/>
        </w:rPr>
        <w:t>复用模块</w:t>
      </w:r>
    </w:p>
    <w:p w:rsidR="00B22AAE" w:rsidRDefault="002F2A34" w:rsidP="00B22AAE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以上消息处理模块提供各种消息类型的提取和存储</w:t>
      </w:r>
      <w:r w:rsidR="00E67572">
        <w:rPr>
          <w:rFonts w:hint="eastAsia"/>
        </w:rPr>
        <w:t>，还未实现</w:t>
      </w:r>
    </w:p>
    <w:p w:rsidR="002F2A34" w:rsidRDefault="002F2A34" w:rsidP="00B22AAE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P2P</w:t>
      </w:r>
      <w:r>
        <w:rPr>
          <w:rFonts w:hint="eastAsia"/>
        </w:rPr>
        <w:t>模块提供点对点穿透，会话管理，</w:t>
      </w:r>
      <w:proofErr w:type="gramStart"/>
      <w:r>
        <w:rPr>
          <w:rFonts w:hint="eastAsia"/>
        </w:rPr>
        <w:t>流数据</w:t>
      </w:r>
      <w:proofErr w:type="gramEnd"/>
      <w:r>
        <w:rPr>
          <w:rFonts w:hint="eastAsia"/>
        </w:rPr>
        <w:t>控制</w:t>
      </w:r>
    </w:p>
    <w:p w:rsidR="002F2A34" w:rsidRDefault="002F2A34" w:rsidP="00B22AAE">
      <w:pPr>
        <w:pStyle w:val="a7"/>
        <w:numPr>
          <w:ilvl w:val="0"/>
          <w:numId w:val="45"/>
        </w:numPr>
        <w:ind w:firstLineChars="0"/>
      </w:pPr>
      <w:r>
        <w:lastRenderedPageBreak/>
        <w:t>stun</w:t>
      </w:r>
      <w:r>
        <w:rPr>
          <w:rFonts w:hint="eastAsia"/>
        </w:rPr>
        <w:t xml:space="preserve"> client </w:t>
      </w:r>
      <w:r>
        <w:rPr>
          <w:rFonts w:hint="eastAsia"/>
        </w:rPr>
        <w:t>和</w:t>
      </w:r>
      <w:r>
        <w:rPr>
          <w:rFonts w:hint="eastAsia"/>
        </w:rPr>
        <w:t>stun</w:t>
      </w:r>
      <w:r>
        <w:rPr>
          <w:rFonts w:hint="eastAsia"/>
        </w:rPr>
        <w:t>服务器进行通信，获取本地</w:t>
      </w:r>
      <w:r>
        <w:rPr>
          <w:rFonts w:hint="eastAsia"/>
        </w:rPr>
        <w:t>stun</w:t>
      </w:r>
      <w:r>
        <w:rPr>
          <w:rFonts w:hint="eastAsia"/>
        </w:rPr>
        <w:t>信息</w:t>
      </w:r>
    </w:p>
    <w:p w:rsidR="002F2A34" w:rsidRDefault="002F2A34" w:rsidP="00B22AAE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RTP</w:t>
      </w:r>
      <w:r>
        <w:rPr>
          <w:rFonts w:hint="eastAsia"/>
        </w:rPr>
        <w:t>模块对标准</w:t>
      </w:r>
      <w:r>
        <w:rPr>
          <w:rFonts w:hint="eastAsia"/>
        </w:rPr>
        <w:t>RTP</w:t>
      </w:r>
      <w:r>
        <w:rPr>
          <w:rFonts w:hint="eastAsia"/>
        </w:rPr>
        <w:t>协议封装，及对</w:t>
      </w:r>
      <w:r>
        <w:rPr>
          <w:rFonts w:hint="eastAsia"/>
        </w:rPr>
        <w:t>H264&amp;AAC</w:t>
      </w:r>
      <w:r>
        <w:rPr>
          <w:rFonts w:hint="eastAsia"/>
        </w:rPr>
        <w:t>的封包</w:t>
      </w:r>
    </w:p>
    <w:p w:rsidR="00241E8A" w:rsidRDefault="00241E8A" w:rsidP="00241E8A">
      <w:pPr>
        <w:rPr>
          <w:rFonts w:hint="eastAsia"/>
        </w:rPr>
      </w:pPr>
    </w:p>
    <w:p w:rsidR="00864D52" w:rsidRDefault="00864D52" w:rsidP="00555CEC">
      <w:pPr>
        <w:pStyle w:val="2"/>
        <w:rPr>
          <w:rFonts w:hint="eastAsia"/>
        </w:rPr>
      </w:pPr>
      <w:bookmarkStart w:id="39" w:name="_Toc411604503"/>
      <w:r>
        <w:rPr>
          <w:rFonts w:hint="eastAsia"/>
        </w:rPr>
        <w:t xml:space="preserve">3.2 </w:t>
      </w:r>
      <w:r>
        <w:rPr>
          <w:rFonts w:hint="eastAsia"/>
        </w:rPr>
        <w:t>数据结构</w:t>
      </w:r>
      <w:bookmarkEnd w:id="39"/>
    </w:p>
    <w:p w:rsidR="00864D52" w:rsidRDefault="00864D52" w:rsidP="00864D52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864D52" w:rsidRDefault="00864D52" w:rsidP="00864D52">
      <w:r>
        <w:tab/>
        <w:t>UDP_TRANSMIT_TYPE,</w:t>
      </w:r>
    </w:p>
    <w:p w:rsidR="00864D52" w:rsidRDefault="00864D52" w:rsidP="00864D52">
      <w:r>
        <w:tab/>
        <w:t>TCP_TRANSMIT_TYPE</w:t>
      </w:r>
    </w:p>
    <w:p w:rsidR="00864D52" w:rsidRDefault="00864D52" w:rsidP="00864D52">
      <w:proofErr w:type="gramStart"/>
      <w:r>
        <w:t>}J</w:t>
      </w:r>
      <w:proofErr w:type="gramEnd"/>
      <w:r>
        <w:t>_TRANSTYPE;</w:t>
      </w:r>
    </w:p>
    <w:p w:rsidR="00864D52" w:rsidRDefault="00864D52" w:rsidP="00864D52">
      <w:r>
        <w:rPr>
          <w:rFonts w:hint="eastAsia"/>
        </w:rPr>
        <w:t>定义网络传输层类型</w:t>
      </w:r>
    </w:p>
    <w:p w:rsidR="00864D52" w:rsidRDefault="00864D52" w:rsidP="00864D52"/>
    <w:p w:rsidR="00864D52" w:rsidRDefault="00864D52" w:rsidP="00864D52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864D52" w:rsidRDefault="00864D52" w:rsidP="00864D52">
      <w:r>
        <w:tab/>
        <w:t>MEDIA_FRAME_I_TYPE,</w:t>
      </w:r>
    </w:p>
    <w:p w:rsidR="00864D52" w:rsidRDefault="00864D52" w:rsidP="00864D52">
      <w:r>
        <w:tab/>
        <w:t>MEIDA_FRAME_P_TYPE,</w:t>
      </w:r>
    </w:p>
    <w:p w:rsidR="00864D52" w:rsidRDefault="00864D52" w:rsidP="00864D52">
      <w:r>
        <w:tab/>
        <w:t>MEDIA_FRAME_B_TYPE</w:t>
      </w:r>
    </w:p>
    <w:p w:rsidR="00864D52" w:rsidRDefault="00864D52" w:rsidP="00864D52">
      <w:proofErr w:type="gramStart"/>
      <w:r>
        <w:t>}J</w:t>
      </w:r>
      <w:proofErr w:type="gramEnd"/>
      <w:r>
        <w:t>_FRAMETYPE;</w:t>
      </w:r>
    </w:p>
    <w:p w:rsidR="00864D52" w:rsidRDefault="00864D52" w:rsidP="00864D52">
      <w:r>
        <w:rPr>
          <w:rFonts w:hint="eastAsia"/>
        </w:rPr>
        <w:t>定义视频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类型</w:t>
      </w:r>
    </w:p>
    <w:p w:rsidR="00864D52" w:rsidRDefault="00864D52" w:rsidP="00864D52"/>
    <w:p w:rsidR="00864D52" w:rsidRDefault="00864D52" w:rsidP="00864D52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864D52" w:rsidRDefault="00864D52" w:rsidP="00864D52">
      <w:r>
        <w:tab/>
        <w:t>MEDIA_VIDEO_TYPE,</w:t>
      </w:r>
    </w:p>
    <w:p w:rsidR="00864D52" w:rsidRDefault="00864D52" w:rsidP="00864D52">
      <w:r>
        <w:tab/>
        <w:t>MEDIA_AUDIO_TYPE,</w:t>
      </w:r>
    </w:p>
    <w:p w:rsidR="00864D52" w:rsidRDefault="00864D52" w:rsidP="00864D52">
      <w:r>
        <w:tab/>
        <w:t>MEDIA_MIXED_TYPE</w:t>
      </w:r>
    </w:p>
    <w:p w:rsidR="00864D52" w:rsidRDefault="00864D52" w:rsidP="00864D52">
      <w:proofErr w:type="gramStart"/>
      <w:r>
        <w:t>}J</w:t>
      </w:r>
      <w:proofErr w:type="gramEnd"/>
      <w:r>
        <w:t>_MEDIA_TYPE;</w:t>
      </w:r>
    </w:p>
    <w:p w:rsidR="00864D52" w:rsidRDefault="00864D52" w:rsidP="00864D52">
      <w:r>
        <w:rPr>
          <w:rFonts w:hint="eastAsia"/>
        </w:rPr>
        <w:t>定义传输数据类型</w:t>
      </w:r>
    </w:p>
    <w:p w:rsidR="00864D52" w:rsidRDefault="00864D52" w:rsidP="00864D52"/>
    <w:p w:rsidR="00864D52" w:rsidRDefault="00864D52" w:rsidP="00864D52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864D52" w:rsidRDefault="00864D52" w:rsidP="00864D52">
      <w:r>
        <w:tab/>
      </w:r>
      <w:proofErr w:type="gramStart"/>
      <w:r>
        <w:t>unsigned</w:t>
      </w:r>
      <w:proofErr w:type="gramEnd"/>
      <w:r>
        <w:t xml:space="preserve"> char* </w:t>
      </w:r>
      <w:proofErr w:type="spellStart"/>
      <w:r>
        <w:t>buf</w:t>
      </w:r>
      <w:proofErr w:type="spellEnd"/>
      <w:r>
        <w:t>;</w:t>
      </w:r>
    </w:p>
    <w:p w:rsidR="00864D52" w:rsidRDefault="00864D52" w:rsidP="00864D5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;</w:t>
      </w:r>
    </w:p>
    <w:p w:rsidR="00864D52" w:rsidRDefault="00864D52" w:rsidP="00864D52">
      <w:r>
        <w:tab/>
        <w:t xml:space="preserve">J_FRAMETYPE </w:t>
      </w:r>
      <w:proofErr w:type="spellStart"/>
      <w:r>
        <w:t>ftype</w:t>
      </w:r>
      <w:proofErr w:type="spellEnd"/>
      <w:r>
        <w:t>;</w:t>
      </w:r>
    </w:p>
    <w:p w:rsidR="00864D52" w:rsidRDefault="00864D52" w:rsidP="00864D52">
      <w:r>
        <w:tab/>
        <w:t xml:space="preserve">J_MEDIA_TYPE </w:t>
      </w:r>
      <w:proofErr w:type="spellStart"/>
      <w:r>
        <w:t>mtype</w:t>
      </w:r>
      <w:proofErr w:type="spellEnd"/>
      <w:r>
        <w:t>;</w:t>
      </w:r>
    </w:p>
    <w:p w:rsidR="00864D52" w:rsidRDefault="00864D52" w:rsidP="00864D52">
      <w:proofErr w:type="gramStart"/>
      <w:r>
        <w:t>}_</w:t>
      </w:r>
      <w:proofErr w:type="gramEnd"/>
      <w:r>
        <w:t>J_STREAM_PACKET;</w:t>
      </w:r>
    </w:p>
    <w:p w:rsidR="00864D52" w:rsidRDefault="00864D52" w:rsidP="00864D52">
      <w:r>
        <w:rPr>
          <w:rFonts w:hint="eastAsia"/>
        </w:rPr>
        <w:t>完整的传输一个包结构</w:t>
      </w:r>
    </w:p>
    <w:p w:rsidR="00864D52" w:rsidRDefault="00864D52" w:rsidP="00864D52"/>
    <w:p w:rsidR="00864D52" w:rsidRDefault="00864D52" w:rsidP="00864D52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864D52" w:rsidRDefault="00864D52" w:rsidP="00864D52">
      <w:r>
        <w:tab/>
        <w:t>STREAM_SDK_STUN_UPLOAD,</w:t>
      </w:r>
    </w:p>
    <w:p w:rsidR="00864D52" w:rsidRDefault="00864D52" w:rsidP="00864D52">
      <w:r>
        <w:tab/>
        <w:t>STREAM_SDK_P2P_RESULT,</w:t>
      </w:r>
    </w:p>
    <w:p w:rsidR="00864D52" w:rsidRDefault="00864D52" w:rsidP="00864D52">
      <w:r>
        <w:tab/>
        <w:t>STREAM_SDK_PLAY,</w:t>
      </w:r>
    </w:p>
    <w:p w:rsidR="00864D52" w:rsidRDefault="00864D52" w:rsidP="00864D52">
      <w:r>
        <w:tab/>
        <w:t>STREAM_SDK_PAUSE,</w:t>
      </w:r>
    </w:p>
    <w:p w:rsidR="00864D52" w:rsidRDefault="00864D52" w:rsidP="00864D52">
      <w:r>
        <w:tab/>
        <w:t>STREAM_SDK_STOP,</w:t>
      </w:r>
    </w:p>
    <w:p w:rsidR="00864D52" w:rsidRDefault="00864D52" w:rsidP="00864D52">
      <w:r>
        <w:tab/>
        <w:t>STREAM_SDK_SDP_INFO</w:t>
      </w:r>
    </w:p>
    <w:p w:rsidR="00864D52" w:rsidRDefault="00864D52" w:rsidP="00864D52">
      <w:proofErr w:type="gramStart"/>
      <w:r>
        <w:t>}J</w:t>
      </w:r>
      <w:proofErr w:type="gramEnd"/>
      <w:r>
        <w:t>_MESSAGE_TYPE;</w:t>
      </w:r>
    </w:p>
    <w:p w:rsidR="00864D52" w:rsidRDefault="00864D52" w:rsidP="00864D52">
      <w:r>
        <w:rPr>
          <w:rFonts w:hint="eastAsia"/>
        </w:rPr>
        <w:t>定义上报消息类型</w:t>
      </w:r>
    </w:p>
    <w:p w:rsidR="00864D52" w:rsidRDefault="00864D52" w:rsidP="00864D52"/>
    <w:p w:rsidR="00864D52" w:rsidRDefault="00864D52" w:rsidP="00864D52">
      <w:proofErr w:type="spellStart"/>
      <w:proofErr w:type="gramStart"/>
      <w:r>
        <w:t>typedef</w:t>
      </w:r>
      <w:proofErr w:type="spellEnd"/>
      <w:proofErr w:type="gramEnd"/>
      <w:r>
        <w:t xml:space="preserve"> void (*</w:t>
      </w:r>
      <w:proofErr w:type="spellStart"/>
      <w:r>
        <w:t>SsdkCallback</w:t>
      </w:r>
      <w:proofErr w:type="spellEnd"/>
      <w:r>
        <w:t>)(J_MESSAGE_TYPE, void*);</w:t>
      </w:r>
    </w:p>
    <w:p w:rsidR="00864D52" w:rsidRDefault="00864D52" w:rsidP="00864D52">
      <w:r>
        <w:rPr>
          <w:rFonts w:hint="eastAsia"/>
        </w:rPr>
        <w:t>定义消息回调的函数指针接口</w:t>
      </w:r>
    </w:p>
    <w:p w:rsidR="00864D52" w:rsidRPr="004B691C" w:rsidRDefault="00864D52" w:rsidP="00864D52"/>
    <w:p w:rsidR="00864D52" w:rsidRDefault="00864D52" w:rsidP="00864D52"/>
    <w:p w:rsidR="00864D52" w:rsidRDefault="00864D52" w:rsidP="00864D52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864D52" w:rsidRDefault="00864D52" w:rsidP="00864D52">
      <w:r>
        <w:tab/>
        <w:t>NETBLOCK,</w:t>
      </w:r>
    </w:p>
    <w:p w:rsidR="00864D52" w:rsidRDefault="00864D52" w:rsidP="00864D52">
      <w:r>
        <w:tab/>
        <w:t>DIRECTNAT,</w:t>
      </w:r>
    </w:p>
    <w:p w:rsidR="00864D52" w:rsidRDefault="00864D52" w:rsidP="00864D52">
      <w:r>
        <w:tab/>
        <w:t>FULLCONENAT,</w:t>
      </w:r>
    </w:p>
    <w:p w:rsidR="00864D52" w:rsidRDefault="00864D52" w:rsidP="00864D52">
      <w:r>
        <w:tab/>
        <w:t>ADDRRESTRICTNAT,</w:t>
      </w:r>
    </w:p>
    <w:p w:rsidR="00864D52" w:rsidRDefault="00864D52" w:rsidP="00864D52">
      <w:r>
        <w:tab/>
        <w:t>PORTRESTRICTNAT,</w:t>
      </w:r>
    </w:p>
    <w:p w:rsidR="00864D52" w:rsidRDefault="00864D52" w:rsidP="00864D52">
      <w:r>
        <w:tab/>
        <w:t>SYMMETRICNAT</w:t>
      </w:r>
    </w:p>
    <w:p w:rsidR="00864D52" w:rsidRDefault="00864D52" w:rsidP="00864D52">
      <w:proofErr w:type="gramStart"/>
      <w:r>
        <w:t>}J</w:t>
      </w:r>
      <w:proofErr w:type="gramEnd"/>
      <w:r>
        <w:t>_NATYPE;</w:t>
      </w:r>
    </w:p>
    <w:p w:rsidR="00864D52" w:rsidRDefault="00864D52" w:rsidP="00864D52">
      <w:r>
        <w:rPr>
          <w:rFonts w:hint="eastAsia"/>
        </w:rPr>
        <w:t>定义</w:t>
      </w:r>
      <w:r>
        <w:rPr>
          <w:rFonts w:hint="eastAsia"/>
        </w:rPr>
        <w:t xml:space="preserve">NAT </w:t>
      </w:r>
      <w:r>
        <w:rPr>
          <w:rFonts w:hint="eastAsia"/>
        </w:rPr>
        <w:t>类型</w:t>
      </w:r>
    </w:p>
    <w:p w:rsidR="00864D52" w:rsidRDefault="00864D52" w:rsidP="00864D52"/>
    <w:p w:rsidR="00864D52" w:rsidRDefault="00864D52" w:rsidP="00864D52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864D52" w:rsidRDefault="00864D52" w:rsidP="00864D52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mapAddr</w:t>
      </w:r>
      <w:proofErr w:type="spellEnd"/>
      <w:r>
        <w:t>[IP_ADDRESS_LENGTH];</w:t>
      </w:r>
    </w:p>
    <w:p w:rsidR="00864D52" w:rsidRDefault="00864D52" w:rsidP="00864D52">
      <w:r>
        <w:tab/>
      </w:r>
      <w:proofErr w:type="gramStart"/>
      <w:r>
        <w:t>unsigned</w:t>
      </w:r>
      <w:proofErr w:type="gramEnd"/>
      <w:r>
        <w:t xml:space="preserve"> short </w:t>
      </w:r>
      <w:proofErr w:type="spellStart"/>
      <w:r>
        <w:t>maport</w:t>
      </w:r>
      <w:proofErr w:type="spellEnd"/>
      <w:r>
        <w:t>;</w:t>
      </w:r>
    </w:p>
    <w:p w:rsidR="00864D52" w:rsidRDefault="00864D52" w:rsidP="00864D52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localAddr</w:t>
      </w:r>
      <w:proofErr w:type="spellEnd"/>
      <w:r>
        <w:t>[IP_ADDRESS_LENGTH];</w:t>
      </w:r>
    </w:p>
    <w:p w:rsidR="00864D52" w:rsidRDefault="00864D52" w:rsidP="00864D52">
      <w:r>
        <w:tab/>
      </w:r>
      <w:proofErr w:type="gramStart"/>
      <w:r>
        <w:t>unsigned</w:t>
      </w:r>
      <w:proofErr w:type="gramEnd"/>
      <w:r>
        <w:t xml:space="preserve"> short </w:t>
      </w:r>
      <w:proofErr w:type="spellStart"/>
      <w:r>
        <w:t>localPort</w:t>
      </w:r>
      <w:proofErr w:type="spellEnd"/>
      <w:r>
        <w:t>;</w:t>
      </w:r>
    </w:p>
    <w:p w:rsidR="00864D52" w:rsidRDefault="00864D52" w:rsidP="00864D52">
      <w:r>
        <w:tab/>
        <w:t xml:space="preserve">J_NATYPE </w:t>
      </w:r>
      <w:proofErr w:type="spellStart"/>
      <w:r>
        <w:t>natype</w:t>
      </w:r>
      <w:proofErr w:type="spellEnd"/>
      <w:r>
        <w:t>;</w:t>
      </w:r>
    </w:p>
    <w:p w:rsidR="00864D52" w:rsidRDefault="00864D52" w:rsidP="00864D52">
      <w:r>
        <w:tab/>
        <w:t xml:space="preserve">J_TRANSTYPE </w:t>
      </w:r>
      <w:proofErr w:type="spellStart"/>
      <w:r>
        <w:t>lowtype</w:t>
      </w:r>
      <w:proofErr w:type="spellEnd"/>
      <w:r>
        <w:t>;</w:t>
      </w:r>
    </w:p>
    <w:p w:rsidR="00864D52" w:rsidRDefault="00864D52" w:rsidP="00864D52">
      <w:proofErr w:type="gramStart"/>
      <w:r>
        <w:t>}_</w:t>
      </w:r>
      <w:proofErr w:type="gramEnd"/>
      <w:r>
        <w:t>J_STUN_INFORMATION;</w:t>
      </w:r>
    </w:p>
    <w:p w:rsidR="00864D52" w:rsidRDefault="00864D52" w:rsidP="00864D52">
      <w:r>
        <w:rPr>
          <w:rFonts w:hint="eastAsia"/>
        </w:rPr>
        <w:t>定义完整的</w:t>
      </w:r>
      <w:r>
        <w:rPr>
          <w:rFonts w:hint="eastAsia"/>
        </w:rPr>
        <w:t>Stun</w:t>
      </w:r>
      <w:r>
        <w:rPr>
          <w:rFonts w:hint="eastAsia"/>
        </w:rPr>
        <w:t>信息结构</w:t>
      </w:r>
      <w:r>
        <w:rPr>
          <w:rFonts w:hint="eastAsia"/>
        </w:rPr>
        <w:t xml:space="preserve"> </w:t>
      </w:r>
    </w:p>
    <w:p w:rsidR="00864D52" w:rsidRDefault="00864D52" w:rsidP="00241E8A">
      <w:pPr>
        <w:rPr>
          <w:rFonts w:hint="eastAsia"/>
        </w:rPr>
      </w:pPr>
    </w:p>
    <w:p w:rsidR="00553F52" w:rsidRDefault="00553F52" w:rsidP="00241E8A">
      <w:pPr>
        <w:rPr>
          <w:rFonts w:hint="eastAsia"/>
        </w:rPr>
      </w:pPr>
    </w:p>
    <w:p w:rsidR="00553F52" w:rsidRDefault="00553F52" w:rsidP="00241E8A">
      <w:pPr>
        <w:rPr>
          <w:rFonts w:hint="eastAsia"/>
        </w:rPr>
      </w:pPr>
    </w:p>
    <w:p w:rsidR="00553F52" w:rsidRDefault="00553F52" w:rsidP="00553F52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553F52" w:rsidRDefault="00553F52" w:rsidP="00553F52">
      <w:r>
        <w:tab/>
        <w:t>RTP_STREAM_PACKET,</w:t>
      </w:r>
    </w:p>
    <w:p w:rsidR="00553F52" w:rsidRDefault="00553F52" w:rsidP="00553F52">
      <w:r>
        <w:tab/>
        <w:t>RAW_STREAM_PACKET,</w:t>
      </w:r>
    </w:p>
    <w:p w:rsidR="00553F52" w:rsidRDefault="00553F52" w:rsidP="00553F52">
      <w:r>
        <w:tab/>
        <w:t>ENCODE_STREAM_PACKET</w:t>
      </w:r>
    </w:p>
    <w:p w:rsidR="00553F52" w:rsidRDefault="00553F52" w:rsidP="00553F52">
      <w:proofErr w:type="gramStart"/>
      <w:r>
        <w:t>}P2PSTRAMTYPE</w:t>
      </w:r>
      <w:proofErr w:type="gramEnd"/>
      <w:r>
        <w:t>;</w:t>
      </w:r>
    </w:p>
    <w:p w:rsidR="00553F52" w:rsidRDefault="00553F52" w:rsidP="00553F52"/>
    <w:p w:rsidR="00553F52" w:rsidRDefault="00553F52" w:rsidP="00553F52"/>
    <w:p w:rsidR="00553F52" w:rsidRDefault="00553F52" w:rsidP="00553F52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553F52" w:rsidRDefault="00553F52" w:rsidP="00553F52">
      <w:r>
        <w:tab/>
      </w:r>
      <w:proofErr w:type="gramStart"/>
      <w:r>
        <w:t>char</w:t>
      </w:r>
      <w:proofErr w:type="gramEnd"/>
      <w:r>
        <w:t xml:space="preserve"> *p2pBuf;</w:t>
      </w:r>
    </w:p>
    <w:p w:rsidR="00553F52" w:rsidRDefault="00553F52" w:rsidP="00553F5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length;</w:t>
      </w:r>
    </w:p>
    <w:p w:rsidR="00553F52" w:rsidRDefault="00553F52" w:rsidP="00553F52">
      <w:r>
        <w:tab/>
        <w:t>P2PSTRAMTYPE type;</w:t>
      </w:r>
    </w:p>
    <w:p w:rsidR="00553F52" w:rsidRDefault="00553F52" w:rsidP="00553F52">
      <w:proofErr w:type="gramStart"/>
      <w:r>
        <w:t>}p2pStream</w:t>
      </w:r>
      <w:proofErr w:type="gramEnd"/>
      <w:r>
        <w:t>;</w:t>
      </w:r>
    </w:p>
    <w:p w:rsidR="00553F52" w:rsidRDefault="00553F52" w:rsidP="00553F52"/>
    <w:p w:rsidR="00553F52" w:rsidRDefault="00553F52" w:rsidP="00553F52">
      <w:pPr>
        <w:rPr>
          <w:rFonts w:hint="eastAsia"/>
        </w:rPr>
      </w:pPr>
      <w:proofErr w:type="spellStart"/>
      <w:proofErr w:type="gramStart"/>
      <w:r>
        <w:t>typedef</w:t>
      </w:r>
      <w:proofErr w:type="spellEnd"/>
      <w:proofErr w:type="gramEnd"/>
      <w:r>
        <w:t xml:space="preserve"> void (*</w:t>
      </w:r>
      <w:proofErr w:type="spellStart"/>
      <w:r>
        <w:t>appStreamCallback</w:t>
      </w:r>
      <w:proofErr w:type="spellEnd"/>
      <w:r>
        <w:t>)(p2pStream *p2pkt);</w:t>
      </w:r>
    </w:p>
    <w:p w:rsidR="00553F52" w:rsidRDefault="00553F52" w:rsidP="00553F52">
      <w:pPr>
        <w:rPr>
          <w:rFonts w:hint="eastAsia"/>
        </w:rPr>
      </w:pPr>
    </w:p>
    <w:p w:rsidR="00864D52" w:rsidRDefault="00864D52" w:rsidP="00864D52">
      <w:pPr>
        <w:pStyle w:val="2"/>
      </w:pPr>
      <w:bookmarkStart w:id="40" w:name="_Toc411604504"/>
      <w:r>
        <w:rPr>
          <w:rFonts w:hint="eastAsia"/>
        </w:rPr>
        <w:t xml:space="preserve">3.3 </w:t>
      </w:r>
      <w:r>
        <w:rPr>
          <w:rFonts w:hint="eastAsia"/>
        </w:rPr>
        <w:t>设备</w:t>
      </w:r>
      <w:r>
        <w:rPr>
          <w:rFonts w:hint="eastAsia"/>
        </w:rPr>
        <w:t xml:space="preserve">API </w:t>
      </w:r>
      <w:r>
        <w:rPr>
          <w:rFonts w:hint="eastAsia"/>
        </w:rPr>
        <w:t>调用接口</w:t>
      </w:r>
      <w:bookmarkEnd w:id="40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864D52" w:rsidTr="00BA6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864D52" w:rsidRDefault="00864D52" w:rsidP="00BA6D63">
            <w:r>
              <w:rPr>
                <w:rFonts w:hint="eastAsia"/>
              </w:rPr>
              <w:t>函数接口定义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864D52" w:rsidRDefault="00864D52" w:rsidP="00BA6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E5A1D">
              <w:t>int</w:t>
            </w:r>
            <w:proofErr w:type="spellEnd"/>
            <w:r w:rsidRPr="004E5A1D">
              <w:t xml:space="preserve"> </w:t>
            </w:r>
            <w:proofErr w:type="spellStart"/>
            <w:r w:rsidRPr="004E5A1D">
              <w:t>StreamSDK_Init</w:t>
            </w:r>
            <w:proofErr w:type="spellEnd"/>
            <w:r w:rsidRPr="004E5A1D">
              <w:t>(</w:t>
            </w:r>
            <w:proofErr w:type="spellStart"/>
            <w:r w:rsidRPr="004E5A1D">
              <w:t>SsdkCallback</w:t>
            </w:r>
            <w:proofErr w:type="spellEnd"/>
            <w:r w:rsidRPr="004E5A1D">
              <w:t xml:space="preserve"> callback);</w:t>
            </w:r>
          </w:p>
          <w:p w:rsidR="00864D52" w:rsidRDefault="00864D52" w:rsidP="00BA6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SDK </w:t>
            </w:r>
            <w:r>
              <w:rPr>
                <w:rFonts w:hint="eastAsia"/>
              </w:rPr>
              <w:t>调用资源初始化</w:t>
            </w:r>
          </w:p>
        </w:tc>
      </w:tr>
      <w:tr w:rsidR="00864D52" w:rsidTr="00BA6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864D52" w:rsidRDefault="00864D52" w:rsidP="00BA6D63">
            <w:r>
              <w:rPr>
                <w:rFonts w:hint="eastAsia"/>
              </w:rPr>
              <w:t>函数参数说明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864D52" w:rsidRDefault="00864D52" w:rsidP="00BA6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callback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为用户定义的消息回</w:t>
            </w:r>
            <w:proofErr w:type="gramStart"/>
            <w:r>
              <w:rPr>
                <w:rFonts w:hint="eastAsia"/>
              </w:rPr>
              <w:t>调函数</w:t>
            </w:r>
            <w:proofErr w:type="gramEnd"/>
          </w:p>
        </w:tc>
      </w:tr>
      <w:tr w:rsidR="00864D52" w:rsidTr="00BA6D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864D52" w:rsidRDefault="00864D52" w:rsidP="00BA6D63"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864D52" w:rsidRDefault="00864D52" w:rsidP="00BA6D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成功，其它则错误</w:t>
            </w:r>
          </w:p>
        </w:tc>
      </w:tr>
    </w:tbl>
    <w:p w:rsidR="00864D52" w:rsidRDefault="00864D52" w:rsidP="00864D52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864D52" w:rsidTr="00BA6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864D52" w:rsidRDefault="00864D52" w:rsidP="00BA6D63">
            <w:r>
              <w:rPr>
                <w:rFonts w:hint="eastAsia"/>
              </w:rPr>
              <w:t>函数接口定义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864D52" w:rsidRDefault="00864D52" w:rsidP="00BA6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E5A1D">
              <w:t>int</w:t>
            </w:r>
            <w:proofErr w:type="spellEnd"/>
            <w:r w:rsidRPr="004E5A1D">
              <w:t xml:space="preserve"> </w:t>
            </w:r>
            <w:proofErr w:type="spellStart"/>
            <w:r w:rsidRPr="004E5A1D">
              <w:t>StreamSDK_Uninit</w:t>
            </w:r>
            <w:proofErr w:type="spellEnd"/>
            <w:r w:rsidRPr="004E5A1D">
              <w:t>(void);</w:t>
            </w:r>
          </w:p>
          <w:p w:rsidR="00864D52" w:rsidRDefault="00864D52" w:rsidP="00BA6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资源释放</w:t>
            </w:r>
          </w:p>
        </w:tc>
      </w:tr>
      <w:tr w:rsidR="00864D52" w:rsidTr="00BA6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864D52" w:rsidRDefault="00864D52" w:rsidP="00BA6D63">
            <w:r>
              <w:rPr>
                <w:rFonts w:hint="eastAsia"/>
              </w:rPr>
              <w:t>函数参数说明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864D52" w:rsidRDefault="00864D52" w:rsidP="00BA6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</w:p>
        </w:tc>
      </w:tr>
      <w:tr w:rsidR="00864D52" w:rsidTr="00BA6D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864D52" w:rsidRDefault="00864D52" w:rsidP="00BA6D63"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864D52" w:rsidRDefault="00864D52" w:rsidP="00BA6D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成功，其它则错误</w:t>
            </w:r>
          </w:p>
        </w:tc>
      </w:tr>
    </w:tbl>
    <w:p w:rsidR="00864D52" w:rsidRDefault="00864D52" w:rsidP="00864D52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864D52" w:rsidTr="00BA6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864D52" w:rsidRDefault="00864D52" w:rsidP="00BA6D63">
            <w:r>
              <w:rPr>
                <w:rFonts w:hint="eastAsia"/>
              </w:rPr>
              <w:t>函数接口定义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864D52" w:rsidRDefault="00864D52" w:rsidP="00BA6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E5A1D">
              <w:t>int</w:t>
            </w:r>
            <w:proofErr w:type="spellEnd"/>
            <w:r w:rsidRPr="004E5A1D">
              <w:t xml:space="preserve"> </w:t>
            </w:r>
            <w:proofErr w:type="spellStart"/>
            <w:r w:rsidRPr="004E5A1D">
              <w:t>StreamToReady</w:t>
            </w:r>
            <w:proofErr w:type="spellEnd"/>
            <w:r w:rsidRPr="004E5A1D">
              <w:t>();</w:t>
            </w:r>
          </w:p>
          <w:p w:rsidR="00864D52" w:rsidRDefault="00864D52" w:rsidP="00BA6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接受视频预览请求</w:t>
            </w:r>
          </w:p>
        </w:tc>
      </w:tr>
      <w:tr w:rsidR="00864D52" w:rsidTr="00BA6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864D52" w:rsidRDefault="00864D52" w:rsidP="00BA6D63">
            <w:r>
              <w:rPr>
                <w:rFonts w:hint="eastAsia"/>
              </w:rPr>
              <w:t>函数参数说明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864D52" w:rsidRDefault="00864D52" w:rsidP="00BA6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</w:p>
        </w:tc>
      </w:tr>
      <w:tr w:rsidR="00864D52" w:rsidTr="00BA6D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864D52" w:rsidRDefault="00864D52" w:rsidP="00BA6D63"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864D52" w:rsidRDefault="00864D52" w:rsidP="00BA6D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成功，其它则错误</w:t>
            </w:r>
          </w:p>
        </w:tc>
      </w:tr>
    </w:tbl>
    <w:p w:rsidR="00864D52" w:rsidRDefault="00864D52" w:rsidP="00864D52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864D52" w:rsidTr="00BA6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864D52" w:rsidRDefault="00864D52" w:rsidP="00BA6D63">
            <w:r>
              <w:rPr>
                <w:rFonts w:hint="eastAsia"/>
              </w:rPr>
              <w:t>函数接口定义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864D52" w:rsidRDefault="00864D52" w:rsidP="00BA6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E5A1D">
              <w:t>int</w:t>
            </w:r>
            <w:proofErr w:type="spellEnd"/>
            <w:r w:rsidRPr="004E5A1D">
              <w:t xml:space="preserve"> </w:t>
            </w:r>
            <w:proofErr w:type="spellStart"/>
            <w:r w:rsidRPr="004E5A1D">
              <w:t>PutStunServer</w:t>
            </w:r>
            <w:proofErr w:type="spellEnd"/>
            <w:r w:rsidRPr="004E5A1D">
              <w:t>(char *</w:t>
            </w:r>
            <w:proofErr w:type="spellStart"/>
            <w:r w:rsidRPr="004E5A1D">
              <w:t>ip</w:t>
            </w:r>
            <w:proofErr w:type="spellEnd"/>
            <w:r w:rsidRPr="004E5A1D">
              <w:t>, unsigned short port);</w:t>
            </w:r>
          </w:p>
          <w:p w:rsidR="00864D52" w:rsidRDefault="00864D52" w:rsidP="00BA6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stun</w:t>
            </w:r>
            <w:r>
              <w:rPr>
                <w:rFonts w:hint="eastAsia"/>
              </w:rPr>
              <w:t>服务器地址信息</w:t>
            </w:r>
            <w:r w:rsidR="00003E63">
              <w:rPr>
                <w:rFonts w:hint="eastAsia"/>
              </w:rPr>
              <w:t>并</w:t>
            </w:r>
            <w:r w:rsidR="00553F52">
              <w:rPr>
                <w:rFonts w:hint="eastAsia"/>
              </w:rPr>
              <w:t>获取本地</w:t>
            </w:r>
            <w:r w:rsidR="00553F52">
              <w:rPr>
                <w:rFonts w:hint="eastAsia"/>
              </w:rPr>
              <w:t>stun</w:t>
            </w:r>
            <w:r w:rsidR="00553F52">
              <w:rPr>
                <w:rFonts w:hint="eastAsia"/>
              </w:rPr>
              <w:t>信息</w:t>
            </w:r>
            <w:r w:rsidR="00003E63">
              <w:rPr>
                <w:rFonts w:hint="eastAsia"/>
              </w:rPr>
              <w:t>回传</w:t>
            </w:r>
          </w:p>
        </w:tc>
      </w:tr>
      <w:tr w:rsidR="00864D52" w:rsidTr="00BA6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864D52" w:rsidRDefault="00864D52" w:rsidP="00BA6D63">
            <w:r>
              <w:rPr>
                <w:rFonts w:hint="eastAsia"/>
              </w:rPr>
              <w:t>函数参数说明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864D52" w:rsidRDefault="00864D52" w:rsidP="00BA6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ip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stun</w:t>
            </w:r>
            <w:r>
              <w:rPr>
                <w:rFonts w:hint="eastAsia"/>
              </w:rPr>
              <w:t>服务器的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</w:t>
            </w:r>
          </w:p>
          <w:p w:rsidR="00864D52" w:rsidRDefault="00864D52" w:rsidP="00BA6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port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stun</w:t>
            </w:r>
            <w:r>
              <w:rPr>
                <w:rFonts w:hint="eastAsia"/>
              </w:rPr>
              <w:t>服务器的访问端口</w:t>
            </w:r>
          </w:p>
        </w:tc>
      </w:tr>
      <w:tr w:rsidR="00864D52" w:rsidTr="00BA6D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864D52" w:rsidRDefault="00864D52" w:rsidP="00BA6D63"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864D52" w:rsidRDefault="00864D52" w:rsidP="00BA6D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成功，其它则错误</w:t>
            </w:r>
          </w:p>
        </w:tc>
      </w:tr>
    </w:tbl>
    <w:p w:rsidR="00864D52" w:rsidRDefault="00864D52" w:rsidP="00864D52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864D52" w:rsidTr="00BA6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864D52" w:rsidRDefault="00864D52" w:rsidP="00BA6D63">
            <w:r>
              <w:rPr>
                <w:rFonts w:hint="eastAsia"/>
              </w:rPr>
              <w:t>函数接口定义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864D52" w:rsidRDefault="00864D52" w:rsidP="00BA6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E5A1D">
              <w:t>int</w:t>
            </w:r>
            <w:proofErr w:type="spellEnd"/>
            <w:r w:rsidRPr="004E5A1D">
              <w:t xml:space="preserve"> </w:t>
            </w:r>
            <w:proofErr w:type="spellStart"/>
            <w:r w:rsidRPr="004E5A1D">
              <w:t>StunResult</w:t>
            </w:r>
            <w:proofErr w:type="spellEnd"/>
            <w:r w:rsidRPr="004E5A1D">
              <w:t>(</w:t>
            </w:r>
            <w:proofErr w:type="spellStart"/>
            <w:r w:rsidRPr="004E5A1D">
              <w:t>int</w:t>
            </w:r>
            <w:proofErr w:type="spellEnd"/>
            <w:r w:rsidRPr="004E5A1D">
              <w:t xml:space="preserve"> p2pcode, _J_STUN_INFORMATION *</w:t>
            </w:r>
            <w:proofErr w:type="spellStart"/>
            <w:r w:rsidRPr="004E5A1D">
              <w:t>stuninfo</w:t>
            </w:r>
            <w:proofErr w:type="spellEnd"/>
            <w:r w:rsidRPr="004E5A1D">
              <w:t>);</w:t>
            </w:r>
          </w:p>
          <w:p w:rsidR="00864D52" w:rsidRDefault="00553F52" w:rsidP="00BA6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接收对端</w:t>
            </w:r>
            <w:r w:rsidR="00864D52">
              <w:rPr>
                <w:rFonts w:hint="eastAsia"/>
              </w:rPr>
              <w:t>的</w:t>
            </w:r>
            <w:r w:rsidR="00864D52">
              <w:rPr>
                <w:rFonts w:hint="eastAsia"/>
              </w:rPr>
              <w:t>stun</w:t>
            </w:r>
            <w:r w:rsidR="00864D52">
              <w:rPr>
                <w:rFonts w:hint="eastAsia"/>
              </w:rPr>
              <w:t>信息</w:t>
            </w:r>
            <w:r>
              <w:rPr>
                <w:rFonts w:hint="eastAsia"/>
              </w:rPr>
              <w:t>并</w:t>
            </w:r>
            <w:r>
              <w:rPr>
                <w:rFonts w:hint="eastAsia"/>
              </w:rPr>
              <w:t>P2P</w:t>
            </w:r>
            <w:r>
              <w:rPr>
                <w:rFonts w:hint="eastAsia"/>
              </w:rPr>
              <w:t>通道打通</w:t>
            </w:r>
          </w:p>
        </w:tc>
      </w:tr>
      <w:tr w:rsidR="00864D52" w:rsidTr="00BA6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864D52" w:rsidRDefault="00864D52" w:rsidP="00BA6D63">
            <w:r>
              <w:rPr>
                <w:rFonts w:hint="eastAsia"/>
              </w:rPr>
              <w:t>函数参数说明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864D52" w:rsidRDefault="00864D52" w:rsidP="00BA6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2pcode: 0 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p2p</w:t>
            </w:r>
            <w:r>
              <w:rPr>
                <w:rFonts w:hint="eastAsia"/>
              </w:rPr>
              <w:t>打通，其它则失败</w:t>
            </w:r>
          </w:p>
          <w:p w:rsidR="00864D52" w:rsidRDefault="00864D52" w:rsidP="00553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stunin</w:t>
            </w:r>
            <w:r>
              <w:rPr>
                <w:rFonts w:hint="eastAsia"/>
              </w:rPr>
              <w:t>fo</w:t>
            </w:r>
            <w:proofErr w:type="spellEnd"/>
            <w:r>
              <w:rPr>
                <w:rFonts w:hint="eastAsia"/>
              </w:rPr>
              <w:t xml:space="preserve">: </w:t>
            </w:r>
            <w:r w:rsidR="00553F52">
              <w:rPr>
                <w:rFonts w:hint="eastAsia"/>
              </w:rPr>
              <w:t>设置对端的</w:t>
            </w:r>
            <w:r>
              <w:rPr>
                <w:rFonts w:hint="eastAsia"/>
              </w:rPr>
              <w:t>stun</w:t>
            </w:r>
            <w:r>
              <w:rPr>
                <w:rFonts w:hint="eastAsia"/>
              </w:rPr>
              <w:t>信息。如果调用的是在设备端，则返回</w:t>
            </w:r>
            <w:r>
              <w:rPr>
                <w:rFonts w:hint="eastAsia"/>
              </w:rPr>
              <w:t>APP stun</w:t>
            </w:r>
            <w:r>
              <w:rPr>
                <w:rFonts w:hint="eastAsia"/>
              </w:rPr>
              <w:t>信息；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如果调用时在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端，则返回设备</w:t>
            </w:r>
            <w:r>
              <w:rPr>
                <w:rFonts w:hint="eastAsia"/>
              </w:rPr>
              <w:t>stun</w:t>
            </w:r>
            <w:r>
              <w:rPr>
                <w:rFonts w:hint="eastAsia"/>
              </w:rPr>
              <w:t>信息</w:t>
            </w:r>
          </w:p>
        </w:tc>
      </w:tr>
      <w:tr w:rsidR="00864D52" w:rsidTr="00BA6D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864D52" w:rsidRDefault="00864D52" w:rsidP="00BA6D63"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864D52" w:rsidRDefault="00864D52" w:rsidP="00BA6D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成功，其它则错误</w:t>
            </w:r>
          </w:p>
        </w:tc>
      </w:tr>
    </w:tbl>
    <w:p w:rsidR="00864D52" w:rsidRDefault="00864D52" w:rsidP="00864D52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864D52" w:rsidTr="00BA6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864D52" w:rsidRDefault="00864D52" w:rsidP="00BA6D63">
            <w:r>
              <w:rPr>
                <w:rFonts w:hint="eastAsia"/>
              </w:rPr>
              <w:t>函数接口定义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864D52" w:rsidRDefault="00864D52" w:rsidP="00BA6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83984">
              <w:t>int</w:t>
            </w:r>
            <w:proofErr w:type="spellEnd"/>
            <w:r w:rsidRPr="00D83984">
              <w:t xml:space="preserve"> </w:t>
            </w:r>
            <w:proofErr w:type="spellStart"/>
            <w:r w:rsidRPr="00D83984">
              <w:t>PutRelayServerAndToken</w:t>
            </w:r>
            <w:proofErr w:type="spellEnd"/>
            <w:r w:rsidRPr="00D83984">
              <w:t xml:space="preserve">(char* </w:t>
            </w:r>
            <w:proofErr w:type="spellStart"/>
            <w:r w:rsidRPr="00D83984">
              <w:t>url</w:t>
            </w:r>
            <w:proofErr w:type="spellEnd"/>
            <w:r w:rsidRPr="00D83984">
              <w:t xml:space="preserve">, </w:t>
            </w:r>
            <w:proofErr w:type="spellStart"/>
            <w:r w:rsidRPr="00D83984">
              <w:t>int</w:t>
            </w:r>
            <w:proofErr w:type="spellEnd"/>
            <w:r w:rsidRPr="00D83984">
              <w:t xml:space="preserve"> </w:t>
            </w:r>
            <w:proofErr w:type="spellStart"/>
            <w:r w:rsidRPr="00D83984">
              <w:t>ulen</w:t>
            </w:r>
            <w:proofErr w:type="spellEnd"/>
            <w:r w:rsidRPr="00D83984">
              <w:t>);</w:t>
            </w:r>
          </w:p>
          <w:p w:rsidR="00864D52" w:rsidRPr="00553F52" w:rsidRDefault="00553F52" w:rsidP="00BA6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设置流媒体</w:t>
            </w:r>
            <w:r w:rsidR="00864D52">
              <w:rPr>
                <w:rFonts w:hint="eastAsia"/>
              </w:rPr>
              <w:t>转发服务器的</w:t>
            </w:r>
            <w:proofErr w:type="spellStart"/>
            <w:r w:rsidR="00864D52">
              <w:rPr>
                <w:rFonts w:hint="eastAsia"/>
              </w:rPr>
              <w:t>url</w:t>
            </w:r>
            <w:proofErr w:type="spellEnd"/>
          </w:p>
        </w:tc>
      </w:tr>
      <w:tr w:rsidR="00864D52" w:rsidTr="00BA6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864D52" w:rsidRDefault="00864D52" w:rsidP="00BA6D63">
            <w:r>
              <w:rPr>
                <w:rFonts w:hint="eastAsia"/>
              </w:rPr>
              <w:t>函数参数说明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864D52" w:rsidRDefault="00864D52" w:rsidP="00BA6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url: </w:t>
            </w:r>
            <w:proofErr w:type="spellStart"/>
            <w:r>
              <w:rPr>
                <w:rFonts w:hint="eastAsia"/>
              </w:rPr>
              <w:t>rtsp</w:t>
            </w:r>
            <w:proofErr w:type="spellEnd"/>
            <w:r>
              <w:rPr>
                <w:rFonts w:hint="eastAsia"/>
              </w:rPr>
              <w:t>地址</w:t>
            </w:r>
          </w:p>
          <w:p w:rsidR="00864D52" w:rsidRDefault="00864D52" w:rsidP="00BA6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ulen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长度</w:t>
            </w:r>
          </w:p>
        </w:tc>
      </w:tr>
      <w:tr w:rsidR="00864D52" w:rsidTr="00BA6D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864D52" w:rsidRDefault="00864D52" w:rsidP="00BA6D63"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864D52" w:rsidRDefault="00864D52" w:rsidP="00BA6D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成功，其它则错误</w:t>
            </w:r>
          </w:p>
        </w:tc>
      </w:tr>
    </w:tbl>
    <w:p w:rsidR="00864D52" w:rsidRDefault="00864D52" w:rsidP="00864D52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864D52" w:rsidTr="00BA6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864D52" w:rsidRDefault="00864D52" w:rsidP="00BA6D63">
            <w:r>
              <w:rPr>
                <w:rFonts w:hint="eastAsia"/>
              </w:rPr>
              <w:t>函数接口定义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864D52" w:rsidRDefault="00864D52" w:rsidP="00BA6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83984">
              <w:t>int</w:t>
            </w:r>
            <w:proofErr w:type="spellEnd"/>
            <w:r w:rsidRPr="00D83984">
              <w:t xml:space="preserve"> </w:t>
            </w:r>
            <w:proofErr w:type="spellStart"/>
            <w:r w:rsidRPr="00D83984">
              <w:t>StreamRealplay</w:t>
            </w:r>
            <w:proofErr w:type="spellEnd"/>
            <w:r w:rsidRPr="00D83984">
              <w:t xml:space="preserve">(_J_STREAM_PACKET* </w:t>
            </w:r>
            <w:proofErr w:type="spellStart"/>
            <w:r w:rsidRPr="00D83984">
              <w:t>pkt</w:t>
            </w:r>
            <w:proofErr w:type="spellEnd"/>
            <w:r w:rsidRPr="00D83984">
              <w:t>);</w:t>
            </w:r>
          </w:p>
          <w:p w:rsidR="00864D52" w:rsidRDefault="00864D52" w:rsidP="00553F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推送</w:t>
            </w:r>
            <w:proofErr w:type="gramStart"/>
            <w:r>
              <w:rPr>
                <w:rFonts w:hint="eastAsia"/>
              </w:rPr>
              <w:t>流数据</w:t>
            </w:r>
            <w:proofErr w:type="gramEnd"/>
            <w:r w:rsidR="00553F52">
              <w:rPr>
                <w:rFonts w:hint="eastAsia"/>
              </w:rPr>
              <w:t>到用户端</w:t>
            </w:r>
          </w:p>
        </w:tc>
      </w:tr>
      <w:tr w:rsidR="00864D52" w:rsidTr="00BA6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864D52" w:rsidRDefault="00864D52" w:rsidP="00BA6D63">
            <w:r>
              <w:rPr>
                <w:rFonts w:hint="eastAsia"/>
              </w:rPr>
              <w:t>函数参数说明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864D52" w:rsidRDefault="00864D52" w:rsidP="00BA6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t>pkt</w:t>
            </w:r>
            <w:proofErr w:type="spellEnd"/>
            <w:r>
              <w:rPr>
                <w:rFonts w:hint="eastAsia"/>
              </w:rPr>
              <w:t>：发送</w:t>
            </w:r>
            <w:proofErr w:type="gramStart"/>
            <w:r>
              <w:rPr>
                <w:rFonts w:hint="eastAsia"/>
              </w:rPr>
              <w:t>流数据</w:t>
            </w:r>
            <w:proofErr w:type="gramEnd"/>
            <w:r>
              <w:rPr>
                <w:rFonts w:hint="eastAsia"/>
              </w:rPr>
              <w:t>的结构</w:t>
            </w:r>
          </w:p>
        </w:tc>
      </w:tr>
      <w:tr w:rsidR="00864D52" w:rsidTr="00BA6D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864D52" w:rsidRDefault="00864D52" w:rsidP="00BA6D63"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864D52" w:rsidRDefault="00864D52" w:rsidP="00BA6D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成功，其它则错误</w:t>
            </w:r>
          </w:p>
        </w:tc>
      </w:tr>
    </w:tbl>
    <w:p w:rsidR="00864D52" w:rsidRDefault="00864D52" w:rsidP="00864D52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864D52" w:rsidTr="00BA6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864D52" w:rsidRDefault="00864D52" w:rsidP="00BA6D63">
            <w:r>
              <w:rPr>
                <w:rFonts w:hint="eastAsia"/>
              </w:rPr>
              <w:t>函数接口定义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864D52" w:rsidRDefault="00864D52" w:rsidP="00BA6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83984">
              <w:t>int</w:t>
            </w:r>
            <w:proofErr w:type="spellEnd"/>
            <w:r w:rsidRPr="00D83984">
              <w:t xml:space="preserve"> </w:t>
            </w:r>
            <w:proofErr w:type="spellStart"/>
            <w:r w:rsidRPr="00D83984">
              <w:t>StreamStop</w:t>
            </w:r>
            <w:proofErr w:type="spellEnd"/>
            <w:r w:rsidRPr="00D83984">
              <w:t>(void);</w:t>
            </w:r>
          </w:p>
          <w:p w:rsidR="00864D52" w:rsidRDefault="00864D52" w:rsidP="00BA6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停止预览</w:t>
            </w:r>
          </w:p>
        </w:tc>
      </w:tr>
      <w:tr w:rsidR="00864D52" w:rsidTr="00BA6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864D52" w:rsidRDefault="00864D52" w:rsidP="00BA6D63">
            <w:r>
              <w:rPr>
                <w:rFonts w:hint="eastAsia"/>
              </w:rPr>
              <w:t>函数参数说明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864D52" w:rsidRDefault="00864D52" w:rsidP="00BA6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</w:p>
        </w:tc>
      </w:tr>
      <w:tr w:rsidR="00864D52" w:rsidTr="00BA6D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864D52" w:rsidRDefault="00864D52" w:rsidP="00BA6D63"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864D52" w:rsidRDefault="00864D52" w:rsidP="00BA6D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成功，其它则错误</w:t>
            </w:r>
          </w:p>
        </w:tc>
      </w:tr>
    </w:tbl>
    <w:p w:rsidR="00864D52" w:rsidRDefault="00864D52" w:rsidP="00864D52"/>
    <w:p w:rsidR="00864D52" w:rsidRDefault="00864D52" w:rsidP="00555CEC">
      <w:pPr>
        <w:pStyle w:val="2"/>
        <w:rPr>
          <w:rFonts w:hint="eastAsia"/>
        </w:rPr>
      </w:pPr>
      <w:bookmarkStart w:id="41" w:name="_Toc411604505"/>
      <w:r>
        <w:rPr>
          <w:rFonts w:hint="eastAsia"/>
        </w:rPr>
        <w:t>3.4 APP API</w:t>
      </w:r>
      <w:r>
        <w:rPr>
          <w:rFonts w:hint="eastAsia"/>
        </w:rPr>
        <w:t>调用接口</w:t>
      </w:r>
      <w:bookmarkEnd w:id="41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553F52" w:rsidTr="00BA6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553F52" w:rsidRDefault="00553F52" w:rsidP="00BA6D63">
            <w:r>
              <w:rPr>
                <w:rFonts w:hint="eastAsia"/>
              </w:rPr>
              <w:t>函数接口定义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553F52" w:rsidRDefault="00553F52" w:rsidP="00BA6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C2CE4">
              <w:t>int</w:t>
            </w:r>
            <w:proofErr w:type="spellEnd"/>
            <w:r w:rsidRPr="000C2CE4">
              <w:t xml:space="preserve"> </w:t>
            </w:r>
            <w:proofErr w:type="spellStart"/>
            <w:r w:rsidRPr="000C2CE4">
              <w:t>stunClient</w:t>
            </w:r>
            <w:proofErr w:type="spellEnd"/>
            <w:r w:rsidRPr="000C2CE4">
              <w:t xml:space="preserve">(char* </w:t>
            </w:r>
            <w:proofErr w:type="spellStart"/>
            <w:r w:rsidRPr="000C2CE4">
              <w:t>stunip</w:t>
            </w:r>
            <w:proofErr w:type="spellEnd"/>
            <w:r w:rsidRPr="000C2CE4">
              <w:t xml:space="preserve">, _J_STUN_INFORMATION* </w:t>
            </w:r>
            <w:proofErr w:type="spellStart"/>
            <w:r w:rsidRPr="000C2CE4">
              <w:t>stuninfo</w:t>
            </w:r>
            <w:proofErr w:type="spellEnd"/>
            <w:r w:rsidRPr="000C2CE4">
              <w:t>);</w:t>
            </w:r>
          </w:p>
          <w:p w:rsidR="00553F52" w:rsidRDefault="00553F52" w:rsidP="00BA6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设置</w:t>
            </w:r>
            <w:r>
              <w:rPr>
                <w:rFonts w:hint="eastAsia"/>
              </w:rPr>
              <w:t>stun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并返回</w:t>
            </w:r>
            <w:r>
              <w:rPr>
                <w:rFonts w:hint="eastAsia"/>
              </w:rPr>
              <w:t>本地</w:t>
            </w:r>
            <w:r>
              <w:rPr>
                <w:rFonts w:hint="eastAsia"/>
              </w:rPr>
              <w:t>stun</w:t>
            </w:r>
            <w:r>
              <w:rPr>
                <w:rFonts w:hint="eastAsia"/>
              </w:rPr>
              <w:t>信息</w:t>
            </w:r>
          </w:p>
        </w:tc>
      </w:tr>
      <w:tr w:rsidR="00553F52" w:rsidTr="00BA6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553F52" w:rsidRDefault="00553F52" w:rsidP="00BA6D63">
            <w:r>
              <w:rPr>
                <w:rFonts w:hint="eastAsia"/>
              </w:rPr>
              <w:lastRenderedPageBreak/>
              <w:t>函数参数说明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553F52" w:rsidRDefault="00553F52" w:rsidP="00BA6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stunip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stun</w:t>
            </w:r>
            <w:r>
              <w:rPr>
                <w:rFonts w:hint="eastAsia"/>
              </w:rPr>
              <w:t>服务器的地址</w:t>
            </w:r>
          </w:p>
          <w:p w:rsidR="00553F52" w:rsidRDefault="00553F52" w:rsidP="00BA6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stuninfo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本地</w:t>
            </w:r>
            <w:r>
              <w:rPr>
                <w:rFonts w:hint="eastAsia"/>
              </w:rPr>
              <w:t>stun</w:t>
            </w:r>
            <w:r>
              <w:rPr>
                <w:rFonts w:hint="eastAsia"/>
              </w:rPr>
              <w:t>信息</w:t>
            </w:r>
          </w:p>
        </w:tc>
      </w:tr>
      <w:tr w:rsidR="00553F52" w:rsidTr="00BA6D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553F52" w:rsidRDefault="00553F52" w:rsidP="00BA6D63"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553F52" w:rsidRDefault="00553F52" w:rsidP="00BA6D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成功，其它则错误</w:t>
            </w:r>
          </w:p>
        </w:tc>
      </w:tr>
    </w:tbl>
    <w:p w:rsidR="00553F52" w:rsidRPr="00553F52" w:rsidRDefault="00553F52" w:rsidP="00553F52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553F52" w:rsidTr="00BA6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553F52" w:rsidRDefault="00553F52" w:rsidP="00BA6D63">
            <w:r>
              <w:rPr>
                <w:rFonts w:hint="eastAsia"/>
              </w:rPr>
              <w:t>函数接口定义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553F52" w:rsidRDefault="00553F52" w:rsidP="00BA6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Pr="009C3346">
              <w:t>StunInfoSetting</w:t>
            </w:r>
            <w:proofErr w:type="spellEnd"/>
            <w:r w:rsidRPr="009C3346">
              <w:t xml:space="preserve">(_J_STUN_INFORMATION* </w:t>
            </w:r>
            <w:proofErr w:type="spellStart"/>
            <w:r w:rsidRPr="009C3346">
              <w:t>stundev</w:t>
            </w:r>
            <w:proofErr w:type="spellEnd"/>
            <w:r w:rsidRPr="009C3346">
              <w:t xml:space="preserve">, </w:t>
            </w:r>
          </w:p>
          <w:p w:rsidR="00553F52" w:rsidRDefault="00553F52" w:rsidP="00BA6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3346">
              <w:t xml:space="preserve">_J_STUN_INFORMATION* </w:t>
            </w:r>
            <w:proofErr w:type="spellStart"/>
            <w:r w:rsidRPr="009C3346">
              <w:t>stunapp</w:t>
            </w:r>
            <w:proofErr w:type="spellEnd"/>
            <w:r w:rsidRPr="009C3346">
              <w:t>);</w:t>
            </w:r>
          </w:p>
          <w:p w:rsidR="00553F52" w:rsidRDefault="00553F52" w:rsidP="00BA6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设置设备和</w:t>
            </w:r>
            <w:r>
              <w:rPr>
                <w:rFonts w:hint="eastAsia"/>
              </w:rPr>
              <w:t xml:space="preserve">APP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stun </w:t>
            </w:r>
            <w:r>
              <w:rPr>
                <w:rFonts w:hint="eastAsia"/>
              </w:rPr>
              <w:t>信息</w:t>
            </w:r>
          </w:p>
        </w:tc>
      </w:tr>
      <w:tr w:rsidR="00553F52" w:rsidTr="00BA6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553F52" w:rsidRDefault="00553F52" w:rsidP="00BA6D63">
            <w:r>
              <w:rPr>
                <w:rFonts w:hint="eastAsia"/>
              </w:rPr>
              <w:t>函数参数说明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553F52" w:rsidRDefault="00553F52" w:rsidP="00BA6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stundev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设备端的</w:t>
            </w:r>
            <w:r>
              <w:rPr>
                <w:rFonts w:hint="eastAsia"/>
              </w:rPr>
              <w:t>stun</w:t>
            </w:r>
            <w:r>
              <w:rPr>
                <w:rFonts w:hint="eastAsia"/>
              </w:rPr>
              <w:t>信息</w:t>
            </w:r>
          </w:p>
          <w:p w:rsidR="00553F52" w:rsidRDefault="00553F52" w:rsidP="00BA6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stunapp</w:t>
            </w:r>
            <w:proofErr w:type="spellEnd"/>
            <w:r>
              <w:rPr>
                <w:rFonts w:hint="eastAsia"/>
              </w:rPr>
              <w:t>: APP</w:t>
            </w:r>
            <w:r>
              <w:rPr>
                <w:rFonts w:hint="eastAsia"/>
              </w:rPr>
              <w:t>端的</w:t>
            </w:r>
            <w:r>
              <w:rPr>
                <w:rFonts w:hint="eastAsia"/>
              </w:rPr>
              <w:t>stun</w:t>
            </w:r>
            <w:r>
              <w:rPr>
                <w:rFonts w:hint="eastAsia"/>
              </w:rPr>
              <w:t>信息</w:t>
            </w:r>
          </w:p>
        </w:tc>
      </w:tr>
      <w:tr w:rsidR="00553F52" w:rsidTr="00BA6D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553F52" w:rsidRDefault="00553F52" w:rsidP="00BA6D63"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553F52" w:rsidRDefault="00553F52" w:rsidP="00BA6D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成功，其它则错误</w:t>
            </w:r>
          </w:p>
        </w:tc>
      </w:tr>
    </w:tbl>
    <w:p w:rsidR="00553F52" w:rsidRDefault="00553F52" w:rsidP="00553F52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553F52" w:rsidTr="00BA6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553F52" w:rsidRDefault="00553F52" w:rsidP="00BA6D63">
            <w:r>
              <w:rPr>
                <w:rFonts w:hint="eastAsia"/>
              </w:rPr>
              <w:t>函数接口定义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553F52" w:rsidRDefault="00553F52" w:rsidP="00BA6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C2CE4">
              <w:t>int</w:t>
            </w:r>
            <w:proofErr w:type="spellEnd"/>
            <w:r w:rsidRPr="000C2CE4">
              <w:t xml:space="preserve"> StartP2PSession();</w:t>
            </w:r>
          </w:p>
          <w:p w:rsidR="00553F52" w:rsidRDefault="00553F52" w:rsidP="00BA6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p2p</w:t>
            </w:r>
            <w:r>
              <w:rPr>
                <w:rFonts w:hint="eastAsia"/>
              </w:rPr>
              <w:t>通道会话打通</w:t>
            </w:r>
          </w:p>
        </w:tc>
      </w:tr>
      <w:tr w:rsidR="00553F52" w:rsidTr="00BA6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553F52" w:rsidRDefault="00553F52" w:rsidP="00BA6D63">
            <w:r>
              <w:rPr>
                <w:rFonts w:hint="eastAsia"/>
              </w:rPr>
              <w:t>函数参数说明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553F52" w:rsidRDefault="00553F52" w:rsidP="00BA6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</w:p>
        </w:tc>
      </w:tr>
      <w:tr w:rsidR="00553F52" w:rsidTr="00BA6D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553F52" w:rsidRDefault="00553F52" w:rsidP="00BA6D63"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553F52" w:rsidRDefault="00553F52" w:rsidP="00BA6D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成功，其它则错误</w:t>
            </w:r>
          </w:p>
        </w:tc>
      </w:tr>
    </w:tbl>
    <w:p w:rsidR="00553F52" w:rsidRDefault="00553F52" w:rsidP="00553F52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553F52" w:rsidTr="00BA6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553F52" w:rsidRDefault="00553F52" w:rsidP="00BA6D63">
            <w:r>
              <w:rPr>
                <w:rFonts w:hint="eastAsia"/>
              </w:rPr>
              <w:t>函数接口定义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553F52" w:rsidRDefault="00553F52" w:rsidP="00BA6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2169B">
              <w:t>int</w:t>
            </w:r>
            <w:proofErr w:type="spellEnd"/>
            <w:r w:rsidRPr="0002169B">
              <w:t xml:space="preserve"> </w:t>
            </w:r>
            <w:proofErr w:type="spellStart"/>
            <w:r w:rsidRPr="0002169B">
              <w:t>APPStreamCallback</w:t>
            </w:r>
            <w:proofErr w:type="spellEnd"/>
            <w:r w:rsidRPr="0002169B">
              <w:t>(</w:t>
            </w:r>
            <w:proofErr w:type="spellStart"/>
            <w:r w:rsidRPr="0002169B">
              <w:t>appStreamCallback</w:t>
            </w:r>
            <w:proofErr w:type="spellEnd"/>
            <w:r w:rsidRPr="0002169B">
              <w:t xml:space="preserve"> </w:t>
            </w:r>
            <w:proofErr w:type="spellStart"/>
            <w:r w:rsidRPr="0002169B">
              <w:t>streamCallback</w:t>
            </w:r>
            <w:proofErr w:type="spellEnd"/>
            <w:r w:rsidRPr="0002169B">
              <w:t>);</w:t>
            </w:r>
          </w:p>
          <w:p w:rsidR="00553F52" w:rsidRDefault="00553F52" w:rsidP="00BA6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端</w:t>
            </w:r>
            <w:proofErr w:type="gramStart"/>
            <w:r>
              <w:rPr>
                <w:rFonts w:hint="eastAsia"/>
              </w:rPr>
              <w:t>设置收流回调函数</w:t>
            </w:r>
            <w:proofErr w:type="gramEnd"/>
          </w:p>
        </w:tc>
      </w:tr>
      <w:tr w:rsidR="00553F52" w:rsidTr="00BA6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553F52" w:rsidRDefault="00553F52" w:rsidP="00BA6D63">
            <w:r>
              <w:rPr>
                <w:rFonts w:hint="eastAsia"/>
              </w:rPr>
              <w:t>函数参数说明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553F52" w:rsidRDefault="00553F52" w:rsidP="00BA6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2169B">
              <w:t>streamCallback</w:t>
            </w:r>
            <w:proofErr w:type="spellEnd"/>
            <w:r>
              <w:rPr>
                <w:rFonts w:hint="eastAsia"/>
              </w:rPr>
              <w:t>：函数回调指针</w:t>
            </w:r>
          </w:p>
        </w:tc>
      </w:tr>
      <w:tr w:rsidR="00553F52" w:rsidTr="00BA6D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553F52" w:rsidRDefault="00553F52" w:rsidP="00BA6D63"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553F52" w:rsidRDefault="00553F52" w:rsidP="00BA6D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成功，其它则错误</w:t>
            </w:r>
          </w:p>
        </w:tc>
      </w:tr>
    </w:tbl>
    <w:p w:rsidR="00553F52" w:rsidRDefault="00553F52" w:rsidP="00553F52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553F52" w:rsidTr="00BA6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553F52" w:rsidRDefault="00553F52" w:rsidP="00BA6D63">
            <w:r>
              <w:rPr>
                <w:rFonts w:hint="eastAsia"/>
              </w:rPr>
              <w:t>函数接口定义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553F52" w:rsidRDefault="00553F52" w:rsidP="00BA6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2169B">
              <w:t>int</w:t>
            </w:r>
            <w:proofErr w:type="spellEnd"/>
            <w:r w:rsidRPr="0002169B">
              <w:t xml:space="preserve"> </w:t>
            </w:r>
            <w:proofErr w:type="spellStart"/>
            <w:r w:rsidRPr="0002169B">
              <w:t>APPStreamStop</w:t>
            </w:r>
            <w:proofErr w:type="spellEnd"/>
            <w:r w:rsidRPr="0002169B">
              <w:t>();</w:t>
            </w:r>
          </w:p>
          <w:p w:rsidR="00553F52" w:rsidRDefault="00553F52" w:rsidP="00BA6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停止接收</w:t>
            </w:r>
            <w:proofErr w:type="gramStart"/>
            <w:r>
              <w:rPr>
                <w:rFonts w:hint="eastAsia"/>
              </w:rPr>
              <w:t>流数据</w:t>
            </w:r>
            <w:proofErr w:type="gramEnd"/>
          </w:p>
        </w:tc>
      </w:tr>
      <w:tr w:rsidR="00553F52" w:rsidTr="00BA6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553F52" w:rsidRDefault="00553F52" w:rsidP="00BA6D63">
            <w:r>
              <w:rPr>
                <w:rFonts w:hint="eastAsia"/>
              </w:rPr>
              <w:t>函数参数说明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553F52" w:rsidRDefault="00553F52" w:rsidP="00BA6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3F52" w:rsidTr="00BA6D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553F52" w:rsidRDefault="00553F52" w:rsidP="00BA6D63"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553F52" w:rsidRDefault="00553F52" w:rsidP="00BA6D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成功，其它则错误</w:t>
            </w:r>
          </w:p>
        </w:tc>
      </w:tr>
    </w:tbl>
    <w:p w:rsidR="00553F52" w:rsidRDefault="00553F52" w:rsidP="00553F52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553F52" w:rsidTr="00BA6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553F52" w:rsidRDefault="00553F52" w:rsidP="00BA6D63">
            <w:r>
              <w:rPr>
                <w:rFonts w:hint="eastAsia"/>
              </w:rPr>
              <w:t>函数接口定义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553F52" w:rsidRDefault="00553F52" w:rsidP="00BA6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2747">
              <w:t>void enableP2PDebug();</w:t>
            </w:r>
          </w:p>
          <w:p w:rsidR="00553F52" w:rsidRDefault="00553F52" w:rsidP="00BA6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打开调试信息</w:t>
            </w:r>
          </w:p>
        </w:tc>
      </w:tr>
      <w:tr w:rsidR="00553F52" w:rsidTr="00BA6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553F52" w:rsidRDefault="00553F52" w:rsidP="00BA6D63">
            <w:r>
              <w:rPr>
                <w:rFonts w:hint="eastAsia"/>
              </w:rPr>
              <w:t>函数参数说明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553F52" w:rsidRDefault="00553F52" w:rsidP="00BA6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3F52" w:rsidTr="00BA6D6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4" w:space="0" w:color="auto"/>
            </w:tcBorders>
          </w:tcPr>
          <w:p w:rsidR="00553F52" w:rsidRDefault="00553F52" w:rsidP="00BA6D63"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  <w:tcBorders>
              <w:left w:val="single" w:sz="4" w:space="0" w:color="auto"/>
            </w:tcBorders>
          </w:tcPr>
          <w:p w:rsidR="00553F52" w:rsidRDefault="00553F52" w:rsidP="00BA6D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无返回值</w:t>
            </w:r>
          </w:p>
        </w:tc>
      </w:tr>
    </w:tbl>
    <w:p w:rsidR="00553F52" w:rsidRPr="00332747" w:rsidRDefault="00553F52" w:rsidP="00553F52"/>
    <w:p w:rsidR="00864D52" w:rsidRPr="00864D52" w:rsidRDefault="00864D52" w:rsidP="00241E8A"/>
    <w:p w:rsidR="00241E8A" w:rsidRDefault="00555CEC" w:rsidP="002F2A34">
      <w:pPr>
        <w:pStyle w:val="2"/>
      </w:pPr>
      <w:bookmarkStart w:id="42" w:name="_Toc411604506"/>
      <w:bookmarkEnd w:id="35"/>
      <w:bookmarkEnd w:id="36"/>
      <w:r>
        <w:rPr>
          <w:rFonts w:hint="eastAsia"/>
        </w:rPr>
        <w:t>3.5</w:t>
      </w:r>
      <w:r w:rsidR="002F2A34">
        <w:rPr>
          <w:rFonts w:hint="eastAsia"/>
        </w:rPr>
        <w:t xml:space="preserve"> </w:t>
      </w:r>
      <w:r w:rsidR="002F2A34">
        <w:rPr>
          <w:rFonts w:hint="eastAsia"/>
        </w:rPr>
        <w:t>模块调用关系图</w:t>
      </w:r>
      <w:bookmarkEnd w:id="42"/>
    </w:p>
    <w:p w:rsidR="002F2A34" w:rsidRDefault="00E67572" w:rsidP="00241E8A">
      <w:r>
        <w:object w:dxaOrig="10353" w:dyaOrig="4222">
          <v:shape id="_x0000_i1025" type="#_x0000_t75" style="width:415.5pt;height:169.5pt" o:ole="">
            <v:imagedata r:id="rId12" o:title=""/>
          </v:shape>
          <o:OLEObject Type="Embed" ProgID="Visio.Drawing.11" ShapeID="_x0000_i1025" DrawAspect="Content" ObjectID="_1485346831" r:id="rId13"/>
        </w:object>
      </w:r>
    </w:p>
    <w:p w:rsidR="00E67572" w:rsidRDefault="00E67572" w:rsidP="00241E8A">
      <w:r>
        <w:rPr>
          <w:rFonts w:hint="eastAsia"/>
        </w:rPr>
        <w:t>注释，</w:t>
      </w:r>
    </w:p>
    <w:p w:rsidR="00E67572" w:rsidRDefault="00E67572" w:rsidP="00E67572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以上消息处理模块暂时未实现</w:t>
      </w:r>
    </w:p>
    <w:p w:rsidR="00E67572" w:rsidRDefault="00E67572" w:rsidP="00E67572">
      <w:pPr>
        <w:pStyle w:val="a7"/>
        <w:ind w:left="360" w:firstLineChars="0" w:firstLine="0"/>
      </w:pPr>
    </w:p>
    <w:p w:rsidR="00DE14E3" w:rsidRPr="002F2A34" w:rsidRDefault="00555CEC" w:rsidP="002F2A34">
      <w:pPr>
        <w:pStyle w:val="2"/>
      </w:pPr>
      <w:bookmarkStart w:id="43" w:name="_Toc411604507"/>
      <w:r>
        <w:rPr>
          <w:rFonts w:hint="eastAsia"/>
        </w:rPr>
        <w:t>3.6</w:t>
      </w:r>
      <w:r w:rsidR="00DE14E3" w:rsidRPr="00241E8A">
        <w:rPr>
          <w:rFonts w:hint="eastAsia"/>
        </w:rPr>
        <w:t xml:space="preserve"> </w:t>
      </w:r>
      <w:r w:rsidR="00241E8A" w:rsidRPr="00241E8A">
        <w:rPr>
          <w:rFonts w:hint="eastAsia"/>
        </w:rPr>
        <w:t xml:space="preserve">P2P </w:t>
      </w:r>
      <w:r w:rsidR="00241E8A" w:rsidRPr="00241E8A">
        <w:rPr>
          <w:rFonts w:hint="eastAsia"/>
        </w:rPr>
        <w:t>交互序列图</w:t>
      </w:r>
      <w:bookmarkEnd w:id="43"/>
    </w:p>
    <w:p w:rsidR="00864D52" w:rsidRDefault="00612C3C" w:rsidP="00241E8A">
      <w:pPr>
        <w:rPr>
          <w:rFonts w:hint="eastAsia"/>
        </w:rPr>
      </w:pPr>
      <w:r>
        <w:object w:dxaOrig="8345" w:dyaOrig="12229">
          <v:shape id="_x0000_i1028" type="#_x0000_t75" style="width:417pt;height:611.25pt" o:ole="">
            <v:imagedata r:id="rId14" o:title=""/>
          </v:shape>
          <o:OLEObject Type="Embed" ProgID="Visio.Drawing.11" ShapeID="_x0000_i1028" DrawAspect="Content" ObjectID="_1485346832" r:id="rId15"/>
        </w:object>
      </w:r>
    </w:p>
    <w:p w:rsidR="00A872CE" w:rsidRDefault="00640919" w:rsidP="00241E8A">
      <w:r>
        <w:rPr>
          <w:rFonts w:hint="eastAsia"/>
        </w:rPr>
        <w:t>注释，</w:t>
      </w:r>
    </w:p>
    <w:p w:rsidR="00640919" w:rsidRDefault="00640919" w:rsidP="00640919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是否需要</w:t>
      </w:r>
      <w:r>
        <w:rPr>
          <w:rFonts w:hint="eastAsia"/>
        </w:rPr>
        <w:t>SDP</w:t>
      </w:r>
      <w:r>
        <w:rPr>
          <w:rFonts w:hint="eastAsia"/>
        </w:rPr>
        <w:t>信息，需要和客户端人员进行确认</w:t>
      </w:r>
    </w:p>
    <w:p w:rsidR="00640919" w:rsidRDefault="00640919" w:rsidP="00640919">
      <w:pPr>
        <w:pStyle w:val="a7"/>
        <w:ind w:left="360" w:firstLineChars="0" w:firstLine="0"/>
      </w:pPr>
    </w:p>
    <w:p w:rsidR="00A872CE" w:rsidRDefault="00555CEC" w:rsidP="002F2A34">
      <w:pPr>
        <w:pStyle w:val="2"/>
      </w:pPr>
      <w:bookmarkStart w:id="44" w:name="_Toc411604508"/>
      <w:r>
        <w:rPr>
          <w:rFonts w:hint="eastAsia"/>
        </w:rPr>
        <w:lastRenderedPageBreak/>
        <w:t>3.7</w:t>
      </w:r>
      <w:r w:rsidR="005D0693">
        <w:rPr>
          <w:rFonts w:hint="eastAsia"/>
        </w:rPr>
        <w:t xml:space="preserve"> RTSP</w:t>
      </w:r>
      <w:r w:rsidR="005D0693">
        <w:rPr>
          <w:rFonts w:hint="eastAsia"/>
        </w:rPr>
        <w:t>交互序列图</w:t>
      </w:r>
      <w:bookmarkEnd w:id="44"/>
    </w:p>
    <w:p w:rsidR="005D0693" w:rsidRPr="00241E8A" w:rsidRDefault="005D0693" w:rsidP="00241E8A">
      <w:r>
        <w:object w:dxaOrig="7413" w:dyaOrig="7274">
          <v:shape id="_x0000_i1026" type="#_x0000_t75" style="width:370.5pt;height:363.75pt" o:ole="">
            <v:imagedata r:id="rId16" o:title=""/>
          </v:shape>
          <o:OLEObject Type="Embed" ProgID="Visio.Drawing.11" ShapeID="_x0000_i1026" DrawAspect="Content" ObjectID="_1485346833" r:id="rId17"/>
        </w:object>
      </w:r>
    </w:p>
    <w:sectPr w:rsidR="005D0693" w:rsidRPr="00241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88C" w:rsidRDefault="00B2588C" w:rsidP="008F7CCE">
      <w:r>
        <w:separator/>
      </w:r>
    </w:p>
  </w:endnote>
  <w:endnote w:type="continuationSeparator" w:id="0">
    <w:p w:rsidR="00B2588C" w:rsidRDefault="00B2588C" w:rsidP="008F7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88C" w:rsidRDefault="00B2588C" w:rsidP="008F7CCE">
      <w:r>
        <w:separator/>
      </w:r>
    </w:p>
  </w:footnote>
  <w:footnote w:type="continuationSeparator" w:id="0">
    <w:p w:rsidR="00B2588C" w:rsidRDefault="00B2588C" w:rsidP="008F7C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multilevel"/>
    <w:tmpl w:val="0000000D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77A0A49"/>
    <w:multiLevelType w:val="multilevel"/>
    <w:tmpl w:val="A02A089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7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a"/>
      <w:lvlText w:val="%3)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92507DB"/>
    <w:multiLevelType w:val="hybridMultilevel"/>
    <w:tmpl w:val="F19220FE"/>
    <w:lvl w:ilvl="0" w:tplc="3CB074CA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0C8B5709"/>
    <w:multiLevelType w:val="multilevel"/>
    <w:tmpl w:val="C0003E6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2E22964"/>
    <w:multiLevelType w:val="multilevel"/>
    <w:tmpl w:val="3BC2FD8A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7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141B77B4"/>
    <w:multiLevelType w:val="multilevel"/>
    <w:tmpl w:val="BBF89002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144C679C"/>
    <w:multiLevelType w:val="multilevel"/>
    <w:tmpl w:val="B5285CCC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189F41DB"/>
    <w:multiLevelType w:val="multilevel"/>
    <w:tmpl w:val="323A28E4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5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9156F59"/>
    <w:multiLevelType w:val="hybridMultilevel"/>
    <w:tmpl w:val="B11C2DAA"/>
    <w:lvl w:ilvl="0" w:tplc="A040379E">
      <w:start w:val="1"/>
      <w:numFmt w:val="decimal"/>
      <w:lvlText w:val="7.%1"/>
      <w:lvlJc w:val="left"/>
      <w:pPr>
        <w:ind w:left="845" w:hanging="420"/>
      </w:pPr>
      <w:rPr>
        <w:rFonts w:hint="eastAsia"/>
      </w:rPr>
    </w:lvl>
    <w:lvl w:ilvl="1" w:tplc="3D2AF15A">
      <w:start w:val="1"/>
      <w:numFmt w:val="decimal"/>
      <w:lvlText w:val="7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9341392"/>
    <w:multiLevelType w:val="hybridMultilevel"/>
    <w:tmpl w:val="21C6FDE4"/>
    <w:lvl w:ilvl="0" w:tplc="EC5E6E4A">
      <w:start w:val="2"/>
      <w:numFmt w:val="decimal"/>
      <w:lvlText w:val="6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A25B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F4D7C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04E19C0"/>
    <w:multiLevelType w:val="hybridMultilevel"/>
    <w:tmpl w:val="43BE42DA"/>
    <w:lvl w:ilvl="0" w:tplc="865E517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34F3858"/>
    <w:multiLevelType w:val="hybridMultilevel"/>
    <w:tmpl w:val="3356E6DA"/>
    <w:lvl w:ilvl="0" w:tplc="A0BE4102">
      <w:start w:val="1"/>
      <w:numFmt w:val="decimal"/>
      <w:lvlText w:val="4.%1"/>
      <w:lvlJc w:val="left"/>
      <w:pPr>
        <w:ind w:left="840" w:hanging="420"/>
      </w:pPr>
      <w:rPr>
        <w:rFonts w:hint="eastAsia"/>
      </w:rPr>
    </w:lvl>
    <w:lvl w:ilvl="1" w:tplc="37FAEDEC">
      <w:start w:val="1"/>
      <w:numFmt w:val="decimal"/>
      <w:lvlText w:val="4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859062A"/>
    <w:multiLevelType w:val="hybridMultilevel"/>
    <w:tmpl w:val="443C16A2"/>
    <w:lvl w:ilvl="0" w:tplc="A5C04108">
      <w:start w:val="2"/>
      <w:numFmt w:val="decimal"/>
      <w:lvlText w:val="4.%1"/>
      <w:lvlJc w:val="left"/>
      <w:pPr>
        <w:ind w:left="840" w:hanging="420"/>
      </w:pPr>
      <w:rPr>
        <w:rFonts w:hint="eastAsia"/>
      </w:rPr>
    </w:lvl>
    <w:lvl w:ilvl="1" w:tplc="2E6E967A">
      <w:start w:val="1"/>
      <w:numFmt w:val="decimal"/>
      <w:lvlText w:val="4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ADF6A9E"/>
    <w:multiLevelType w:val="hybridMultilevel"/>
    <w:tmpl w:val="E5F20AA6"/>
    <w:lvl w:ilvl="0" w:tplc="A79231C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D3280A"/>
    <w:multiLevelType w:val="hybridMultilevel"/>
    <w:tmpl w:val="7ECE09C6"/>
    <w:lvl w:ilvl="0" w:tplc="91D65440">
      <w:start w:val="2"/>
      <w:numFmt w:val="decimal"/>
      <w:lvlText w:val="6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05604D3"/>
    <w:multiLevelType w:val="hybridMultilevel"/>
    <w:tmpl w:val="A4B89A2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32854959"/>
    <w:multiLevelType w:val="hybridMultilevel"/>
    <w:tmpl w:val="C07E319E"/>
    <w:lvl w:ilvl="0" w:tplc="107CAA4A">
      <w:start w:val="1"/>
      <w:numFmt w:val="decimal"/>
      <w:lvlText w:val="7.%1"/>
      <w:lvlJc w:val="left"/>
      <w:pPr>
        <w:ind w:left="840" w:hanging="420"/>
      </w:pPr>
      <w:rPr>
        <w:rFonts w:hint="eastAsia"/>
      </w:rPr>
    </w:lvl>
    <w:lvl w:ilvl="1" w:tplc="4B4E444C">
      <w:start w:val="1"/>
      <w:numFmt w:val="decimal"/>
      <w:lvlText w:val="7.%2"/>
      <w:lvlJc w:val="left"/>
      <w:pPr>
        <w:ind w:left="840" w:hanging="420"/>
      </w:pPr>
      <w:rPr>
        <w:rFonts w:hint="eastAsia"/>
      </w:rPr>
    </w:lvl>
    <w:lvl w:ilvl="2" w:tplc="00BEF60C">
      <w:start w:val="1"/>
      <w:numFmt w:val="decimal"/>
      <w:lvlText w:val="%3-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3E35A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35FB0F87"/>
    <w:multiLevelType w:val="multilevel"/>
    <w:tmpl w:val="F4F03BB2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396878D8"/>
    <w:multiLevelType w:val="multilevel"/>
    <w:tmpl w:val="6B2878E6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3B3C23AF"/>
    <w:multiLevelType w:val="hybridMultilevel"/>
    <w:tmpl w:val="32D46F94"/>
    <w:lvl w:ilvl="0" w:tplc="1A92C74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B451049"/>
    <w:multiLevelType w:val="multilevel"/>
    <w:tmpl w:val="834694FC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3BA55D46"/>
    <w:multiLevelType w:val="hybridMultilevel"/>
    <w:tmpl w:val="2B7466D8"/>
    <w:lvl w:ilvl="0" w:tplc="04090011">
      <w:start w:val="1"/>
      <w:numFmt w:val="decimal"/>
      <w:lvlText w:val="%1)"/>
      <w:lvlJc w:val="left"/>
      <w:pPr>
        <w:ind w:left="1420" w:hanging="420"/>
      </w:pPr>
    </w:lvl>
    <w:lvl w:ilvl="1" w:tplc="04090019" w:tentative="1">
      <w:start w:val="1"/>
      <w:numFmt w:val="lowerLetter"/>
      <w:lvlText w:val="%2)"/>
      <w:lvlJc w:val="left"/>
      <w:pPr>
        <w:ind w:left="1840" w:hanging="420"/>
      </w:pPr>
    </w:lvl>
    <w:lvl w:ilvl="2" w:tplc="0409001B" w:tentative="1">
      <w:start w:val="1"/>
      <w:numFmt w:val="lowerRoman"/>
      <w:lvlText w:val="%3."/>
      <w:lvlJc w:val="right"/>
      <w:pPr>
        <w:ind w:left="2260" w:hanging="420"/>
      </w:pPr>
    </w:lvl>
    <w:lvl w:ilvl="3" w:tplc="0409000F" w:tentative="1">
      <w:start w:val="1"/>
      <w:numFmt w:val="decimal"/>
      <w:lvlText w:val="%4."/>
      <w:lvlJc w:val="left"/>
      <w:pPr>
        <w:ind w:left="2680" w:hanging="420"/>
      </w:pPr>
    </w:lvl>
    <w:lvl w:ilvl="4" w:tplc="04090019" w:tentative="1">
      <w:start w:val="1"/>
      <w:numFmt w:val="lowerLetter"/>
      <w:lvlText w:val="%5)"/>
      <w:lvlJc w:val="left"/>
      <w:pPr>
        <w:ind w:left="3100" w:hanging="420"/>
      </w:pPr>
    </w:lvl>
    <w:lvl w:ilvl="5" w:tplc="0409001B" w:tentative="1">
      <w:start w:val="1"/>
      <w:numFmt w:val="lowerRoman"/>
      <w:lvlText w:val="%6."/>
      <w:lvlJc w:val="right"/>
      <w:pPr>
        <w:ind w:left="3520" w:hanging="420"/>
      </w:pPr>
    </w:lvl>
    <w:lvl w:ilvl="6" w:tplc="0409000F" w:tentative="1">
      <w:start w:val="1"/>
      <w:numFmt w:val="decimal"/>
      <w:lvlText w:val="%7."/>
      <w:lvlJc w:val="left"/>
      <w:pPr>
        <w:ind w:left="3940" w:hanging="420"/>
      </w:pPr>
    </w:lvl>
    <w:lvl w:ilvl="7" w:tplc="04090019" w:tentative="1">
      <w:start w:val="1"/>
      <w:numFmt w:val="lowerLetter"/>
      <w:lvlText w:val="%8)"/>
      <w:lvlJc w:val="left"/>
      <w:pPr>
        <w:ind w:left="4360" w:hanging="420"/>
      </w:pPr>
    </w:lvl>
    <w:lvl w:ilvl="8" w:tplc="0409001B" w:tentative="1">
      <w:start w:val="1"/>
      <w:numFmt w:val="lowerRoman"/>
      <w:lvlText w:val="%9."/>
      <w:lvlJc w:val="right"/>
      <w:pPr>
        <w:ind w:left="4780" w:hanging="420"/>
      </w:pPr>
    </w:lvl>
  </w:abstractNum>
  <w:abstractNum w:abstractNumId="25">
    <w:nsid w:val="3EC30751"/>
    <w:multiLevelType w:val="hybridMultilevel"/>
    <w:tmpl w:val="1486C244"/>
    <w:lvl w:ilvl="0" w:tplc="8E1C6646">
      <w:start w:val="2"/>
      <w:numFmt w:val="decimal"/>
      <w:lvlText w:val="6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7164BDF"/>
    <w:multiLevelType w:val="hybridMultilevel"/>
    <w:tmpl w:val="65140C5C"/>
    <w:lvl w:ilvl="0" w:tplc="5C964D78">
      <w:start w:val="2"/>
      <w:numFmt w:val="decimal"/>
      <w:lvlText w:val="4.%1"/>
      <w:lvlJc w:val="left"/>
      <w:pPr>
        <w:ind w:left="840" w:hanging="420"/>
      </w:pPr>
      <w:rPr>
        <w:rFonts w:hint="eastAsia"/>
      </w:rPr>
    </w:lvl>
    <w:lvl w:ilvl="1" w:tplc="A3B8484E">
      <w:start w:val="1"/>
      <w:numFmt w:val="decimal"/>
      <w:lvlText w:val="4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B356790"/>
    <w:multiLevelType w:val="hybridMultilevel"/>
    <w:tmpl w:val="1EF616C2"/>
    <w:lvl w:ilvl="0" w:tplc="A7004872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A498C4C4">
      <w:start w:val="1"/>
      <w:numFmt w:val="decimal"/>
      <w:lvlText w:val="2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BDE4FC5"/>
    <w:multiLevelType w:val="hybridMultilevel"/>
    <w:tmpl w:val="9CE48632"/>
    <w:lvl w:ilvl="0" w:tplc="49907930">
      <w:start w:val="2"/>
      <w:numFmt w:val="decimal"/>
      <w:lvlText w:val="6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C7B421B"/>
    <w:multiLevelType w:val="hybridMultilevel"/>
    <w:tmpl w:val="1486C244"/>
    <w:lvl w:ilvl="0" w:tplc="8E1C6646">
      <w:start w:val="2"/>
      <w:numFmt w:val="decimal"/>
      <w:lvlText w:val="6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35A5F2D"/>
    <w:multiLevelType w:val="hybridMultilevel"/>
    <w:tmpl w:val="64AED90A"/>
    <w:lvl w:ilvl="0" w:tplc="54FA55F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4E4653A"/>
    <w:multiLevelType w:val="multilevel"/>
    <w:tmpl w:val="5B9A86B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76" w:hanging="1440"/>
      </w:pPr>
      <w:rPr>
        <w:rFonts w:hint="default"/>
      </w:rPr>
    </w:lvl>
  </w:abstractNum>
  <w:abstractNum w:abstractNumId="32">
    <w:nsid w:val="56B056F4"/>
    <w:multiLevelType w:val="hybridMultilevel"/>
    <w:tmpl w:val="FBAE00A0"/>
    <w:lvl w:ilvl="0" w:tplc="C7D847C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8D3716F"/>
    <w:multiLevelType w:val="multilevel"/>
    <w:tmpl w:val="741E3708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>
    <w:nsid w:val="5F7308AE"/>
    <w:multiLevelType w:val="hybridMultilevel"/>
    <w:tmpl w:val="3244E8B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6AA81028"/>
    <w:multiLevelType w:val="multilevel"/>
    <w:tmpl w:val="5184B622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7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>
    <w:nsid w:val="6B7826BC"/>
    <w:multiLevelType w:val="multilevel"/>
    <w:tmpl w:val="68FCE940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7">
    <w:nsid w:val="6EA571E4"/>
    <w:multiLevelType w:val="multilevel"/>
    <w:tmpl w:val="4FEA3C4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76" w:hanging="1440"/>
      </w:pPr>
      <w:rPr>
        <w:rFonts w:hint="default"/>
      </w:rPr>
    </w:lvl>
  </w:abstractNum>
  <w:abstractNum w:abstractNumId="38">
    <w:nsid w:val="703D1AED"/>
    <w:multiLevelType w:val="hybridMultilevel"/>
    <w:tmpl w:val="59C0B856"/>
    <w:lvl w:ilvl="0" w:tplc="2C506B04">
      <w:start w:val="1"/>
      <w:numFmt w:val="decimal"/>
      <w:lvlText w:val="4.%1"/>
      <w:lvlJc w:val="left"/>
      <w:pPr>
        <w:ind w:left="1260" w:hanging="420"/>
      </w:pPr>
      <w:rPr>
        <w:rFonts w:hint="eastAsia"/>
      </w:rPr>
    </w:lvl>
    <w:lvl w:ilvl="1" w:tplc="56766DB6">
      <w:start w:val="1"/>
      <w:numFmt w:val="decimal"/>
      <w:lvlText w:val="4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0C62D57"/>
    <w:multiLevelType w:val="multilevel"/>
    <w:tmpl w:val="438E1AA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0">
    <w:nsid w:val="74524B83"/>
    <w:multiLevelType w:val="hybridMultilevel"/>
    <w:tmpl w:val="56E04E96"/>
    <w:lvl w:ilvl="0" w:tplc="359E3D5C">
      <w:start w:val="1"/>
      <w:numFmt w:val="decimal"/>
      <w:lvlText w:val="6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74448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>
    <w:nsid w:val="77CC249D"/>
    <w:multiLevelType w:val="multilevel"/>
    <w:tmpl w:val="3BC2FD8A"/>
    <w:lvl w:ilvl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7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3">
    <w:nsid w:val="7925460B"/>
    <w:multiLevelType w:val="multilevel"/>
    <w:tmpl w:val="79F8B8B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1352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76" w:hanging="1440"/>
      </w:pPr>
      <w:rPr>
        <w:rFonts w:hint="default"/>
      </w:rPr>
    </w:lvl>
  </w:abstractNum>
  <w:abstractNum w:abstractNumId="44">
    <w:nsid w:val="7D950AAE"/>
    <w:multiLevelType w:val="hybridMultilevel"/>
    <w:tmpl w:val="43DA8CA2"/>
    <w:lvl w:ilvl="0" w:tplc="60CCE59C">
      <w:start w:val="2"/>
      <w:numFmt w:val="decimal"/>
      <w:lvlText w:val="6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1"/>
  </w:num>
  <w:num w:numId="2">
    <w:abstractNumId w:val="11"/>
  </w:num>
  <w:num w:numId="3">
    <w:abstractNumId w:val="10"/>
  </w:num>
  <w:num w:numId="4">
    <w:abstractNumId w:val="3"/>
  </w:num>
  <w:num w:numId="5">
    <w:abstractNumId w:val="1"/>
  </w:num>
  <w:num w:numId="6">
    <w:abstractNumId w:val="19"/>
  </w:num>
  <w:num w:numId="7">
    <w:abstractNumId w:val="34"/>
  </w:num>
  <w:num w:numId="8">
    <w:abstractNumId w:val="17"/>
  </w:num>
  <w:num w:numId="9">
    <w:abstractNumId w:val="0"/>
  </w:num>
  <w:num w:numId="10">
    <w:abstractNumId w:val="24"/>
  </w:num>
  <w:num w:numId="11">
    <w:abstractNumId w:val="2"/>
  </w:num>
  <w:num w:numId="12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1"/>
  </w:num>
  <w:num w:numId="14">
    <w:abstractNumId w:val="39"/>
  </w:num>
  <w:num w:numId="15">
    <w:abstractNumId w:val="43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8"/>
  </w:num>
  <w:num w:numId="20">
    <w:abstractNumId w:val="38"/>
  </w:num>
  <w:num w:numId="21">
    <w:abstractNumId w:val="26"/>
  </w:num>
  <w:num w:numId="22">
    <w:abstractNumId w:val="14"/>
  </w:num>
  <w:num w:numId="23">
    <w:abstractNumId w:val="27"/>
  </w:num>
  <w:num w:numId="24">
    <w:abstractNumId w:val="13"/>
  </w:num>
  <w:num w:numId="25">
    <w:abstractNumId w:val="12"/>
  </w:num>
  <w:num w:numId="26">
    <w:abstractNumId w:val="5"/>
  </w:num>
  <w:num w:numId="27">
    <w:abstractNumId w:val="23"/>
  </w:num>
  <w:num w:numId="28">
    <w:abstractNumId w:val="21"/>
  </w:num>
  <w:num w:numId="29">
    <w:abstractNumId w:val="36"/>
  </w:num>
  <w:num w:numId="30">
    <w:abstractNumId w:val="40"/>
  </w:num>
  <w:num w:numId="31">
    <w:abstractNumId w:val="28"/>
  </w:num>
  <w:num w:numId="32">
    <w:abstractNumId w:val="20"/>
  </w:num>
  <w:num w:numId="33">
    <w:abstractNumId w:val="7"/>
  </w:num>
  <w:num w:numId="34">
    <w:abstractNumId w:val="6"/>
  </w:num>
  <w:num w:numId="35">
    <w:abstractNumId w:val="4"/>
  </w:num>
  <w:num w:numId="36">
    <w:abstractNumId w:val="35"/>
  </w:num>
  <w:num w:numId="37">
    <w:abstractNumId w:val="33"/>
  </w:num>
  <w:num w:numId="38">
    <w:abstractNumId w:val="37"/>
  </w:num>
  <w:num w:numId="39">
    <w:abstractNumId w:val="25"/>
  </w:num>
  <w:num w:numId="40">
    <w:abstractNumId w:val="29"/>
  </w:num>
  <w:num w:numId="41">
    <w:abstractNumId w:val="42"/>
  </w:num>
  <w:num w:numId="42">
    <w:abstractNumId w:val="9"/>
  </w:num>
  <w:num w:numId="43">
    <w:abstractNumId w:val="16"/>
  </w:num>
  <w:num w:numId="44">
    <w:abstractNumId w:val="44"/>
  </w:num>
  <w:num w:numId="45">
    <w:abstractNumId w:val="32"/>
  </w:num>
  <w:num w:numId="46">
    <w:abstractNumId w:val="30"/>
  </w:num>
  <w:num w:numId="47">
    <w:abstractNumId w:val="15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E4D"/>
    <w:rsid w:val="00001571"/>
    <w:rsid w:val="00003E63"/>
    <w:rsid w:val="00006E58"/>
    <w:rsid w:val="00006E6F"/>
    <w:rsid w:val="00016C4A"/>
    <w:rsid w:val="00050B26"/>
    <w:rsid w:val="00064237"/>
    <w:rsid w:val="00085003"/>
    <w:rsid w:val="00094024"/>
    <w:rsid w:val="000C0A3B"/>
    <w:rsid w:val="000D4D09"/>
    <w:rsid w:val="000E4318"/>
    <w:rsid w:val="000E6588"/>
    <w:rsid w:val="000F186E"/>
    <w:rsid w:val="000F4859"/>
    <w:rsid w:val="001309F0"/>
    <w:rsid w:val="00147C0B"/>
    <w:rsid w:val="001907D6"/>
    <w:rsid w:val="001B42C3"/>
    <w:rsid w:val="001F0758"/>
    <w:rsid w:val="001F77B2"/>
    <w:rsid w:val="00202F09"/>
    <w:rsid w:val="00211CC5"/>
    <w:rsid w:val="00214116"/>
    <w:rsid w:val="00216DA5"/>
    <w:rsid w:val="00217A87"/>
    <w:rsid w:val="00222400"/>
    <w:rsid w:val="00241E8A"/>
    <w:rsid w:val="00245DCD"/>
    <w:rsid w:val="00264359"/>
    <w:rsid w:val="00270836"/>
    <w:rsid w:val="00270F27"/>
    <w:rsid w:val="002720A9"/>
    <w:rsid w:val="0027471B"/>
    <w:rsid w:val="00280A0F"/>
    <w:rsid w:val="002827B8"/>
    <w:rsid w:val="00290C48"/>
    <w:rsid w:val="002A009E"/>
    <w:rsid w:val="002F2A34"/>
    <w:rsid w:val="002F4E9A"/>
    <w:rsid w:val="0033028F"/>
    <w:rsid w:val="003406C6"/>
    <w:rsid w:val="00347B92"/>
    <w:rsid w:val="00353393"/>
    <w:rsid w:val="0035400F"/>
    <w:rsid w:val="00376730"/>
    <w:rsid w:val="00380851"/>
    <w:rsid w:val="003819BF"/>
    <w:rsid w:val="00383C03"/>
    <w:rsid w:val="00396585"/>
    <w:rsid w:val="00397594"/>
    <w:rsid w:val="003A099B"/>
    <w:rsid w:val="003B36E9"/>
    <w:rsid w:val="003D5846"/>
    <w:rsid w:val="003E7095"/>
    <w:rsid w:val="004006E8"/>
    <w:rsid w:val="00404134"/>
    <w:rsid w:val="004068DE"/>
    <w:rsid w:val="00424927"/>
    <w:rsid w:val="00441D0A"/>
    <w:rsid w:val="00454128"/>
    <w:rsid w:val="00465165"/>
    <w:rsid w:val="0047346C"/>
    <w:rsid w:val="004B502D"/>
    <w:rsid w:val="00550EA6"/>
    <w:rsid w:val="00553F52"/>
    <w:rsid w:val="00555A75"/>
    <w:rsid w:val="00555CEC"/>
    <w:rsid w:val="005618E8"/>
    <w:rsid w:val="005619A3"/>
    <w:rsid w:val="00574654"/>
    <w:rsid w:val="005935F2"/>
    <w:rsid w:val="005B1410"/>
    <w:rsid w:val="005B6B57"/>
    <w:rsid w:val="005C3B3F"/>
    <w:rsid w:val="005D0693"/>
    <w:rsid w:val="005E0D2E"/>
    <w:rsid w:val="005E3271"/>
    <w:rsid w:val="005F0720"/>
    <w:rsid w:val="005F7A7B"/>
    <w:rsid w:val="00612C3C"/>
    <w:rsid w:val="00640919"/>
    <w:rsid w:val="006527F0"/>
    <w:rsid w:val="0065571E"/>
    <w:rsid w:val="006637F3"/>
    <w:rsid w:val="00667339"/>
    <w:rsid w:val="0068265E"/>
    <w:rsid w:val="00687DFD"/>
    <w:rsid w:val="00690F74"/>
    <w:rsid w:val="006E264F"/>
    <w:rsid w:val="006E7055"/>
    <w:rsid w:val="007119F9"/>
    <w:rsid w:val="00730ABD"/>
    <w:rsid w:val="00732006"/>
    <w:rsid w:val="00744FB3"/>
    <w:rsid w:val="00757C15"/>
    <w:rsid w:val="007826B6"/>
    <w:rsid w:val="00797A96"/>
    <w:rsid w:val="007B6F31"/>
    <w:rsid w:val="007B7974"/>
    <w:rsid w:val="008024B9"/>
    <w:rsid w:val="00823C9D"/>
    <w:rsid w:val="00864369"/>
    <w:rsid w:val="00864D52"/>
    <w:rsid w:val="008C1CBE"/>
    <w:rsid w:val="008D1AAF"/>
    <w:rsid w:val="008E0C1F"/>
    <w:rsid w:val="008E3545"/>
    <w:rsid w:val="008F4E4D"/>
    <w:rsid w:val="008F7CCE"/>
    <w:rsid w:val="00903BA2"/>
    <w:rsid w:val="0091147A"/>
    <w:rsid w:val="00913525"/>
    <w:rsid w:val="009215CD"/>
    <w:rsid w:val="009663B7"/>
    <w:rsid w:val="009676FF"/>
    <w:rsid w:val="0097016F"/>
    <w:rsid w:val="00975245"/>
    <w:rsid w:val="00985976"/>
    <w:rsid w:val="009A1E75"/>
    <w:rsid w:val="009A5377"/>
    <w:rsid w:val="00A25361"/>
    <w:rsid w:val="00A3454C"/>
    <w:rsid w:val="00A43815"/>
    <w:rsid w:val="00A51A51"/>
    <w:rsid w:val="00A56F82"/>
    <w:rsid w:val="00A81F15"/>
    <w:rsid w:val="00A872CE"/>
    <w:rsid w:val="00A9142F"/>
    <w:rsid w:val="00AC1191"/>
    <w:rsid w:val="00AD4F26"/>
    <w:rsid w:val="00AE459C"/>
    <w:rsid w:val="00B004DE"/>
    <w:rsid w:val="00B0151B"/>
    <w:rsid w:val="00B028C4"/>
    <w:rsid w:val="00B22AAE"/>
    <w:rsid w:val="00B2588C"/>
    <w:rsid w:val="00B61137"/>
    <w:rsid w:val="00B702EB"/>
    <w:rsid w:val="00B77137"/>
    <w:rsid w:val="00B80103"/>
    <w:rsid w:val="00B93902"/>
    <w:rsid w:val="00BB0B1F"/>
    <w:rsid w:val="00BC63C0"/>
    <w:rsid w:val="00BD5F41"/>
    <w:rsid w:val="00C05117"/>
    <w:rsid w:val="00C25377"/>
    <w:rsid w:val="00C27D28"/>
    <w:rsid w:val="00C37D09"/>
    <w:rsid w:val="00C5421C"/>
    <w:rsid w:val="00C65F94"/>
    <w:rsid w:val="00C74512"/>
    <w:rsid w:val="00C82EA9"/>
    <w:rsid w:val="00CA13D6"/>
    <w:rsid w:val="00CB1008"/>
    <w:rsid w:val="00CB23BB"/>
    <w:rsid w:val="00CC4761"/>
    <w:rsid w:val="00D0369F"/>
    <w:rsid w:val="00D10AEC"/>
    <w:rsid w:val="00D10FE3"/>
    <w:rsid w:val="00D413AF"/>
    <w:rsid w:val="00D47D3E"/>
    <w:rsid w:val="00D52F76"/>
    <w:rsid w:val="00D608A3"/>
    <w:rsid w:val="00D62EFD"/>
    <w:rsid w:val="00D94EAE"/>
    <w:rsid w:val="00DB08FE"/>
    <w:rsid w:val="00DB13C6"/>
    <w:rsid w:val="00DB1894"/>
    <w:rsid w:val="00DB263D"/>
    <w:rsid w:val="00DB512A"/>
    <w:rsid w:val="00DB6FD6"/>
    <w:rsid w:val="00DD0CBE"/>
    <w:rsid w:val="00DD62EE"/>
    <w:rsid w:val="00DD7D1F"/>
    <w:rsid w:val="00DE14E3"/>
    <w:rsid w:val="00DE2028"/>
    <w:rsid w:val="00E1096B"/>
    <w:rsid w:val="00E133F6"/>
    <w:rsid w:val="00E16A56"/>
    <w:rsid w:val="00E20DEB"/>
    <w:rsid w:val="00E2453D"/>
    <w:rsid w:val="00E36569"/>
    <w:rsid w:val="00E44261"/>
    <w:rsid w:val="00E52722"/>
    <w:rsid w:val="00E56D35"/>
    <w:rsid w:val="00E67572"/>
    <w:rsid w:val="00E73863"/>
    <w:rsid w:val="00E80694"/>
    <w:rsid w:val="00E85EAE"/>
    <w:rsid w:val="00EB276B"/>
    <w:rsid w:val="00EB36BA"/>
    <w:rsid w:val="00EC3E3B"/>
    <w:rsid w:val="00ED1F9B"/>
    <w:rsid w:val="00F350C8"/>
    <w:rsid w:val="00F45050"/>
    <w:rsid w:val="00F56167"/>
    <w:rsid w:val="00F604B2"/>
    <w:rsid w:val="00F62DDB"/>
    <w:rsid w:val="00F7556B"/>
    <w:rsid w:val="00F82684"/>
    <w:rsid w:val="00F8625E"/>
    <w:rsid w:val="00F97908"/>
    <w:rsid w:val="00FA31A9"/>
    <w:rsid w:val="00FD4F4B"/>
    <w:rsid w:val="00FE1423"/>
    <w:rsid w:val="00FF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F7CCE"/>
    <w:pPr>
      <w:widowControl w:val="0"/>
      <w:jc w:val="both"/>
    </w:pPr>
    <w:rPr>
      <w:sz w:val="20"/>
    </w:rPr>
  </w:style>
  <w:style w:type="paragraph" w:styleId="1">
    <w:name w:val="heading 1"/>
    <w:basedOn w:val="a0"/>
    <w:next w:val="a0"/>
    <w:link w:val="1Char"/>
    <w:uiPriority w:val="9"/>
    <w:qFormat/>
    <w:rsid w:val="00574654"/>
    <w:pPr>
      <w:outlineLvl w:val="0"/>
    </w:pPr>
    <w:rPr>
      <w:b/>
      <w:sz w:val="2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DB6FD6"/>
    <w:pPr>
      <w:outlineLvl w:val="1"/>
    </w:pPr>
  </w:style>
  <w:style w:type="paragraph" w:styleId="3">
    <w:name w:val="heading 3"/>
    <w:basedOn w:val="a0"/>
    <w:next w:val="a0"/>
    <w:link w:val="3Char"/>
    <w:uiPriority w:val="9"/>
    <w:unhideWhenUsed/>
    <w:qFormat/>
    <w:rsid w:val="00DB6FD6"/>
    <w:pPr>
      <w:outlineLvl w:val="2"/>
    </w:pPr>
  </w:style>
  <w:style w:type="paragraph" w:styleId="4">
    <w:name w:val="heading 4"/>
    <w:basedOn w:val="a0"/>
    <w:next w:val="a0"/>
    <w:link w:val="4Char"/>
    <w:uiPriority w:val="9"/>
    <w:unhideWhenUsed/>
    <w:qFormat/>
    <w:rsid w:val="00DB13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DB08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0"/>
    <w:link w:val="Char"/>
    <w:uiPriority w:val="99"/>
    <w:unhideWhenUsed/>
    <w:rsid w:val="00574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574654"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574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574654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574654"/>
    <w:rPr>
      <w:b/>
      <w:sz w:val="24"/>
    </w:rPr>
  </w:style>
  <w:style w:type="character" w:customStyle="1" w:styleId="2Char">
    <w:name w:val="标题 2 Char"/>
    <w:basedOn w:val="a1"/>
    <w:link w:val="2"/>
    <w:uiPriority w:val="9"/>
    <w:rsid w:val="00DB6FD6"/>
    <w:rPr>
      <w:sz w:val="20"/>
    </w:rPr>
  </w:style>
  <w:style w:type="paragraph" w:styleId="a7">
    <w:name w:val="List Paragraph"/>
    <w:basedOn w:val="a0"/>
    <w:uiPriority w:val="34"/>
    <w:qFormat/>
    <w:rsid w:val="00DB6FD6"/>
    <w:pPr>
      <w:ind w:firstLineChars="200" w:firstLine="420"/>
    </w:pPr>
  </w:style>
  <w:style w:type="paragraph" w:styleId="TOC">
    <w:name w:val="TOC Heading"/>
    <w:basedOn w:val="1"/>
    <w:next w:val="a0"/>
    <w:uiPriority w:val="39"/>
    <w:unhideWhenUsed/>
    <w:qFormat/>
    <w:rsid w:val="00DB6FD6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qFormat/>
    <w:rsid w:val="00DB6FD6"/>
  </w:style>
  <w:style w:type="paragraph" w:styleId="20">
    <w:name w:val="toc 2"/>
    <w:basedOn w:val="a0"/>
    <w:next w:val="a0"/>
    <w:autoRedefine/>
    <w:uiPriority w:val="39"/>
    <w:unhideWhenUsed/>
    <w:qFormat/>
    <w:rsid w:val="00DB6FD6"/>
    <w:pPr>
      <w:ind w:leftChars="200" w:left="420"/>
    </w:pPr>
  </w:style>
  <w:style w:type="character" w:styleId="a8">
    <w:name w:val="Hyperlink"/>
    <w:basedOn w:val="a1"/>
    <w:uiPriority w:val="99"/>
    <w:unhideWhenUsed/>
    <w:rsid w:val="00DB6FD6"/>
    <w:rPr>
      <w:color w:val="0000FF" w:themeColor="hyperlink"/>
      <w:u w:val="single"/>
    </w:rPr>
  </w:style>
  <w:style w:type="paragraph" w:styleId="a9">
    <w:name w:val="Balloon Text"/>
    <w:basedOn w:val="a0"/>
    <w:link w:val="Char1"/>
    <w:uiPriority w:val="99"/>
    <w:semiHidden/>
    <w:unhideWhenUsed/>
    <w:rsid w:val="00DB6FD6"/>
    <w:rPr>
      <w:sz w:val="18"/>
      <w:szCs w:val="18"/>
    </w:rPr>
  </w:style>
  <w:style w:type="character" w:customStyle="1" w:styleId="Char1">
    <w:name w:val="批注框文本 Char"/>
    <w:basedOn w:val="a1"/>
    <w:link w:val="a9"/>
    <w:uiPriority w:val="99"/>
    <w:semiHidden/>
    <w:rsid w:val="00DB6FD6"/>
    <w:rPr>
      <w:sz w:val="18"/>
      <w:szCs w:val="18"/>
    </w:rPr>
  </w:style>
  <w:style w:type="paragraph" w:styleId="30">
    <w:name w:val="toc 3"/>
    <w:basedOn w:val="a0"/>
    <w:next w:val="a0"/>
    <w:autoRedefine/>
    <w:uiPriority w:val="39"/>
    <w:unhideWhenUsed/>
    <w:qFormat/>
    <w:rsid w:val="00DB6FD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3Char">
    <w:name w:val="标题 3 Char"/>
    <w:basedOn w:val="a1"/>
    <w:link w:val="3"/>
    <w:uiPriority w:val="9"/>
    <w:rsid w:val="00DB6FD6"/>
    <w:rPr>
      <w:sz w:val="20"/>
    </w:rPr>
  </w:style>
  <w:style w:type="paragraph" w:styleId="a">
    <w:name w:val="No Spacing"/>
    <w:uiPriority w:val="1"/>
    <w:qFormat/>
    <w:rsid w:val="00C5421C"/>
    <w:pPr>
      <w:widowControl w:val="0"/>
      <w:numPr>
        <w:ilvl w:val="2"/>
        <w:numId w:val="5"/>
      </w:numPr>
      <w:jc w:val="both"/>
    </w:pPr>
    <w:rPr>
      <w:sz w:val="20"/>
    </w:rPr>
  </w:style>
  <w:style w:type="paragraph" w:styleId="HTML">
    <w:name w:val="HTML Preformatted"/>
    <w:basedOn w:val="a0"/>
    <w:link w:val="HTMLChar"/>
    <w:uiPriority w:val="99"/>
    <w:semiHidden/>
    <w:unhideWhenUsed/>
    <w:rsid w:val="00001571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  <w:jc w:val="left"/>
    </w:pPr>
    <w:rPr>
      <w:rFonts w:ascii="Consolas" w:eastAsia="宋体" w:hAnsi="Consolas" w:cs="Consolas"/>
      <w:color w:val="333333"/>
      <w:kern w:val="0"/>
      <w:szCs w:val="20"/>
    </w:rPr>
  </w:style>
  <w:style w:type="character" w:customStyle="1" w:styleId="HTMLChar">
    <w:name w:val="HTML 预设格式 Char"/>
    <w:basedOn w:val="a1"/>
    <w:link w:val="HTML"/>
    <w:uiPriority w:val="99"/>
    <w:semiHidden/>
    <w:rsid w:val="00001571"/>
    <w:rPr>
      <w:rFonts w:ascii="Consolas" w:eastAsia="宋体" w:hAnsi="Consolas" w:cs="Consolas"/>
      <w:color w:val="333333"/>
      <w:kern w:val="0"/>
      <w:sz w:val="20"/>
      <w:szCs w:val="20"/>
      <w:shd w:val="clear" w:color="auto" w:fill="F5F5F5"/>
    </w:rPr>
  </w:style>
  <w:style w:type="paragraph" w:customStyle="1" w:styleId="11">
    <w:name w:val="列出段落1"/>
    <w:basedOn w:val="a0"/>
    <w:rsid w:val="005F7A7B"/>
    <w:pPr>
      <w:ind w:firstLineChars="200" w:firstLine="420"/>
    </w:pPr>
    <w:rPr>
      <w:rFonts w:ascii="Calibri" w:eastAsia="宋体" w:hAnsi="Calibri" w:cs="Times New Roman"/>
      <w:sz w:val="21"/>
    </w:rPr>
  </w:style>
  <w:style w:type="character" w:customStyle="1" w:styleId="4Char">
    <w:name w:val="标题 4 Char"/>
    <w:basedOn w:val="a1"/>
    <w:link w:val="4"/>
    <w:uiPriority w:val="9"/>
    <w:rsid w:val="00DB13C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1-1">
    <w:name w:val="Medium Shading 1 Accent 1"/>
    <w:basedOn w:val="a2"/>
    <w:uiPriority w:val="63"/>
    <w:rsid w:val="00864D5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F7CCE"/>
    <w:pPr>
      <w:widowControl w:val="0"/>
      <w:jc w:val="both"/>
    </w:pPr>
    <w:rPr>
      <w:sz w:val="20"/>
    </w:rPr>
  </w:style>
  <w:style w:type="paragraph" w:styleId="1">
    <w:name w:val="heading 1"/>
    <w:basedOn w:val="a0"/>
    <w:next w:val="a0"/>
    <w:link w:val="1Char"/>
    <w:uiPriority w:val="9"/>
    <w:qFormat/>
    <w:rsid w:val="00574654"/>
    <w:pPr>
      <w:outlineLvl w:val="0"/>
    </w:pPr>
    <w:rPr>
      <w:b/>
      <w:sz w:val="2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DB6FD6"/>
    <w:pPr>
      <w:outlineLvl w:val="1"/>
    </w:pPr>
  </w:style>
  <w:style w:type="paragraph" w:styleId="3">
    <w:name w:val="heading 3"/>
    <w:basedOn w:val="a0"/>
    <w:next w:val="a0"/>
    <w:link w:val="3Char"/>
    <w:uiPriority w:val="9"/>
    <w:unhideWhenUsed/>
    <w:qFormat/>
    <w:rsid w:val="00DB6FD6"/>
    <w:pPr>
      <w:outlineLvl w:val="2"/>
    </w:pPr>
  </w:style>
  <w:style w:type="paragraph" w:styleId="4">
    <w:name w:val="heading 4"/>
    <w:basedOn w:val="a0"/>
    <w:next w:val="a0"/>
    <w:link w:val="4Char"/>
    <w:uiPriority w:val="9"/>
    <w:unhideWhenUsed/>
    <w:qFormat/>
    <w:rsid w:val="00DB13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DB08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0"/>
    <w:link w:val="Char"/>
    <w:uiPriority w:val="99"/>
    <w:unhideWhenUsed/>
    <w:rsid w:val="00574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574654"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574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574654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574654"/>
    <w:rPr>
      <w:b/>
      <w:sz w:val="24"/>
    </w:rPr>
  </w:style>
  <w:style w:type="character" w:customStyle="1" w:styleId="2Char">
    <w:name w:val="标题 2 Char"/>
    <w:basedOn w:val="a1"/>
    <w:link w:val="2"/>
    <w:uiPriority w:val="9"/>
    <w:rsid w:val="00DB6FD6"/>
    <w:rPr>
      <w:sz w:val="20"/>
    </w:rPr>
  </w:style>
  <w:style w:type="paragraph" w:styleId="a7">
    <w:name w:val="List Paragraph"/>
    <w:basedOn w:val="a0"/>
    <w:uiPriority w:val="34"/>
    <w:qFormat/>
    <w:rsid w:val="00DB6FD6"/>
    <w:pPr>
      <w:ind w:firstLineChars="200" w:firstLine="420"/>
    </w:pPr>
  </w:style>
  <w:style w:type="paragraph" w:styleId="TOC">
    <w:name w:val="TOC Heading"/>
    <w:basedOn w:val="1"/>
    <w:next w:val="a0"/>
    <w:uiPriority w:val="39"/>
    <w:unhideWhenUsed/>
    <w:qFormat/>
    <w:rsid w:val="00DB6FD6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qFormat/>
    <w:rsid w:val="00DB6FD6"/>
  </w:style>
  <w:style w:type="paragraph" w:styleId="20">
    <w:name w:val="toc 2"/>
    <w:basedOn w:val="a0"/>
    <w:next w:val="a0"/>
    <w:autoRedefine/>
    <w:uiPriority w:val="39"/>
    <w:unhideWhenUsed/>
    <w:qFormat/>
    <w:rsid w:val="00DB6FD6"/>
    <w:pPr>
      <w:ind w:leftChars="200" w:left="420"/>
    </w:pPr>
  </w:style>
  <w:style w:type="character" w:styleId="a8">
    <w:name w:val="Hyperlink"/>
    <w:basedOn w:val="a1"/>
    <w:uiPriority w:val="99"/>
    <w:unhideWhenUsed/>
    <w:rsid w:val="00DB6FD6"/>
    <w:rPr>
      <w:color w:val="0000FF" w:themeColor="hyperlink"/>
      <w:u w:val="single"/>
    </w:rPr>
  </w:style>
  <w:style w:type="paragraph" w:styleId="a9">
    <w:name w:val="Balloon Text"/>
    <w:basedOn w:val="a0"/>
    <w:link w:val="Char1"/>
    <w:uiPriority w:val="99"/>
    <w:semiHidden/>
    <w:unhideWhenUsed/>
    <w:rsid w:val="00DB6FD6"/>
    <w:rPr>
      <w:sz w:val="18"/>
      <w:szCs w:val="18"/>
    </w:rPr>
  </w:style>
  <w:style w:type="character" w:customStyle="1" w:styleId="Char1">
    <w:name w:val="批注框文本 Char"/>
    <w:basedOn w:val="a1"/>
    <w:link w:val="a9"/>
    <w:uiPriority w:val="99"/>
    <w:semiHidden/>
    <w:rsid w:val="00DB6FD6"/>
    <w:rPr>
      <w:sz w:val="18"/>
      <w:szCs w:val="18"/>
    </w:rPr>
  </w:style>
  <w:style w:type="paragraph" w:styleId="30">
    <w:name w:val="toc 3"/>
    <w:basedOn w:val="a0"/>
    <w:next w:val="a0"/>
    <w:autoRedefine/>
    <w:uiPriority w:val="39"/>
    <w:unhideWhenUsed/>
    <w:qFormat/>
    <w:rsid w:val="00DB6FD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3Char">
    <w:name w:val="标题 3 Char"/>
    <w:basedOn w:val="a1"/>
    <w:link w:val="3"/>
    <w:uiPriority w:val="9"/>
    <w:rsid w:val="00DB6FD6"/>
    <w:rPr>
      <w:sz w:val="20"/>
    </w:rPr>
  </w:style>
  <w:style w:type="paragraph" w:styleId="a">
    <w:name w:val="No Spacing"/>
    <w:uiPriority w:val="1"/>
    <w:qFormat/>
    <w:rsid w:val="00C5421C"/>
    <w:pPr>
      <w:widowControl w:val="0"/>
      <w:numPr>
        <w:ilvl w:val="2"/>
        <w:numId w:val="5"/>
      </w:numPr>
      <w:jc w:val="both"/>
    </w:pPr>
    <w:rPr>
      <w:sz w:val="20"/>
    </w:rPr>
  </w:style>
  <w:style w:type="paragraph" w:styleId="HTML">
    <w:name w:val="HTML Preformatted"/>
    <w:basedOn w:val="a0"/>
    <w:link w:val="HTMLChar"/>
    <w:uiPriority w:val="99"/>
    <w:semiHidden/>
    <w:unhideWhenUsed/>
    <w:rsid w:val="00001571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  <w:jc w:val="left"/>
    </w:pPr>
    <w:rPr>
      <w:rFonts w:ascii="Consolas" w:eastAsia="宋体" w:hAnsi="Consolas" w:cs="Consolas"/>
      <w:color w:val="333333"/>
      <w:kern w:val="0"/>
      <w:szCs w:val="20"/>
    </w:rPr>
  </w:style>
  <w:style w:type="character" w:customStyle="1" w:styleId="HTMLChar">
    <w:name w:val="HTML 预设格式 Char"/>
    <w:basedOn w:val="a1"/>
    <w:link w:val="HTML"/>
    <w:uiPriority w:val="99"/>
    <w:semiHidden/>
    <w:rsid w:val="00001571"/>
    <w:rPr>
      <w:rFonts w:ascii="Consolas" w:eastAsia="宋体" w:hAnsi="Consolas" w:cs="Consolas"/>
      <w:color w:val="333333"/>
      <w:kern w:val="0"/>
      <w:sz w:val="20"/>
      <w:szCs w:val="20"/>
      <w:shd w:val="clear" w:color="auto" w:fill="F5F5F5"/>
    </w:rPr>
  </w:style>
  <w:style w:type="paragraph" w:customStyle="1" w:styleId="11">
    <w:name w:val="列出段落1"/>
    <w:basedOn w:val="a0"/>
    <w:rsid w:val="005F7A7B"/>
    <w:pPr>
      <w:ind w:firstLineChars="200" w:firstLine="420"/>
    </w:pPr>
    <w:rPr>
      <w:rFonts w:ascii="Calibri" w:eastAsia="宋体" w:hAnsi="Calibri" w:cs="Times New Roman"/>
      <w:sz w:val="21"/>
    </w:rPr>
  </w:style>
  <w:style w:type="character" w:customStyle="1" w:styleId="4Char">
    <w:name w:val="标题 4 Char"/>
    <w:basedOn w:val="a1"/>
    <w:link w:val="4"/>
    <w:uiPriority w:val="9"/>
    <w:rsid w:val="00DB13C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1-1">
    <w:name w:val="Medium Shading 1 Accent 1"/>
    <w:basedOn w:val="a2"/>
    <w:uiPriority w:val="63"/>
    <w:rsid w:val="00864D5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1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2D7B1-3878-4259-A127-778758583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10</Pages>
  <Words>655</Words>
  <Characters>3740</Characters>
  <Application>Microsoft Office Word</Application>
  <DocSecurity>0</DocSecurity>
  <Lines>31</Lines>
  <Paragraphs>8</Paragraphs>
  <ScaleCrop>false</ScaleCrop>
  <Company>Microsoft</Company>
  <LinksUpToDate>false</LinksUpToDate>
  <CharactersWithSpaces>4387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15</cp:revision>
  <dcterms:created xsi:type="dcterms:W3CDTF">2014-12-03T05:42:00Z</dcterms:created>
  <dcterms:modified xsi:type="dcterms:W3CDTF">2015-02-13T07:34:00Z</dcterms:modified>
</cp:coreProperties>
</file>