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174" w:rsidRPr="00B31174" w:rsidRDefault="00B31174" w:rsidP="00B31174">
      <w:pPr>
        <w:widowControl/>
        <w:jc w:val="left"/>
        <w:textAlignment w:val="baseline"/>
        <w:outlineLvl w:val="0"/>
        <w:rPr>
          <w:rFonts w:ascii="宋体" w:eastAsia="宋体" w:hAnsi="宋体" w:cs="宋体"/>
          <w:kern w:val="36"/>
          <w:sz w:val="36"/>
          <w:szCs w:val="48"/>
        </w:rPr>
      </w:pPr>
      <w:r w:rsidRPr="00B31174">
        <w:rPr>
          <w:rFonts w:ascii="宋体" w:eastAsia="宋体" w:hAnsi="宋体" w:cs="宋体"/>
          <w:kern w:val="36"/>
          <w:sz w:val="36"/>
          <w:szCs w:val="48"/>
        </w:rPr>
        <w:t>Algorithm Independent Aspects of Machine Learning</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i/>
          <w:iCs/>
          <w:color w:val="444444"/>
          <w:kern w:val="0"/>
          <w:szCs w:val="21"/>
          <w:bdr w:val="none" w:sz="0" w:space="0" w:color="auto" w:frame="1"/>
        </w:rPr>
        <w:t>Note: this post meant to help clarify the tutorial</w:t>
      </w:r>
      <w:r>
        <w:rPr>
          <w:rFonts w:ascii="Helvetica" w:eastAsia="宋体" w:hAnsi="Helvetica" w:cs="Helvetica"/>
          <w:i/>
          <w:iCs/>
          <w:color w:val="444444"/>
          <w:kern w:val="0"/>
          <w:szCs w:val="21"/>
          <w:bdr w:val="none" w:sz="0" w:space="0" w:color="auto" w:frame="1"/>
        </w:rPr>
        <w:t xml:space="preserve"> questions (number 1, 3, 4, 5) </w:t>
      </w:r>
      <w:r w:rsidRPr="00B31174">
        <w:rPr>
          <w:rFonts w:ascii="Helvetica" w:eastAsia="宋体" w:hAnsi="Helvetica" w:cs="Helvetica"/>
          <w:i/>
          <w:iCs/>
          <w:color w:val="444444"/>
          <w:kern w:val="0"/>
          <w:szCs w:val="21"/>
          <w:bdr w:val="none" w:sz="0" w:space="0" w:color="auto" w:frame="1"/>
        </w:rPr>
        <w:t>for COMP 9417 – Week 11, School of Computer Science and Engineering, UNSW (s1 – 2017)</w:t>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Regardless of machine learning algorithm that we choose, we still may want to know about these stuffs (slide – page 6):</w:t>
      </w:r>
    </w:p>
    <w:p w:rsidR="00B31174" w:rsidRPr="00B31174" w:rsidRDefault="00B31174" w:rsidP="00B31174">
      <w:pPr>
        <w:widowControl/>
        <w:numPr>
          <w:ilvl w:val="0"/>
          <w:numId w:val="1"/>
        </w:numPr>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How many training examples a learner should have before it converges to correct hypothesis? (</w:t>
      </w:r>
      <w:r w:rsidRPr="00B31174">
        <w:rPr>
          <w:rFonts w:ascii="Helvetica" w:eastAsia="宋体" w:hAnsi="Helvetica" w:cs="Helvetica"/>
          <w:b/>
          <w:bCs/>
          <w:color w:val="444444"/>
          <w:kern w:val="0"/>
          <w:szCs w:val="21"/>
          <w:bdr w:val="none" w:sz="0" w:space="0" w:color="auto" w:frame="1"/>
        </w:rPr>
        <w:t>sample complexity</w:t>
      </w:r>
      <w:r w:rsidRPr="00B31174">
        <w:rPr>
          <w:rFonts w:ascii="Helvetica" w:eastAsia="宋体" w:hAnsi="Helvetica" w:cs="Helvetica"/>
          <w:color w:val="444444"/>
          <w:kern w:val="0"/>
          <w:szCs w:val="21"/>
        </w:rPr>
        <w:t>)</w:t>
      </w:r>
    </w:p>
    <w:p w:rsidR="00B31174" w:rsidRPr="00B31174" w:rsidRDefault="00B31174" w:rsidP="00B31174">
      <w:pPr>
        <w:widowControl/>
        <w:numPr>
          <w:ilvl w:val="0"/>
          <w:numId w:val="1"/>
        </w:numPr>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How large is a hypothesis space? How complex is a learner’s hypothesis? (</w:t>
      </w:r>
      <w:r w:rsidRPr="00B31174">
        <w:rPr>
          <w:rFonts w:ascii="Helvetica" w:eastAsia="宋体" w:hAnsi="Helvetica" w:cs="Helvetica"/>
          <w:b/>
          <w:bCs/>
          <w:color w:val="444444"/>
          <w:kern w:val="0"/>
          <w:szCs w:val="21"/>
          <w:bdr w:val="none" w:sz="0" w:space="0" w:color="auto" w:frame="1"/>
        </w:rPr>
        <w:t>hypothesis complexity</w:t>
      </w:r>
      <w:r w:rsidRPr="00B31174">
        <w:rPr>
          <w:rFonts w:ascii="Helvetica" w:eastAsia="宋体" w:hAnsi="Helvetica" w:cs="Helvetica"/>
          <w:color w:val="444444"/>
          <w:kern w:val="0"/>
          <w:szCs w:val="21"/>
        </w:rPr>
        <w:t>)</w:t>
      </w:r>
    </w:p>
    <w:p w:rsidR="00B31174" w:rsidRPr="00B31174" w:rsidRDefault="00B31174" w:rsidP="00B31174">
      <w:pPr>
        <w:widowControl/>
        <w:numPr>
          <w:ilvl w:val="0"/>
          <w:numId w:val="1"/>
        </w:numPr>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 xml:space="preserve">How many errors a learner </w:t>
      </w:r>
      <w:proofErr w:type="gramStart"/>
      <w:r w:rsidRPr="00B31174">
        <w:rPr>
          <w:rFonts w:ascii="Helvetica" w:eastAsia="宋体" w:hAnsi="Helvetica" w:cs="Helvetica"/>
          <w:color w:val="444444"/>
          <w:kern w:val="0"/>
          <w:szCs w:val="21"/>
        </w:rPr>
        <w:t>are</w:t>
      </w:r>
      <w:proofErr w:type="gramEnd"/>
      <w:r w:rsidRPr="00B31174">
        <w:rPr>
          <w:rFonts w:ascii="Helvetica" w:eastAsia="宋体" w:hAnsi="Helvetica" w:cs="Helvetica"/>
          <w:color w:val="444444"/>
          <w:kern w:val="0"/>
          <w:szCs w:val="21"/>
        </w:rPr>
        <w:t xml:space="preserve"> allowed to misclassify before it finally converges to a successful hypothesis? (</w:t>
      </w:r>
      <w:r w:rsidRPr="00B31174">
        <w:rPr>
          <w:rFonts w:ascii="Helvetica" w:eastAsia="宋体" w:hAnsi="Helvetica" w:cs="Helvetica"/>
          <w:b/>
          <w:bCs/>
          <w:color w:val="444444"/>
          <w:kern w:val="0"/>
          <w:szCs w:val="21"/>
          <w:bdr w:val="none" w:sz="0" w:space="0" w:color="auto" w:frame="1"/>
        </w:rPr>
        <w:t>mistake bounds</w:t>
      </w:r>
      <w:r w:rsidRPr="00B31174">
        <w:rPr>
          <w:rFonts w:ascii="Helvetica" w:eastAsia="宋体" w:hAnsi="Helvetica" w:cs="Helvetica"/>
          <w:color w:val="444444"/>
          <w:kern w:val="0"/>
          <w:szCs w:val="21"/>
        </w:rPr>
        <w:t>)</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Let’s take a look at first aspect.</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b/>
          <w:bCs/>
          <w:color w:val="444444"/>
          <w:kern w:val="0"/>
          <w:szCs w:val="21"/>
          <w:bdr w:val="none" w:sz="0" w:space="0" w:color="auto" w:frame="1"/>
        </w:rPr>
        <w:t>Sample complexity – a simple example</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Say we have simple </w:t>
      </w:r>
      <w:r w:rsidRPr="00B31174">
        <w:rPr>
          <w:rFonts w:ascii="Helvetica" w:eastAsia="宋体" w:hAnsi="Helvetica" w:cs="Helvetica"/>
          <w:b/>
          <w:bCs/>
          <w:color w:val="444444"/>
          <w:kern w:val="0"/>
          <w:szCs w:val="21"/>
          <w:bdr w:val="none" w:sz="0" w:space="0" w:color="auto" w:frame="1"/>
        </w:rPr>
        <w:t>consistent learner</w:t>
      </w:r>
      <w:r w:rsidRPr="00B31174">
        <w:rPr>
          <w:rFonts w:ascii="Helvetica" w:eastAsia="宋体" w:hAnsi="Helvetica" w:cs="Helvetica"/>
          <w:color w:val="444444"/>
          <w:kern w:val="0"/>
          <w:szCs w:val="21"/>
        </w:rPr>
        <w:t> (learner that makes no mistake on the training data) to learn disjunction of </w:t>
      </w:r>
      <w:r w:rsidRPr="00B31174">
        <w:rPr>
          <w:rFonts w:ascii="Helvetica" w:eastAsia="宋体" w:hAnsi="Helvetica" w:cs="Helvetica"/>
          <w:i/>
          <w:iCs/>
          <w:color w:val="444444"/>
          <w:kern w:val="0"/>
          <w:szCs w:val="21"/>
          <w:bdr w:val="none" w:sz="0" w:space="0" w:color="auto" w:frame="1"/>
        </w:rPr>
        <w:t>d </w:t>
      </w:r>
      <w:r w:rsidRPr="00B31174">
        <w:rPr>
          <w:rFonts w:ascii="Helvetica" w:eastAsia="宋体" w:hAnsi="Helvetica" w:cs="Helvetica"/>
          <w:color w:val="444444"/>
          <w:kern w:val="0"/>
          <w:szCs w:val="21"/>
        </w:rPr>
        <w:t>features. Target concept </w:t>
      </w:r>
      <w:r w:rsidRPr="00B31174">
        <w:rPr>
          <w:rFonts w:ascii="Helvetica" w:eastAsia="宋体" w:hAnsi="Helvetica" w:cs="Helvetica"/>
          <w:i/>
          <w:iCs/>
          <w:color w:val="444444"/>
          <w:kern w:val="0"/>
          <w:szCs w:val="21"/>
          <w:bdr w:val="none" w:sz="0" w:space="0" w:color="auto" w:frame="1"/>
        </w:rPr>
        <w:t>c </w:t>
      </w:r>
      <w:r w:rsidRPr="00B31174">
        <w:rPr>
          <w:rFonts w:ascii="Helvetica" w:eastAsia="宋体" w:hAnsi="Helvetica" w:cs="Helvetica"/>
          <w:color w:val="444444"/>
          <w:kern w:val="0"/>
          <w:szCs w:val="21"/>
        </w:rPr>
        <w:t>is assumed to be expressed as disjunction of literals, where a literal is defined as some features </w:t>
      </w:r>
      <w:r w:rsidRPr="00B31174">
        <w:rPr>
          <w:rFonts w:ascii="Helvetica" w:eastAsia="宋体" w:hAnsi="Helvetica" w:cs="Helvetica"/>
          <w:i/>
          <w:iCs/>
          <w:color w:val="444444"/>
          <w:kern w:val="0"/>
          <w:szCs w:val="21"/>
          <w:bdr w:val="none" w:sz="0" w:space="0" w:color="auto" w:frame="1"/>
        </w:rPr>
        <w:t>x</w:t>
      </w:r>
      <w:r w:rsidRPr="00B31174">
        <w:rPr>
          <w:rFonts w:ascii="Helvetica" w:eastAsia="宋体" w:hAnsi="Helvetica" w:cs="Helvetica"/>
          <w:i/>
          <w:iCs/>
          <w:color w:val="444444"/>
          <w:kern w:val="0"/>
          <w:sz w:val="18"/>
          <w:szCs w:val="18"/>
          <w:bdr w:val="none" w:sz="0" w:space="0" w:color="auto" w:frame="1"/>
          <w:vertAlign w:val="subscript"/>
        </w:rPr>
        <w:t>i</w:t>
      </w:r>
      <w:r w:rsidRPr="00B31174">
        <w:rPr>
          <w:rFonts w:ascii="Helvetica" w:eastAsia="宋体" w:hAnsi="Helvetica" w:cs="Helvetica"/>
          <w:color w:val="444444"/>
          <w:kern w:val="0"/>
          <w:szCs w:val="21"/>
        </w:rPr>
        <w:t> being true.</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First of all, we need to think about how to create such a learner. In lecture slide (page 50), here is </w:t>
      </w:r>
      <w:r w:rsidRPr="00B31174">
        <w:rPr>
          <w:rFonts w:ascii="Helvetica" w:eastAsia="宋体" w:hAnsi="Helvetica" w:cs="Helvetica"/>
          <w:b/>
          <w:bCs/>
          <w:color w:val="444444"/>
          <w:kern w:val="0"/>
          <w:szCs w:val="21"/>
          <w:bdr w:val="none" w:sz="0" w:space="0" w:color="auto" w:frame="1"/>
        </w:rPr>
        <w:t>FIND-S</w:t>
      </w:r>
      <w:r w:rsidRPr="00B31174">
        <w:rPr>
          <w:rFonts w:ascii="Helvetica" w:eastAsia="宋体" w:hAnsi="Helvetica" w:cs="Helvetica"/>
          <w:color w:val="444444"/>
          <w:kern w:val="0"/>
          <w:szCs w:val="21"/>
        </w:rPr>
        <w:t> algorithm to learn </w:t>
      </w:r>
      <w:r w:rsidRPr="00B31174">
        <w:rPr>
          <w:rFonts w:ascii="Helvetica" w:eastAsia="宋体" w:hAnsi="Helvetica" w:cs="Helvetica"/>
          <w:b/>
          <w:bCs/>
          <w:color w:val="444444"/>
          <w:kern w:val="0"/>
          <w:szCs w:val="21"/>
          <w:bdr w:val="none" w:sz="0" w:space="0" w:color="auto" w:frame="1"/>
        </w:rPr>
        <w:t>conjunction</w:t>
      </w:r>
      <w:r w:rsidRPr="00B31174">
        <w:rPr>
          <w:rFonts w:ascii="Helvetica" w:eastAsia="宋体" w:hAnsi="Helvetica" w:cs="Helvetica"/>
          <w:color w:val="444444"/>
          <w:kern w:val="0"/>
          <w:szCs w:val="21"/>
        </w:rPr>
        <w:t> of literals:</w:t>
      </w:r>
    </w:p>
    <w:p w:rsidR="00B31174" w:rsidRPr="00B31174" w:rsidRDefault="00B31174" w:rsidP="00B31174">
      <w:pPr>
        <w:widowControl/>
        <w:numPr>
          <w:ilvl w:val="1"/>
          <w:numId w:val="2"/>
        </w:numPr>
        <w:shd w:val="clear" w:color="auto" w:fill="FFFFFF"/>
        <w:spacing w:beforeAutospacing="1" w:afterAutospacing="1"/>
        <w:ind w:left="720"/>
        <w:jc w:val="left"/>
        <w:textAlignment w:val="baseline"/>
        <w:rPr>
          <w:rFonts w:ascii="Helvetica" w:eastAsia="宋体" w:hAnsi="Helvetica" w:cs="Helvetica"/>
          <w:color w:val="444444"/>
          <w:kern w:val="0"/>
          <w:szCs w:val="21"/>
        </w:rPr>
      </w:pPr>
      <w:proofErr w:type="spellStart"/>
      <w:r w:rsidRPr="00B31174">
        <w:rPr>
          <w:rFonts w:ascii="Helvetica" w:eastAsia="宋体" w:hAnsi="Helvetica" w:cs="Helvetica"/>
          <w:color w:val="444444"/>
          <w:kern w:val="0"/>
          <w:szCs w:val="21"/>
        </w:rPr>
        <w:t>Initialise</w:t>
      </w:r>
      <w:proofErr w:type="spellEnd"/>
      <w:r w:rsidRPr="00B31174">
        <w:rPr>
          <w:rFonts w:ascii="Helvetica" w:eastAsia="宋体" w:hAnsi="Helvetica" w:cs="Helvetica"/>
          <w:i/>
          <w:iCs/>
          <w:color w:val="444444"/>
          <w:kern w:val="0"/>
          <w:szCs w:val="21"/>
          <w:bdr w:val="none" w:sz="0" w:space="0" w:color="auto" w:frame="1"/>
        </w:rPr>
        <w:t> h</w:t>
      </w:r>
      <w:r w:rsidRPr="00B31174">
        <w:rPr>
          <w:rFonts w:ascii="Helvetica" w:eastAsia="宋体" w:hAnsi="Helvetica" w:cs="Helvetica"/>
          <w:color w:val="444444"/>
          <w:kern w:val="0"/>
          <w:szCs w:val="21"/>
        </w:rPr>
        <w:t> to the most specific hypothesis: </w:t>
      </w:r>
      <w:r w:rsidRPr="00B31174">
        <w:rPr>
          <w:rFonts w:ascii="Helvetica" w:eastAsia="宋体" w:hAnsi="Helvetica" w:cs="Helvetica"/>
          <w:noProof/>
          <w:color w:val="444444"/>
          <w:kern w:val="0"/>
          <w:szCs w:val="21"/>
        </w:rPr>
        <w:drawing>
          <wp:inline distT="0" distB="0" distL="0" distR="0">
            <wp:extent cx="1921510" cy="139700"/>
            <wp:effectExtent l="0" t="0" r="2540" b="0"/>
            <wp:docPr id="29" name="图片 29" descr="l_1 \wedge \lnot l_1 \wedge l_2 \wedge \lnot l_2 \cdots l_n \wedge \lnot l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_1 \wedge \lnot l_1 \wedge l_2 \wedge \lnot l_2 \cdots l_n \wedge \lnot l_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1510" cy="139700"/>
                    </a:xfrm>
                    <a:prstGeom prst="rect">
                      <a:avLst/>
                    </a:prstGeom>
                    <a:noFill/>
                    <a:ln>
                      <a:noFill/>
                    </a:ln>
                  </pic:spPr>
                </pic:pic>
              </a:graphicData>
            </a:graphic>
          </wp:inline>
        </w:drawing>
      </w:r>
    </w:p>
    <w:p w:rsidR="00B31174" w:rsidRPr="00B31174" w:rsidRDefault="00B31174" w:rsidP="00B31174">
      <w:pPr>
        <w:widowControl/>
        <w:numPr>
          <w:ilvl w:val="1"/>
          <w:numId w:val="2"/>
        </w:numPr>
        <w:shd w:val="clear" w:color="auto" w:fill="FFFFFF"/>
        <w:spacing w:beforeAutospacing="1" w:afterAutospacing="1"/>
        <w:ind w:left="720"/>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For each </w:t>
      </w:r>
      <w:r w:rsidRPr="00B31174">
        <w:rPr>
          <w:rFonts w:ascii="Helvetica" w:eastAsia="宋体" w:hAnsi="Helvetica" w:cs="Helvetica"/>
          <w:b/>
          <w:bCs/>
          <w:color w:val="444444"/>
          <w:kern w:val="0"/>
          <w:szCs w:val="21"/>
          <w:bdr w:val="none" w:sz="0" w:space="0" w:color="auto" w:frame="1"/>
        </w:rPr>
        <w:t>positive</w:t>
      </w:r>
      <w:r w:rsidRPr="00B31174">
        <w:rPr>
          <w:rFonts w:ascii="Helvetica" w:eastAsia="宋体" w:hAnsi="Helvetica" w:cs="Helvetica"/>
          <w:color w:val="444444"/>
          <w:kern w:val="0"/>
          <w:szCs w:val="21"/>
        </w:rPr>
        <w:t> training instance </w:t>
      </w:r>
      <w:proofErr w:type="gramStart"/>
      <w:r w:rsidRPr="00B31174">
        <w:rPr>
          <w:rFonts w:ascii="Helvetica" w:eastAsia="宋体" w:hAnsi="Helvetica" w:cs="Helvetica"/>
          <w:i/>
          <w:iCs/>
          <w:color w:val="444444"/>
          <w:kern w:val="0"/>
          <w:szCs w:val="21"/>
          <w:bdr w:val="none" w:sz="0" w:space="0" w:color="auto" w:frame="1"/>
        </w:rPr>
        <w:t>x </w:t>
      </w:r>
      <w:r w:rsidRPr="00B31174">
        <w:rPr>
          <w:rFonts w:ascii="Helvetica" w:eastAsia="宋体" w:hAnsi="Helvetica" w:cs="Helvetica"/>
          <w:color w:val="444444"/>
          <w:kern w:val="0"/>
          <w:szCs w:val="21"/>
        </w:rPr>
        <w:t>:</w:t>
      </w:r>
      <w:proofErr w:type="gramEnd"/>
      <w:r w:rsidRPr="00B31174">
        <w:rPr>
          <w:rFonts w:ascii="Helvetica" w:eastAsia="宋体" w:hAnsi="Helvetica" w:cs="Helvetica"/>
          <w:color w:val="444444"/>
          <w:kern w:val="0"/>
          <w:szCs w:val="21"/>
        </w:rPr>
        <w:t xml:space="preserve"> remove from </w:t>
      </w:r>
      <w:r w:rsidRPr="00B31174">
        <w:rPr>
          <w:rFonts w:ascii="Helvetica" w:eastAsia="宋体" w:hAnsi="Helvetica" w:cs="Helvetica"/>
          <w:i/>
          <w:iCs/>
          <w:color w:val="444444"/>
          <w:kern w:val="0"/>
          <w:szCs w:val="21"/>
          <w:bdr w:val="none" w:sz="0" w:space="0" w:color="auto" w:frame="1"/>
        </w:rPr>
        <w:t>h</w:t>
      </w:r>
      <w:r w:rsidRPr="00B31174">
        <w:rPr>
          <w:rFonts w:ascii="Helvetica" w:eastAsia="宋体" w:hAnsi="Helvetica" w:cs="Helvetica"/>
          <w:color w:val="444444"/>
          <w:kern w:val="0"/>
          <w:szCs w:val="21"/>
        </w:rPr>
        <w:t> any literal that is not satisfied by </w:t>
      </w:r>
      <w:r w:rsidRPr="00B31174">
        <w:rPr>
          <w:rFonts w:ascii="Helvetica" w:eastAsia="宋体" w:hAnsi="Helvetica" w:cs="Helvetica"/>
          <w:i/>
          <w:iCs/>
          <w:color w:val="444444"/>
          <w:kern w:val="0"/>
          <w:szCs w:val="21"/>
          <w:bdr w:val="none" w:sz="0" w:space="0" w:color="auto" w:frame="1"/>
        </w:rPr>
        <w:t>x</w:t>
      </w:r>
    </w:p>
    <w:p w:rsidR="00B31174" w:rsidRPr="00B31174" w:rsidRDefault="00B31174" w:rsidP="00B31174">
      <w:pPr>
        <w:widowControl/>
        <w:numPr>
          <w:ilvl w:val="1"/>
          <w:numId w:val="2"/>
        </w:numPr>
        <w:shd w:val="clear" w:color="auto" w:fill="FFFFFF"/>
        <w:spacing w:beforeAutospacing="1" w:afterAutospacing="1"/>
        <w:ind w:left="720"/>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Output hypothesis </w:t>
      </w:r>
      <w:r w:rsidRPr="00B31174">
        <w:rPr>
          <w:rFonts w:ascii="Helvetica" w:eastAsia="宋体" w:hAnsi="Helvetica" w:cs="Helvetica"/>
          <w:i/>
          <w:iCs/>
          <w:color w:val="444444"/>
          <w:kern w:val="0"/>
          <w:szCs w:val="21"/>
          <w:bdr w:val="none" w:sz="0" w:space="0" w:color="auto" w:frame="1"/>
        </w:rPr>
        <w:t>h</w:t>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It is easier to understand this simple algorithm with an example.</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noProof/>
          <w:color w:val="9F9F9F"/>
          <w:kern w:val="0"/>
          <w:szCs w:val="21"/>
          <w:bdr w:val="none" w:sz="0" w:space="0" w:color="auto" w:frame="1"/>
        </w:rPr>
        <w:drawing>
          <wp:inline distT="0" distB="0" distL="0" distR="0">
            <wp:extent cx="4998036" cy="3533613"/>
            <wp:effectExtent l="0" t="0" r="0" b="0"/>
            <wp:docPr id="28" name="图片 28" descr="https://i0.wp.com/robotlearning.net/wp-content/uploads/2017/05/Find-s.png?resize=625%2C44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robotlearning.net/wp-content/uploads/2017/05/Find-s.png?resize=625%2C44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209" cy="3605850"/>
                    </a:xfrm>
                    <a:prstGeom prst="rect">
                      <a:avLst/>
                    </a:prstGeom>
                    <a:noFill/>
                    <a:ln>
                      <a:noFill/>
                    </a:ln>
                  </pic:spPr>
                </pic:pic>
              </a:graphicData>
            </a:graphic>
          </wp:inline>
        </w:drawing>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lastRenderedPageBreak/>
        <w:t>Then we could just modify above FIND-S algorithm to learn </w:t>
      </w:r>
      <w:r w:rsidRPr="00B31174">
        <w:rPr>
          <w:rFonts w:ascii="Helvetica" w:eastAsia="宋体" w:hAnsi="Helvetica" w:cs="Helvetica"/>
          <w:b/>
          <w:bCs/>
          <w:color w:val="444444"/>
          <w:kern w:val="0"/>
          <w:szCs w:val="21"/>
          <w:bdr w:val="none" w:sz="0" w:space="0" w:color="auto" w:frame="1"/>
        </w:rPr>
        <w:t>disjunction</w:t>
      </w:r>
      <w:r w:rsidRPr="00B31174">
        <w:rPr>
          <w:rFonts w:ascii="Helvetica" w:eastAsia="宋体" w:hAnsi="Helvetica" w:cs="Helvetica"/>
          <w:color w:val="444444"/>
          <w:kern w:val="0"/>
          <w:szCs w:val="21"/>
        </w:rPr>
        <w:t> of literals.</w:t>
      </w:r>
    </w:p>
    <w:p w:rsidR="00B31174" w:rsidRPr="00B31174" w:rsidRDefault="00B31174" w:rsidP="00B31174">
      <w:pPr>
        <w:widowControl/>
        <w:numPr>
          <w:ilvl w:val="0"/>
          <w:numId w:val="3"/>
        </w:numPr>
        <w:shd w:val="clear" w:color="auto" w:fill="FFFFFF"/>
        <w:spacing w:beforeAutospacing="1" w:afterAutospacing="1"/>
        <w:jc w:val="left"/>
        <w:textAlignment w:val="baseline"/>
        <w:rPr>
          <w:rFonts w:ascii="Helvetica" w:eastAsia="宋体" w:hAnsi="Helvetica" w:cs="Helvetica"/>
          <w:color w:val="444444"/>
          <w:kern w:val="0"/>
          <w:szCs w:val="21"/>
        </w:rPr>
      </w:pPr>
      <w:proofErr w:type="spellStart"/>
      <w:r w:rsidRPr="00B31174">
        <w:rPr>
          <w:rFonts w:ascii="Helvetica" w:eastAsia="宋体" w:hAnsi="Helvetica" w:cs="Helvetica"/>
          <w:color w:val="444444"/>
          <w:kern w:val="0"/>
          <w:szCs w:val="21"/>
        </w:rPr>
        <w:t>Initialise</w:t>
      </w:r>
      <w:proofErr w:type="spellEnd"/>
      <w:r w:rsidRPr="00B31174">
        <w:rPr>
          <w:rFonts w:ascii="Helvetica" w:eastAsia="宋体" w:hAnsi="Helvetica" w:cs="Helvetica"/>
          <w:i/>
          <w:iCs/>
          <w:color w:val="444444"/>
          <w:kern w:val="0"/>
          <w:szCs w:val="21"/>
          <w:bdr w:val="none" w:sz="0" w:space="0" w:color="auto" w:frame="1"/>
        </w:rPr>
        <w:t> h</w:t>
      </w:r>
      <w:r w:rsidRPr="00B31174">
        <w:rPr>
          <w:rFonts w:ascii="Helvetica" w:eastAsia="宋体" w:hAnsi="Helvetica" w:cs="Helvetica"/>
          <w:color w:val="444444"/>
          <w:kern w:val="0"/>
          <w:szCs w:val="21"/>
        </w:rPr>
        <w:t> to the most specific hypothesis: </w:t>
      </w:r>
      <w:r w:rsidRPr="00B31174">
        <w:rPr>
          <w:rFonts w:ascii="Helvetica" w:eastAsia="宋体" w:hAnsi="Helvetica" w:cs="Helvetica"/>
          <w:noProof/>
          <w:color w:val="444444"/>
          <w:kern w:val="0"/>
          <w:szCs w:val="21"/>
        </w:rPr>
        <w:drawing>
          <wp:inline distT="0" distB="0" distL="0" distR="0">
            <wp:extent cx="1921510" cy="139700"/>
            <wp:effectExtent l="0" t="0" r="2540" b="0"/>
            <wp:docPr id="27" name="图片 27" descr="l_1 \wedge \lnot l_1 \wedge l_2 \wedge \lnot l_2 \cdots l_n \wedge \lnot l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_1 \wedge \lnot l_1 \wedge l_2 \wedge \lnot l_2 \cdots l_n \wedge \lnot l_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1510" cy="139700"/>
                    </a:xfrm>
                    <a:prstGeom prst="rect">
                      <a:avLst/>
                    </a:prstGeom>
                    <a:noFill/>
                    <a:ln>
                      <a:noFill/>
                    </a:ln>
                  </pic:spPr>
                </pic:pic>
              </a:graphicData>
            </a:graphic>
          </wp:inline>
        </w:drawing>
      </w:r>
    </w:p>
    <w:p w:rsidR="00B31174" w:rsidRPr="00B31174" w:rsidRDefault="00B31174" w:rsidP="00B31174">
      <w:pPr>
        <w:widowControl/>
        <w:numPr>
          <w:ilvl w:val="0"/>
          <w:numId w:val="3"/>
        </w:numPr>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For each </w:t>
      </w:r>
      <w:r w:rsidRPr="00B31174">
        <w:rPr>
          <w:rFonts w:ascii="Helvetica" w:eastAsia="宋体" w:hAnsi="Helvetica" w:cs="Helvetica"/>
          <w:b/>
          <w:bCs/>
          <w:color w:val="444444"/>
          <w:kern w:val="0"/>
          <w:szCs w:val="21"/>
          <w:bdr w:val="none" w:sz="0" w:space="0" w:color="auto" w:frame="1"/>
        </w:rPr>
        <w:t>negative</w:t>
      </w:r>
      <w:r w:rsidRPr="00B31174">
        <w:rPr>
          <w:rFonts w:ascii="Helvetica" w:eastAsia="宋体" w:hAnsi="Helvetica" w:cs="Helvetica"/>
          <w:color w:val="444444"/>
          <w:kern w:val="0"/>
          <w:szCs w:val="21"/>
        </w:rPr>
        <w:t> training instance </w:t>
      </w:r>
      <w:proofErr w:type="gramStart"/>
      <w:r w:rsidRPr="00B31174">
        <w:rPr>
          <w:rFonts w:ascii="Helvetica" w:eastAsia="宋体" w:hAnsi="Helvetica" w:cs="Helvetica"/>
          <w:i/>
          <w:iCs/>
          <w:color w:val="444444"/>
          <w:kern w:val="0"/>
          <w:szCs w:val="21"/>
          <w:bdr w:val="none" w:sz="0" w:space="0" w:color="auto" w:frame="1"/>
        </w:rPr>
        <w:t>x </w:t>
      </w:r>
      <w:r w:rsidRPr="00B31174">
        <w:rPr>
          <w:rFonts w:ascii="Helvetica" w:eastAsia="宋体" w:hAnsi="Helvetica" w:cs="Helvetica"/>
          <w:color w:val="444444"/>
          <w:kern w:val="0"/>
          <w:szCs w:val="21"/>
        </w:rPr>
        <w:t>:</w:t>
      </w:r>
      <w:proofErr w:type="gramEnd"/>
      <w:r w:rsidRPr="00B31174">
        <w:rPr>
          <w:rFonts w:ascii="Helvetica" w:eastAsia="宋体" w:hAnsi="Helvetica" w:cs="Helvetica"/>
          <w:color w:val="444444"/>
          <w:kern w:val="0"/>
          <w:szCs w:val="21"/>
        </w:rPr>
        <w:t xml:space="preserve"> remove from </w:t>
      </w:r>
      <w:r w:rsidRPr="00B31174">
        <w:rPr>
          <w:rFonts w:ascii="Helvetica" w:eastAsia="宋体" w:hAnsi="Helvetica" w:cs="Helvetica"/>
          <w:i/>
          <w:iCs/>
          <w:color w:val="444444"/>
          <w:kern w:val="0"/>
          <w:szCs w:val="21"/>
          <w:bdr w:val="none" w:sz="0" w:space="0" w:color="auto" w:frame="1"/>
        </w:rPr>
        <w:t>h</w:t>
      </w:r>
      <w:r w:rsidRPr="00B31174">
        <w:rPr>
          <w:rFonts w:ascii="Helvetica" w:eastAsia="宋体" w:hAnsi="Helvetica" w:cs="Helvetica"/>
          <w:color w:val="444444"/>
          <w:kern w:val="0"/>
          <w:szCs w:val="21"/>
        </w:rPr>
        <w:t> any literal that is satisfied by </w:t>
      </w:r>
      <w:r w:rsidRPr="00B31174">
        <w:rPr>
          <w:rFonts w:ascii="Helvetica" w:eastAsia="宋体" w:hAnsi="Helvetica" w:cs="Helvetica"/>
          <w:i/>
          <w:iCs/>
          <w:color w:val="444444"/>
          <w:kern w:val="0"/>
          <w:szCs w:val="21"/>
          <w:bdr w:val="none" w:sz="0" w:space="0" w:color="auto" w:frame="1"/>
        </w:rPr>
        <w:t>x</w:t>
      </w:r>
    </w:p>
    <w:p w:rsidR="00B31174" w:rsidRPr="00B31174" w:rsidRDefault="00B31174" w:rsidP="00B31174">
      <w:pPr>
        <w:widowControl/>
        <w:numPr>
          <w:ilvl w:val="0"/>
          <w:numId w:val="3"/>
        </w:numPr>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Output hypothesis </w:t>
      </w:r>
      <w:r w:rsidRPr="00B31174">
        <w:rPr>
          <w:rFonts w:ascii="Helvetica" w:eastAsia="宋体" w:hAnsi="Helvetica" w:cs="Helvetica"/>
          <w:i/>
          <w:iCs/>
          <w:color w:val="444444"/>
          <w:kern w:val="0"/>
          <w:szCs w:val="21"/>
          <w:bdr w:val="none" w:sz="0" w:space="0" w:color="auto" w:frame="1"/>
        </w:rPr>
        <w:t>h</w:t>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Again, example is the easiest way to understand this concept.</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noProof/>
          <w:color w:val="9F9F9F"/>
          <w:kern w:val="0"/>
          <w:szCs w:val="21"/>
          <w:bdr w:val="none" w:sz="0" w:space="0" w:color="auto" w:frame="1"/>
        </w:rPr>
        <w:drawing>
          <wp:inline distT="0" distB="0" distL="0" distR="0">
            <wp:extent cx="4778829" cy="3378630"/>
            <wp:effectExtent l="0" t="0" r="3175" b="0"/>
            <wp:docPr id="26" name="图片 26" descr="https://i1.wp.com/robotlearning.net/wp-content/uploads/2017/05/2.png?resize=625%2C44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robotlearning.net/wp-content/uploads/2017/05/2.png?resize=625%2C44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957" cy="3404879"/>
                    </a:xfrm>
                    <a:prstGeom prst="rect">
                      <a:avLst/>
                    </a:prstGeom>
                    <a:noFill/>
                    <a:ln>
                      <a:noFill/>
                    </a:ln>
                  </pic:spPr>
                </pic:pic>
              </a:graphicData>
            </a:graphic>
          </wp:inline>
        </w:drawing>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The next step is finding the hypothesis space (</w:t>
      </w:r>
      <w:r w:rsidRPr="00B31174">
        <w:rPr>
          <w:rFonts w:ascii="Helvetica" w:eastAsia="宋体" w:hAnsi="Helvetica" w:cs="Helvetica"/>
          <w:noProof/>
          <w:color w:val="444444"/>
          <w:kern w:val="0"/>
          <w:szCs w:val="21"/>
        </w:rPr>
        <w:drawing>
          <wp:inline distT="0" distB="0" distL="0" distR="0">
            <wp:extent cx="201295" cy="162560"/>
            <wp:effectExtent l="0" t="0" r="8255" b="8890"/>
            <wp:docPr id="25" name="图片 25" descr="\lvert H \rv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vert H \rver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295" cy="162560"/>
                    </a:xfrm>
                    <a:prstGeom prst="rect">
                      <a:avLst/>
                    </a:prstGeom>
                    <a:noFill/>
                    <a:ln>
                      <a:noFill/>
                    </a:ln>
                  </pic:spPr>
                </pic:pic>
              </a:graphicData>
            </a:graphic>
          </wp:inline>
        </w:drawing>
      </w:r>
      <w:r w:rsidRPr="00B31174">
        <w:rPr>
          <w:rFonts w:ascii="Helvetica" w:eastAsia="宋体" w:hAnsi="Helvetica" w:cs="Helvetica"/>
          <w:color w:val="444444"/>
          <w:kern w:val="0"/>
          <w:szCs w:val="21"/>
        </w:rPr>
        <w:t>). If we assumed that the target concept is the disjunction of </w:t>
      </w:r>
      <w:r w:rsidRPr="00B31174">
        <w:rPr>
          <w:rFonts w:ascii="Helvetica" w:eastAsia="宋体" w:hAnsi="Helvetica" w:cs="Helvetica"/>
          <w:i/>
          <w:iCs/>
          <w:color w:val="444444"/>
          <w:kern w:val="0"/>
          <w:szCs w:val="21"/>
          <w:bdr w:val="none" w:sz="0" w:space="0" w:color="auto" w:frame="1"/>
        </w:rPr>
        <w:t>d </w:t>
      </w:r>
      <w:r w:rsidRPr="00B31174">
        <w:rPr>
          <w:rFonts w:ascii="Helvetica" w:eastAsia="宋体" w:hAnsi="Helvetica" w:cs="Helvetica"/>
          <w:color w:val="444444"/>
          <w:kern w:val="0"/>
          <w:szCs w:val="21"/>
        </w:rPr>
        <w:t>relevant binary features, then the hypothesis space is the amount of possible combination of those literals:</w:t>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noProof/>
          <w:color w:val="444444"/>
          <w:kern w:val="0"/>
          <w:szCs w:val="21"/>
        </w:rPr>
        <w:drawing>
          <wp:inline distT="0" distB="0" distL="0" distR="0">
            <wp:extent cx="565785" cy="170180"/>
            <wp:effectExtent l="0" t="0" r="5715" b="1270"/>
            <wp:docPr id="24" name="图片 24" descr="\lvert H \rvert = 2^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vert H \rvert = 2^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 cy="170180"/>
                    </a:xfrm>
                    <a:prstGeom prst="rect">
                      <a:avLst/>
                    </a:prstGeom>
                    <a:noFill/>
                    <a:ln>
                      <a:noFill/>
                    </a:ln>
                  </pic:spPr>
                </pic:pic>
              </a:graphicData>
            </a:graphic>
          </wp:inline>
        </w:drawing>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Once we know </w:t>
      </w:r>
      <w:r w:rsidRPr="00B31174">
        <w:rPr>
          <w:rFonts w:ascii="Helvetica" w:eastAsia="宋体" w:hAnsi="Helvetica" w:cs="Helvetica"/>
          <w:noProof/>
          <w:color w:val="444444"/>
          <w:kern w:val="0"/>
          <w:szCs w:val="21"/>
        </w:rPr>
        <w:drawing>
          <wp:inline distT="0" distB="0" distL="0" distR="0">
            <wp:extent cx="201295" cy="162560"/>
            <wp:effectExtent l="0" t="0" r="8255" b="8890"/>
            <wp:docPr id="23" name="图片 23" descr="\lvert H \rv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vert H \rver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295" cy="162560"/>
                    </a:xfrm>
                    <a:prstGeom prst="rect">
                      <a:avLst/>
                    </a:prstGeom>
                    <a:noFill/>
                    <a:ln>
                      <a:noFill/>
                    </a:ln>
                  </pic:spPr>
                </pic:pic>
              </a:graphicData>
            </a:graphic>
          </wp:inline>
        </w:drawing>
      </w:r>
      <w:r w:rsidRPr="00B31174">
        <w:rPr>
          <w:rFonts w:ascii="Helvetica" w:eastAsia="宋体" w:hAnsi="Helvetica" w:cs="Helvetica"/>
          <w:color w:val="444444"/>
          <w:kern w:val="0"/>
          <w:szCs w:val="21"/>
        </w:rPr>
        <w:t xml:space="preserve">, we can </w:t>
      </w:r>
      <w:proofErr w:type="spellStart"/>
      <w:r w:rsidRPr="00B31174">
        <w:rPr>
          <w:rFonts w:ascii="Helvetica" w:eastAsia="宋体" w:hAnsi="Helvetica" w:cs="Helvetica"/>
          <w:color w:val="444444"/>
          <w:kern w:val="0"/>
          <w:szCs w:val="21"/>
        </w:rPr>
        <w:t>analyse</w:t>
      </w:r>
      <w:proofErr w:type="spellEnd"/>
      <w:r w:rsidRPr="00B31174">
        <w:rPr>
          <w:rFonts w:ascii="Helvetica" w:eastAsia="宋体" w:hAnsi="Helvetica" w:cs="Helvetica"/>
          <w:color w:val="444444"/>
          <w:kern w:val="0"/>
          <w:szCs w:val="21"/>
        </w:rPr>
        <w:t xml:space="preserve"> the sample complexity of our learner by finding </w:t>
      </w:r>
      <w:r w:rsidRPr="00B31174">
        <w:rPr>
          <w:rFonts w:ascii="Helvetica" w:eastAsia="宋体" w:hAnsi="Helvetica" w:cs="Helvetica"/>
          <w:i/>
          <w:iCs/>
          <w:color w:val="444444"/>
          <w:kern w:val="0"/>
          <w:szCs w:val="21"/>
          <w:bdr w:val="none" w:sz="0" w:space="0" w:color="auto" w:frame="1"/>
        </w:rPr>
        <w:t>m </w:t>
      </w:r>
      <w:r w:rsidRPr="00B31174">
        <w:rPr>
          <w:rFonts w:ascii="Helvetica" w:eastAsia="宋体" w:hAnsi="Helvetica" w:cs="Helvetica"/>
          <w:color w:val="444444"/>
          <w:kern w:val="0"/>
          <w:szCs w:val="21"/>
        </w:rPr>
        <w:t>(the amount of training examples needed so the learner can converge to a correct hypothesis):</w:t>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noProof/>
          <w:color w:val="444444"/>
          <w:kern w:val="0"/>
          <w:szCs w:val="21"/>
        </w:rPr>
        <w:drawing>
          <wp:inline distT="0" distB="0" distL="0" distR="0">
            <wp:extent cx="1557655" cy="186055"/>
            <wp:effectExtent l="0" t="0" r="4445" b="4445"/>
            <wp:docPr id="22" name="图片 22" descr="m \geq \frac{1}{\epsilon}(\ln\lvert H \rvert + \ln(1/\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 \geq \frac{1}{\epsilon}(\ln\lvert H \rvert + \ln(1/\delta))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7655" cy="186055"/>
                    </a:xfrm>
                    <a:prstGeom prst="rect">
                      <a:avLst/>
                    </a:prstGeom>
                    <a:noFill/>
                    <a:ln>
                      <a:noFill/>
                    </a:ln>
                  </pic:spPr>
                </pic:pic>
              </a:graphicData>
            </a:graphic>
          </wp:inline>
        </w:drawing>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 xml:space="preserve">Since we know </w:t>
      </w:r>
      <w:proofErr w:type="gramStart"/>
      <w:r w:rsidRPr="00B31174">
        <w:rPr>
          <w:rFonts w:ascii="Helvetica" w:eastAsia="宋体" w:hAnsi="Helvetica" w:cs="Helvetica"/>
          <w:color w:val="444444"/>
          <w:kern w:val="0"/>
          <w:szCs w:val="21"/>
        </w:rPr>
        <w:t>that :</w:t>
      </w:r>
      <w:proofErr w:type="gramEnd"/>
      <w:r w:rsidRPr="00B31174">
        <w:rPr>
          <w:rFonts w:ascii="Helvetica" w:eastAsia="宋体" w:hAnsi="Helvetica" w:cs="Helvetica"/>
          <w:color w:val="444444"/>
          <w:kern w:val="0"/>
          <w:szCs w:val="21"/>
        </w:rPr>
        <w:t> </w:t>
      </w:r>
      <w:r w:rsidRPr="00B31174">
        <w:rPr>
          <w:rFonts w:ascii="Helvetica" w:eastAsia="宋体" w:hAnsi="Helvetica" w:cs="Helvetica"/>
          <w:noProof/>
          <w:color w:val="444444"/>
          <w:kern w:val="0"/>
          <w:szCs w:val="21"/>
        </w:rPr>
        <w:drawing>
          <wp:inline distT="0" distB="0" distL="0" distR="0">
            <wp:extent cx="565785" cy="170180"/>
            <wp:effectExtent l="0" t="0" r="5715" b="1270"/>
            <wp:docPr id="21" name="图片 21" descr="\lvert H \rvert = 2^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vert H \rvert = 2^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 cy="170180"/>
                    </a:xfrm>
                    <a:prstGeom prst="rect">
                      <a:avLst/>
                    </a:prstGeom>
                    <a:noFill/>
                    <a:ln>
                      <a:noFill/>
                    </a:ln>
                  </pic:spPr>
                </pic:pic>
              </a:graphicData>
            </a:graphic>
          </wp:inline>
        </w:drawing>
      </w:r>
      <w:r w:rsidRPr="00B31174">
        <w:rPr>
          <w:rFonts w:ascii="Helvetica" w:eastAsia="宋体" w:hAnsi="Helvetica" w:cs="Helvetica"/>
          <w:color w:val="444444"/>
          <w:kern w:val="0"/>
          <w:szCs w:val="21"/>
        </w:rPr>
        <w:t> , then</w:t>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noProof/>
          <w:color w:val="444444"/>
          <w:kern w:val="0"/>
          <w:szCs w:val="21"/>
        </w:rPr>
        <w:drawing>
          <wp:inline distT="0" distB="0" distL="0" distR="0">
            <wp:extent cx="1541780" cy="186055"/>
            <wp:effectExtent l="0" t="0" r="1270" b="4445"/>
            <wp:docPr id="20" name="图片 20" descr="m \geq \frac{1}{\epsilon}(d \ln 2 + \ln(1/\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geq \frac{1}{\epsilon}(d \ln 2 + \ln(1/\delta))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1780" cy="186055"/>
                    </a:xfrm>
                    <a:prstGeom prst="rect">
                      <a:avLst/>
                    </a:prstGeom>
                    <a:noFill/>
                    <a:ln>
                      <a:noFill/>
                    </a:ln>
                  </pic:spPr>
                </pic:pic>
              </a:graphicData>
            </a:graphic>
          </wp:inline>
        </w:drawing>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 xml:space="preserve">Not just </w:t>
      </w:r>
      <w:proofErr w:type="spellStart"/>
      <w:r w:rsidRPr="00B31174">
        <w:rPr>
          <w:rFonts w:ascii="Helvetica" w:eastAsia="宋体" w:hAnsi="Helvetica" w:cs="Helvetica"/>
          <w:color w:val="444444"/>
          <w:kern w:val="0"/>
          <w:szCs w:val="21"/>
        </w:rPr>
        <w:t>analyse</w:t>
      </w:r>
      <w:proofErr w:type="spellEnd"/>
      <w:r w:rsidRPr="00B31174">
        <w:rPr>
          <w:rFonts w:ascii="Helvetica" w:eastAsia="宋体" w:hAnsi="Helvetica" w:cs="Helvetica"/>
          <w:color w:val="444444"/>
          <w:kern w:val="0"/>
          <w:szCs w:val="21"/>
        </w:rPr>
        <w:t xml:space="preserve"> the sample complexity, we can also evaluate our hypothesis complexity, which is the next topic in this post.</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b/>
          <w:bCs/>
          <w:color w:val="444444"/>
          <w:kern w:val="0"/>
          <w:szCs w:val="21"/>
          <w:bdr w:val="none" w:sz="0" w:space="0" w:color="auto" w:frame="1"/>
        </w:rPr>
        <w:t>Hypothesis complexity – VC dimension</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 xml:space="preserve">So far, we only measure hypothesis complexity from its “size” via a hypothesis space. Although it is useful, a hypothesis space could be very big (even infinite). It is good if we have another measurement that informs us a hypothesis’ expressivity or capacity to </w:t>
      </w:r>
      <w:proofErr w:type="spellStart"/>
      <w:r w:rsidRPr="00B31174">
        <w:rPr>
          <w:rFonts w:ascii="Helvetica" w:eastAsia="宋体" w:hAnsi="Helvetica" w:cs="Helvetica"/>
          <w:color w:val="444444"/>
          <w:kern w:val="0"/>
          <w:szCs w:val="21"/>
        </w:rPr>
        <w:t>classsify</w:t>
      </w:r>
      <w:proofErr w:type="spellEnd"/>
      <w:r w:rsidRPr="00B31174">
        <w:rPr>
          <w:rFonts w:ascii="Helvetica" w:eastAsia="宋体" w:hAnsi="Helvetica" w:cs="Helvetica"/>
          <w:color w:val="444444"/>
          <w:kern w:val="0"/>
          <w:szCs w:val="21"/>
        </w:rPr>
        <w:t xml:space="preserve"> the </w:t>
      </w:r>
      <w:r w:rsidRPr="00B31174">
        <w:rPr>
          <w:rFonts w:ascii="Helvetica" w:eastAsia="宋体" w:hAnsi="Helvetica" w:cs="Helvetica"/>
          <w:color w:val="444444"/>
          <w:kern w:val="0"/>
          <w:szCs w:val="21"/>
        </w:rPr>
        <w:lastRenderedPageBreak/>
        <w:t>examples. </w:t>
      </w:r>
      <w:proofErr w:type="spellStart"/>
      <w:r w:rsidRPr="00B31174">
        <w:rPr>
          <w:rFonts w:ascii="Helvetica" w:eastAsia="宋体" w:hAnsi="Helvetica" w:cs="Helvetica"/>
          <w:color w:val="444444"/>
          <w:kern w:val="0"/>
          <w:szCs w:val="21"/>
          <w:bdr w:val="none" w:sz="0" w:space="0" w:color="auto" w:frame="1"/>
        </w:rPr>
        <w:t>Vapnik</w:t>
      </w:r>
      <w:proofErr w:type="spellEnd"/>
      <w:r w:rsidRPr="00B31174">
        <w:rPr>
          <w:rFonts w:ascii="Helvetica" w:eastAsia="宋体" w:hAnsi="Helvetica" w:cs="Helvetica"/>
          <w:color w:val="444444"/>
          <w:kern w:val="0"/>
          <w:szCs w:val="21"/>
          <w:bdr w:val="none" w:sz="0" w:space="0" w:color="auto" w:frame="1"/>
        </w:rPr>
        <w:t>–</w:t>
      </w:r>
      <w:proofErr w:type="spellStart"/>
      <w:r w:rsidRPr="00B31174">
        <w:rPr>
          <w:rFonts w:ascii="Helvetica" w:eastAsia="宋体" w:hAnsi="Helvetica" w:cs="Helvetica"/>
          <w:color w:val="444444"/>
          <w:kern w:val="0"/>
          <w:szCs w:val="21"/>
          <w:bdr w:val="none" w:sz="0" w:space="0" w:color="auto" w:frame="1"/>
        </w:rPr>
        <w:t>Chervonenkis</w:t>
      </w:r>
      <w:proofErr w:type="spellEnd"/>
      <w:r w:rsidRPr="00B31174">
        <w:rPr>
          <w:rFonts w:ascii="Helvetica" w:eastAsia="宋体" w:hAnsi="Helvetica" w:cs="Helvetica"/>
          <w:color w:val="444444"/>
          <w:kern w:val="0"/>
          <w:szCs w:val="21"/>
          <w:bdr w:val="none" w:sz="0" w:space="0" w:color="auto" w:frame="1"/>
        </w:rPr>
        <w:t xml:space="preserve"> (VC) dimension provides us with this information. </w:t>
      </w:r>
      <w:r w:rsidRPr="00B31174">
        <w:rPr>
          <w:rFonts w:ascii="Helvetica" w:eastAsia="宋体" w:hAnsi="Helvetica" w:cs="Helvetica"/>
          <w:color w:val="444444"/>
          <w:kern w:val="0"/>
          <w:szCs w:val="21"/>
        </w:rPr>
        <w:t>Here is definition of VC dimension:</w:t>
      </w:r>
    </w:p>
    <w:p w:rsidR="00B31174" w:rsidRPr="00B31174" w:rsidRDefault="00B31174" w:rsidP="00B31174">
      <w:pPr>
        <w:widowControl/>
        <w:shd w:val="clear" w:color="auto" w:fill="FFFFFF"/>
        <w:jc w:val="left"/>
        <w:textAlignment w:val="baseline"/>
        <w:rPr>
          <w:rFonts w:ascii="Helvetica" w:eastAsia="宋体" w:hAnsi="Helvetica" w:cs="Helvetica"/>
          <w:i/>
          <w:iCs/>
          <w:color w:val="444444"/>
          <w:kern w:val="0"/>
          <w:szCs w:val="21"/>
        </w:rPr>
      </w:pPr>
      <w:r w:rsidRPr="00B31174">
        <w:rPr>
          <w:rFonts w:ascii="Helvetica" w:eastAsia="宋体" w:hAnsi="Helvetica" w:cs="Helvetica"/>
          <w:i/>
          <w:iCs/>
          <w:color w:val="444444"/>
          <w:kern w:val="0"/>
          <w:szCs w:val="21"/>
        </w:rPr>
        <w:t>size of largest set of instances that can be shattered by a particular hypothesis language or model class</w:t>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 xml:space="preserve">For example, in 1 dimension world, how many points can be “shattered” into every possible combination? 2 points can be shattered, while 3 points can’t. While for </w:t>
      </w:r>
      <w:proofErr w:type="gramStart"/>
      <w:r w:rsidRPr="00B31174">
        <w:rPr>
          <w:rFonts w:ascii="Helvetica" w:eastAsia="宋体" w:hAnsi="Helvetica" w:cs="Helvetica"/>
          <w:color w:val="444444"/>
          <w:kern w:val="0"/>
          <w:szCs w:val="21"/>
        </w:rPr>
        <w:t>2 dimension</w:t>
      </w:r>
      <w:proofErr w:type="gramEnd"/>
      <w:r w:rsidRPr="00B31174">
        <w:rPr>
          <w:rFonts w:ascii="Helvetica" w:eastAsia="宋体" w:hAnsi="Helvetica" w:cs="Helvetica"/>
          <w:color w:val="444444"/>
          <w:kern w:val="0"/>
          <w:szCs w:val="21"/>
        </w:rPr>
        <w:t xml:space="preserve"> world, the maximum number of points that can be shattered is 3. The learner can’t be shattered 4 points as there will be case of XOR relation between the points. In general, the number of VC dimension is the number of dimension plus 1. See the picture below for the better descriptions.</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noProof/>
          <w:color w:val="9F9F9F"/>
          <w:kern w:val="0"/>
          <w:szCs w:val="21"/>
          <w:bdr w:val="none" w:sz="0" w:space="0" w:color="auto" w:frame="1"/>
        </w:rPr>
        <w:drawing>
          <wp:inline distT="0" distB="0" distL="0" distR="0">
            <wp:extent cx="5083444" cy="3593993"/>
            <wp:effectExtent l="0" t="0" r="3175" b="6985"/>
            <wp:docPr id="19" name="图片 19" descr="https://i2.wp.com/robotlearning.net/wp-content/uploads/2017/05/Cv.png?resize=625%2C44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robotlearning.net/wp-content/uploads/2017/05/Cv.png?resize=625%2C44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903" cy="3609164"/>
                    </a:xfrm>
                    <a:prstGeom prst="rect">
                      <a:avLst/>
                    </a:prstGeom>
                    <a:noFill/>
                    <a:ln>
                      <a:noFill/>
                    </a:ln>
                  </pic:spPr>
                </pic:pic>
              </a:graphicData>
            </a:graphic>
          </wp:inline>
        </w:drawing>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 xml:space="preserve">For </w:t>
      </w:r>
      <w:proofErr w:type="gramStart"/>
      <w:r w:rsidRPr="00B31174">
        <w:rPr>
          <w:rFonts w:ascii="Helvetica" w:eastAsia="宋体" w:hAnsi="Helvetica" w:cs="Helvetica"/>
          <w:color w:val="444444"/>
          <w:kern w:val="0"/>
          <w:szCs w:val="21"/>
        </w:rPr>
        <w:t>2 dimension</w:t>
      </w:r>
      <w:proofErr w:type="gramEnd"/>
      <w:r w:rsidRPr="00B31174">
        <w:rPr>
          <w:rFonts w:ascii="Helvetica" w:eastAsia="宋体" w:hAnsi="Helvetica" w:cs="Helvetica"/>
          <w:color w:val="444444"/>
          <w:kern w:val="0"/>
          <w:szCs w:val="21"/>
        </w:rPr>
        <w:t xml:space="preserve"> case, there is possibility that 3 points are </w:t>
      </w:r>
      <w:proofErr w:type="spellStart"/>
      <w:r w:rsidRPr="00B31174">
        <w:rPr>
          <w:rFonts w:ascii="Helvetica" w:eastAsia="宋体" w:hAnsi="Helvetica" w:cs="Helvetica"/>
          <w:color w:val="444444"/>
          <w:kern w:val="0"/>
          <w:szCs w:val="21"/>
        </w:rPr>
        <w:t>colinear</w:t>
      </w:r>
      <w:proofErr w:type="spellEnd"/>
      <w:r w:rsidRPr="00B31174">
        <w:rPr>
          <w:rFonts w:ascii="Helvetica" w:eastAsia="宋体" w:hAnsi="Helvetica" w:cs="Helvetica"/>
          <w:color w:val="444444"/>
          <w:kern w:val="0"/>
          <w:szCs w:val="21"/>
        </w:rPr>
        <w:t>. In this case, it is impossible to shatter those points. However, the shattering theory mentions that the shattering does not have to be happened in all possible configurations (or subsets). As long as there is 1 configuration that can be shattered completely, then the amount of points can be taken as VC dimension.</w:t>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Next, we will discuss about the mistake bounds.</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b/>
          <w:bCs/>
          <w:color w:val="444444"/>
          <w:kern w:val="0"/>
          <w:szCs w:val="21"/>
          <w:bdr w:val="none" w:sz="0" w:space="0" w:color="auto" w:frame="1"/>
        </w:rPr>
        <w:t>Mistake bounds</w:t>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 xml:space="preserve">We want to know how many times our learner </w:t>
      </w:r>
      <w:proofErr w:type="gramStart"/>
      <w:r w:rsidRPr="00B31174">
        <w:rPr>
          <w:rFonts w:ascii="Helvetica" w:eastAsia="宋体" w:hAnsi="Helvetica" w:cs="Helvetica"/>
          <w:color w:val="444444"/>
          <w:kern w:val="0"/>
          <w:szCs w:val="21"/>
        </w:rPr>
        <w:t>are</w:t>
      </w:r>
      <w:proofErr w:type="gramEnd"/>
      <w:r w:rsidRPr="00B31174">
        <w:rPr>
          <w:rFonts w:ascii="Helvetica" w:eastAsia="宋体" w:hAnsi="Helvetica" w:cs="Helvetica"/>
          <w:color w:val="444444"/>
          <w:kern w:val="0"/>
          <w:szCs w:val="21"/>
        </w:rPr>
        <w:t xml:space="preserve"> allowed to misclassify before it finally converges to a correct hypothesis.</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 xml:space="preserve">Here we will </w:t>
      </w:r>
      <w:proofErr w:type="spellStart"/>
      <w:r w:rsidRPr="00B31174">
        <w:rPr>
          <w:rFonts w:ascii="Helvetica" w:eastAsia="宋体" w:hAnsi="Helvetica" w:cs="Helvetica"/>
          <w:color w:val="444444"/>
          <w:kern w:val="0"/>
          <w:szCs w:val="21"/>
        </w:rPr>
        <w:t>analyse</w:t>
      </w:r>
      <w:proofErr w:type="spellEnd"/>
      <w:r w:rsidRPr="00B31174">
        <w:rPr>
          <w:rFonts w:ascii="Helvetica" w:eastAsia="宋体" w:hAnsi="Helvetica" w:cs="Helvetica"/>
          <w:color w:val="444444"/>
          <w:kern w:val="0"/>
          <w:szCs w:val="21"/>
        </w:rPr>
        <w:t xml:space="preserve"> the mistake bounds for </w:t>
      </w:r>
      <w:r w:rsidRPr="00B31174">
        <w:rPr>
          <w:rFonts w:ascii="Helvetica" w:eastAsia="宋体" w:hAnsi="Helvetica" w:cs="Helvetica"/>
          <w:b/>
          <w:bCs/>
          <w:color w:val="444444"/>
          <w:kern w:val="0"/>
          <w:szCs w:val="21"/>
          <w:bdr w:val="none" w:sz="0" w:space="0" w:color="auto" w:frame="1"/>
        </w:rPr>
        <w:t>Halving Algorithm</w:t>
      </w:r>
      <w:r w:rsidRPr="00B31174">
        <w:rPr>
          <w:rFonts w:ascii="Helvetica" w:eastAsia="宋体" w:hAnsi="Helvetica" w:cs="Helvetica"/>
          <w:color w:val="444444"/>
          <w:kern w:val="0"/>
          <w:szCs w:val="21"/>
        </w:rPr>
        <w:t> for Boolean functions. In general, here is Halving Algorithm mechanism:</w:t>
      </w:r>
    </w:p>
    <w:p w:rsidR="00B31174" w:rsidRPr="00B31174" w:rsidRDefault="00B31174" w:rsidP="00B31174">
      <w:pPr>
        <w:widowControl/>
        <w:numPr>
          <w:ilvl w:val="0"/>
          <w:numId w:val="4"/>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proofErr w:type="spellStart"/>
      <w:r w:rsidRPr="00B31174">
        <w:rPr>
          <w:rFonts w:ascii="Helvetica" w:eastAsia="宋体" w:hAnsi="Helvetica" w:cs="Helvetica"/>
          <w:color w:val="444444"/>
          <w:kern w:val="0"/>
          <w:szCs w:val="21"/>
        </w:rPr>
        <w:t>Initialise</w:t>
      </w:r>
      <w:proofErr w:type="spellEnd"/>
      <w:r w:rsidRPr="00B31174">
        <w:rPr>
          <w:rFonts w:ascii="Helvetica" w:eastAsia="宋体" w:hAnsi="Helvetica" w:cs="Helvetica"/>
          <w:color w:val="444444"/>
          <w:kern w:val="0"/>
          <w:szCs w:val="21"/>
        </w:rPr>
        <w:t xml:space="preserve"> the set of consistent </w:t>
      </w:r>
      <w:proofErr w:type="gramStart"/>
      <w:r w:rsidRPr="00B31174">
        <w:rPr>
          <w:rFonts w:ascii="Helvetica" w:eastAsia="宋体" w:hAnsi="Helvetica" w:cs="Helvetica"/>
          <w:color w:val="444444"/>
          <w:kern w:val="0"/>
          <w:szCs w:val="21"/>
        </w:rPr>
        <w:t>hypothesis</w:t>
      </w:r>
      <w:proofErr w:type="gramEnd"/>
      <w:r w:rsidRPr="00B31174">
        <w:rPr>
          <w:rFonts w:ascii="Helvetica" w:eastAsia="宋体" w:hAnsi="Helvetica" w:cs="Helvetica"/>
          <w:color w:val="444444"/>
          <w:kern w:val="0"/>
          <w:szCs w:val="21"/>
        </w:rPr>
        <w:t> </w:t>
      </w:r>
      <w:r w:rsidRPr="00B31174">
        <w:rPr>
          <w:rFonts w:ascii="Helvetica" w:eastAsia="宋体" w:hAnsi="Helvetica" w:cs="Helvetica"/>
          <w:noProof/>
          <w:color w:val="444444"/>
          <w:kern w:val="0"/>
          <w:szCs w:val="21"/>
        </w:rPr>
        <w:drawing>
          <wp:inline distT="0" distB="0" distL="0" distR="0">
            <wp:extent cx="480695" cy="100965"/>
            <wp:effectExtent l="0" t="0" r="0" b="0"/>
            <wp:docPr id="18" name="图片 18" descr="C =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 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695" cy="100965"/>
                    </a:xfrm>
                    <a:prstGeom prst="rect">
                      <a:avLst/>
                    </a:prstGeom>
                    <a:noFill/>
                    <a:ln>
                      <a:noFill/>
                    </a:ln>
                  </pic:spPr>
                </pic:pic>
              </a:graphicData>
            </a:graphic>
          </wp:inline>
        </w:drawing>
      </w:r>
    </w:p>
    <w:p w:rsidR="00B31174" w:rsidRPr="00B31174" w:rsidRDefault="00B31174" w:rsidP="00B31174">
      <w:pPr>
        <w:widowControl/>
        <w:numPr>
          <w:ilvl w:val="0"/>
          <w:numId w:val="4"/>
        </w:numPr>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Repeat get new instance </w:t>
      </w:r>
      <w:r w:rsidRPr="00B31174">
        <w:rPr>
          <w:rFonts w:ascii="Helvetica" w:eastAsia="宋体" w:hAnsi="Helvetica" w:cs="Helvetica"/>
          <w:noProof/>
          <w:color w:val="444444"/>
          <w:kern w:val="0"/>
          <w:szCs w:val="21"/>
        </w:rPr>
        <w:drawing>
          <wp:inline distT="0" distB="0" distL="0" distR="0">
            <wp:extent cx="85090" cy="62230"/>
            <wp:effectExtent l="0" t="0" r="0" b="0"/>
            <wp:docPr id="17" name="图片 17" desc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090" cy="62230"/>
                    </a:xfrm>
                    <a:prstGeom prst="rect">
                      <a:avLst/>
                    </a:prstGeom>
                    <a:noFill/>
                    <a:ln>
                      <a:noFill/>
                    </a:ln>
                  </pic:spPr>
                </pic:pic>
              </a:graphicData>
            </a:graphic>
          </wp:inline>
        </w:drawing>
      </w:r>
    </w:p>
    <w:p w:rsidR="00B31174" w:rsidRPr="00B31174" w:rsidRDefault="00B31174" w:rsidP="00B31174">
      <w:pPr>
        <w:widowControl/>
        <w:numPr>
          <w:ilvl w:val="1"/>
          <w:numId w:val="4"/>
        </w:numPr>
        <w:shd w:val="clear" w:color="auto" w:fill="FFFFFF"/>
        <w:spacing w:before="100" w:beforeAutospacing="1" w:after="100" w:afterAutospacing="1"/>
        <w:ind w:left="720"/>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let </w:t>
      </w:r>
      <w:r w:rsidRPr="00B31174">
        <w:rPr>
          <w:rFonts w:ascii="Helvetica" w:eastAsia="宋体" w:hAnsi="Helvetica" w:cs="Helvetica"/>
          <w:noProof/>
          <w:color w:val="444444"/>
          <w:kern w:val="0"/>
          <w:szCs w:val="21"/>
        </w:rPr>
        <w:drawing>
          <wp:inline distT="0" distB="0" distL="0" distR="0">
            <wp:extent cx="527050" cy="170180"/>
            <wp:effectExtent l="0" t="0" r="6350" b="1270"/>
            <wp:docPr id="16" name="图片 16" descr="\pi_0(C,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_0(C,x)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 cy="170180"/>
                    </a:xfrm>
                    <a:prstGeom prst="rect">
                      <a:avLst/>
                    </a:prstGeom>
                    <a:noFill/>
                    <a:ln>
                      <a:noFill/>
                    </a:ln>
                  </pic:spPr>
                </pic:pic>
              </a:graphicData>
            </a:graphic>
          </wp:inline>
        </w:drawing>
      </w:r>
      <w:r w:rsidRPr="00B31174">
        <w:rPr>
          <w:rFonts w:ascii="Helvetica" w:eastAsia="宋体" w:hAnsi="Helvetica" w:cs="Helvetica"/>
          <w:color w:val="444444"/>
          <w:kern w:val="0"/>
          <w:szCs w:val="21"/>
        </w:rPr>
        <w:t> be subset of </w:t>
      </w:r>
      <w:r w:rsidRPr="00B31174">
        <w:rPr>
          <w:rFonts w:ascii="Helvetica" w:eastAsia="宋体" w:hAnsi="Helvetica" w:cs="Helvetica"/>
          <w:noProof/>
          <w:color w:val="444444"/>
          <w:kern w:val="0"/>
          <w:szCs w:val="21"/>
        </w:rPr>
        <w:drawing>
          <wp:inline distT="0" distB="0" distL="0" distR="0">
            <wp:extent cx="123825" cy="100965"/>
            <wp:effectExtent l="0" t="0" r="9525" b="0"/>
            <wp:docPr id="15" name="图片 1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825" cy="100965"/>
                    </a:xfrm>
                    <a:prstGeom prst="rect">
                      <a:avLst/>
                    </a:prstGeom>
                    <a:noFill/>
                    <a:ln>
                      <a:noFill/>
                    </a:ln>
                  </pic:spPr>
                </pic:pic>
              </a:graphicData>
            </a:graphic>
          </wp:inline>
        </w:drawing>
      </w:r>
      <w:r w:rsidRPr="00B31174">
        <w:rPr>
          <w:rFonts w:ascii="Helvetica" w:eastAsia="宋体" w:hAnsi="Helvetica" w:cs="Helvetica"/>
          <w:color w:val="444444"/>
          <w:kern w:val="0"/>
          <w:szCs w:val="21"/>
        </w:rPr>
        <w:t> that predict 0</w:t>
      </w:r>
    </w:p>
    <w:p w:rsidR="00B31174" w:rsidRPr="00B31174" w:rsidRDefault="00B31174" w:rsidP="00B31174">
      <w:pPr>
        <w:widowControl/>
        <w:numPr>
          <w:ilvl w:val="1"/>
          <w:numId w:val="4"/>
        </w:numPr>
        <w:shd w:val="clear" w:color="auto" w:fill="FFFFFF"/>
        <w:spacing w:before="100" w:beforeAutospacing="1" w:after="100" w:afterAutospacing="1"/>
        <w:ind w:left="720"/>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lastRenderedPageBreak/>
        <w:t>let </w:t>
      </w:r>
      <w:r w:rsidRPr="00B31174">
        <w:rPr>
          <w:rFonts w:ascii="Helvetica" w:eastAsia="宋体" w:hAnsi="Helvetica" w:cs="Helvetica"/>
          <w:noProof/>
          <w:color w:val="444444"/>
          <w:kern w:val="0"/>
          <w:szCs w:val="21"/>
        </w:rPr>
        <w:drawing>
          <wp:inline distT="0" distB="0" distL="0" distR="0">
            <wp:extent cx="527050" cy="170180"/>
            <wp:effectExtent l="0" t="0" r="6350" b="1270"/>
            <wp:docPr id="14" name="图片 14" descr="\pi_1(C,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_1(C,x)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 cy="170180"/>
                    </a:xfrm>
                    <a:prstGeom prst="rect">
                      <a:avLst/>
                    </a:prstGeom>
                    <a:noFill/>
                    <a:ln>
                      <a:noFill/>
                    </a:ln>
                  </pic:spPr>
                </pic:pic>
              </a:graphicData>
            </a:graphic>
          </wp:inline>
        </w:drawing>
      </w:r>
      <w:r w:rsidRPr="00B31174">
        <w:rPr>
          <w:rFonts w:ascii="Helvetica" w:eastAsia="宋体" w:hAnsi="Helvetica" w:cs="Helvetica"/>
          <w:color w:val="444444"/>
          <w:kern w:val="0"/>
          <w:szCs w:val="21"/>
        </w:rPr>
        <w:t> be subset of </w:t>
      </w:r>
      <w:r w:rsidRPr="00B31174">
        <w:rPr>
          <w:rFonts w:ascii="Helvetica" w:eastAsia="宋体" w:hAnsi="Helvetica" w:cs="Helvetica"/>
          <w:noProof/>
          <w:color w:val="444444"/>
          <w:kern w:val="0"/>
          <w:szCs w:val="21"/>
        </w:rPr>
        <w:drawing>
          <wp:inline distT="0" distB="0" distL="0" distR="0">
            <wp:extent cx="123825" cy="100965"/>
            <wp:effectExtent l="0" t="0" r="9525" b="0"/>
            <wp:docPr id="13" name="图片 1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825" cy="100965"/>
                    </a:xfrm>
                    <a:prstGeom prst="rect">
                      <a:avLst/>
                    </a:prstGeom>
                    <a:noFill/>
                    <a:ln>
                      <a:noFill/>
                    </a:ln>
                  </pic:spPr>
                </pic:pic>
              </a:graphicData>
            </a:graphic>
          </wp:inline>
        </w:drawing>
      </w:r>
      <w:r w:rsidRPr="00B31174">
        <w:rPr>
          <w:rFonts w:ascii="Helvetica" w:eastAsia="宋体" w:hAnsi="Helvetica" w:cs="Helvetica"/>
          <w:color w:val="444444"/>
          <w:kern w:val="0"/>
          <w:szCs w:val="21"/>
        </w:rPr>
        <w:t> that predict 1</w:t>
      </w:r>
    </w:p>
    <w:p w:rsidR="00B31174" w:rsidRPr="00B31174" w:rsidRDefault="00B31174" w:rsidP="00B31174">
      <w:pPr>
        <w:widowControl/>
        <w:numPr>
          <w:ilvl w:val="1"/>
          <w:numId w:val="4"/>
        </w:numPr>
        <w:shd w:val="clear" w:color="auto" w:fill="FFFFFF"/>
        <w:spacing w:before="100" w:beforeAutospacing="1" w:after="100" w:afterAutospacing="1"/>
        <w:ind w:left="720"/>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if </w:t>
      </w:r>
      <w:r w:rsidRPr="00B31174">
        <w:rPr>
          <w:rFonts w:ascii="Helvetica" w:eastAsia="宋体" w:hAnsi="Helvetica" w:cs="Helvetica"/>
          <w:noProof/>
          <w:color w:val="444444"/>
          <w:kern w:val="0"/>
          <w:szCs w:val="21"/>
        </w:rPr>
        <w:drawing>
          <wp:inline distT="0" distB="0" distL="0" distR="0">
            <wp:extent cx="1433830" cy="170180"/>
            <wp:effectExtent l="0" t="0" r="0" b="1270"/>
            <wp:docPr id="12" name="图片 12" descr="\lvert \pi_0(C,x) \rvert &gt; \lvert \pi_1(C,x) \rv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vert \pi_0(C,x) \rvert &gt; \lvert \pi_1(C,x) \rver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3830" cy="170180"/>
                    </a:xfrm>
                    <a:prstGeom prst="rect">
                      <a:avLst/>
                    </a:prstGeom>
                    <a:noFill/>
                    <a:ln>
                      <a:noFill/>
                    </a:ln>
                  </pic:spPr>
                </pic:pic>
              </a:graphicData>
            </a:graphic>
          </wp:inline>
        </w:drawing>
      </w:r>
      <w:r w:rsidRPr="00B31174">
        <w:rPr>
          <w:rFonts w:ascii="Helvetica" w:eastAsia="宋体" w:hAnsi="Helvetica" w:cs="Helvetica"/>
          <w:color w:val="444444"/>
          <w:kern w:val="0"/>
          <w:szCs w:val="21"/>
        </w:rPr>
        <w:t> predict 0 else 1</w:t>
      </w:r>
    </w:p>
    <w:p w:rsidR="00B31174" w:rsidRPr="00B31174" w:rsidRDefault="00B31174" w:rsidP="00B31174">
      <w:pPr>
        <w:widowControl/>
        <w:numPr>
          <w:ilvl w:val="1"/>
          <w:numId w:val="4"/>
        </w:numPr>
        <w:shd w:val="clear" w:color="auto" w:fill="FFFFFF"/>
        <w:spacing w:before="100" w:beforeAutospacing="1" w:after="100" w:afterAutospacing="1"/>
        <w:ind w:left="720"/>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if </w:t>
      </w:r>
      <w:r w:rsidRPr="00B31174">
        <w:rPr>
          <w:rFonts w:ascii="Helvetica" w:eastAsia="宋体" w:hAnsi="Helvetica" w:cs="Helvetica"/>
          <w:noProof/>
          <w:color w:val="444444"/>
          <w:kern w:val="0"/>
          <w:szCs w:val="21"/>
        </w:rPr>
        <w:drawing>
          <wp:inline distT="0" distB="0" distL="0" distR="0">
            <wp:extent cx="836930" cy="170180"/>
            <wp:effectExtent l="0" t="0" r="1270" b="1270"/>
            <wp:docPr id="11" name="图片 11" descr="class(x)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ass(x) = 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6930" cy="170180"/>
                    </a:xfrm>
                    <a:prstGeom prst="rect">
                      <a:avLst/>
                    </a:prstGeom>
                    <a:noFill/>
                    <a:ln>
                      <a:noFill/>
                    </a:ln>
                  </pic:spPr>
                </pic:pic>
              </a:graphicData>
            </a:graphic>
          </wp:inline>
        </w:drawing>
      </w:r>
      <w:r w:rsidRPr="00B31174">
        <w:rPr>
          <w:rFonts w:ascii="Helvetica" w:eastAsia="宋体" w:hAnsi="Helvetica" w:cs="Helvetica"/>
          <w:color w:val="444444"/>
          <w:kern w:val="0"/>
          <w:szCs w:val="21"/>
        </w:rPr>
        <w:t> then </w:t>
      </w:r>
      <w:r w:rsidRPr="00B31174">
        <w:rPr>
          <w:rFonts w:ascii="Helvetica" w:eastAsia="宋体" w:hAnsi="Helvetica" w:cs="Helvetica"/>
          <w:noProof/>
          <w:color w:val="444444"/>
          <w:kern w:val="0"/>
          <w:szCs w:val="21"/>
        </w:rPr>
        <w:drawing>
          <wp:inline distT="0" distB="0" distL="0" distR="0">
            <wp:extent cx="860425" cy="170180"/>
            <wp:effectExtent l="0" t="0" r="0" b="1270"/>
            <wp:docPr id="10" name="图片 10" descr="C = \pi_0(C,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 \pi_0(C,x)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0425" cy="170180"/>
                    </a:xfrm>
                    <a:prstGeom prst="rect">
                      <a:avLst/>
                    </a:prstGeom>
                    <a:noFill/>
                    <a:ln>
                      <a:noFill/>
                    </a:ln>
                  </pic:spPr>
                </pic:pic>
              </a:graphicData>
            </a:graphic>
          </wp:inline>
        </w:drawing>
      </w:r>
      <w:r w:rsidRPr="00B31174">
        <w:rPr>
          <w:rFonts w:ascii="Helvetica" w:eastAsia="宋体" w:hAnsi="Helvetica" w:cs="Helvetica"/>
          <w:color w:val="444444"/>
          <w:kern w:val="0"/>
          <w:szCs w:val="21"/>
        </w:rPr>
        <w:t> else </w:t>
      </w:r>
      <w:r w:rsidRPr="00B31174">
        <w:rPr>
          <w:rFonts w:ascii="Helvetica" w:eastAsia="宋体" w:hAnsi="Helvetica" w:cs="Helvetica"/>
          <w:noProof/>
          <w:color w:val="444444"/>
          <w:kern w:val="0"/>
          <w:szCs w:val="21"/>
        </w:rPr>
        <w:drawing>
          <wp:inline distT="0" distB="0" distL="0" distR="0">
            <wp:extent cx="860425" cy="170180"/>
            <wp:effectExtent l="0" t="0" r="0" b="1270"/>
            <wp:docPr id="9" name="图片 9" descr="C = \pi_1(C,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 \pi_1(C,x)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0425" cy="170180"/>
                    </a:xfrm>
                    <a:prstGeom prst="rect">
                      <a:avLst/>
                    </a:prstGeom>
                    <a:noFill/>
                    <a:ln>
                      <a:noFill/>
                    </a:ln>
                  </pic:spPr>
                </pic:pic>
              </a:graphicData>
            </a:graphic>
          </wp:inline>
        </w:drawing>
      </w:r>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 xml:space="preserve">Example of simple Halving algorithm implementation with a learner that has </w:t>
      </w:r>
      <w:r w:rsidRPr="007B2A8B">
        <w:rPr>
          <w:rFonts w:ascii="Helvetica" w:eastAsia="宋体" w:hAnsi="Helvetica" w:cs="Helvetica"/>
          <w:color w:val="FF0000"/>
          <w:kern w:val="0"/>
          <w:szCs w:val="21"/>
        </w:rPr>
        <w:t>6 hypotheses</w:t>
      </w:r>
      <w:r w:rsidRPr="00B31174">
        <w:rPr>
          <w:rFonts w:ascii="Helvetica" w:eastAsia="宋体" w:hAnsi="Helvetica" w:cs="Helvetica"/>
          <w:color w:val="444444"/>
          <w:kern w:val="0"/>
          <w:szCs w:val="21"/>
        </w:rPr>
        <w:t>. In every iteration, assuming a correct hypothesis is existed, the hypotheses set will be reduced at least a half (if there is a mistake) or up to a half (if the prediction is correct).</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bookmarkStart w:id="0" w:name="_GoBack"/>
      <w:r w:rsidRPr="00B31174">
        <w:rPr>
          <w:rFonts w:ascii="Helvetica" w:eastAsia="宋体" w:hAnsi="Helvetica" w:cs="Helvetica"/>
          <w:noProof/>
          <w:color w:val="9F9F9F"/>
          <w:kern w:val="0"/>
          <w:szCs w:val="21"/>
          <w:bdr w:val="none" w:sz="0" w:space="0" w:color="auto" w:frame="1"/>
        </w:rPr>
        <w:drawing>
          <wp:inline distT="0" distB="0" distL="0" distR="0">
            <wp:extent cx="5758362" cy="4071160"/>
            <wp:effectExtent l="0" t="0" r="0" b="5715"/>
            <wp:docPr id="8" name="图片 8" descr="https://i0.wp.com/robotlearning.net/wp-content/uploads/2017/05/4.png?resize=625%2C44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0.wp.com/robotlearning.net/wp-content/uploads/2017/05/4.png?resize=625%2C44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4245" cy="4096529"/>
                    </a:xfrm>
                    <a:prstGeom prst="rect">
                      <a:avLst/>
                    </a:prstGeom>
                    <a:noFill/>
                    <a:ln>
                      <a:noFill/>
                    </a:ln>
                  </pic:spPr>
                </pic:pic>
              </a:graphicData>
            </a:graphic>
          </wp:inline>
        </w:drawing>
      </w:r>
      <w:bookmarkEnd w:id="0"/>
    </w:p>
    <w:p w:rsidR="00B31174" w:rsidRPr="00B31174" w:rsidRDefault="00B31174" w:rsidP="00B3117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From above example, a learner is only making mistake once, which is less than worst-case mistake bound (2.58). The best-case mistake bound will give no mistake at all.</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Next, we will evaluate the mistake bounds of a </w:t>
      </w:r>
      <w:r w:rsidRPr="00B31174">
        <w:rPr>
          <w:rFonts w:ascii="Helvetica" w:eastAsia="宋体" w:hAnsi="Helvetica" w:cs="Helvetica"/>
          <w:b/>
          <w:bCs/>
          <w:color w:val="444444"/>
          <w:kern w:val="0"/>
          <w:szCs w:val="21"/>
          <w:bdr w:val="none" w:sz="0" w:space="0" w:color="auto" w:frame="1"/>
        </w:rPr>
        <w:t>Winnow 2</w:t>
      </w:r>
      <w:r w:rsidRPr="00B31174">
        <w:rPr>
          <w:rFonts w:ascii="Helvetica" w:eastAsia="宋体" w:hAnsi="Helvetica" w:cs="Helvetica"/>
          <w:color w:val="444444"/>
          <w:kern w:val="0"/>
          <w:szCs w:val="21"/>
        </w:rPr>
        <w:t> algorithm. Winnow 2 is similar with the perceptron algorithm. The main difference is how the weights are updated if misclassifications happen. When correct class is 0 (negative), but the prediction is 1 (positive), the weights are demoted (divided by </w:t>
      </w:r>
      <w:r w:rsidRPr="00B31174">
        <w:rPr>
          <w:rFonts w:ascii="Helvetica" w:eastAsia="宋体" w:hAnsi="Helvetica" w:cs="Helvetica"/>
          <w:noProof/>
          <w:color w:val="444444"/>
          <w:kern w:val="0"/>
          <w:szCs w:val="21"/>
        </w:rPr>
        <w:drawing>
          <wp:inline distT="0" distB="0" distL="0" distR="0">
            <wp:extent cx="92710" cy="62230"/>
            <wp:effectExtent l="0" t="0" r="2540" b="0"/>
            <wp:docPr id="7" name="图片 7" descr="\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pha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sidRPr="00B31174">
        <w:rPr>
          <w:rFonts w:ascii="Helvetica" w:eastAsia="宋体" w:hAnsi="Helvetica" w:cs="Helvetica"/>
          <w:color w:val="444444"/>
          <w:kern w:val="0"/>
          <w:szCs w:val="21"/>
        </w:rPr>
        <w:t> parameter). Otherwise, when correct class is 1 (positive), but the prediction is 0 (negative), the weights are promoted (</w:t>
      </w:r>
      <w:proofErr w:type="spellStart"/>
      <w:r w:rsidRPr="00B31174">
        <w:rPr>
          <w:rFonts w:ascii="Helvetica" w:eastAsia="宋体" w:hAnsi="Helvetica" w:cs="Helvetica"/>
          <w:color w:val="444444"/>
          <w:kern w:val="0"/>
          <w:szCs w:val="21"/>
        </w:rPr>
        <w:t>multipled</w:t>
      </w:r>
      <w:proofErr w:type="spellEnd"/>
      <w:r w:rsidRPr="00B31174">
        <w:rPr>
          <w:rFonts w:ascii="Helvetica" w:eastAsia="宋体" w:hAnsi="Helvetica" w:cs="Helvetica"/>
          <w:color w:val="444444"/>
          <w:kern w:val="0"/>
          <w:szCs w:val="21"/>
        </w:rPr>
        <w:t xml:space="preserve"> by </w:t>
      </w:r>
      <w:r w:rsidRPr="00B31174">
        <w:rPr>
          <w:rFonts w:ascii="Helvetica" w:eastAsia="宋体" w:hAnsi="Helvetica" w:cs="Helvetica"/>
          <w:noProof/>
          <w:color w:val="444444"/>
          <w:kern w:val="0"/>
          <w:szCs w:val="21"/>
        </w:rPr>
        <w:drawing>
          <wp:inline distT="0" distB="0" distL="0" distR="0">
            <wp:extent cx="92710" cy="62230"/>
            <wp:effectExtent l="0" t="0" r="2540" b="0"/>
            <wp:docPr id="6" name="图片 6" descr="\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pha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sidRPr="00B31174">
        <w:rPr>
          <w:rFonts w:ascii="Helvetica" w:eastAsia="宋体" w:hAnsi="Helvetica" w:cs="Helvetica"/>
          <w:color w:val="444444"/>
          <w:kern w:val="0"/>
          <w:szCs w:val="21"/>
        </w:rPr>
        <w:t> parameter). Check the explanation below.</w:t>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noProof/>
          <w:color w:val="9F9F9F"/>
          <w:kern w:val="0"/>
          <w:szCs w:val="21"/>
          <w:bdr w:val="none" w:sz="0" w:space="0" w:color="auto" w:frame="1"/>
        </w:rPr>
        <w:lastRenderedPageBreak/>
        <w:drawing>
          <wp:inline distT="0" distB="0" distL="0" distR="0">
            <wp:extent cx="5386618" cy="3808336"/>
            <wp:effectExtent l="0" t="0" r="5080" b="1905"/>
            <wp:docPr id="5" name="图片 5" descr="https://i0.wp.com/robotlearning.net/wp-content/uploads/2017/05/5.png?resize=625%2C44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0.wp.com/robotlearning.net/wp-content/uploads/2017/05/5.png?resize=625%2C44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2068" cy="3819259"/>
                    </a:xfrm>
                    <a:prstGeom prst="rect">
                      <a:avLst/>
                    </a:prstGeom>
                    <a:noFill/>
                    <a:ln>
                      <a:noFill/>
                    </a:ln>
                  </pic:spPr>
                </pic:pic>
              </a:graphicData>
            </a:graphic>
          </wp:inline>
        </w:drawing>
      </w:r>
    </w:p>
    <w:p w:rsidR="00B31174" w:rsidRPr="00B31174" w:rsidRDefault="00B31174" w:rsidP="00B31174">
      <w:pPr>
        <w:widowControl/>
        <w:shd w:val="clear" w:color="auto" w:fill="FFFFFF"/>
        <w:spacing w:beforeAutospacing="1"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Apparently, after 5 examples are executed, there are 2 features that has dominant weights: </w:t>
      </w:r>
      <w:r w:rsidRPr="00B31174">
        <w:rPr>
          <w:rFonts w:ascii="Helvetica" w:eastAsia="宋体" w:hAnsi="Helvetica" w:cs="Helvetica"/>
          <w:noProof/>
          <w:color w:val="444444"/>
          <w:kern w:val="0"/>
          <w:szCs w:val="21"/>
        </w:rPr>
        <w:drawing>
          <wp:inline distT="0" distB="0" distL="0" distR="0">
            <wp:extent cx="139700" cy="92710"/>
            <wp:effectExtent l="0" t="0" r="0" b="2540"/>
            <wp:docPr id="4" name="图片 4" descr="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_2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9700" cy="92710"/>
                    </a:xfrm>
                    <a:prstGeom prst="rect">
                      <a:avLst/>
                    </a:prstGeom>
                    <a:noFill/>
                    <a:ln>
                      <a:noFill/>
                    </a:ln>
                  </pic:spPr>
                </pic:pic>
              </a:graphicData>
            </a:graphic>
          </wp:inline>
        </w:drawing>
      </w:r>
      <w:r w:rsidRPr="00B31174">
        <w:rPr>
          <w:rFonts w:ascii="Helvetica" w:eastAsia="宋体" w:hAnsi="Helvetica" w:cs="Helvetica"/>
          <w:color w:val="444444"/>
          <w:kern w:val="0"/>
          <w:szCs w:val="21"/>
        </w:rPr>
        <w:t> and </w:t>
      </w:r>
      <w:r w:rsidRPr="00B31174">
        <w:rPr>
          <w:rFonts w:ascii="Helvetica" w:eastAsia="宋体" w:hAnsi="Helvetica" w:cs="Helvetica"/>
          <w:noProof/>
          <w:color w:val="444444"/>
          <w:kern w:val="0"/>
          <w:szCs w:val="21"/>
        </w:rPr>
        <w:drawing>
          <wp:inline distT="0" distB="0" distL="0" distR="0">
            <wp:extent cx="139700" cy="92710"/>
            <wp:effectExtent l="0" t="0" r="0" b="2540"/>
            <wp:docPr id="3" name="图片 3" descr="x_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_4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700" cy="92710"/>
                    </a:xfrm>
                    <a:prstGeom prst="rect">
                      <a:avLst/>
                    </a:prstGeom>
                    <a:noFill/>
                    <a:ln>
                      <a:noFill/>
                    </a:ln>
                  </pic:spPr>
                </pic:pic>
              </a:graphicData>
            </a:graphic>
          </wp:inline>
        </w:drawing>
      </w:r>
      <w:r w:rsidRPr="00B31174">
        <w:rPr>
          <w:rFonts w:ascii="Helvetica" w:eastAsia="宋体" w:hAnsi="Helvetica" w:cs="Helvetica"/>
          <w:color w:val="444444"/>
          <w:kern w:val="0"/>
          <w:szCs w:val="21"/>
        </w:rPr>
        <w:t> which actually confirms the target concept (</w:t>
      </w:r>
      <w:r w:rsidRPr="00B31174">
        <w:rPr>
          <w:rFonts w:ascii="Helvetica" w:eastAsia="宋体" w:hAnsi="Helvetica" w:cs="Helvetica"/>
          <w:noProof/>
          <w:color w:val="444444"/>
          <w:kern w:val="0"/>
          <w:szCs w:val="21"/>
        </w:rPr>
        <w:drawing>
          <wp:inline distT="0" distB="0" distL="0" distR="0">
            <wp:extent cx="464820" cy="123825"/>
            <wp:effectExtent l="0" t="0" r="0" b="9525"/>
            <wp:docPr id="2" name="图片 2" descr="x_2 \vee x_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_2 \vee x_4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820" cy="123825"/>
                    </a:xfrm>
                    <a:prstGeom prst="rect">
                      <a:avLst/>
                    </a:prstGeom>
                    <a:noFill/>
                    <a:ln>
                      <a:noFill/>
                    </a:ln>
                  </pic:spPr>
                </pic:pic>
              </a:graphicData>
            </a:graphic>
          </wp:inline>
        </w:drawing>
      </w:r>
      <w:r w:rsidRPr="00B31174">
        <w:rPr>
          <w:rFonts w:ascii="Helvetica" w:eastAsia="宋体" w:hAnsi="Helvetica" w:cs="Helvetica"/>
          <w:color w:val="444444"/>
          <w:kern w:val="0"/>
          <w:szCs w:val="21"/>
        </w:rPr>
        <w:t>). Are the weights converged after 5 trials? Check the picture below.</w:t>
      </w:r>
      <w:r w:rsidRPr="00B31174">
        <w:rPr>
          <w:rFonts w:ascii="Helvetica" w:eastAsia="宋体" w:hAnsi="Helvetica" w:cs="Helvetica"/>
          <w:noProof/>
          <w:color w:val="9F9F9F"/>
          <w:kern w:val="0"/>
          <w:szCs w:val="21"/>
          <w:bdr w:val="none" w:sz="0" w:space="0" w:color="auto" w:frame="1"/>
        </w:rPr>
        <w:drawing>
          <wp:inline distT="0" distB="0" distL="0" distR="0">
            <wp:extent cx="5486400" cy="3878882"/>
            <wp:effectExtent l="0" t="0" r="0" b="7620"/>
            <wp:docPr id="1" name="图片 1" descr="https://i1.wp.com/robotlearning.net/wp-content/uploads/2017/05/6.png?resize=625%2C44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1.wp.com/robotlearning.net/wp-content/uploads/2017/05/6.png?resize=625%2C44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3017" cy="3890630"/>
                    </a:xfrm>
                    <a:prstGeom prst="rect">
                      <a:avLst/>
                    </a:prstGeom>
                    <a:noFill/>
                    <a:ln>
                      <a:noFill/>
                    </a:ln>
                  </pic:spPr>
                </pic:pic>
              </a:graphicData>
            </a:graphic>
          </wp:inline>
        </w:drawing>
      </w:r>
    </w:p>
    <w:p w:rsidR="008B6CF7" w:rsidRPr="006C7FE4" w:rsidRDefault="00B31174" w:rsidP="006C7FE4">
      <w:pPr>
        <w:widowControl/>
        <w:shd w:val="clear" w:color="auto" w:fill="FFFFFF"/>
        <w:spacing w:before="100" w:beforeAutospacing="1" w:after="100" w:afterAutospacing="1"/>
        <w:jc w:val="left"/>
        <w:textAlignment w:val="baseline"/>
        <w:rPr>
          <w:rFonts w:ascii="Helvetica" w:eastAsia="宋体" w:hAnsi="Helvetica" w:cs="Helvetica"/>
          <w:color w:val="444444"/>
          <w:kern w:val="0"/>
          <w:szCs w:val="21"/>
        </w:rPr>
      </w:pPr>
      <w:r w:rsidRPr="00B31174">
        <w:rPr>
          <w:rFonts w:ascii="Helvetica" w:eastAsia="宋体" w:hAnsi="Helvetica" w:cs="Helvetica"/>
          <w:color w:val="444444"/>
          <w:kern w:val="0"/>
          <w:szCs w:val="21"/>
        </w:rPr>
        <w:t>We can see that our learner makes 4 mistakes before finally converges to a correct hypothesis. This is still below worst-case mistake bound (4.6).</w:t>
      </w:r>
    </w:p>
    <w:sectPr w:rsidR="008B6CF7" w:rsidRPr="006C7FE4" w:rsidSect="00B5528B">
      <w:pgSz w:w="11906" w:h="16838" w:code="9"/>
      <w:pgMar w:top="1440" w:right="1440" w:bottom="1440" w:left="1440" w:header="567" w:footer="28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0C95"/>
    <w:multiLevelType w:val="multilevel"/>
    <w:tmpl w:val="A6A6D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4C7424"/>
    <w:multiLevelType w:val="multilevel"/>
    <w:tmpl w:val="987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5C612A"/>
    <w:multiLevelType w:val="multilevel"/>
    <w:tmpl w:val="C7B0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492B48"/>
    <w:multiLevelType w:val="multilevel"/>
    <w:tmpl w:val="3C805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F67BDE"/>
    <w:multiLevelType w:val="multilevel"/>
    <w:tmpl w:val="995CE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oNotDisplayPageBoundaries/>
  <w:bordersDoNotSurroundHeader/>
  <w:bordersDoNotSurroundFooter/>
  <w:proofState w:spelling="clean" w:grammar="clean"/>
  <w:defaultTabStop w:val="420"/>
  <w:drawingGridHorizontalSpacing w:val="12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3DD"/>
    <w:rsid w:val="0065503F"/>
    <w:rsid w:val="006C7FE4"/>
    <w:rsid w:val="007B2A8B"/>
    <w:rsid w:val="008B6CF7"/>
    <w:rsid w:val="00A923DD"/>
    <w:rsid w:val="00B31174"/>
    <w:rsid w:val="00B5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60401-BF2F-494F-800B-B81D5694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311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1174"/>
    <w:rPr>
      <w:rFonts w:ascii="宋体" w:eastAsia="宋体" w:hAnsi="宋体" w:cs="宋体"/>
      <w:b/>
      <w:bCs/>
      <w:kern w:val="36"/>
      <w:sz w:val="48"/>
      <w:szCs w:val="48"/>
    </w:rPr>
  </w:style>
  <w:style w:type="character" w:customStyle="1" w:styleId="leave-reply">
    <w:name w:val="leave-reply"/>
    <w:basedOn w:val="a0"/>
    <w:rsid w:val="00B31174"/>
  </w:style>
  <w:style w:type="paragraph" w:styleId="a3">
    <w:name w:val="Normal (Web)"/>
    <w:basedOn w:val="a"/>
    <w:uiPriority w:val="99"/>
    <w:semiHidden/>
    <w:unhideWhenUsed/>
    <w:rsid w:val="00B3117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B31174"/>
    <w:rPr>
      <w:i/>
      <w:iCs/>
    </w:rPr>
  </w:style>
  <w:style w:type="character" w:styleId="a5">
    <w:name w:val="Strong"/>
    <w:basedOn w:val="a0"/>
    <w:uiPriority w:val="22"/>
    <w:qFormat/>
    <w:rsid w:val="00B31174"/>
    <w:rPr>
      <w:b/>
      <w:bCs/>
    </w:rPr>
  </w:style>
  <w:style w:type="character" w:customStyle="1" w:styleId="apple-converted-space">
    <w:name w:val="apple-converted-space"/>
    <w:basedOn w:val="a0"/>
    <w:rsid w:val="00B31174"/>
  </w:style>
  <w:style w:type="character" w:customStyle="1" w:styleId="tgc">
    <w:name w:val="_tgc"/>
    <w:basedOn w:val="a0"/>
    <w:rsid w:val="00B31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848348">
      <w:bodyDiv w:val="1"/>
      <w:marLeft w:val="0"/>
      <w:marRight w:val="0"/>
      <w:marTop w:val="0"/>
      <w:marBottom w:val="0"/>
      <w:divBdr>
        <w:top w:val="none" w:sz="0" w:space="0" w:color="auto"/>
        <w:left w:val="none" w:sz="0" w:space="0" w:color="auto"/>
        <w:bottom w:val="none" w:sz="0" w:space="0" w:color="auto"/>
        <w:right w:val="none" w:sz="0" w:space="0" w:color="auto"/>
      </w:divBdr>
      <w:divsChild>
        <w:div w:id="816190264">
          <w:marLeft w:val="0"/>
          <w:marRight w:val="0"/>
          <w:marTop w:val="0"/>
          <w:marBottom w:val="0"/>
          <w:divBdr>
            <w:top w:val="none" w:sz="0" w:space="0" w:color="auto"/>
            <w:left w:val="none" w:sz="0" w:space="0" w:color="auto"/>
            <w:bottom w:val="none" w:sz="0" w:space="0" w:color="auto"/>
            <w:right w:val="none" w:sz="0" w:space="0" w:color="auto"/>
          </w:divBdr>
        </w:div>
        <w:div w:id="1941067403">
          <w:marLeft w:val="0"/>
          <w:marRight w:val="0"/>
          <w:marTop w:val="0"/>
          <w:marBottom w:val="0"/>
          <w:divBdr>
            <w:top w:val="none" w:sz="0" w:space="0" w:color="auto"/>
            <w:left w:val="none" w:sz="0" w:space="0" w:color="auto"/>
            <w:bottom w:val="none" w:sz="0" w:space="0" w:color="auto"/>
            <w:right w:val="none" w:sz="0" w:space="0" w:color="auto"/>
          </w:divBdr>
          <w:divsChild>
            <w:div w:id="931471942">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38083">
              <w:marLeft w:val="0"/>
              <w:marRight w:val="0"/>
              <w:marTop w:val="0"/>
              <w:marBottom w:val="0"/>
              <w:divBdr>
                <w:top w:val="none" w:sz="0" w:space="0" w:color="auto"/>
                <w:left w:val="none" w:sz="0" w:space="0" w:color="auto"/>
                <w:bottom w:val="none" w:sz="0" w:space="0" w:color="auto"/>
                <w:right w:val="none" w:sz="0" w:space="0" w:color="auto"/>
              </w:divBdr>
            </w:div>
            <w:div w:id="2192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robotlearning.net/wp-content/uploads/2017/05/2.png"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i0.wp.com/robotlearning.net/wp-content/uploads/2017/05/4.png" TargetMode="External"/><Relationship Id="rId33" Type="http://schemas.openxmlformats.org/officeDocument/2006/relationships/hyperlink" Target="https://i1.wp.com/robotlearning.net/wp-content/uploads/2017/05/6.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i0.wp.com/robotlearning.net/wp-content/uploads/2017/05/Find-s.png"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i0.wp.com/robotlearning.net/wp-content/uploads/2017/05/5.png"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2.wp.com/robotlearning.net/wp-content/uploads/2017/05/Cv.png"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810</Words>
  <Characters>4622</Characters>
  <Application>Microsoft Office Word</Application>
  <DocSecurity>0</DocSecurity>
  <Lines>38</Lines>
  <Paragraphs>10</Paragraphs>
  <ScaleCrop>false</ScaleCrop>
  <Company>DoubleOX</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Shihuan Wang</dc:creator>
  <cp:keywords/>
  <dc:description/>
  <cp:lastModifiedBy>Shihuan Wang</cp:lastModifiedBy>
  <cp:revision>4</cp:revision>
  <dcterms:created xsi:type="dcterms:W3CDTF">2017-06-19T00:26:00Z</dcterms:created>
  <dcterms:modified xsi:type="dcterms:W3CDTF">2017-06-19T10:31:00Z</dcterms:modified>
</cp:coreProperties>
</file>