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年终总结</w:t>
      </w:r>
    </w:p>
    <w:p/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光阴如梭，一眨眼我们迎来了2021的牛年，伴随着新年的钟声临近，我们依依惜别硕果累累并又坎坷的的2020年，满怀热情的迎来新得一年，在这年终之际，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总结2020年全年</w:t>
      </w:r>
      <w:r>
        <w:rPr>
          <w:rFonts w:hint="eastAsia" w:ascii="楷体" w:hAnsi="楷体" w:eastAsia="楷体"/>
          <w:sz w:val="24"/>
          <w:szCs w:val="24"/>
        </w:rPr>
        <w:t>的工作汇报：</w:t>
      </w:r>
    </w:p>
    <w:p>
      <w:pPr>
        <w:rPr>
          <w:rFonts w:hint="eastAsia" w:ascii="楷体" w:hAnsi="楷体" w:eastAsia="楷体"/>
          <w:sz w:val="24"/>
          <w:szCs w:val="24"/>
        </w:rPr>
      </w:pPr>
    </w:p>
    <w:p>
      <w:pPr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一</w:t>
      </w:r>
      <w:r>
        <w:rPr>
          <w:rFonts w:hint="eastAsia" w:ascii="楷体" w:hAnsi="楷体" w:eastAsia="楷体"/>
          <w:b/>
          <w:sz w:val="24"/>
          <w:szCs w:val="24"/>
          <w:lang w:eastAsia="zh-CN"/>
        </w:rPr>
        <w:t>、</w:t>
      </w: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茄子</w:t>
      </w:r>
      <w:r>
        <w:rPr>
          <w:rFonts w:hint="eastAsia" w:ascii="楷体" w:hAnsi="楷体" w:eastAsia="楷体"/>
          <w:b/>
          <w:sz w:val="24"/>
          <w:szCs w:val="24"/>
        </w:rPr>
        <w:t>列项目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2020年茄子系完成从2.0版本到2.7.9版本的需求迭代工作，主要是基础功能优化，VIP充值业务实现等等，</w:t>
      </w:r>
      <w:r>
        <w:rPr>
          <w:rFonts w:hint="eastAsia" w:ascii="楷体" w:hAnsi="楷体" w:eastAsia="楷体"/>
          <w:sz w:val="24"/>
          <w:szCs w:val="24"/>
        </w:rPr>
        <w:t>具体如下：</w:t>
      </w:r>
    </w:p>
    <w:p>
      <w:pPr>
        <w:numPr>
          <w:ilvl w:val="0"/>
          <w:numId w:val="1"/>
        </w:num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VIP充值业务</w:t>
      </w:r>
    </w:p>
    <w:p>
      <w:pPr>
        <w:numPr>
          <w:ilvl w:val="0"/>
          <w:numId w:val="0"/>
        </w:numPr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VIP充值业务是茄子系2020年最重要的需求实现，在7月中旬完成上线，实现了茄子系营收从广告收入到用户充值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的营收转换，为公司的整体营收做出来突出的贡献。</w:t>
      </w:r>
    </w:p>
    <w:p>
      <w:pPr>
        <w:pStyle w:val="8"/>
        <w:numPr>
          <w:ilvl w:val="0"/>
          <w:numId w:val="0"/>
        </w:numPr>
        <w:ind w:left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2、</w:t>
      </w:r>
      <w:r>
        <w:rPr>
          <w:rFonts w:hint="eastAsia" w:ascii="楷体" w:hAnsi="楷体" w:eastAsia="楷体"/>
          <w:sz w:val="24"/>
          <w:szCs w:val="24"/>
        </w:rPr>
        <w:t>针对app图片优化</w:t>
      </w:r>
    </w:p>
    <w:p>
      <w:pPr>
        <w:pStyle w:val="8"/>
        <w:numPr>
          <w:ilvl w:val="0"/>
          <w:numId w:val="0"/>
        </w:numPr>
        <w:ind w:left="360" w:left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缓存磁盘的图片调整为解码后适应UI大小的图片数据，这样的好处就是IO写入与读取都缩短时间并且内存占用减少，二次读取缓存图片速度提升且加载图片速度也对应的提升，优化了app的用户体验，同时加上使用的webp格式图片效果更加明显。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3、</w:t>
      </w:r>
      <w:r>
        <w:rPr>
          <w:rFonts w:hint="eastAsia" w:ascii="楷体" w:hAnsi="楷体" w:eastAsia="楷体"/>
          <w:sz w:val="24"/>
          <w:szCs w:val="24"/>
        </w:rPr>
        <w:t>项目业务模块工作线程的检测</w:t>
      </w:r>
    </w:p>
    <w:p>
      <w:pPr>
        <w:ind w:left="420" w:leftChars="2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项目业务中没有使用工作线程进行网络或本地数据库的io检测，使用系统的strict mode模式 检测app工作线程的使用，快速检测项目排查出有问题的业务模块。</w:t>
      </w:r>
    </w:p>
    <w:p>
      <w:pPr>
        <w:numPr>
          <w:ilvl w:val="0"/>
          <w:numId w:val="2"/>
        </w:num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下载模块优化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优化下载模块的实现逻辑，极大地提升了整体的下载体验，降低了下载过程中页面卡顿的情况。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视频及图片加密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为了应对国内政策的不确定性，茄子系在2020年完成了视频加密和图片加密，保证了茄子系能够持续地为用户提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供服务。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接口域名并发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接口域名并发逻辑极大地提高了APP的打开速度和用户体验，可以更好地响应国内不同地域域名响应速度不同的场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  <w:t>景，是提供APP整体体验的关键。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其他相关功能优化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其他的功能比如搜索，标签，首页的模块等等都做了不同程度的优化处理，极大的提升了整体APP的用户体验。</w:t>
      </w:r>
    </w:p>
    <w:p>
      <w:pPr>
        <w:rPr>
          <w:rFonts w:hint="eastAsia" w:ascii="楷体" w:hAnsi="楷体" w:eastAsia="楷体"/>
          <w:sz w:val="24"/>
          <w:szCs w:val="24"/>
        </w:rPr>
      </w:pPr>
    </w:p>
    <w:p>
      <w:pPr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二</w:t>
      </w:r>
      <w:r>
        <w:rPr>
          <w:rFonts w:hint="eastAsia" w:ascii="楷体" w:hAnsi="楷体" w:eastAsia="楷体"/>
          <w:b/>
          <w:sz w:val="24"/>
          <w:szCs w:val="24"/>
          <w:lang w:eastAsia="zh-CN"/>
        </w:rPr>
        <w:t>、</w:t>
      </w: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短视频系</w:t>
      </w:r>
      <w:r>
        <w:rPr>
          <w:rFonts w:hint="eastAsia" w:ascii="楷体" w:hAnsi="楷体" w:eastAsia="楷体"/>
          <w:b/>
          <w:sz w:val="24"/>
          <w:szCs w:val="24"/>
        </w:rPr>
        <w:t>项目</w:t>
      </w:r>
    </w:p>
    <w:p>
      <w:p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2020年短视频系完成从1.3.9版本到3.0版本的迭代需求，实现短视频从单一的APP到11个分包APP的演变，并在部分APP中接入直播模块，在年底完成VIP充值业务，具体如下：</w:t>
      </w:r>
    </w:p>
    <w:p>
      <w:pPr>
        <w:numPr>
          <w:ilvl w:val="0"/>
          <w:numId w:val="3"/>
        </w:num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VIP充值业务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VIP充值业务是短视频实现营收转换的关键，计划于2021年1月中旬上线，目前已出于提测阶段，这将是2021年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短视频开展其他业务需求的基础功能，对2021年短视频整体的发展将启动至关重要的作用。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短视频分包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在富二代短视频的基础上2020年短视频实现从单一APP到11个分包APP的转换，极大的提升了整体的日活数据及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其他相关数据，丰富了短视频的业务线，为公司做出了突出的贡献。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直播功能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在茄子短视频、豆奶短视频、食色短视频APP上接入的直播模块为公司带来了可观的营收，也充实了短视频的逻辑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业务，增加了用户粘性。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视频及图片加密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为了应对国内政策的不确定性，短视频在2020年完成了视频加密和图片加密，为了我们更换了新的播放引擎，以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及图片处理引擎，保证了短视频能够持续地为用户提供服务。</w:t>
      </w:r>
    </w:p>
    <w:p>
      <w:pPr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5、接口域名并发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接口域名并发逻辑极大地提高了APP的打开速度和用户体验，可以更好地响应国内不同地域域名响应速度不同的场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景，是提供APP整体体验的关键。</w:t>
      </w:r>
    </w:p>
    <w:p>
      <w:pPr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6、其他相关功能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2020年短视频也完成了很多其他的迭代需求，比如热榜页业务逻辑，用户个人中心界面调整等等。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三、看个球</w:t>
      </w:r>
      <w:r>
        <w:rPr>
          <w:rFonts w:hint="eastAsia" w:ascii="楷体" w:hAnsi="楷体" w:eastAsia="楷体"/>
          <w:b/>
          <w:sz w:val="24"/>
          <w:szCs w:val="24"/>
        </w:rPr>
        <w:t>项目</w:t>
      </w:r>
    </w:p>
    <w:p>
      <w:pPr>
        <w:numPr>
          <w:ilvl w:val="0"/>
          <w:numId w:val="0"/>
        </w:num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2020年看个球完成从1.3.6版本到2.0.9版本的需求迭代，实现了从单一APP到3个分包APP的演变，接入了新闻模块，神策数据，广告SDK等功能，具体如下：</w:t>
      </w:r>
    </w:p>
    <w:p>
      <w:pPr>
        <w:numPr>
          <w:ilvl w:val="0"/>
          <w:numId w:val="4"/>
        </w:num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新闻业务模块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看个球接入了新闻页面模块，极大的丰富了看个球的业务逻辑，增加了用户粘性。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接入神测数据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接入神策数据服务，为我们提供了丰富有用的用户数据，便于我们分析用户行为，改善用户体验。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接入广告SDK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接入广告SDK模块，有利于广告的曝光统计，为我们提供了直接的数据分析。</w:t>
      </w:r>
    </w:p>
    <w:p>
      <w:pPr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4、接口域名并发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接口域名并发逻辑极大地提高了APP的打开速度和用户体验，可以更好地响应国内不同地域域名响应速度不同的场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景，是提供APP整体体验的关键。</w:t>
      </w:r>
    </w:p>
    <w:p>
      <w:pPr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5、其他相关需求实现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其他例如首页列表优化，赛果页面优化等等。</w:t>
      </w:r>
    </w:p>
    <w:p>
      <w:pPr>
        <w:numPr>
          <w:ilvl w:val="0"/>
          <w:numId w:val="0"/>
        </w:numPr>
        <w:rPr>
          <w:rFonts w:hint="default" w:ascii="楷体" w:hAnsi="楷体" w:eastAsia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四、嘿嘿连载</w:t>
      </w:r>
      <w:r>
        <w:rPr>
          <w:rFonts w:hint="eastAsia" w:ascii="楷体" w:hAnsi="楷体" w:eastAsia="楷体"/>
          <w:b/>
          <w:sz w:val="24"/>
          <w:szCs w:val="24"/>
        </w:rPr>
        <w:t>项目</w:t>
      </w:r>
    </w:p>
    <w:p>
      <w:pPr>
        <w:numPr>
          <w:ilvl w:val="0"/>
          <w:numId w:val="0"/>
        </w:num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2020年嘿嘿连载完成从2.0.8版本到2.5.0版本的需求迭代，具体如下：</w:t>
      </w:r>
    </w:p>
    <w:p>
      <w:pPr>
        <w:numPr>
          <w:ilvl w:val="0"/>
          <w:numId w:val="5"/>
        </w:num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有声模块接入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嘿嘿连载接入有声模块极大地提升了整体的用户粘性，通过VIP充值业务带来持续的营收，也极大地丰富了APP的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  <w:t>整体业务逻辑。</w:t>
      </w:r>
    </w:p>
    <w:p>
      <w:pPr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2、接口域名并发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接口域名并发逻辑极大地提高了APP的打开速度和用户体验，可以更好地响应国内不同地域域名响应速度不同的场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景，是提供APP整体体验的关键。</w:t>
      </w:r>
    </w:p>
    <w:p>
      <w:pPr>
        <w:numPr>
          <w:numId w:val="0"/>
        </w:numPr>
        <w:ind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3、图片加解密</w:t>
      </w:r>
    </w:p>
    <w:p>
      <w:pPr>
        <w:numPr>
          <w:numId w:val="0"/>
        </w:numPr>
        <w:ind w:leftChars="0"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为了应对国内政策的不确定性，嘿嘿连载在2020年完成了图片加密，保证了嘿嘿连载漫画业务能够持续地为用户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  <w:t>提供服务。</w:t>
      </w:r>
    </w:p>
    <w:p>
      <w:pPr>
        <w:rPr>
          <w:rFonts w:hint="eastAsia" w:ascii="楷体" w:hAnsi="楷体" w:eastAsia="楷体"/>
          <w:b/>
          <w:sz w:val="24"/>
          <w:szCs w:val="24"/>
        </w:rPr>
      </w:pPr>
    </w:p>
    <w:p>
      <w:pPr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五、茄子漫画社</w:t>
      </w:r>
      <w:r>
        <w:rPr>
          <w:rFonts w:hint="eastAsia" w:ascii="楷体" w:hAnsi="楷体" w:eastAsia="楷体"/>
          <w:b/>
          <w:sz w:val="24"/>
          <w:szCs w:val="24"/>
        </w:rPr>
        <w:t>项目</w:t>
      </w:r>
    </w:p>
    <w:p>
      <w:p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2020年茄子漫画社完成从立项到1.2.0的版本迭代工作，具体如下：</w:t>
      </w:r>
    </w:p>
    <w:p>
      <w:pPr>
        <w:numPr>
          <w:ilvl w:val="0"/>
          <w:numId w:val="6"/>
        </w:num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图片加解密及webp格式图片支持。</w:t>
      </w:r>
    </w:p>
    <w:p>
      <w:pPr>
        <w:numPr>
          <w:ilvl w:val="0"/>
          <w:numId w:val="6"/>
        </w:numPr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广告SDK模块接入。</w:t>
      </w:r>
    </w:p>
    <w:p>
      <w:pPr>
        <w:numPr>
          <w:ilvl w:val="0"/>
          <w:numId w:val="6"/>
        </w:numPr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神策数据服务接入。</w:t>
      </w:r>
    </w:p>
    <w:p>
      <w:pPr>
        <w:numPr>
          <w:ilvl w:val="0"/>
          <w:numId w:val="6"/>
        </w:numPr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接口域名并发</w:t>
      </w:r>
    </w:p>
    <w:p>
      <w:pPr>
        <w:numPr>
          <w:ilvl w:val="0"/>
          <w:numId w:val="6"/>
        </w:numPr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其他相关需求迭代。</w:t>
      </w:r>
    </w:p>
    <w:p>
      <w:pPr>
        <w:rPr>
          <w:rFonts w:hint="eastAsia" w:ascii="楷体" w:hAnsi="楷体" w:eastAsia="楷体"/>
          <w:b/>
          <w:sz w:val="24"/>
          <w:szCs w:val="24"/>
        </w:rPr>
      </w:pPr>
    </w:p>
    <w:p>
      <w:pPr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六、</w:t>
      </w:r>
      <w:r>
        <w:rPr>
          <w:rFonts w:hint="eastAsia" w:ascii="楷体" w:hAnsi="楷体" w:eastAsia="楷体"/>
          <w:b/>
          <w:sz w:val="24"/>
          <w:szCs w:val="24"/>
        </w:rPr>
        <w:t>vpn项目</w:t>
      </w:r>
    </w:p>
    <w:p>
      <w:p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2020年VPN完成从立项到1.0.4的版本迭代工作，具体如下：</w:t>
      </w:r>
    </w:p>
    <w:p>
      <w:pPr>
        <w:numPr>
          <w:ilvl w:val="0"/>
          <w:numId w:val="7"/>
        </w:num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VPN项目1.0版本</w:t>
      </w:r>
    </w:p>
    <w:p>
      <w:pPr>
        <w:numPr>
          <w:numId w:val="0"/>
        </w:numPr>
        <w:ind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VPN项目10月份立项，11月完成上线。</w:t>
      </w:r>
    </w:p>
    <w:p>
      <w:pPr>
        <w:numPr>
          <w:ilvl w:val="0"/>
          <w:numId w:val="7"/>
        </w:num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项目迭代的几个版本</w:t>
      </w:r>
    </w:p>
    <w:p>
      <w:pPr>
        <w:numPr>
          <w:ilvl w:val="0"/>
          <w:numId w:val="8"/>
        </w:numPr>
        <w:ind w:left="600" w:leftChars="0" w:firstLine="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基本版本满足用户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  <w:t>VPN</w:t>
      </w:r>
      <w:r>
        <w:rPr>
          <w:rFonts w:hint="eastAsia" w:ascii="楷体" w:hAnsi="楷体" w:eastAsia="楷体"/>
          <w:sz w:val="24"/>
          <w:szCs w:val="24"/>
        </w:rPr>
        <w:t>代理的需求。</w:t>
      </w:r>
    </w:p>
    <w:p>
      <w:pPr>
        <w:numPr>
          <w:ilvl w:val="0"/>
          <w:numId w:val="8"/>
        </w:numPr>
        <w:ind w:left="600" w:leftChars="0" w:firstLine="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广告渠道推广版本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/>
          <w:sz w:val="24"/>
          <w:szCs w:val="24"/>
        </w:rPr>
        <w:t>增加推广和统计机制方便运营精准有效获取高光渠道推广的效果。</w:t>
      </w:r>
    </w:p>
    <w:p>
      <w:pPr>
        <w:numPr>
          <w:ilvl w:val="0"/>
          <w:numId w:val="8"/>
        </w:numPr>
        <w:ind w:left="600" w:leftChars="0" w:firstLine="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用户管理系统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/>
          <w:sz w:val="24"/>
          <w:szCs w:val="24"/>
        </w:rPr>
        <w:t>支持用户注册</w:t>
      </w:r>
      <w:r>
        <w:rPr>
          <w:rFonts w:hint="eastAsia" w:ascii="楷体" w:hAnsi="楷体" w:eastAsia="楷体"/>
          <w:sz w:val="24"/>
          <w:szCs w:val="24"/>
          <w:lang w:eastAsia="zh-CN"/>
        </w:rPr>
        <w:t>、</w:t>
      </w:r>
      <w:r>
        <w:rPr>
          <w:rFonts w:hint="eastAsia" w:ascii="楷体" w:hAnsi="楷体" w:eastAsia="楷体"/>
          <w:sz w:val="24"/>
          <w:szCs w:val="24"/>
        </w:rPr>
        <w:t>登录</w:t>
      </w:r>
      <w:r>
        <w:rPr>
          <w:rFonts w:hint="eastAsia" w:ascii="楷体" w:hAnsi="楷体" w:eastAsia="楷体"/>
          <w:sz w:val="24"/>
          <w:szCs w:val="24"/>
          <w:lang w:eastAsia="zh-CN"/>
        </w:rPr>
        <w:t>、</w:t>
      </w:r>
      <w:r>
        <w:rPr>
          <w:rFonts w:hint="eastAsia" w:ascii="楷体" w:hAnsi="楷体" w:eastAsia="楷体"/>
          <w:sz w:val="24"/>
          <w:szCs w:val="24"/>
        </w:rPr>
        <w:t>分享并获得奖励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/>
          <w:sz w:val="24"/>
          <w:szCs w:val="24"/>
        </w:rPr>
        <w:t>达到快速推广app的目的。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>七、其他外包</w:t>
      </w:r>
      <w:r>
        <w:rPr>
          <w:rFonts w:hint="eastAsia" w:ascii="楷体" w:hAnsi="楷体" w:eastAsia="楷体"/>
          <w:b/>
          <w:sz w:val="24"/>
          <w:szCs w:val="24"/>
        </w:rPr>
        <w:t>项目</w:t>
      </w:r>
    </w:p>
    <w:p>
      <w:pPr>
        <w:ind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其他外包项目诸如南瓜系、阿哥美剧、老司机、ONE项目、IM项目等等外包项目，负责相关项目的打包及资源替换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ab/>
        <w:t>工作，以及相关的一些技术分享及问题排查。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2020年是充实的一年，在疫情当道的情况下Android组依然做出了突出的贡献，为公司创造了80%以上的APP日活和营收数据，交出了漂亮的成绩单。但是我们不会就此满足于此止步不前，我们还会更加地拼命，完成更大的目标。在即将到来的2021年，我们将全面推进Android项目kotlin化，这可以有效地提高代码运行效率，减少代码崩溃次数，有效改善APP的健壮性。</w:t>
      </w:r>
      <w:bookmarkStart w:id="0" w:name="_GoBack"/>
      <w:bookmarkEnd w:id="0"/>
      <w:r>
        <w:rPr>
          <w:rFonts w:hint="eastAsia" w:ascii="楷体" w:hAnsi="楷体" w:eastAsia="楷体"/>
          <w:sz w:val="24"/>
          <w:szCs w:val="24"/>
          <w:lang w:val="en-US" w:eastAsia="zh-CN"/>
        </w:rPr>
        <w:t>提高整体的技术能力及技术攻坚能力，增进Android团队凝聚力及创造力，解决各项目现存问题，提升各项目的整体留存率，减少各APP的崩溃率。积极传达上级指示，尽最大努力完成公司各项既定目标，为公司创造更大价值。</w:t>
      </w:r>
    </w:p>
    <w:p>
      <w:pPr>
        <w:rPr>
          <w:rFonts w:hint="eastAsia" w:ascii="楷体" w:hAnsi="楷体" w:eastAsia="楷体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62845"/>
    <w:multiLevelType w:val="singleLevel"/>
    <w:tmpl w:val="8B36284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D8448CA"/>
    <w:multiLevelType w:val="singleLevel"/>
    <w:tmpl w:val="8D8448C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1F2238E"/>
    <w:multiLevelType w:val="singleLevel"/>
    <w:tmpl w:val="A1F2238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4469E5E"/>
    <w:multiLevelType w:val="singleLevel"/>
    <w:tmpl w:val="C4469E5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4F57BA8"/>
    <w:multiLevelType w:val="singleLevel"/>
    <w:tmpl w:val="C4F57BA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B6CBD9B"/>
    <w:multiLevelType w:val="singleLevel"/>
    <w:tmpl w:val="0B6CBD9B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4DB81ABE"/>
    <w:multiLevelType w:val="singleLevel"/>
    <w:tmpl w:val="4DB81AB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6D1753E"/>
    <w:multiLevelType w:val="singleLevel"/>
    <w:tmpl w:val="56D1753E"/>
    <w:lvl w:ilvl="0" w:tentative="0">
      <w:start w:val="1"/>
      <w:numFmt w:val="decimal"/>
      <w:suff w:val="space"/>
      <w:lvlText w:val="%1)"/>
      <w:lvlJc w:val="left"/>
      <w:pPr>
        <w:ind w:left="600" w:leftChars="0" w:firstLine="0" w:firstLineChars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43"/>
    <w:rsid w:val="007F3B43"/>
    <w:rsid w:val="009C29EE"/>
    <w:rsid w:val="00B1232A"/>
    <w:rsid w:val="00CA2617"/>
    <w:rsid w:val="111B0203"/>
    <w:rsid w:val="123F29F8"/>
    <w:rsid w:val="16EC4EA3"/>
    <w:rsid w:val="195F2611"/>
    <w:rsid w:val="27CC1606"/>
    <w:rsid w:val="28D04B3C"/>
    <w:rsid w:val="2FA125D1"/>
    <w:rsid w:val="31966991"/>
    <w:rsid w:val="32131203"/>
    <w:rsid w:val="38A40560"/>
    <w:rsid w:val="398B7A85"/>
    <w:rsid w:val="473B7D23"/>
    <w:rsid w:val="53F75C60"/>
    <w:rsid w:val="59237686"/>
    <w:rsid w:val="5BBE4454"/>
    <w:rsid w:val="64B115A4"/>
    <w:rsid w:val="76095B38"/>
    <w:rsid w:val="771B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781</Characters>
  <Lines>6</Lines>
  <Paragraphs>1</Paragraphs>
  <TotalTime>2</TotalTime>
  <ScaleCrop>false</ScaleCrop>
  <LinksUpToDate>false</LinksUpToDate>
  <CharactersWithSpaces>917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2021-01-09T05:06:00Z</dcterms:created>
  <dc:creator>Elon</dc:creator>
  <cp:lastModifiedBy>DELL</cp:lastModifiedBy>
  <dcterms:modified xsi:type="dcterms:W3CDTF">2021-01-12T06:56:46Z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