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03A49" w14:textId="77777777" w:rsidR="001A3995" w:rsidRDefault="00000000">
      <w:pPr>
        <w:jc w:val="center"/>
        <w:rPr>
          <w:rFonts w:ascii="黑体" w:eastAsia="黑体" w:hAnsi="黑体" w:cs="Times New Roman" w:hint="eastAsia"/>
          <w:sz w:val="44"/>
          <w:szCs w:val="44"/>
        </w:rPr>
      </w:pPr>
      <w:r>
        <w:rPr>
          <w:rFonts w:hint="eastAsia"/>
        </w:rPr>
        <w:pict w14:anchorId="05581350">
          <v:shapetype id="_x0000_t202" coordsize="21600,21600" o:spt="202" path="m,l,21600r21600,l21600,xe">
            <v:stroke joinstyle="miter"/>
            <v:path gradientshapeok="t" o:connecttype="rect"/>
          </v:shapetype>
          <v:shape id="文本框 4" o:spid="_x0000_s1026" type="#_x0000_t202" style="position:absolute;left:0;text-align:left;margin-left:-73.5pt;margin-top:-54.6pt;width:46.1pt;height:728.5pt;z-index:251659264;mso-width-relative:page;mso-height-relative:page" strokecolor="white">
            <v:textbox style="layout-flow:vertical-ideographic">
              <w:txbxContent>
                <w:p w14:paraId="47C2A790" w14:textId="77777777" w:rsidR="001A3995" w:rsidRDefault="00000000">
                  <w:pPr>
                    <w:rPr>
                      <w:rFonts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>
                    <w:rPr>
                      <w:rFonts w:ascii="宋体" w:cs="宋体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密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封</w:t>
                  </w:r>
                  <w:r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>
                    <w:rPr>
                      <w:rFonts w:ascii="宋体" w:cs="宋体"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线</w:t>
                  </w:r>
                  <w:r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</w:p>
              </w:txbxContent>
            </v:textbox>
          </v:shape>
        </w:pict>
      </w:r>
      <w:r>
        <w:rPr>
          <w:rFonts w:ascii="黑体" w:eastAsia="黑体" w:hAnsi="黑体" w:cs="黑体" w:hint="eastAsia"/>
          <w:sz w:val="44"/>
          <w:szCs w:val="44"/>
        </w:rPr>
        <w:t>计算机与信息工程学院实验报告</w:t>
      </w:r>
    </w:p>
    <w:p w14:paraId="7698DDA1" w14:textId="77777777" w:rsidR="001A3995" w:rsidRDefault="001A3995">
      <w:pPr>
        <w:spacing w:line="360" w:lineRule="auto"/>
        <w:rPr>
          <w:rFonts w:cs="Times New Roman"/>
          <w:sz w:val="28"/>
          <w:szCs w:val="28"/>
        </w:rPr>
      </w:pPr>
    </w:p>
    <w:p w14:paraId="617B64E5" w14:textId="32254B53" w:rsidR="001A3995" w:rsidRDefault="00000000">
      <w:pPr>
        <w:spacing w:line="360" w:lineRule="auto"/>
        <w:rPr>
          <w:rFonts w:cs="Times New Roman"/>
          <w:sz w:val="28"/>
          <w:szCs w:val="28"/>
        </w:rPr>
      </w:pPr>
      <w:r>
        <w:rPr>
          <w:rFonts w:cs="宋体" w:hint="eastAsia"/>
          <w:sz w:val="28"/>
          <w:szCs w:val="28"/>
        </w:rPr>
        <w:t>姓名：</w:t>
      </w:r>
      <w:r>
        <w:rPr>
          <w:rFonts w:cs="宋体" w:hint="eastAsia"/>
          <w:sz w:val="28"/>
          <w:szCs w:val="28"/>
        </w:rPr>
        <w:t xml:space="preserve"> </w:t>
      </w:r>
      <w:r>
        <w:rPr>
          <w:rFonts w:cs="宋体" w:hint="eastAsia"/>
          <w:sz w:val="28"/>
          <w:szCs w:val="28"/>
        </w:rPr>
        <w:t>学号：</w:t>
      </w:r>
      <w:r>
        <w:rPr>
          <w:rFonts w:cs="宋体" w:hint="eastAsia"/>
          <w:sz w:val="28"/>
          <w:szCs w:val="28"/>
        </w:rPr>
        <w:t xml:space="preserve"> </w:t>
      </w:r>
      <w:r>
        <w:rPr>
          <w:rFonts w:cs="宋体" w:hint="eastAsia"/>
          <w:sz w:val="28"/>
          <w:szCs w:val="28"/>
        </w:rPr>
        <w:t>专业：</w:t>
      </w:r>
      <w:r>
        <w:rPr>
          <w:rFonts w:cs="宋体" w:hint="eastAsia"/>
          <w:sz w:val="28"/>
          <w:szCs w:val="28"/>
          <w:u w:val="single"/>
        </w:rPr>
        <w:t>信息安全</w:t>
      </w:r>
      <w:r>
        <w:rPr>
          <w:sz w:val="28"/>
          <w:szCs w:val="28"/>
        </w:rPr>
        <w:t xml:space="preserve"> </w:t>
      </w:r>
      <w:r>
        <w:rPr>
          <w:rFonts w:cs="宋体" w:hint="eastAsia"/>
          <w:sz w:val="28"/>
          <w:szCs w:val="28"/>
        </w:rPr>
        <w:t>年级：</w:t>
      </w:r>
      <w:r>
        <w:rPr>
          <w:rFonts w:cs="宋体" w:hint="eastAsia"/>
          <w:sz w:val="28"/>
          <w:szCs w:val="28"/>
          <w:u w:val="single"/>
        </w:rPr>
        <w:t>2023</w:t>
      </w:r>
    </w:p>
    <w:p w14:paraId="55DA8553" w14:textId="77777777" w:rsidR="001A3995" w:rsidRDefault="00000000">
      <w:pPr>
        <w:spacing w:line="360" w:lineRule="auto"/>
        <w:rPr>
          <w:rFonts w:cs="Times New Roman"/>
          <w:sz w:val="28"/>
          <w:szCs w:val="28"/>
        </w:rPr>
      </w:pPr>
      <w:r>
        <w:rPr>
          <w:rFonts w:cs="宋体" w:hint="eastAsia"/>
          <w:sz w:val="28"/>
          <w:szCs w:val="28"/>
        </w:rPr>
        <w:t>课程：</w:t>
      </w:r>
      <w:r>
        <w:rPr>
          <w:rFonts w:cs="宋体" w:hint="eastAsia"/>
          <w:sz w:val="28"/>
          <w:szCs w:val="28"/>
          <w:u w:val="single"/>
        </w:rPr>
        <w:t>数据结构</w:t>
      </w:r>
      <w:r>
        <w:rPr>
          <w:sz w:val="28"/>
          <w:szCs w:val="28"/>
        </w:rPr>
        <w:t xml:space="preserve">  </w:t>
      </w:r>
      <w:r>
        <w:rPr>
          <w:rFonts w:cs="宋体" w:hint="eastAsia"/>
          <w:sz w:val="28"/>
          <w:szCs w:val="28"/>
        </w:rPr>
        <w:t>主讲教师：</w:t>
      </w:r>
      <w:r>
        <w:rPr>
          <w:rFonts w:cs="宋体" w:hint="eastAsia"/>
          <w:sz w:val="28"/>
          <w:szCs w:val="28"/>
          <w:u w:val="single"/>
        </w:rPr>
        <w:t>李征</w:t>
      </w:r>
      <w:r>
        <w:rPr>
          <w:sz w:val="28"/>
          <w:szCs w:val="28"/>
        </w:rPr>
        <w:t xml:space="preserve">  </w:t>
      </w:r>
      <w:r>
        <w:rPr>
          <w:rFonts w:cs="宋体" w:hint="eastAsia"/>
          <w:sz w:val="28"/>
          <w:szCs w:val="28"/>
        </w:rPr>
        <w:t>辅导教师：</w:t>
      </w:r>
      <w:r>
        <w:rPr>
          <w:rFonts w:cs="宋体" w:hint="eastAsia"/>
          <w:sz w:val="28"/>
          <w:szCs w:val="28"/>
          <w:u w:val="single"/>
        </w:rPr>
        <w:t>李征</w:t>
      </w:r>
      <w:r>
        <w:rPr>
          <w:rFonts w:ascii="宋体" w:hAnsi="宋体" w:cs="宋体"/>
          <w:sz w:val="28"/>
          <w:szCs w:val="28"/>
        </w:rPr>
        <w:t xml:space="preserve">                </w:t>
      </w:r>
    </w:p>
    <w:p w14:paraId="3B399CB7" w14:textId="77777777" w:rsidR="001A3995" w:rsidRDefault="00000000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>
        <w:rPr>
          <w:rFonts w:cs="宋体" w:hint="eastAsia"/>
          <w:sz w:val="28"/>
          <w:szCs w:val="28"/>
        </w:rPr>
        <w:t>实验时间：</w:t>
      </w:r>
      <w:r>
        <w:rPr>
          <w:rFonts w:cs="宋体" w:hint="eastAsia"/>
          <w:sz w:val="28"/>
          <w:szCs w:val="28"/>
          <w:u w:val="single"/>
        </w:rPr>
        <w:t>2025</w:t>
      </w:r>
      <w:r>
        <w:rPr>
          <w:rFonts w:cs="宋体" w:hint="eastAsia"/>
          <w:sz w:val="28"/>
          <w:szCs w:val="28"/>
        </w:rPr>
        <w:t>年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>3</w:t>
      </w:r>
      <w:r>
        <w:rPr>
          <w:rFonts w:cs="宋体" w:hint="eastAsia"/>
          <w:sz w:val="28"/>
          <w:szCs w:val="28"/>
        </w:rPr>
        <w:t>月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>18</w:t>
      </w:r>
      <w:r>
        <w:rPr>
          <w:rFonts w:cs="宋体" w:hint="eastAsia"/>
          <w:sz w:val="28"/>
          <w:szCs w:val="28"/>
        </w:rPr>
        <w:t>日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>下</w:t>
      </w:r>
      <w:r>
        <w:rPr>
          <w:rFonts w:ascii="宋体" w:hAnsi="宋体" w:cs="宋体" w:hint="eastAsia"/>
          <w:sz w:val="28"/>
          <w:szCs w:val="28"/>
        </w:rPr>
        <w:t>午</w:t>
      </w:r>
      <w:r>
        <w:rPr>
          <w:rFonts w:ascii="宋体" w:hAnsi="宋体" w:cs="宋体" w:hint="eastAsia"/>
          <w:sz w:val="28"/>
          <w:szCs w:val="28"/>
          <w:u w:val="single"/>
        </w:rPr>
        <w:t>15</w:t>
      </w:r>
      <w:r>
        <w:rPr>
          <w:rFonts w:ascii="宋体" w:hAnsi="宋体" w:cs="宋体" w:hint="eastAsia"/>
          <w:sz w:val="28"/>
          <w:szCs w:val="28"/>
        </w:rPr>
        <w:t>时至</w:t>
      </w:r>
      <w:r>
        <w:rPr>
          <w:rFonts w:ascii="宋体" w:hAnsi="宋体" w:cs="宋体" w:hint="eastAsia"/>
          <w:sz w:val="28"/>
          <w:szCs w:val="28"/>
          <w:u w:val="single"/>
        </w:rPr>
        <w:t>17</w:t>
      </w:r>
      <w:r>
        <w:rPr>
          <w:rFonts w:ascii="宋体" w:hAnsi="宋体" w:cs="宋体" w:hint="eastAsia"/>
          <w:sz w:val="28"/>
          <w:szCs w:val="28"/>
        </w:rPr>
        <w:t>时，实验地点：</w:t>
      </w:r>
      <w:r>
        <w:rPr>
          <w:rFonts w:ascii="宋体" w:hAnsi="宋体" w:cs="宋体" w:hint="eastAsia"/>
          <w:sz w:val="28"/>
          <w:szCs w:val="28"/>
          <w:u w:val="single"/>
        </w:rPr>
        <w:t>计算机大楼315</w:t>
      </w:r>
    </w:p>
    <w:p w14:paraId="2C3DF0F9" w14:textId="77777777" w:rsidR="001A3995" w:rsidRDefault="00000000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>
        <w:rPr>
          <w:rFonts w:ascii="宋体" w:hAnsi="宋体" w:cs="宋体" w:hint="eastAsia"/>
          <w:sz w:val="28"/>
          <w:szCs w:val="28"/>
        </w:rPr>
        <w:t>实验题目：</w:t>
      </w:r>
      <w:r>
        <w:rPr>
          <w:rFonts w:ascii="宋体" w:hAnsi="宋体" w:cs="宋体"/>
          <w:sz w:val="28"/>
          <w:szCs w:val="28"/>
          <w:u w:val="single"/>
        </w:rPr>
        <w:t xml:space="preserve">    </w:t>
      </w:r>
      <w:r>
        <w:rPr>
          <w:rFonts w:ascii="宋体" w:hAnsi="宋体" w:cs="宋体" w:hint="eastAsia"/>
          <w:sz w:val="28"/>
          <w:szCs w:val="28"/>
          <w:u w:val="single"/>
        </w:rPr>
        <w:t>单链表的操作</w:t>
      </w:r>
      <w:r>
        <w:rPr>
          <w:rFonts w:ascii="宋体" w:hAnsi="宋体" w:cs="宋体"/>
          <w:sz w:val="28"/>
          <w:szCs w:val="28"/>
          <w:u w:val="single"/>
        </w:rPr>
        <w:t xml:space="preserve">      </w:t>
      </w:r>
    </w:p>
    <w:p w14:paraId="5F5247CA" w14:textId="77777777" w:rsidR="001A3995" w:rsidRDefault="00000000">
      <w:pPr>
        <w:pStyle w:val="a3"/>
        <w:spacing w:before="0" w:beforeAutospacing="0" w:after="0" w:afterAutospacing="0" w:line="360" w:lineRule="exact"/>
        <w:rPr>
          <w:rFonts w:cs="Times New Roman" w:hint="eastAsia"/>
          <w:sz w:val="28"/>
          <w:szCs w:val="28"/>
        </w:rPr>
      </w:pPr>
      <w:r>
        <w:rPr>
          <w:rFonts w:cs="宋体" w:hint="eastAsia"/>
          <w:sz w:val="28"/>
          <w:szCs w:val="28"/>
        </w:rPr>
        <w:t>实验目的：</w:t>
      </w:r>
      <w:r>
        <w:rPr>
          <w:rFonts w:cs="宋体" w:hint="eastAsia"/>
          <w:color w:val="auto"/>
          <w:kern w:val="2"/>
          <w:sz w:val="28"/>
          <w:szCs w:val="28"/>
          <w:u w:val="single"/>
        </w:rPr>
        <w:t>掌握线性表的链式存储结构，掌握单链表及其基本操作的实现。</w:t>
      </w:r>
    </w:p>
    <w:p w14:paraId="7298E739" w14:textId="77777777" w:rsidR="001A3995" w:rsidRDefault="00000000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>
        <w:rPr>
          <w:rFonts w:cs="宋体" w:hint="eastAsia"/>
          <w:sz w:val="28"/>
          <w:szCs w:val="28"/>
        </w:rPr>
        <w:t>实验环境（硬件和软件）</w:t>
      </w:r>
      <w:r>
        <w:rPr>
          <w:rFonts w:ascii="宋体" w:hAnsi="宋体" w:cs="宋体"/>
          <w:sz w:val="28"/>
          <w:szCs w:val="28"/>
          <w:u w:val="single"/>
        </w:rPr>
        <w:t xml:space="preserve">    </w:t>
      </w:r>
      <w:r>
        <w:rPr>
          <w:rFonts w:ascii="宋体" w:hAnsi="宋体" w:cs="宋体" w:hint="eastAsia"/>
          <w:sz w:val="28"/>
          <w:szCs w:val="28"/>
          <w:u w:val="single"/>
        </w:rPr>
        <w:t>c++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>
        <w:rPr>
          <w:rFonts w:ascii="宋体" w:hAnsi="宋体" w:cs="宋体" w:hint="eastAsia"/>
          <w:sz w:val="28"/>
          <w:szCs w:val="28"/>
          <w:u w:val="single"/>
        </w:rPr>
        <w:t>vscode g++(linux)</w:t>
      </w:r>
      <w:r>
        <w:rPr>
          <w:rFonts w:ascii="宋体" w:hAnsi="宋体" w:cs="宋体"/>
          <w:sz w:val="28"/>
          <w:szCs w:val="28"/>
          <w:u w:val="single"/>
        </w:rPr>
        <w:t xml:space="preserve">      </w:t>
      </w:r>
    </w:p>
    <w:p w14:paraId="6EEB638D" w14:textId="77777777" w:rsidR="001A3995" w:rsidRDefault="00000000">
      <w:pPr>
        <w:pStyle w:val="a3"/>
        <w:spacing w:before="0" w:beforeAutospacing="0" w:after="0" w:afterAutospacing="0" w:line="360" w:lineRule="exact"/>
        <w:rPr>
          <w:rFonts w:cs="宋体" w:hint="eastAsia"/>
          <w:sz w:val="28"/>
          <w:szCs w:val="28"/>
        </w:rPr>
      </w:pPr>
      <w:r>
        <w:rPr>
          <w:rFonts w:cs="宋体" w:hint="eastAsia"/>
          <w:sz w:val="28"/>
          <w:szCs w:val="28"/>
        </w:rPr>
        <w:t>实验内容：</w:t>
      </w:r>
    </w:p>
    <w:p w14:paraId="5756FD26" w14:textId="77777777" w:rsidR="001A3995" w:rsidRDefault="00000000">
      <w:pPr>
        <w:pStyle w:val="a3"/>
        <w:spacing w:before="0" w:beforeAutospacing="0" w:after="0" w:afterAutospacing="0" w:line="360" w:lineRule="exact"/>
        <w:rPr>
          <w:rFonts w:ascii="Calibri" w:hAnsi="Calibri" w:cs="宋体"/>
          <w:color w:val="auto"/>
          <w:kern w:val="2"/>
          <w:sz w:val="28"/>
          <w:szCs w:val="28"/>
        </w:rPr>
      </w:pPr>
      <w:r>
        <w:rPr>
          <w:rFonts w:ascii="Calibri" w:hAnsi="Calibri" w:cs="宋体" w:hint="eastAsia"/>
          <w:color w:val="auto"/>
          <w:kern w:val="2"/>
          <w:sz w:val="28"/>
          <w:szCs w:val="28"/>
        </w:rPr>
        <w:t>1</w:t>
      </w:r>
      <w:r>
        <w:rPr>
          <w:rFonts w:ascii="Calibri" w:hAnsi="Calibri" w:cs="宋体" w:hint="eastAsia"/>
          <w:color w:val="auto"/>
          <w:kern w:val="2"/>
          <w:sz w:val="28"/>
          <w:szCs w:val="28"/>
        </w:rPr>
        <w:t>编程实现单链表的以下基本操作：建立单链表，查找单链表，插入单链表，删除单链表。</w:t>
      </w:r>
    </w:p>
    <w:p w14:paraId="3F3A8E6B" w14:textId="77777777" w:rsidR="001A3995" w:rsidRDefault="00000000">
      <w:p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2</w:t>
      </w:r>
      <w:r>
        <w:rPr>
          <w:rFonts w:cs="宋体" w:hint="eastAsia"/>
          <w:sz w:val="28"/>
          <w:szCs w:val="28"/>
        </w:rPr>
        <w:t>采用单链表结构编程实现两个有序单链表的归并运算。</w:t>
      </w:r>
    </w:p>
    <w:p w14:paraId="44768320" w14:textId="77777777" w:rsidR="001A3995" w:rsidRDefault="00000000">
      <w:p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实验步骤：</w:t>
      </w:r>
    </w:p>
    <w:p w14:paraId="11913DD1" w14:textId="77777777" w:rsidR="001A3995" w:rsidRDefault="00000000">
      <w:pPr>
        <w:numPr>
          <w:ilvl w:val="0"/>
          <w:numId w:val="1"/>
        </w:numPr>
      </w:pPr>
      <w:r>
        <w:rPr>
          <w:rFonts w:cs="宋体" w:hint="eastAsia"/>
          <w:sz w:val="28"/>
          <w:szCs w:val="28"/>
        </w:rPr>
        <w:t>预定义各常量及类型</w:t>
      </w:r>
    </w:p>
    <w:p w14:paraId="0BFD3094" w14:textId="77777777" w:rsidR="001A3995" w:rsidRDefault="00000000">
      <w:pPr>
        <w:numPr>
          <w:ilvl w:val="0"/>
          <w:numId w:val="1"/>
        </w:numPr>
      </w:pPr>
      <w:r>
        <w:rPr>
          <w:rFonts w:cs="宋体" w:hint="eastAsia"/>
          <w:sz w:val="28"/>
          <w:szCs w:val="28"/>
        </w:rPr>
        <w:t>实现各个基本操作的函数</w:t>
      </w:r>
    </w:p>
    <w:p w14:paraId="0B3D5358" w14:textId="77777777" w:rsidR="001A3995" w:rsidRDefault="00000000">
      <w:pPr>
        <w:numPr>
          <w:ilvl w:val="0"/>
          <w:numId w:val="1"/>
        </w:numPr>
      </w:pPr>
      <w:r>
        <w:rPr>
          <w:rFonts w:cs="宋体" w:hint="eastAsia"/>
          <w:sz w:val="28"/>
          <w:szCs w:val="28"/>
        </w:rPr>
        <w:t>利用基本操作实现两个有序单链表的归并运算</w:t>
      </w:r>
    </w:p>
    <w:p w14:paraId="4AB30593" w14:textId="77777777" w:rsidR="001A3995" w:rsidRDefault="00000000">
      <w:p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实验数据记录：</w:t>
      </w:r>
    </w:p>
    <w:p w14:paraId="50E9B17E" w14:textId="77777777" w:rsidR="001A3995" w:rsidRDefault="00000000">
      <w:p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单链表基本操作：</w:t>
      </w:r>
    </w:p>
    <w:p w14:paraId="304B077D" w14:textId="77777777" w:rsidR="001A3995" w:rsidRDefault="00000000">
      <w:r>
        <w:rPr>
          <w:noProof/>
        </w:rPr>
        <w:lastRenderedPageBreak/>
        <w:drawing>
          <wp:inline distT="0" distB="0" distL="114300" distR="114300" wp14:anchorId="1EE99A17" wp14:editId="02C91669">
            <wp:extent cx="5270500" cy="7223760"/>
            <wp:effectExtent l="0" t="0" r="6350" b="1524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22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B22A6" w14:textId="77777777" w:rsidR="001A3995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两个有序单链表的归并运算：</w:t>
      </w:r>
    </w:p>
    <w:p w14:paraId="2E1D04C9" w14:textId="77777777" w:rsidR="001A3995" w:rsidRDefault="0000000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776D7A81" wp14:editId="3E01A831">
            <wp:extent cx="3333750" cy="3305175"/>
            <wp:effectExtent l="0" t="0" r="0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D5BA0" w14:textId="77777777" w:rsidR="001A3995" w:rsidRDefault="00000000">
      <w:p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问题讨论：</w:t>
      </w:r>
    </w:p>
    <w:p w14:paraId="74C0E356" w14:textId="77777777" w:rsidR="001A3995" w:rsidRDefault="00000000">
      <w:p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在实现给出元素查找元素位置时，由于我想要既返回元素的地址又返回元素在链表中的位置，但是在</w:t>
      </w:r>
      <w:r>
        <w:rPr>
          <w:rFonts w:cs="宋体" w:hint="eastAsia"/>
          <w:sz w:val="28"/>
          <w:szCs w:val="28"/>
        </w:rPr>
        <w:t>C++</w:t>
      </w:r>
      <w:r>
        <w:rPr>
          <w:rFonts w:cs="宋体" w:hint="eastAsia"/>
          <w:sz w:val="28"/>
          <w:szCs w:val="28"/>
        </w:rPr>
        <w:t>中无法多返回值于是我在</w:t>
      </w:r>
      <w:r>
        <w:rPr>
          <w:rFonts w:cs="宋体" w:hint="eastAsia"/>
          <w:sz w:val="28"/>
          <w:szCs w:val="28"/>
        </w:rPr>
        <w:t>main</w:t>
      </w:r>
      <w:r>
        <w:rPr>
          <w:rFonts w:cs="宋体" w:hint="eastAsia"/>
          <w:sz w:val="28"/>
          <w:szCs w:val="28"/>
        </w:rPr>
        <w:t>函数里加了一个记录位置的变量。实现如下</w:t>
      </w:r>
    </w:p>
    <w:p w14:paraId="26DE4EC2" w14:textId="77777777" w:rsidR="001A3995" w:rsidRDefault="00000000">
      <w:r>
        <w:rPr>
          <w:noProof/>
        </w:rPr>
        <w:drawing>
          <wp:inline distT="0" distB="0" distL="114300" distR="114300" wp14:anchorId="609E3DFC" wp14:editId="31BCD2C0">
            <wp:extent cx="5269230" cy="1832610"/>
            <wp:effectExtent l="0" t="0" r="762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02D56" w14:textId="77777777" w:rsidR="001A3995" w:rsidRDefault="00000000">
      <w:pPr>
        <w:rPr>
          <w:rFonts w:cs="宋体"/>
          <w:sz w:val="28"/>
          <w:szCs w:val="28"/>
        </w:rPr>
      </w:pPr>
      <w:r>
        <w:rPr>
          <w:rFonts w:cs="宋体" w:hint="eastAsia"/>
          <w:sz w:val="28"/>
          <w:szCs w:val="28"/>
        </w:rPr>
        <w:t>这样通过引用传递的方式来达到目的。</w:t>
      </w:r>
    </w:p>
    <w:sectPr w:rsidR="001A39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FF25004"/>
    <w:multiLevelType w:val="singleLevel"/>
    <w:tmpl w:val="EFF2500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908078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13F9"/>
    <w:rsid w:val="B9FAE1BD"/>
    <w:rsid w:val="BC7F3A55"/>
    <w:rsid w:val="DBCE3BC4"/>
    <w:rsid w:val="FFEBC5A3"/>
    <w:rsid w:val="001A3995"/>
    <w:rsid w:val="00332E5E"/>
    <w:rsid w:val="003B767F"/>
    <w:rsid w:val="00582D9C"/>
    <w:rsid w:val="0059672F"/>
    <w:rsid w:val="005B6947"/>
    <w:rsid w:val="007204A7"/>
    <w:rsid w:val="0085494D"/>
    <w:rsid w:val="00986C4F"/>
    <w:rsid w:val="009D3A5A"/>
    <w:rsid w:val="00A812F9"/>
    <w:rsid w:val="00E658A6"/>
    <w:rsid w:val="00E8741F"/>
    <w:rsid w:val="00E932AF"/>
    <w:rsid w:val="00F619C8"/>
    <w:rsid w:val="00F913F9"/>
    <w:rsid w:val="76B2BFA3"/>
    <w:rsid w:val="7FBF6D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 fillcolor="white">
      <v:fill color="white"/>
    </o:shapedefaults>
    <o:shapelayout v:ext="edit">
      <o:idmap v:ext="edit" data="1"/>
    </o:shapelayout>
  </w:shapeDefaults>
  <w:decimalSymbol w:val="."/>
  <w:listSeparator w:val=","/>
  <w14:docId w14:val="3241B166"/>
  <w15:docId w15:val="{4F9D83F5-FCAA-48E7-9355-24976B392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Calibr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Zhiyuan Wang</cp:lastModifiedBy>
  <cp:revision>3</cp:revision>
  <dcterms:created xsi:type="dcterms:W3CDTF">2019-05-31T08:16:00Z</dcterms:created>
  <dcterms:modified xsi:type="dcterms:W3CDTF">2025-11-27T03:43:00Z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BAB603C368254E96B8EACF67939123B7_42</vt:lpwstr>
  </property>
</Properties>
</file>