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F918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使用IDA pro分析Lab05-01.dll</w:t>
      </w:r>
      <w:r>
        <w:rPr>
          <w:rFonts w:hint="eastAsia" w:ascii="Times New Roman" w:hAnsi="Times New Roman" w:eastAsia="宋体" w:cs="Times New Roman"/>
          <w:sz w:val="24"/>
          <w:szCs w:val="24"/>
        </w:rPr>
        <w:t>恶意</w:t>
      </w:r>
      <w:r>
        <w:rPr>
          <w:rFonts w:ascii="Times New Roman" w:hAnsi="Times New Roman" w:eastAsia="宋体" w:cs="Times New Roman"/>
          <w:sz w:val="24"/>
          <w:szCs w:val="24"/>
        </w:rPr>
        <w:t>程序，回答</w:t>
      </w:r>
      <w:r>
        <w:rPr>
          <w:rFonts w:hint="eastAsia" w:ascii="Times New Roman" w:hAnsi="Times New Roman" w:eastAsia="宋体" w:cs="Times New Roman"/>
          <w:sz w:val="24"/>
          <w:szCs w:val="24"/>
        </w:rPr>
        <w:t>以下</w:t>
      </w:r>
      <w:r>
        <w:rPr>
          <w:rFonts w:ascii="Times New Roman" w:hAnsi="Times New Roman" w:eastAsia="宋体" w:cs="Times New Roman"/>
          <w:sz w:val="24"/>
          <w:szCs w:val="24"/>
        </w:rPr>
        <w:t>问题：</w:t>
      </w:r>
    </w:p>
    <w:p w14:paraId="5015A72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（注意：使用IDA_Pro_v7.0时，需确保载入的文件和IDA文件的路径中没有汉字。）</w:t>
      </w:r>
    </w:p>
    <w:p w14:paraId="66BFE923">
      <w:pPr>
        <w:pStyle w:val="30"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使用Imports窗口并浏览到gethostbyname，导入函数定位到什么地址?</w:t>
      </w:r>
    </w:p>
    <w:p w14:paraId="1FC210D1">
      <w:pPr>
        <w:pStyle w:val="30"/>
        <w:numPr>
          <w:numId w:val="0"/>
        </w:numPr>
        <w:ind w:leftChars="0"/>
      </w:pPr>
      <w:r>
        <w:drawing>
          <wp:inline distT="0" distB="0" distL="114300" distR="114300">
            <wp:extent cx="4991100" cy="4286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532C3">
      <w:pPr>
        <w:pStyle w:val="30"/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如上图所示</w:t>
      </w:r>
      <w:r>
        <w:rPr>
          <w:rFonts w:hint="eastAsia"/>
          <w:lang w:val="en-US" w:eastAsia="zh-CN"/>
        </w:rPr>
        <w:t>gethostbyname的地址为0x100163CC</w:t>
      </w:r>
    </w:p>
    <w:p w14:paraId="770EC941">
      <w:pPr>
        <w:pStyle w:val="30"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有多少函数调用了gethostbyname?</w:t>
      </w:r>
      <w:r>
        <w:rPr>
          <w:rFonts w:hint="eastAsia" w:ascii="Times New Roman" w:hAnsi="Times New Roman" w:eastAsia="宋体" w:cs="Times New Roman"/>
          <w:sz w:val="24"/>
          <w:szCs w:val="24"/>
        </w:rPr>
        <w:t>（注意：交叉引用的类型p表示被调用的引用，类型r表示被读取的引用。相同的交叉引用出现p和r类型，此时把它们看作是同一个交叉引用。）</w:t>
      </w:r>
    </w:p>
    <w:p w14:paraId="2DA09E40">
      <w:pPr>
        <w:pStyle w:val="30"/>
        <w:widowControl w:val="0"/>
        <w:numPr>
          <w:numId w:val="0"/>
        </w:numPr>
        <w:contextualSpacing/>
        <w:jc w:val="both"/>
      </w:pPr>
      <w:r>
        <w:drawing>
          <wp:inline distT="0" distB="0" distL="114300" distR="114300">
            <wp:extent cx="4238625" cy="30289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945C">
      <w:pPr>
        <w:pStyle w:val="30"/>
        <w:widowControl w:val="0"/>
        <w:numPr>
          <w:numId w:val="0"/>
        </w:numPr>
        <w:contextualSpacing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可以从上图中得出</w:t>
      </w:r>
    </w:p>
    <w:p w14:paraId="7D9C0027">
      <w:pPr>
        <w:pStyle w:val="30"/>
        <w:widowControl w:val="0"/>
        <w:numPr>
          <w:numId w:val="0"/>
        </w:numPr>
        <w:contextualSpacing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gethostbyname被9个函数调用</w:t>
      </w:r>
    </w:p>
    <w:p w14:paraId="588D1576">
      <w:pPr>
        <w:pStyle w:val="30"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IDA Pro识别了在0x10001656处的子过程中的多少个局部变量?</w:t>
      </w:r>
    </w:p>
    <w:p w14:paraId="1AE1B11F">
      <w:pPr>
        <w:pStyle w:val="30"/>
        <w:numPr>
          <w:numId w:val="0"/>
        </w:numPr>
        <w:ind w:leftChars="0"/>
      </w:pPr>
      <w:r>
        <w:drawing>
          <wp:inline distT="0" distB="0" distL="114300" distR="114300">
            <wp:extent cx="5272405" cy="372999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166C">
      <w:pPr>
        <w:pStyle w:val="30"/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计数得到共识别</w:t>
      </w:r>
      <w:r>
        <w:rPr>
          <w:rFonts w:hint="eastAsia"/>
          <w:lang w:val="en-US" w:eastAsia="zh-CN"/>
        </w:rPr>
        <w:t>23个局部变量</w:t>
      </w:r>
    </w:p>
    <w:p w14:paraId="5C4BE998">
      <w:pPr>
        <w:pStyle w:val="30"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IDA Pro识别了在0x10001656处的子过程中的多少个参数?</w:t>
      </w:r>
    </w:p>
    <w:p w14:paraId="12F7BFBB">
      <w:pPr>
        <w:pStyle w:val="30"/>
        <w:numPr>
          <w:numId w:val="0"/>
        </w:numPr>
        <w:ind w:leftChars="0"/>
      </w:pPr>
      <w:r>
        <w:drawing>
          <wp:inline distT="0" distB="0" distL="114300" distR="114300">
            <wp:extent cx="5272405" cy="3729990"/>
            <wp:effectExtent l="0" t="0" r="444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B585">
      <w:pPr>
        <w:pStyle w:val="30"/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只有</w:t>
      </w:r>
      <w:r>
        <w:rPr>
          <w:rFonts w:hint="eastAsia"/>
          <w:lang w:val="en-US" w:eastAsia="zh-CN"/>
        </w:rPr>
        <w:t>lpThreadParameter一个函数参数</w:t>
      </w:r>
    </w:p>
    <w:p w14:paraId="35C3F9BE">
      <w:pPr>
        <w:pStyle w:val="30"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使用Strings窗口，来在反汇编中定位字符串\cmd.exe /c。它位于哪?</w:t>
      </w:r>
    </w:p>
    <w:p w14:paraId="74EC3A14">
      <w:pPr>
        <w:pStyle w:val="30"/>
        <w:numPr>
          <w:numId w:val="0"/>
        </w:numPr>
        <w:ind w:leftChars="0"/>
      </w:pPr>
      <w:r>
        <w:drawing>
          <wp:inline distT="0" distB="0" distL="114300" distR="114300">
            <wp:extent cx="4362450" cy="81629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13AA">
      <w:pPr>
        <w:pStyle w:val="30"/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地址为</w:t>
      </w:r>
      <w:r>
        <w:rPr>
          <w:rFonts w:hint="eastAsia"/>
          <w:lang w:val="en-US" w:eastAsia="zh-CN"/>
        </w:rPr>
        <w:t>0x10095B34</w:t>
      </w:r>
    </w:p>
    <w:p w14:paraId="5FF037F5">
      <w:pPr>
        <w:pStyle w:val="30"/>
        <w:numPr>
          <w:numId w:val="0"/>
        </w:numPr>
        <w:ind w:leftChars="0"/>
      </w:pPr>
    </w:p>
    <w:p w14:paraId="74012323">
      <w:pPr>
        <w:pStyle w:val="30"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PSLIST导出函数做了什么?</w:t>
      </w:r>
    </w:p>
    <w:p w14:paraId="482A0299">
      <w:pPr>
        <w:pStyle w:val="30"/>
        <w:numPr>
          <w:numId w:val="0"/>
        </w:numPr>
        <w:ind w:leftChars="0"/>
      </w:pPr>
      <w:r>
        <w:drawing>
          <wp:inline distT="0" distB="0" distL="114300" distR="114300">
            <wp:extent cx="3810000" cy="22764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2DFE">
      <w:pPr>
        <w:pStyle w:val="30"/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7781925"/>
            <wp:effectExtent l="0" t="0" r="698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230" cy="4987925"/>
            <wp:effectExtent l="0" t="0" r="762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8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eastAsia="zh-CN"/>
        </w:rPr>
        <w:t>从</w:t>
      </w:r>
      <w:r>
        <w:rPr>
          <w:rFonts w:hint="eastAsia"/>
          <w:lang w:val="en-US" w:eastAsia="zh-CN"/>
        </w:rPr>
        <w:t>PSLIST函数及其调用的子函数来看该函数主要功能</w:t>
      </w:r>
    </w:p>
    <w:p w14:paraId="27D30898">
      <w:pPr>
        <w:pStyle w:val="30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首先检查系统版本是否符合要求</w:t>
      </w:r>
    </w:p>
    <w:p w14:paraId="1E454BFC">
      <w:pPr>
        <w:pStyle w:val="30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如果符合要求判断Str是否为空</w:t>
      </w:r>
    </w:p>
    <w:p w14:paraId="69CC26CE">
      <w:pPr>
        <w:pStyle w:val="30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如果不为空</w:t>
      </w:r>
    </w:p>
    <w:p w14:paraId="13ACBCE0">
      <w:pPr>
        <w:pStyle w:val="30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则根据Str的内容来过滤进程并输出相关信息</w:t>
      </w:r>
    </w:p>
    <w:p w14:paraId="30A5E94D">
      <w:pPr>
        <w:pStyle w:val="30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如果为空</w:t>
      </w:r>
    </w:p>
    <w:p w14:paraId="3C034290">
      <w:pPr>
        <w:pStyle w:val="30"/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则输出所用进程的相关信息</w:t>
      </w:r>
    </w:p>
    <w:p w14:paraId="40D24B72">
      <w:pPr>
        <w:pStyle w:val="30"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使用图模式来</w:t>
      </w:r>
      <w:r>
        <w:rPr>
          <w:rFonts w:hint="eastAsia" w:ascii="Times New Roman" w:hAnsi="Times New Roman" w:eastAsia="宋体" w:cs="Times New Roman"/>
          <w:sz w:val="24"/>
          <w:szCs w:val="24"/>
        </w:rPr>
        <w:t>观察</w:t>
      </w:r>
      <w:r>
        <w:rPr>
          <w:rFonts w:ascii="Times New Roman" w:hAnsi="Times New Roman" w:eastAsia="宋体" w:cs="Times New Roman"/>
          <w:sz w:val="24"/>
          <w:szCs w:val="24"/>
        </w:rPr>
        <w:t>对sub_10004E79的交叉引用图。当进入这个函数时,哪个API函数可能被调用?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</w:p>
    <w:p w14:paraId="2AF2EA87">
      <w:pPr>
        <w:pStyle w:val="30"/>
        <w:widowControl w:val="0"/>
        <w:numPr>
          <w:numId w:val="0"/>
        </w:numPr>
        <w:contextualSpacing/>
        <w:jc w:val="both"/>
      </w:pPr>
      <w:r>
        <w:drawing>
          <wp:inline distT="0" distB="0" distL="114300" distR="114300">
            <wp:extent cx="5272405" cy="4501515"/>
            <wp:effectExtent l="0" t="0" r="4445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76FA">
      <w:pPr>
        <w:pStyle w:val="30"/>
        <w:widowControl w:val="0"/>
        <w:numPr>
          <w:numId w:val="0"/>
        </w:numPr>
        <w:contextualSpacing/>
        <w:jc w:val="both"/>
      </w:pPr>
      <w:r>
        <w:drawing>
          <wp:inline distT="0" distB="0" distL="114300" distR="114300">
            <wp:extent cx="5264150" cy="2102485"/>
            <wp:effectExtent l="0" t="0" r="12700" b="120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4FAC">
      <w:pPr>
        <w:pStyle w:val="30"/>
        <w:widowControl w:val="0"/>
        <w:numPr>
          <w:numId w:val="0"/>
        </w:numPr>
        <w:contextualSpacing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从图中可以看出</w:t>
      </w:r>
    </w:p>
    <w:p w14:paraId="49AF9026">
      <w:pPr>
        <w:pStyle w:val="30"/>
        <w:widowControl w:val="0"/>
        <w:numPr>
          <w:numId w:val="0"/>
        </w:numPr>
        <w:contextualSpacing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GetSystemDefaultLangID、sprintf、strlen这三个API函数会被调用</w:t>
      </w:r>
    </w:p>
    <w:p w14:paraId="0EB028B6">
      <w:pPr>
        <w:pStyle w:val="30"/>
        <w:numPr>
          <w:ilvl w:val="0"/>
          <w:numId w:val="1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DllMain</w:t>
      </w:r>
      <w:r>
        <w:rPr>
          <w:rFonts w:hint="eastAsia" w:ascii="Times New Roman" w:hAnsi="Times New Roman" w:eastAsia="宋体" w:cs="Times New Roman"/>
          <w:sz w:val="24"/>
          <w:szCs w:val="24"/>
        </w:rPr>
        <w:t>（在0x1000D02E处）</w:t>
      </w:r>
      <w:r>
        <w:rPr>
          <w:rFonts w:ascii="Times New Roman" w:hAnsi="Times New Roman" w:eastAsia="宋体" w:cs="Times New Roman"/>
          <w:sz w:val="24"/>
          <w:szCs w:val="24"/>
        </w:rPr>
        <w:t>直接调用了多少个Windows API?</w:t>
      </w:r>
    </w:p>
    <w:p w14:paraId="39C85FBD">
      <w:pPr>
        <w:pStyle w:val="30"/>
        <w:numPr>
          <w:numId w:val="0"/>
        </w:numPr>
        <w:ind w:leftChars="0"/>
      </w:pPr>
      <w:r>
        <w:drawing>
          <wp:inline distT="0" distB="0" distL="114300" distR="114300">
            <wp:extent cx="5268595" cy="6111240"/>
            <wp:effectExtent l="0" t="0" r="825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38A1F">
      <w:pPr>
        <w:pStyle w:val="30"/>
        <w:numPr>
          <w:numId w:val="0"/>
        </w:numPr>
        <w:ind w:leftChars="0"/>
      </w:pPr>
      <w:r>
        <w:drawing>
          <wp:inline distT="0" distB="0" distL="114300" distR="114300">
            <wp:extent cx="5271135" cy="5897245"/>
            <wp:effectExtent l="0" t="0" r="571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9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11135">
      <w:pPr>
        <w:pStyle w:val="30"/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从图中可以看出共调用</w:t>
      </w:r>
      <w:r>
        <w:rPr>
          <w:rFonts w:hint="eastAsia"/>
          <w:lang w:val="en-US" w:eastAsia="zh-CN"/>
        </w:rPr>
        <w:t>4</w:t>
      </w:r>
      <w:bookmarkStart w:id="0" w:name="_GoBack"/>
      <w:bookmarkEnd w:id="0"/>
      <w:r>
        <w:rPr>
          <w:rFonts w:hint="eastAsia"/>
          <w:lang w:val="en-US" w:eastAsia="zh-CN"/>
        </w:rPr>
        <w:t>个API函数</w:t>
      </w:r>
    </w:p>
    <w:p w14:paraId="7ACA2F60">
      <w:pPr>
        <w:pStyle w:val="30"/>
        <w:numPr>
          <w:numId w:val="0"/>
        </w:numPr>
        <w:ind w:leftChars="0"/>
        <w:rPr>
          <w:rFonts w:ascii="Times New Roman" w:hAnsi="Times New Roman" w:eastAsia="宋体" w:cs="Times New Roman"/>
          <w:sz w:val="24"/>
          <w:szCs w:val="24"/>
        </w:rPr>
      </w:pPr>
    </w:p>
    <w:p w14:paraId="04AC87A9">
      <w:pPr>
        <w:rPr>
          <w:rFonts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784B5A"/>
    <w:multiLevelType w:val="multilevel"/>
    <w:tmpl w:val="11784B5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7FE"/>
    <w:rsid w:val="00065160"/>
    <w:rsid w:val="00072699"/>
    <w:rsid w:val="001131A5"/>
    <w:rsid w:val="001D7425"/>
    <w:rsid w:val="0022725D"/>
    <w:rsid w:val="0025269A"/>
    <w:rsid w:val="002C3F64"/>
    <w:rsid w:val="00487E11"/>
    <w:rsid w:val="004D0B0D"/>
    <w:rsid w:val="005A3524"/>
    <w:rsid w:val="005F1105"/>
    <w:rsid w:val="00766602"/>
    <w:rsid w:val="007957B9"/>
    <w:rsid w:val="008C28A8"/>
    <w:rsid w:val="008D5075"/>
    <w:rsid w:val="008D6673"/>
    <w:rsid w:val="00973C6A"/>
    <w:rsid w:val="009E77FE"/>
    <w:rsid w:val="00A67B4A"/>
    <w:rsid w:val="00AB4D27"/>
    <w:rsid w:val="00C550F3"/>
    <w:rsid w:val="00CF6865"/>
    <w:rsid w:val="00D8103F"/>
    <w:rsid w:val="00E74E5D"/>
    <w:rsid w:val="00E83C0C"/>
    <w:rsid w:val="00EC7312"/>
    <w:rsid w:val="00FD07F3"/>
    <w:rsid w:val="00FE7AD4"/>
    <w:rsid w:val="77FFD82B"/>
    <w:rsid w:val="7D330B75"/>
    <w:rsid w:val="7EF7404F"/>
    <w:rsid w:val="AAFEDBE5"/>
    <w:rsid w:val="EDF36EBF"/>
    <w:rsid w:val="FEDBFA15"/>
    <w:rsid w:val="FEFD5DE7"/>
    <w:rsid w:val="FFAA8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64</Words>
  <Characters>371</Characters>
  <Lines>3</Lines>
  <Paragraphs>1</Paragraphs>
  <TotalTime>195</TotalTime>
  <ScaleCrop>false</ScaleCrop>
  <LinksUpToDate>false</LinksUpToDate>
  <CharactersWithSpaces>434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2025-03-14T09:48:00Z</dcterms:created>
  <dc:creator>yuye wang</dc:creator>
  <cp:lastModifiedBy>ygkldnherr</cp:lastModifiedBy>
  <dcterms:modified xsi:type="dcterms:W3CDTF">2025-03-21T16:39:37Z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07DFF5656E84ACF63619DD672E5244D6_42</vt:lpwstr>
  </property>
</Properties>
</file>