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jpeg" ContentType="image/jpeg"/>
  <Override PartName="/word/media/image5.png" ContentType="image/png"/>
  <Override PartName="/word/media/image3.jpeg" ContentType="image/jpeg"/>
  <Override PartName="/word/media/image6.jpeg" ContentType="image/jpeg"/>
  <Override PartName="/word/media/image4.png" ContentType="image/png"/>
  <Override PartName="/word/media/image7.png" ContentType="image/png"/>
  <Override PartName="/word/media/image8.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426" w:leader="none"/>
        </w:tabs>
        <w:spacing w:lineRule="auto" w:line="240" w:before="0" w:after="0"/>
        <w:jc w:val="center"/>
        <w:rPr>
          <w:rFonts w:ascii="Times New Roman" w:hAnsi="Times New Roman"/>
          <w:b/>
          <w:b/>
          <w:bCs/>
          <w:color w:val="000000" w:themeColor="text1"/>
          <w:sz w:val="28"/>
          <w:szCs w:val="28"/>
          <w:lang w:eastAsia="pt-BR"/>
        </w:rPr>
      </w:pPr>
      <w:r>
        <w:rPr>
          <w:rFonts w:ascii="Times New Roman" w:hAnsi="Times New Roman"/>
          <w:b/>
          <w:bCs/>
          <w:color w:val="000000" w:themeColor="text1"/>
          <w:sz w:val="28"/>
          <w:szCs w:val="28"/>
          <w:lang w:eastAsia="pt-BR"/>
        </w:rPr>
        <w:t>INSTRUÇÕES PARA A PREPARAÇÃO E SUBMISSÃO DE TRABALHOS AO COMITÊ CIENTÍFICO DO XLVIII CONGRESSO BRASILEIRO DE EDUCAÇÃO EM ENGENHARIA</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mc:AlternateContent>
          <mc:Choice Requires="wps">
            <w:drawing>
              <wp:anchor behindDoc="0" distT="0" distB="0" distL="114300" distR="114300" simplePos="0" locked="0" layoutInCell="1" allowOverlap="1" relativeHeight="9" wp14:anchorId="222E9B7F">
                <wp:simplePos x="0" y="0"/>
                <wp:positionH relativeFrom="column">
                  <wp:posOffset>0</wp:posOffset>
                </wp:positionH>
                <wp:positionV relativeFrom="paragraph">
                  <wp:posOffset>12065</wp:posOffset>
                </wp:positionV>
                <wp:extent cx="6059170" cy="1905"/>
                <wp:effectExtent l="0" t="12700" r="0" b="0"/>
                <wp:wrapNone/>
                <wp:docPr id="1" name="Straight Connector 1"/>
                <a:graphic xmlns:a="http://schemas.openxmlformats.org/drawingml/2006/main">
                  <a:graphicData uri="http://schemas.microsoft.com/office/word/2010/wordprocessingShape">
                    <wps:wsp>
                      <wps:cNvSpPr/>
                      <wps:spPr>
                        <a:xfrm>
                          <a:off x="0" y="0"/>
                          <a:ext cx="6058440" cy="0"/>
                        </a:xfrm>
                        <a:prstGeom prst="line">
                          <a:avLst/>
                        </a:prstGeom>
                        <a:ln w="25560">
                          <a:solidFill>
                            <a:srgbClr val="95b3d7"/>
                          </a:solidFill>
                          <a:round/>
                        </a:ln>
                      </wps:spPr>
                      <wps:style>
                        <a:lnRef idx="0"/>
                        <a:fillRef idx="0"/>
                        <a:effectRef idx="0"/>
                        <a:fontRef idx="minor"/>
                      </wps:style>
                      <wps:bodyPr/>
                    </wps:wsp>
                  </a:graphicData>
                </a:graphic>
              </wp:anchor>
            </w:drawing>
          </mc:Choice>
          <mc:Fallback>
            <w:pict>
              <v:line id="shape_0" from="0pt,0.95pt" to="477pt,0.95pt" ID="Straight Connector 1" stroked="t" style="position:absolute" wp14:anchorId="222E9B7F">
                <v:stroke color="#95b3d7" weight="25560" joinstyle="round" endcap="flat"/>
                <v:fill o:detectmouseclick="t" on="false"/>
              </v:line>
            </w:pict>
          </mc:Fallback>
        </mc:AlternateConten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bCs/>
          <w:i/>
          <w:sz w:val="24"/>
          <w:szCs w:val="24"/>
          <w:lang w:eastAsia="pt-BR"/>
        </w:rPr>
        <w:t>Primeiro Autor</w:t>
      </w:r>
      <w:r>
        <w:rPr>
          <w:rFonts w:ascii="Times New Roman" w:hAnsi="Times New Roman"/>
          <w:i/>
          <w:sz w:val="24"/>
          <w:szCs w:val="24"/>
          <w:lang w:eastAsia="pt-BR"/>
        </w:rPr>
        <w:t xml:space="preserve"> – e-mail*</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Instituição de Ensino, Faculdade ou Departamento*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Endereço *</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CEP – Cidade – Estado*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bCs/>
          <w:i/>
          <w:sz w:val="24"/>
          <w:szCs w:val="24"/>
          <w:lang w:eastAsia="pt-BR"/>
        </w:rPr>
        <w:t>Segundo Autor</w:t>
      </w:r>
      <w:r>
        <w:rPr>
          <w:rFonts w:ascii="Times New Roman" w:hAnsi="Times New Roman"/>
          <w:i/>
          <w:sz w:val="24"/>
          <w:szCs w:val="24"/>
          <w:lang w:eastAsia="pt-BR"/>
        </w:rPr>
        <w:t xml:space="preserve"> – e-mail*</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Instituição de Ensino, Faculdade ou Departamento*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Endereço*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CEP – Cidade – Estado*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bCs/>
          <w:i/>
          <w:sz w:val="24"/>
          <w:szCs w:val="24"/>
          <w:lang w:eastAsia="pt-BR"/>
        </w:rPr>
        <w:t>Terceiro Autor</w:t>
      </w:r>
      <w:r>
        <w:rPr>
          <w:rFonts w:ascii="Times New Roman" w:hAnsi="Times New Roman"/>
          <w:i/>
          <w:sz w:val="24"/>
          <w:szCs w:val="24"/>
          <w:lang w:eastAsia="pt-BR"/>
        </w:rPr>
        <w:t xml:space="preserve"> – e-mail*</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Instituição de Ensino, Faculdade ou Departamento*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Endereço*</w:t>
      </w:r>
    </w:p>
    <w:p>
      <w:pPr>
        <w:pStyle w:val="Normal"/>
        <w:tabs>
          <w:tab w:val="clear" w:pos="708"/>
          <w:tab w:val="left" w:pos="426" w:leader="none"/>
        </w:tabs>
        <w:spacing w:lineRule="auto" w:line="240" w:before="0" w:after="0"/>
        <w:jc w:val="both"/>
        <w:rPr>
          <w:rFonts w:ascii="Times New Roman" w:hAnsi="Times New Roman"/>
          <w:i/>
          <w:i/>
          <w:sz w:val="24"/>
          <w:szCs w:val="24"/>
          <w:lang w:eastAsia="pt-BR"/>
        </w:rPr>
      </w:pPr>
      <w:r>
        <w:rPr>
          <w:rFonts w:ascii="Times New Roman" w:hAnsi="Times New Roman"/>
          <w:i/>
          <w:sz w:val="24"/>
          <w:szCs w:val="24"/>
          <w:lang w:eastAsia="pt-BR"/>
        </w:rPr>
        <w:t>CEP – Cidade – Estado*</w:t>
      </w:r>
    </w:p>
    <w:p>
      <w:pPr>
        <w:pStyle w:val="Normal"/>
        <w:tabs>
          <w:tab w:val="clear" w:pos="708"/>
          <w:tab w:val="left" w:pos="426" w:leader="none"/>
        </w:tabs>
        <w:spacing w:lineRule="auto" w:line="240" w:before="0" w:after="0"/>
        <w:jc w:val="both"/>
        <w:rPr>
          <w:rFonts w:ascii="Times New Roman" w:hAnsi="Times New Roman"/>
          <w:i/>
          <w:i/>
          <w:iCs/>
          <w:color w:val="FF0000"/>
          <w:sz w:val="24"/>
          <w:szCs w:val="24"/>
          <w:lang w:eastAsia="pt-BR"/>
        </w:rPr>
      </w:pPr>
      <w:r>
        <w:rPr>
          <w:rFonts w:ascii="Times New Roman" w:hAnsi="Times New Roman"/>
          <w:i/>
          <w:iCs/>
          <w:color w:val="FF0000"/>
          <w:sz w:val="24"/>
          <w:szCs w:val="24"/>
          <w:lang w:eastAsia="pt-BR"/>
        </w:rPr>
      </w:r>
    </w:p>
    <w:p>
      <w:pPr>
        <w:pStyle w:val="Normal"/>
        <w:spacing w:lineRule="auto" w:line="240" w:before="0" w:after="0"/>
        <w:jc w:val="both"/>
        <w:rPr>
          <w:rFonts w:ascii="Times New Roman" w:hAnsi="Times New Roman"/>
          <w:color w:val="0070C0"/>
          <w:sz w:val="24"/>
          <w:szCs w:val="24"/>
          <w:lang w:eastAsia="pt-BR"/>
        </w:rPr>
      </w:pPr>
      <w:r>
        <w:rPr>
          <w:rFonts w:ascii="Times New Roman" w:hAnsi="Times New Roman"/>
          <w:strike/>
          <w:color w:val="385623" w:themeColor="accent6" w:themeShade="80"/>
          <w:sz w:val="24"/>
          <w:szCs w:val="24"/>
          <w:lang w:eastAsia="pt-BR"/>
        </w:rPr>
        <w:t xml:space="preserve">* </w:t>
      </w:r>
      <w:r>
        <w:rPr>
          <w:rFonts w:ascii="Times New Roman" w:hAnsi="Times New Roman"/>
          <w:b/>
          <w:color w:val="0070C0"/>
          <w:sz w:val="24"/>
          <w:szCs w:val="24"/>
          <w:lang w:eastAsia="pt-BR"/>
        </w:rPr>
        <w:t>Observe as instruções e formate seu artigo de acordo com este padrão (template)</w:t>
      </w:r>
      <w:r>
        <w:rPr>
          <w:rFonts w:ascii="Times New Roman" w:hAnsi="Times New Roman"/>
          <w:color w:val="0070C0"/>
          <w:sz w:val="24"/>
          <w:szCs w:val="24"/>
          <w:lang w:eastAsia="pt-BR"/>
        </w:rPr>
        <w:t xml:space="preserve">. Recomenda-se, para isso, o uso dos estilos de formatação definidos neste documento: </w:t>
      </w:r>
      <w:r>
        <w:rPr>
          <w:rFonts w:ascii="Times New Roman" w:hAnsi="Times New Roman"/>
          <w:b/>
          <w:color w:val="0070C0"/>
          <w:sz w:val="24"/>
          <w:szCs w:val="24"/>
          <w:lang w:eastAsia="pt-BR"/>
        </w:rPr>
        <w:t>basta copiar e colar o seu texto diretamente em uma cópia deste template</w:t>
      </w:r>
      <w:r>
        <w:rPr>
          <w:rFonts w:ascii="Times New Roman" w:hAnsi="Times New Roman"/>
          <w:color w:val="0070C0"/>
          <w:sz w:val="24"/>
          <w:szCs w:val="24"/>
          <w:lang w:eastAsia="pt-BR"/>
        </w:rPr>
        <w:t xml:space="preserve"> e de acordo com as seções. Seu </w:t>
      </w:r>
      <w:r>
        <w:rPr>
          <w:rFonts w:ascii="Times New Roman" w:hAnsi="Times New Roman"/>
          <w:b/>
          <w:color w:val="0070C0"/>
          <w:sz w:val="24"/>
          <w:szCs w:val="24"/>
          <w:lang w:eastAsia="pt-BR"/>
        </w:rPr>
        <w:t>texto não deve ultrapassar 10 (dez)</w:t>
      </w:r>
      <w:bookmarkStart w:id="0" w:name="_GoBack"/>
      <w:bookmarkEnd w:id="0"/>
      <w:r>
        <w:rPr>
          <w:rFonts w:ascii="Times New Roman" w:hAnsi="Times New Roman"/>
          <w:b/>
          <w:color w:val="0070C0"/>
          <w:sz w:val="24"/>
          <w:szCs w:val="24"/>
          <w:lang w:eastAsia="pt-BR"/>
        </w:rPr>
        <w:t xml:space="preserve"> páginas</w:t>
      </w:r>
      <w:r>
        <w:rPr>
          <w:rFonts w:ascii="Times New Roman" w:hAnsi="Times New Roman"/>
          <w:color w:val="0070C0"/>
          <w:sz w:val="24"/>
          <w:szCs w:val="24"/>
          <w:lang w:eastAsia="pt-BR"/>
        </w:rPr>
        <w:t xml:space="preserve">. Lembre-se de que o uso adequado da linguagem é indispensável para a boa avaliação. </w:t>
      </w:r>
      <w:r>
        <w:rPr>
          <w:rFonts w:ascii="Times New Roman" w:hAnsi="Times New Roman"/>
          <w:b/>
          <w:color w:val="0070C0"/>
          <w:sz w:val="24"/>
          <w:szCs w:val="24"/>
          <w:lang w:eastAsia="pt-BR"/>
        </w:rPr>
        <w:t>Artigos fora dos padrões de formatação estabelecidos não serão avaliados</w:t>
      </w:r>
      <w:r>
        <w:rPr>
          <w:rFonts w:ascii="Times New Roman" w:hAnsi="Times New Roman"/>
          <w:color w:val="0070C0"/>
          <w:sz w:val="24"/>
          <w:szCs w:val="24"/>
          <w:lang w:eastAsia="pt-BR"/>
        </w:rPr>
        <w:t xml:space="preserve">. O trabalho deve atender à temática da Educação em Engenharia. As avaliações serão feitas às cegas, portanto os </w:t>
      </w:r>
      <w:r>
        <w:rPr>
          <w:rFonts w:ascii="Times New Roman" w:hAnsi="Times New Roman"/>
          <w:b/>
          <w:color w:val="0070C0"/>
          <w:sz w:val="24"/>
          <w:szCs w:val="24"/>
          <w:lang w:eastAsia="pt-BR"/>
        </w:rPr>
        <w:t>nomes e outros dados dos autores não devem constar na versão para submissão</w:t>
      </w:r>
      <w:r>
        <w:rPr>
          <w:rFonts w:ascii="Times New Roman" w:hAnsi="Times New Roman"/>
          <w:color w:val="0070C0"/>
          <w:sz w:val="24"/>
          <w:szCs w:val="24"/>
          <w:lang w:eastAsia="pt-BR"/>
        </w:rPr>
        <w:t>. Os textos que obtiverem aprovação deverão ser reenviados com as informações dos autores para o aceite final.</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i/>
          <w:i/>
          <w:color w:val="FF0000"/>
          <w:sz w:val="24"/>
          <w:szCs w:val="24"/>
          <w:lang w:eastAsia="pt-BR"/>
        </w:rPr>
      </w:pPr>
      <w:r>
        <w:rPr>
          <w:rFonts w:ascii="Times New Roman" w:hAnsi="Times New Roman"/>
          <w:i/>
          <w:color w:val="FF0000"/>
          <w:sz w:val="24"/>
          <w:szCs w:val="24"/>
          <w:lang w:eastAsia="pt-BR"/>
        </w:rPr>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i/>
          <w:i/>
          <w:iCs/>
          <w:color w:val="000000"/>
          <w:sz w:val="24"/>
          <w:szCs w:val="24"/>
          <w:lang w:eastAsia="pt-BR"/>
        </w:rPr>
      </w:pPr>
      <w:r>
        <w:rPr>
          <w:rFonts w:ascii="Times New Roman" w:hAnsi="Times New Roman"/>
          <w:b/>
          <w:bCs/>
          <w:i/>
          <w:iCs/>
          <w:sz w:val="24"/>
          <w:szCs w:val="24"/>
          <w:lang w:eastAsia="pt-BR"/>
        </w:rPr>
        <w:t>Resumo:</w:t>
      </w:r>
      <w:r>
        <w:rPr>
          <w:rFonts w:ascii="Times New Roman" w:hAnsi="Times New Roman"/>
          <w:i/>
          <w:iCs/>
          <w:sz w:val="24"/>
          <w:szCs w:val="24"/>
          <w:lang w:eastAsia="pt-BR"/>
        </w:rPr>
        <w:t xml:space="preserve"> Este documento apresenta instruções para a preparação e submissão de trabalhos para o COBENGE 2020, com base em edições anteriores. O trabalho deve atender às seguintes especificações: a) digite o corpo do texto em uma única coluna; b) utilize um máximo de 10 páginas tamanho A4 (21 x 29,7 cm), cada qual com as margens direita e inferior iguais a 2,0 cm e superior e esquerda iguais a 3,0 cm (não inclua molduras ou números de página); c) use a fonte Times New Roman tamanho 14 pt para o título e 12 pt para subtítulos e corpo do texto. O tamanho mínimo de fonte para tabelas e figuras é de 10 pt; d) prepare um resumo com um máximo de 250 palavras em itálico seguido de no máximo cinco palavras-chave; e) use espaçamento simples e alinhamento justificado para os parágrafos; f) as referências devem ser listadas em ordem alfabética no final do trabalho, segundo a Norma NBR 6023; g) as figuras/fotografias incluídas no trabalho devem ser de boa qualidade (300 dpi/jpg). O trabalho poderá ser preparado em português, espanhol ou inglês. </w:t>
      </w:r>
    </w:p>
    <w:p>
      <w:pPr>
        <w:pStyle w:val="Normal"/>
        <w:tabs>
          <w:tab w:val="clear" w:pos="708"/>
          <w:tab w:val="left" w:pos="426" w:leader="none"/>
        </w:tabs>
        <w:spacing w:lineRule="auto" w:line="240" w:before="0" w:after="0"/>
        <w:jc w:val="both"/>
        <w:rPr>
          <w:rFonts w:ascii="Times New Roman" w:hAnsi="Times New Roman"/>
          <w:i/>
          <w:i/>
          <w:iCs/>
          <w:sz w:val="24"/>
          <w:szCs w:val="24"/>
          <w:lang w:eastAsia="pt-BR"/>
        </w:rPr>
      </w:pPr>
      <w:r>
        <w:rPr>
          <w:rFonts w:ascii="Times New Roman" w:hAnsi="Times New Roman"/>
          <w:i/>
          <w:iCs/>
          <w:sz w:val="24"/>
          <w:szCs w:val="24"/>
          <w:lang w:eastAsia="pt-BR"/>
        </w:rPr>
      </w:r>
    </w:p>
    <w:p>
      <w:pPr>
        <w:pStyle w:val="Normal"/>
        <w:tabs>
          <w:tab w:val="clear" w:pos="708"/>
          <w:tab w:val="left" w:pos="426" w:leader="none"/>
        </w:tabs>
        <w:spacing w:lineRule="auto" w:line="240" w:before="0" w:after="0"/>
        <w:jc w:val="both"/>
        <w:rPr>
          <w:rFonts w:ascii="Times New Roman" w:hAnsi="Times New Roman"/>
          <w:i/>
          <w:i/>
          <w:iCs/>
          <w:sz w:val="24"/>
          <w:szCs w:val="24"/>
          <w:lang w:eastAsia="pt-BR"/>
        </w:rPr>
      </w:pPr>
      <w:r>
        <w:rPr>
          <w:rFonts w:ascii="Times New Roman" w:hAnsi="Times New Roman"/>
          <w:b/>
          <w:bCs/>
          <w:i/>
          <w:iCs/>
          <w:sz w:val="24"/>
          <w:szCs w:val="24"/>
          <w:lang w:eastAsia="pt-BR"/>
        </w:rPr>
        <w:t>Palavras-chave:</w:t>
      </w:r>
      <w:r>
        <w:rPr>
          <w:rFonts w:ascii="Times New Roman" w:hAnsi="Times New Roman"/>
          <w:i/>
          <w:iCs/>
          <w:sz w:val="24"/>
          <w:szCs w:val="24"/>
          <w:lang w:eastAsia="pt-BR"/>
        </w:rPr>
        <w:t xml:space="preserve"> Primeira palavra. Segunda palavra. Terceira palavra (máximo de 5).</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Normal"/>
        <w:keepNext w:val="true"/>
        <w:numPr>
          <w:ilvl w:val="0"/>
          <w:numId w:val="1"/>
        </w:numPr>
        <w:tabs>
          <w:tab w:val="clear" w:pos="708"/>
          <w:tab w:val="left" w:pos="426" w:leader="none"/>
          <w:tab w:val="left" w:pos="851" w:leader="none"/>
        </w:tabs>
        <w:spacing w:lineRule="auto" w:line="240" w:before="0" w:after="240"/>
        <w:ind w:left="425" w:hanging="425"/>
        <w:outlineLvl w:val="0"/>
        <w:rPr>
          <w:rFonts w:ascii="Times New Roman" w:hAnsi="Times New Roman"/>
          <w:b/>
          <w:b/>
          <w:bCs/>
          <w:caps/>
          <w:color w:val="000000" w:themeColor="text1"/>
          <w:kern w:val="2"/>
          <w:sz w:val="24"/>
          <w:szCs w:val="28"/>
          <w:lang w:eastAsia="pt-BR"/>
        </w:rPr>
      </w:pPr>
      <w:r>
        <w:rPr>
          <w:rFonts w:ascii="Times New Roman" w:hAnsi="Times New Roman"/>
          <w:b/>
          <w:bCs/>
          <w:caps/>
          <w:color w:val="000000" w:themeColor="text1"/>
          <w:kern w:val="2"/>
          <w:sz w:val="24"/>
          <w:szCs w:val="28"/>
          <w:lang w:eastAsia="pt-BR"/>
        </w:rPr>
        <w:t>introdução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Os Anais do COBENGE 2020 serão publicados incluindo a versão completa de todos os trabalhos aprovados e com a inscrição plena de pelo menos um dos autores no evento. É, portanto, extremamente importante que o preparo da versão digital de sua contribuição esteja de acordo com estas instruções.</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Os Coordenadores de Área, designados pelo Comitê Científico do COBENGE 2020, terão à sua disposição cópias eletrônicas de cada trabalho no sistema do evento, para a sua correspondente revisão por especialistas.</w:t>
      </w:r>
    </w:p>
    <w:p>
      <w:pPr>
        <w:pStyle w:val="Normal"/>
        <w:keepNext w:val="true"/>
        <w:numPr>
          <w:ilvl w:val="0"/>
          <w:numId w:val="1"/>
        </w:numPr>
        <w:tabs>
          <w:tab w:val="clear" w:pos="708"/>
          <w:tab w:val="left" w:pos="426" w:leader="none"/>
          <w:tab w:val="left" w:pos="851" w:leader="none"/>
        </w:tabs>
        <w:spacing w:lineRule="auto" w:line="240" w:before="240" w:after="240"/>
        <w:ind w:left="425" w:hanging="425"/>
        <w:outlineLvl w:val="0"/>
        <w:rPr>
          <w:rFonts w:ascii="Times New Roman" w:hAnsi="Times New Roman"/>
          <w:b/>
          <w:b/>
          <w:bCs/>
          <w:caps/>
          <w:color w:val="000000" w:themeColor="text1"/>
          <w:kern w:val="2"/>
          <w:sz w:val="24"/>
          <w:szCs w:val="28"/>
          <w:lang w:eastAsia="pt-BR"/>
        </w:rPr>
      </w:pPr>
      <w:r>
        <w:rPr>
          <w:rFonts w:ascii="Times New Roman" w:hAnsi="Times New Roman"/>
          <w:b/>
          <w:bCs/>
          <w:caps/>
          <w:color w:val="000000" w:themeColor="text1"/>
          <w:kern w:val="2"/>
          <w:sz w:val="24"/>
          <w:szCs w:val="28"/>
          <w:lang w:eastAsia="pt-BR"/>
        </w:rPr>
        <w:t>INSTRUÇÕES PARA DIGITAÇÃO</w:t>
      </w:r>
    </w:p>
    <w:p>
      <w:pPr>
        <w:pStyle w:val="Normal"/>
        <w:tabs>
          <w:tab w:val="clear" w:pos="708"/>
          <w:tab w:val="left" w:pos="426" w:leader="none"/>
        </w:tabs>
        <w:spacing w:lineRule="auto" w:line="240" w:before="0" w:after="0"/>
        <w:jc w:val="both"/>
        <w:rPr/>
      </w:pPr>
      <w:r>
        <w:rPr>
          <w:rFonts w:ascii="Times New Roman" w:hAnsi="Times New Roman"/>
          <w:sz w:val="24"/>
          <w:szCs w:val="24"/>
          <w:lang w:eastAsia="pt-BR"/>
        </w:rPr>
        <w:tab/>
        <w:t>A tradução para o inglês do título, do resumo (</w:t>
      </w:r>
      <w:r>
        <w:rPr>
          <w:rFonts w:ascii="Times New Roman" w:hAnsi="Times New Roman"/>
          <w:b/>
          <w:bCs/>
          <w:i/>
          <w:iCs/>
          <w:sz w:val="24"/>
          <w:szCs w:val="24"/>
          <w:lang w:eastAsia="pt-BR"/>
        </w:rPr>
        <w:t>Abstract</w:t>
      </w:r>
      <w:r>
        <w:rPr>
          <w:rFonts w:ascii="Times New Roman" w:hAnsi="Times New Roman"/>
          <w:i/>
          <w:sz w:val="24"/>
          <w:szCs w:val="24"/>
          <w:lang w:eastAsia="pt-BR"/>
        </w:rPr>
        <w:t>)</w:t>
      </w:r>
      <w:r>
        <w:rPr>
          <w:rFonts w:ascii="Times New Roman" w:hAnsi="Times New Roman"/>
          <w:sz w:val="24"/>
          <w:szCs w:val="24"/>
          <w:lang w:eastAsia="pt-BR"/>
        </w:rPr>
        <w:t xml:space="preserve"> e das palavras-chave (</w:t>
      </w:r>
      <w:r>
        <w:rPr>
          <w:rFonts w:ascii="Times New Roman" w:hAnsi="Times New Roman"/>
          <w:b/>
          <w:bCs/>
          <w:i/>
          <w:iCs/>
          <w:sz w:val="24"/>
          <w:szCs w:val="24"/>
          <w:lang w:eastAsia="pt-BR"/>
        </w:rPr>
        <w:t>Keywords</w:t>
      </w:r>
      <w:r>
        <w:rPr>
          <w:rFonts w:ascii="Times New Roman" w:hAnsi="Times New Roman"/>
          <w:sz w:val="24"/>
          <w:szCs w:val="24"/>
          <w:lang w:eastAsia="pt-BR"/>
        </w:rPr>
        <w:t>), para os autores que prepararem o trabalho em português ou em espanhol, deve ser apresentada no final do trabalho, após a lista de referências.</w:t>
      </w:r>
    </w:p>
    <w:p>
      <w:pPr>
        <w:pStyle w:val="Normal"/>
        <w:tabs>
          <w:tab w:val="clear" w:pos="708"/>
          <w:tab w:val="left" w:pos="426" w:leader="none"/>
        </w:tabs>
        <w:spacing w:lineRule="auto" w:line="240" w:before="0" w:after="0"/>
        <w:jc w:val="both"/>
        <w:rPr>
          <w:rFonts w:ascii="Times New Roman" w:hAnsi="Times New Roman"/>
          <w:b/>
          <w:b/>
          <w:sz w:val="24"/>
          <w:szCs w:val="24"/>
          <w:lang w:eastAsia="pt-BR"/>
        </w:rPr>
      </w:pPr>
      <w:r>
        <w:rPr>
          <w:rFonts w:ascii="Times New Roman" w:hAnsi="Times New Roman"/>
          <w:b/>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Tamanho do trabalho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 trabalho completo, incluindo figuras e tabelas, deve ter no máximo dez (10) páginas</w:t>
      </w:r>
      <w:r>
        <w:rPr>
          <w:rFonts w:ascii="Times New Roman" w:hAnsi="Times New Roman"/>
          <w:color w:val="FF0000"/>
          <w:sz w:val="24"/>
          <w:szCs w:val="24"/>
          <w:lang w:eastAsia="pt-BR"/>
        </w:rPr>
        <w:t xml:space="preserve"> </w:t>
      </w:r>
      <w:r>
        <w:rPr>
          <w:rFonts w:ascii="Times New Roman" w:hAnsi="Times New Roman"/>
          <w:sz w:val="24"/>
          <w:szCs w:val="24"/>
          <w:lang w:eastAsia="pt-BR"/>
        </w:rPr>
        <w:t>em tamanho A4 (21 cm x 29,7 cm). Essa limitação deve ser atendida por meio de um texto redigido de forma objetiva e concisa e não pela redução do tamanho de figuras e tabelas que prejudiquem o entendimento dos símbolos, caracteres e legendas nelas incluídos.</w:t>
      </w:r>
    </w:p>
    <w:p>
      <w:pPr>
        <w:pStyle w:val="Normal"/>
        <w:tabs>
          <w:tab w:val="clear" w:pos="708"/>
          <w:tab w:val="left" w:pos="426" w:leader="none"/>
        </w:tabs>
        <w:spacing w:lineRule="auto" w:line="240" w:before="0" w:after="0"/>
        <w:jc w:val="both"/>
        <w:rPr>
          <w:rFonts w:ascii="Times New Roman" w:hAnsi="Times New Roman"/>
          <w:b/>
          <w:b/>
          <w:color w:val="000000" w:themeColor="text1"/>
          <w:sz w:val="24"/>
          <w:szCs w:val="24"/>
          <w:lang w:eastAsia="pt-BR"/>
        </w:rPr>
      </w:pPr>
      <w:r>
        <w:rPr>
          <w:rFonts w:ascii="Times New Roman" w:hAnsi="Times New Roman"/>
          <w:b/>
          <w:color w:val="000000" w:themeColor="text1"/>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Formato de página</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Cada página, no tamanho A4, deve ser configurada de modo a apresentar</w:t>
      </w:r>
      <w:r>
        <w:rPr>
          <w:rFonts w:ascii="Times New Roman" w:hAnsi="Times New Roman"/>
          <w:iCs/>
          <w:sz w:val="24"/>
          <w:szCs w:val="24"/>
          <w:lang w:eastAsia="pt-BR"/>
        </w:rPr>
        <w:t xml:space="preserve"> as margens direita e inferior iguais a 2,0 cm e superior e esquerda iguais a 3,0 cm</w:t>
      </w:r>
      <w:r>
        <w:rPr>
          <w:rFonts w:ascii="Times New Roman" w:hAnsi="Times New Roman"/>
          <w:sz w:val="24"/>
          <w:szCs w:val="24"/>
          <w:lang w:eastAsia="pt-BR"/>
        </w:rPr>
        <w:t>. Essas margens definem a mancha, ou seja, a área impressa. Dentro dessa área o texto deve ser formatado em uma única coluna. Não deve ser incluída qualquer moldura no texto nem numeração de páginas. A aparência final do trabalho deve ser a mesma deste documento.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Especificações gerais para a estrutura e a formatação do texto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 trabalho deve ser totalmente digitado em fonte Times New Roman tamanho 12 pt. Essa diretriz somente não inclui o título do trabalho, que deverá apresentar tamanho 14 pt. Títulos de seções e subseções tamanho 12 pt. Legendas de figuras e tabelas tamanho 10 pt.</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color w:val="000000" w:themeColor="text1"/>
          <w:sz w:val="24"/>
          <w:szCs w:val="24"/>
          <w:lang w:eastAsia="pt-BR"/>
        </w:rPr>
      </w:pPr>
      <w:r>
        <w:rPr>
          <w:rFonts w:ascii="Times New Roman" w:hAnsi="Times New Roman"/>
          <w:b/>
          <w:i/>
          <w:color w:val="000000" w:themeColor="text1"/>
          <w:sz w:val="24"/>
          <w:szCs w:val="24"/>
          <w:lang w:eastAsia="pt-BR"/>
        </w:rPr>
        <w:tab/>
      </w:r>
      <w:r>
        <w:rPr>
          <w:rFonts w:ascii="Times New Roman" w:hAnsi="Times New Roman"/>
          <w:b/>
          <w:bCs/>
          <w:i/>
          <w:iCs/>
          <w:color w:val="000000" w:themeColor="text1"/>
          <w:sz w:val="24"/>
          <w:szCs w:val="24"/>
          <w:lang w:eastAsia="pt-BR"/>
        </w:rPr>
        <w:t>Título do trabalho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 título deve ser digitado em negrito, em letras maiúsculas, em fonte Times New Roman tamanho 14 pt, com alinhamento centralizado, não devendo exceder 3 linhas. Deixe três (3) linhas de espaço (12 pt) entre o final do título e o primeiro autor.</w:t>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Cs/>
          <w:iCs/>
          <w:sz w:val="24"/>
          <w:szCs w:val="24"/>
          <w:lang w:eastAsia="pt-BR"/>
        </w:rPr>
        <w:tab/>
      </w:r>
      <w:r>
        <w:rPr>
          <w:rFonts w:ascii="Times New Roman" w:hAnsi="Times New Roman"/>
          <w:b/>
          <w:bCs/>
          <w:i/>
          <w:iCs/>
          <w:sz w:val="24"/>
          <w:szCs w:val="24"/>
          <w:lang w:eastAsia="pt-BR"/>
        </w:rPr>
        <w:t>Autor(es) e afiliação</w:t>
      </w:r>
    </w:p>
    <w:p>
      <w:pPr>
        <w:pStyle w:val="Normal"/>
        <w:tabs>
          <w:tab w:val="clear" w:pos="708"/>
          <w:tab w:val="left" w:pos="426" w:leader="none"/>
        </w:tabs>
        <w:spacing w:lineRule="auto" w:line="240" w:before="0" w:after="0"/>
        <w:jc w:val="both"/>
        <w:rPr/>
      </w:pPr>
      <w:r>
        <w:rPr>
          <w:rFonts w:ascii="Times New Roman" w:hAnsi="Times New Roman"/>
          <w:sz w:val="24"/>
          <w:szCs w:val="24"/>
          <w:lang w:eastAsia="pt-BR"/>
        </w:rPr>
        <w:tab/>
        <w:t>Digite os nomes dos autores, alinhados à esquerda, um por linha, incluindo o primeiro nome, iniciais de outros nomes e sobrenome, seguido pelo endereço eletrônico, usando um hífen como separador. Cada nome ou grupo de nomes deve ser seguido da afiliação correspondente. Quando incluir mais de um autor da mesma instituição, não é necessário repetir a afiliação. O nome dos autores deve ser digitado em negrito, enquanto todas as informações restantes devem ser digitadas em estilo normal, nem negrito, nem itálico. Deixe um espaço de três (3) linhas (12 pt) entre a última afiliação e o Resumo do artigo.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i/>
          <w:i/>
          <w:color w:val="000000" w:themeColor="text1"/>
          <w:sz w:val="24"/>
          <w:szCs w:val="24"/>
          <w:lang w:eastAsia="pt-BR"/>
        </w:rPr>
      </w:pPr>
      <w:r>
        <w:rPr>
          <w:rFonts w:ascii="Times New Roman" w:hAnsi="Times New Roman"/>
          <w:b/>
          <w:i/>
          <w:color w:val="000000" w:themeColor="text1"/>
          <w:sz w:val="24"/>
          <w:szCs w:val="24"/>
          <w:lang w:eastAsia="pt-BR"/>
        </w:rPr>
        <w:tab/>
      </w:r>
    </w:p>
    <w:p>
      <w:pPr>
        <w:pStyle w:val="Normal"/>
        <w:tabs>
          <w:tab w:val="clear" w:pos="708"/>
          <w:tab w:val="left" w:pos="426" w:leader="none"/>
        </w:tabs>
        <w:spacing w:lineRule="auto" w:line="240" w:before="0" w:after="0"/>
        <w:jc w:val="both"/>
        <w:rPr>
          <w:rFonts w:ascii="Times New Roman" w:hAnsi="Times New Roman"/>
          <w:b/>
          <w:b/>
          <w:bCs/>
          <w:i/>
          <w:i/>
          <w:iCs/>
          <w:color w:val="000000" w:themeColor="text1"/>
          <w:sz w:val="24"/>
          <w:szCs w:val="24"/>
          <w:lang w:eastAsia="pt-BR"/>
        </w:rPr>
      </w:pPr>
      <w:r>
        <w:rPr>
          <w:rFonts w:ascii="Times New Roman" w:hAnsi="Times New Roman"/>
          <w:b/>
          <w:bCs/>
          <w:i/>
          <w:iCs/>
          <w:color w:val="000000" w:themeColor="text1"/>
          <w:sz w:val="24"/>
          <w:szCs w:val="24"/>
          <w:lang w:eastAsia="pt-BR"/>
        </w:rPr>
        <w:t>Resumo e palavras-chave</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 xml:space="preserve">Digite o título </w:t>
      </w:r>
      <w:r>
        <w:rPr>
          <w:rFonts w:ascii="Times New Roman" w:hAnsi="Times New Roman"/>
          <w:bCs/>
          <w:iCs/>
          <w:sz w:val="24"/>
          <w:szCs w:val="24"/>
          <w:lang w:eastAsia="pt-BR"/>
        </w:rPr>
        <w:t>Resumo</w:t>
      </w:r>
      <w:r>
        <w:rPr>
          <w:rFonts w:ascii="Times New Roman" w:hAnsi="Times New Roman"/>
          <w:sz w:val="24"/>
          <w:szCs w:val="24"/>
          <w:lang w:eastAsia="pt-BR"/>
        </w:rPr>
        <w:t xml:space="preserve"> em negrito e itálico, alinhado à esquerda, seguido de dois pontos. Sem trocar de linha, digite o texto do resumo em itálico, com alinhamento justificado. O resumo não deve conter mais de 250 palavras. Deixe espaçamento de uma linha, e então digite o título </w:t>
      </w:r>
      <w:r>
        <w:rPr>
          <w:rFonts w:ascii="Times New Roman" w:hAnsi="Times New Roman"/>
          <w:bCs/>
          <w:iCs/>
          <w:sz w:val="24"/>
          <w:szCs w:val="24"/>
          <w:lang w:eastAsia="pt-BR"/>
        </w:rPr>
        <w:t>Palavras-chave</w:t>
      </w:r>
      <w:r>
        <w:rPr>
          <w:rFonts w:ascii="Times New Roman" w:hAnsi="Times New Roman"/>
          <w:sz w:val="24"/>
          <w:szCs w:val="24"/>
          <w:lang w:eastAsia="pt-BR"/>
        </w:rPr>
        <w:t>, em negrito e itálico seguida de dois pontos, alinhado à esquerda. Digite então de três (3) a cinco (5) palavras-chave, separadas por pontos, a primeira letra de cada palavra-chave em maiúscula. A seguir, deixe um espaço de duas (2) linhas (12 pt) entre as palavras-chave e o corpo do texto.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sz w:val="24"/>
          <w:szCs w:val="24"/>
          <w:lang w:eastAsia="pt-BR"/>
        </w:rPr>
        <w:tab/>
      </w:r>
      <w:r>
        <w:rPr>
          <w:rFonts w:ascii="Times New Roman" w:hAnsi="Times New Roman"/>
          <w:b/>
          <w:bCs/>
          <w:i/>
          <w:iCs/>
          <w:sz w:val="24"/>
          <w:szCs w:val="24"/>
          <w:lang w:eastAsia="pt-BR"/>
        </w:rPr>
        <w:t>Títulos de seção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Use somente dois níveis para subseções, conforme apresentado nestas instruções. Digite o título das seções em letras maiúsculas, em negrito, alinhado à esquerda. Inicie digitando sua identificação em algarismos arábicos e então digite o título da seção a 0,75 cm, ou sete (7) espaços, da margem esquerda. Deixe uma linha de espaço (12 pt) acima e abaixo desse título.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 xml:space="preserve">Para o primeiro nível de subseção, somente a primeira letra do título deve ser maiúscula, sendo todas em negrito, com o título alinhado à esquerda. Inicie pela digitação de sua identificação (dois algarismos arábicos separados por ponto) e então digite o título da seção a </w:t>
      </w:r>
      <w:r>
        <w:rPr>
          <w:rFonts w:ascii="Times New Roman" w:hAnsi="Times New Roman"/>
          <w:i/>
          <w:sz w:val="24"/>
          <w:szCs w:val="24"/>
          <w:lang w:eastAsia="pt-BR"/>
        </w:rPr>
        <w:t>0,75 cm</w:t>
      </w:r>
      <w:r>
        <w:rPr>
          <w:rFonts w:ascii="Times New Roman" w:hAnsi="Times New Roman"/>
          <w:sz w:val="24"/>
          <w:szCs w:val="24"/>
          <w:lang w:eastAsia="pt-BR"/>
        </w:rPr>
        <w:t>, ou sete (7) espaços, da margem esquerda. Deixe uma linha de espaço (12pt) acima e abaixo deste título.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 xml:space="preserve">Não numere o título do segundo nível de subseção. Use letras em negrito e itálico, com somente a primeira em maiúscula. Inicie o texto dessa seção na linha seguinte, recuando o título em </w:t>
      </w:r>
      <w:r>
        <w:rPr>
          <w:rFonts w:ascii="Times New Roman" w:hAnsi="Times New Roman"/>
          <w:i/>
          <w:sz w:val="24"/>
          <w:szCs w:val="24"/>
          <w:lang w:eastAsia="pt-BR"/>
        </w:rPr>
        <w:t>0,75 cm</w:t>
      </w:r>
      <w:r>
        <w:rPr>
          <w:rFonts w:ascii="Times New Roman" w:hAnsi="Times New Roman"/>
          <w:sz w:val="24"/>
          <w:szCs w:val="24"/>
          <w:lang w:eastAsia="pt-BR"/>
        </w:rPr>
        <w:t>, ou sete (7) espaços, contados a partir da margem esquerda.</w:t>
      </w:r>
    </w:p>
    <w:p>
      <w:pPr>
        <w:pStyle w:val="Normal"/>
        <w:tabs>
          <w:tab w:val="clear" w:pos="708"/>
          <w:tab w:val="left" w:pos="426" w:leader="none"/>
        </w:tabs>
        <w:spacing w:lineRule="auto" w:line="240" w:before="0" w:after="0"/>
        <w:jc w:val="both"/>
        <w:rPr/>
      </w:pPr>
      <w: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sz w:val="24"/>
          <w:szCs w:val="24"/>
          <w:lang w:eastAsia="pt-BR"/>
        </w:rPr>
        <w:tab/>
      </w:r>
      <w:r>
        <w:rPr>
          <w:rFonts w:ascii="Times New Roman" w:hAnsi="Times New Roman"/>
          <w:b/>
          <w:bCs/>
          <w:i/>
          <w:iCs/>
          <w:sz w:val="24"/>
          <w:szCs w:val="24"/>
          <w:lang w:eastAsia="pt-BR"/>
        </w:rPr>
        <w:t>Corpo do texto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 xml:space="preserve">O texto deve ser digitado em estilo normal, usando espaço simples e alinhamento justificado. Comece cada parágrafo a </w:t>
      </w:r>
      <w:r>
        <w:rPr>
          <w:rFonts w:ascii="Times New Roman" w:hAnsi="Times New Roman"/>
          <w:i/>
          <w:sz w:val="24"/>
          <w:szCs w:val="24"/>
          <w:lang w:eastAsia="pt-BR"/>
        </w:rPr>
        <w:t>0,75 cm</w:t>
      </w:r>
      <w:r>
        <w:rPr>
          <w:rFonts w:ascii="Times New Roman" w:hAnsi="Times New Roman"/>
          <w:sz w:val="24"/>
          <w:szCs w:val="24"/>
          <w:lang w:eastAsia="pt-BR"/>
        </w:rPr>
        <w:t>, ou sete (7) espaços, da margem esquerda, não deixando espaço entre dois parágrafos subsequentes.</w:t>
      </w:r>
    </w:p>
    <w:p>
      <w:pPr>
        <w:pStyle w:val="Normal"/>
        <w:tabs>
          <w:tab w:val="clear" w:pos="708"/>
          <w:tab w:val="left" w:pos="426" w:leader="none"/>
        </w:tabs>
        <w:spacing w:lineRule="auto" w:line="240" w:before="0" w:after="0"/>
        <w:jc w:val="both"/>
        <w:rPr>
          <w:rFonts w:ascii="Times New Roman" w:hAnsi="Times New Roman"/>
          <w:color w:val="000000" w:themeColor="text1"/>
          <w:sz w:val="24"/>
          <w:szCs w:val="24"/>
          <w:lang w:eastAsia="pt-BR"/>
        </w:rPr>
      </w:pPr>
      <w:r>
        <w:rPr>
          <w:rFonts w:ascii="Times New Roman" w:hAnsi="Times New Roman"/>
          <w:color w:val="000000" w:themeColor="text1"/>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Equações, símbolos e unidades</w:t>
      </w:r>
    </w:p>
    <w:p>
      <w:pPr>
        <w:pStyle w:val="Normal"/>
        <w:tabs>
          <w:tab w:val="clear" w:pos="708"/>
          <w:tab w:val="left" w:pos="426" w:leader="none"/>
        </w:tabs>
        <w:spacing w:lineRule="auto" w:line="240" w:before="0" w:after="0"/>
        <w:jc w:val="both"/>
        <w:rPr/>
      </w:pPr>
      <w:r>
        <w:rPr>
          <w:rFonts w:ascii="Times New Roman" w:hAnsi="Times New Roman"/>
          <w:sz w:val="24"/>
          <w:szCs w:val="24"/>
          <w:lang w:eastAsia="pt-BR"/>
        </w:rPr>
        <w:tab/>
        <w:t>Caso haja necessidade de alguma citação, as equações devem estar centralizadas. Numere as equações em sequência com algarismos arábicos entre parênteses e alinhados à direita, conforme modelo abaixo. Deixe uma linha de espaço antes e depois de cada equação incluída. Por exemplo: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tbl>
      <w:tblPr>
        <w:tblW w:w="8720" w:type="dxa"/>
        <w:jc w:val="center"/>
        <w:tblInd w:w="0" w:type="dxa"/>
        <w:tblBorders/>
        <w:tblCellMar>
          <w:top w:w="0" w:type="dxa"/>
          <w:left w:w="108" w:type="dxa"/>
          <w:bottom w:w="0" w:type="dxa"/>
          <w:right w:w="108" w:type="dxa"/>
        </w:tblCellMar>
        <w:tblLook w:firstRow="1" w:noVBand="0" w:lastRow="1" w:firstColumn="1" w:lastColumn="1" w:noHBand="0" w:val="01e0"/>
      </w:tblPr>
      <w:tblGrid>
        <w:gridCol w:w="7922"/>
        <w:gridCol w:w="797"/>
      </w:tblGrid>
      <w:tr>
        <w:trPr/>
        <w:tc>
          <w:tcPr>
            <w:tcW w:w="7922" w:type="dxa"/>
            <w:tcBorders/>
            <w:shd w:fill="auto" w:val="clear"/>
            <w:vAlign w:val="cente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drawing>
                <wp:inline distT="0" distB="0" distL="0" distR="0">
                  <wp:extent cx="1143635" cy="47053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1143635" cy="470535"/>
                          </a:xfrm>
                          <a:prstGeom prst="rect">
                            <a:avLst/>
                          </a:prstGeom>
                        </pic:spPr>
                      </pic:pic>
                    </a:graphicData>
                  </a:graphic>
                </wp:inline>
              </w:drawing>
            </w:r>
          </w:p>
        </w:tc>
        <w:tc>
          <w:tcPr>
            <w:tcW w:w="797" w:type="dxa"/>
            <w:tcBorders/>
            <w:shd w:fill="auto" w:val="clear"/>
            <w:vAlign w:val="center"/>
          </w:tcPr>
          <w:p>
            <w:pPr>
              <w:pStyle w:val="Normal"/>
              <w:tabs>
                <w:tab w:val="clear" w:pos="708"/>
                <w:tab w:val="left" w:pos="426" w:leader="none"/>
              </w:tabs>
              <w:spacing w:lineRule="auto" w:line="240" w:before="0" w:after="0"/>
              <w:jc w:val="right"/>
              <w:rPr>
                <w:rFonts w:ascii="Times New Roman" w:hAnsi="Times New Roman"/>
                <w:sz w:val="24"/>
                <w:szCs w:val="24"/>
                <w:lang w:eastAsia="pt-BR"/>
              </w:rPr>
            </w:pPr>
            <w:r>
              <w:rPr>
                <w:rFonts w:ascii="Times New Roman" w:hAnsi="Times New Roman"/>
                <w:sz w:val="24"/>
                <w:szCs w:val="24"/>
                <w:lang w:eastAsia="pt-BR"/>
              </w:rPr>
              <w:t>(1)</w:t>
            </w:r>
          </w:p>
        </w:tc>
      </w:tr>
    </w:tbl>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Sempre que for feita referência a uma equação no texto, deve ser escrito "Equação (1)". Os símbolos utilizados nas equações devem estar em itálico. A definição de cada símbolo deverá ser feita quando da primeira vez que surgirem no texto. Uma seção de definições de símbolos não se faz necessária.</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Todos os dados do trabalho, inclusive aqueles em tabelas e figuras, devem estar em unidades do Sistema Internacional (SI). A vírgula deverá ser o separador entre a parte inteira e a parte decimal de números fracionários.</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Figuras, quadros e tabelas</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Figuras, quadros e tabelas devem ser posicionados o mais próximo possível e após sua citação no texto. Texto e símbolos nelas incluídos devem ser de fácil leitura, devendo-se evitar o uso de símbolos muito pequenos. Caso seja necessária a inclusão de ilustrações e fotos, estas devem ser de boa qualidade, ou seja, legíveis e com boa resolução: ao menos 300 dpi/jpeg.</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As figuras, quadros e tabelas, e seus respectivos títulos, deverão estar centradas no texto. Posicione o título de tabelas e das figuras acima das mesmas (NBR 14724), sempre alinhando à borda esquerda da tabela ou da figura e dentro dos limites de suas bordas. Deixe uma linha de espaço entre a figura ou tabela e o texto subsequente. Observe os exemplos da Tabela 1 e da Figura 1. As fontes das figuras e das tabelas devem vir abaixo das mesmas com tamanho 10 pt.</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ind w:left="1985" w:right="1983" w:hanging="0"/>
        <w:jc w:val="center"/>
        <w:rPr>
          <w:rFonts w:ascii="Times New Roman" w:hAnsi="Times New Roman"/>
          <w:sz w:val="20"/>
          <w:szCs w:val="20"/>
          <w:lang w:eastAsia="pt-BR"/>
        </w:rPr>
      </w:pPr>
      <w:r>
        <w:rPr>
          <w:rFonts w:ascii="Times New Roman" w:hAnsi="Times New Roman"/>
          <w:sz w:val="20"/>
          <w:szCs w:val="20"/>
          <w:lang w:eastAsia="pt-BR"/>
        </w:rPr>
        <w:t>Tabela 1 - Coeficientes de rendimento dos alunos no período 2000-2002.</w:t>
      </w:r>
    </w:p>
    <w:tbl>
      <w:tblPr>
        <w:tblW w:w="5547" w:type="dxa"/>
        <w:jc w:val="cente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2305"/>
        <w:gridCol w:w="3241"/>
      </w:tblGrid>
      <w:tr>
        <w:trPr/>
        <w:tc>
          <w:tcPr>
            <w:tcW w:w="230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Período</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Coeficiente de Rendimento</w:t>
            </w:r>
          </w:p>
        </w:tc>
      </w:tr>
      <w:tr>
        <w:trPr/>
        <w:tc>
          <w:tcPr>
            <w:tcW w:w="230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2000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7,5</w:t>
            </w:r>
          </w:p>
        </w:tc>
      </w:tr>
      <w:tr>
        <w:trPr/>
        <w:tc>
          <w:tcPr>
            <w:tcW w:w="230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2001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8,1</w:t>
            </w:r>
          </w:p>
        </w:tc>
      </w:tr>
      <w:tr>
        <w:trPr/>
        <w:tc>
          <w:tcPr>
            <w:tcW w:w="230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2002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8,3</w:t>
            </w:r>
          </w:p>
        </w:tc>
      </w:tr>
    </w:tbl>
    <w:p>
      <w:pPr>
        <w:pStyle w:val="Normal"/>
        <w:tabs>
          <w:tab w:val="clear" w:pos="708"/>
          <w:tab w:val="left" w:pos="426" w:leader="none"/>
          <w:tab w:val="left" w:pos="1693" w:leader="none"/>
          <w:tab w:val="center" w:pos="4535" w:leader="none"/>
        </w:tabs>
        <w:spacing w:lineRule="auto" w:line="240" w:before="0" w:after="0"/>
        <w:ind w:left="1985" w:right="1983" w:hanging="0"/>
        <w:rPr>
          <w:rFonts w:ascii="Times New Roman" w:hAnsi="Times New Roman"/>
          <w:sz w:val="20"/>
          <w:szCs w:val="20"/>
          <w:lang w:eastAsia="pt-BR"/>
        </w:rPr>
      </w:pPr>
      <w:r>
        <w:rPr>
          <w:rFonts w:ascii="Times New Roman" w:hAnsi="Times New Roman"/>
          <w:sz w:val="20"/>
          <w:szCs w:val="20"/>
          <w:lang w:eastAsia="pt-BR"/>
        </w:rPr>
        <w:t xml:space="preserve">Fonte:   </w:t>
      </w:r>
    </w:p>
    <w:p>
      <w:pPr>
        <w:pStyle w:val="Normal"/>
        <w:tabs>
          <w:tab w:val="clear" w:pos="708"/>
          <w:tab w:val="left" w:pos="426" w:leader="none"/>
          <w:tab w:val="left" w:pos="1693" w:leader="none"/>
          <w:tab w:val="center" w:pos="4535"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 w:val="left" w:pos="1693" w:leader="none"/>
          <w:tab w:val="center" w:pos="4535"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ind w:left="1985" w:right="1983" w:hanging="0"/>
        <w:jc w:val="center"/>
        <w:rPr>
          <w:rFonts w:ascii="Times New Roman" w:hAnsi="Times New Roman"/>
          <w:sz w:val="20"/>
          <w:szCs w:val="20"/>
          <w:lang w:eastAsia="pt-BR"/>
        </w:rPr>
      </w:pPr>
      <w:r>
        <w:rPr>
          <w:rFonts w:ascii="Times New Roman" w:hAnsi="Times New Roman"/>
          <w:sz w:val="20"/>
          <w:szCs w:val="20"/>
          <w:lang w:eastAsia="pt-BR"/>
        </w:rPr>
        <w:t>Quadro 1 - Turno dos cursos de engenharia</w:t>
      </w:r>
    </w:p>
    <w:tbl>
      <w:tblPr>
        <w:tblW w:w="55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2305"/>
        <w:gridCol w:w="3241"/>
      </w:tblGrid>
      <w:tr>
        <w:trPr/>
        <w:tc>
          <w:tcPr>
            <w:tcW w:w="2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Curso</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Turno</w:t>
            </w:r>
          </w:p>
        </w:tc>
      </w:tr>
      <w:tr>
        <w:trPr/>
        <w:tc>
          <w:tcPr>
            <w:tcW w:w="2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Engenharia Civil</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Matutino</w:t>
            </w:r>
          </w:p>
        </w:tc>
      </w:tr>
      <w:tr>
        <w:trPr/>
        <w:tc>
          <w:tcPr>
            <w:tcW w:w="2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Engenharia Elétrica</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Noturno</w:t>
            </w:r>
          </w:p>
        </w:tc>
      </w:tr>
      <w:tr>
        <w:trPr/>
        <w:tc>
          <w:tcPr>
            <w:tcW w:w="2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Engenharia Química</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426" w:leader="none"/>
              </w:tabs>
              <w:spacing w:lineRule="auto" w:line="240" w:before="0" w:after="0"/>
              <w:jc w:val="center"/>
              <w:rPr>
                <w:rFonts w:ascii="Times New Roman" w:hAnsi="Times New Roman"/>
                <w:sz w:val="24"/>
                <w:szCs w:val="24"/>
                <w:lang w:eastAsia="pt-BR"/>
              </w:rPr>
            </w:pPr>
            <w:r>
              <w:rPr>
                <w:rFonts w:ascii="Times New Roman" w:hAnsi="Times New Roman"/>
                <w:sz w:val="24"/>
                <w:szCs w:val="24"/>
                <w:lang w:eastAsia="pt-BR"/>
              </w:rPr>
              <w:t>Vespertino</w:t>
            </w:r>
          </w:p>
        </w:tc>
      </w:tr>
    </w:tbl>
    <w:p>
      <w:pPr>
        <w:pStyle w:val="Normal"/>
        <w:tabs>
          <w:tab w:val="clear" w:pos="708"/>
          <w:tab w:val="left" w:pos="426" w:leader="none"/>
          <w:tab w:val="left" w:pos="1693" w:leader="none"/>
          <w:tab w:val="center" w:pos="4535" w:leader="none"/>
        </w:tabs>
        <w:spacing w:lineRule="auto" w:line="240" w:before="0" w:after="0"/>
        <w:rPr>
          <w:rFonts w:ascii="Times New Roman" w:hAnsi="Times New Roman"/>
          <w:sz w:val="24"/>
          <w:szCs w:val="24"/>
          <w:lang w:eastAsia="pt-BR"/>
        </w:rPr>
      </w:pPr>
      <w:r>
        <w:rPr>
          <w:rFonts w:ascii="Times New Roman" w:hAnsi="Times New Roman"/>
          <w:sz w:val="20"/>
          <w:szCs w:val="20"/>
          <w:lang w:eastAsia="pt-BR"/>
        </w:rPr>
        <w:t xml:space="preserve">                                         </w:t>
      </w:r>
      <w:r>
        <w:rPr>
          <w:rFonts w:ascii="Times New Roman" w:hAnsi="Times New Roman"/>
          <w:sz w:val="20"/>
          <w:szCs w:val="20"/>
          <w:lang w:eastAsia="pt-BR"/>
        </w:rPr>
        <w:t xml:space="preserve">Fonte:   </w:t>
      </w:r>
    </w:p>
    <w:p>
      <w:pPr>
        <w:pStyle w:val="Normal"/>
        <w:tabs>
          <w:tab w:val="clear" w:pos="708"/>
          <w:tab w:val="left" w:pos="426" w:leader="none"/>
          <w:tab w:val="left" w:pos="1693" w:leader="none"/>
          <w:tab w:val="center" w:pos="4535"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 w:val="left" w:pos="1693" w:leader="none"/>
          <w:tab w:val="center" w:pos="4535"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Legenda1"/>
        <w:tabs>
          <w:tab w:val="clear" w:pos="708"/>
          <w:tab w:val="left" w:pos="426" w:leader="none"/>
        </w:tabs>
        <w:ind w:left="2410" w:right="2408" w:hanging="0"/>
        <w:jc w:val="center"/>
        <w:rPr>
          <w:b w:val="false"/>
          <w:b w:val="false"/>
        </w:rPr>
      </w:pPr>
      <w:bookmarkStart w:id="1" w:name="_Ref231197364"/>
      <w:r>
        <w:rPr>
          <w:b w:val="false"/>
        </w:rPr>
        <w:t>Figura 1</w:t>
      </w:r>
      <w:bookmarkEnd w:id="1"/>
      <w:r>
        <w:rPr>
          <w:b w:val="false"/>
        </w:rPr>
        <w:t xml:space="preserve"> – Peças produzidas pelos estudantes para determinação do baricentro.</w:t>
      </w:r>
    </w:p>
    <w:p>
      <w:pPr>
        <w:pStyle w:val="Normal"/>
        <w:tabs>
          <w:tab w:val="clear" w:pos="708"/>
          <w:tab w:val="left" w:pos="426" w:leader="none"/>
        </w:tabs>
        <w:jc w:val="center"/>
        <w:rPr>
          <w:rFonts w:ascii="Times New Roman" w:hAnsi="Times New Roman"/>
        </w:rPr>
      </w:pPr>
      <w:r>
        <w:rPr/>
        <w:drawing>
          <wp:inline distT="0" distB="0" distL="0" distR="0">
            <wp:extent cx="2997200" cy="2260600"/>
            <wp:effectExtent l="0" t="0" r="0" b="0"/>
            <wp:docPr id="3"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 descr=""/>
                    <pic:cNvPicPr>
                      <a:picLocks noChangeAspect="1" noChangeArrowheads="1"/>
                    </pic:cNvPicPr>
                  </pic:nvPicPr>
                  <pic:blipFill>
                    <a:blip r:embed="rId3"/>
                    <a:stretch>
                      <a:fillRect/>
                    </a:stretch>
                  </pic:blipFill>
                  <pic:spPr bwMode="auto">
                    <a:xfrm>
                      <a:off x="0" y="0"/>
                      <a:ext cx="2997200" cy="2260600"/>
                    </a:xfrm>
                    <a:prstGeom prst="rect">
                      <a:avLst/>
                    </a:prstGeom>
                  </pic:spPr>
                </pic:pic>
              </a:graphicData>
            </a:graphic>
          </wp:inline>
        </w:drawing>
      </w:r>
    </w:p>
    <w:p>
      <w:pPr>
        <w:pStyle w:val="Normal"/>
        <w:spacing w:lineRule="auto" w:line="240" w:before="0" w:after="0"/>
        <w:ind w:left="2410" w:right="2267" w:hanging="0"/>
        <w:rPr>
          <w:rFonts w:ascii="Times New Roman" w:hAnsi="Times New Roman"/>
          <w:sz w:val="20"/>
          <w:szCs w:val="20"/>
          <w:lang w:eastAsia="pt-BR"/>
        </w:rPr>
      </w:pPr>
      <w:r>
        <w:rPr>
          <w:rFonts w:ascii="Times New Roman" w:hAnsi="Times New Roman"/>
          <w:sz w:val="20"/>
          <w:szCs w:val="20"/>
          <w:lang w:eastAsia="pt-BR"/>
        </w:rPr>
        <w:t>Fonte:</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Numere as figuras, quadros e tabelas em sequência usando algarismos arábicos (exemplo: Figura 1, Figura 2, Quadro 1, Quadro 2, Tabela 1, Tabela 2). Faça referência a elas no texto como “Tabela 1”, “Quadro 1” e “Figura 1”.</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Denomine os eixos coordenados em gráficos, incluindo as respectivas unidades, sempre que aplicável. Da mesma forma, denomine colunas/linhas em tabelas, com respectivas unidades, caso aplicável.</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Citações</w:t>
      </w:r>
    </w:p>
    <w:p>
      <w:pPr>
        <w:pStyle w:val="Normal"/>
        <w:spacing w:lineRule="auto" w:line="240" w:before="0" w:after="0"/>
        <w:ind w:firstLine="426"/>
        <w:jc w:val="both"/>
        <w:rPr>
          <w:rFonts w:ascii="Times New Roman" w:hAnsi="Times New Roman"/>
          <w:sz w:val="24"/>
          <w:szCs w:val="24"/>
        </w:rPr>
      </w:pPr>
      <w:r>
        <w:rPr>
          <w:rFonts w:ascii="Times New Roman" w:hAnsi="Times New Roman"/>
          <w:sz w:val="24"/>
          <w:szCs w:val="24"/>
        </w:rPr>
        <w:t>Nas citações, as chamadas pelo(s) sobrenome(s) do(s) autor(es), pela instituição  responsável ou título incluído na sentença devem ser em letras maiúsculas e minúsculas e, quando estiverem entre parênteses, devem ser em letras maiúsculas.</w:t>
      </w:r>
    </w:p>
    <w:p>
      <w:pPr>
        <w:pStyle w:val="Normal"/>
        <w:spacing w:lineRule="auto" w:line="240" w:before="0" w:after="0"/>
        <w:ind w:firstLine="426"/>
        <w:jc w:val="both"/>
        <w:rPr>
          <w:rFonts w:ascii="Times New Roman" w:hAnsi="Times New Roman"/>
          <w:bCs/>
          <w:sz w:val="24"/>
          <w:szCs w:val="24"/>
          <w:lang w:eastAsia="pt-BR"/>
        </w:rPr>
      </w:pPr>
      <w:r>
        <w:rPr>
          <w:rFonts w:ascii="Times New Roman" w:hAnsi="Times New Roman"/>
          <w:bCs/>
          <w:sz w:val="24"/>
          <w:szCs w:val="24"/>
          <w:lang w:eastAsia="pt-BR"/>
        </w:rPr>
        <w:t>Citação direta, literal ou textual é</w:t>
      </w:r>
      <w:r>
        <w:rPr>
          <w:rFonts w:ascii="Times New Roman" w:hAnsi="Times New Roman"/>
          <w:sz w:val="24"/>
          <w:szCs w:val="24"/>
          <w:lang w:eastAsia="pt-BR"/>
        </w:rPr>
        <w:t xml:space="preserve"> a que um autor transcreve, literalmente, de outra fonte, o texto, respeitando todas as características formais em relação à redação, à ortografia, e à pontuação originais. </w:t>
      </w:r>
      <w:r>
        <w:rPr>
          <w:rFonts w:ascii="Times New Roman" w:hAnsi="Times New Roman"/>
          <w:bCs/>
          <w:sz w:val="24"/>
          <w:szCs w:val="24"/>
          <w:lang w:eastAsia="pt-BR"/>
        </w:rPr>
        <w:t>A citação direta pode ser breve (de até 3 linhas) transcrita entre aspas duplas, vindo incorporada ao parágrafo. Quando ultrapassar de três linhas a citação deve vir recuada 4,0 cm do corpo do texto e tamanho da fonte 11 pt. Quando o nome do autor estiver incluído na sentença, indicam-se a data entre parênteses e as páginas.</w:t>
      </w:r>
    </w:p>
    <w:p>
      <w:pPr>
        <w:pStyle w:val="Normal"/>
        <w:keepNext w:val="true"/>
        <w:numPr>
          <w:ilvl w:val="0"/>
          <w:numId w:val="0"/>
        </w:numPr>
        <w:tabs>
          <w:tab w:val="clear" w:pos="708"/>
          <w:tab w:val="left" w:pos="426" w:leader="none"/>
        </w:tabs>
        <w:spacing w:lineRule="auto" w:line="240" w:before="0" w:after="0"/>
        <w:ind w:firstLine="426"/>
        <w:jc w:val="both"/>
        <w:outlineLvl w:val="1"/>
        <w:rPr>
          <w:rFonts w:ascii="Times New Roman" w:hAnsi="Times New Roman"/>
          <w:b/>
          <w:b/>
          <w:bCs/>
          <w:sz w:val="24"/>
          <w:szCs w:val="24"/>
          <w:lang w:eastAsia="pt-BR"/>
        </w:rPr>
      </w:pPr>
      <w:r>
        <w:rPr>
          <w:rFonts w:ascii="Times New Roman" w:hAnsi="Times New Roman"/>
          <w:sz w:val="24"/>
          <w:szCs w:val="24"/>
          <w:lang w:eastAsia="pt-BR"/>
        </w:rPr>
        <w:t>Citação indireta são reproduções de ideias de outrem sem que haja transcrição literal das palavras utilizadas. Apesar de livres, devem ser fiéis ao sentido do texto original, não necessitando de aspas, nesse caso só o nome do(s) autor(es) e o ano da produção.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keepNext w:val="true"/>
        <w:numPr>
          <w:ilvl w:val="1"/>
          <w:numId w:val="1"/>
        </w:numPr>
        <w:tabs>
          <w:tab w:val="clear" w:pos="708"/>
          <w:tab w:val="left" w:pos="426" w:leader="none"/>
        </w:tabs>
        <w:spacing w:lineRule="auto" w:line="240" w:before="0" w:after="0"/>
        <w:ind w:left="993" w:hanging="567"/>
        <w:jc w:val="both"/>
        <w:outlineLvl w:val="1"/>
        <w:rPr>
          <w:rFonts w:ascii="Times New Roman" w:hAnsi="Times New Roman"/>
          <w:b/>
          <w:b/>
          <w:bCs/>
          <w:color w:val="000000" w:themeColor="text1"/>
          <w:sz w:val="24"/>
          <w:szCs w:val="24"/>
          <w:lang w:eastAsia="pt-BR"/>
        </w:rPr>
      </w:pPr>
      <w:r>
        <w:rPr>
          <w:rFonts w:ascii="Times New Roman" w:hAnsi="Times New Roman"/>
          <w:b/>
          <w:bCs/>
          <w:color w:val="000000" w:themeColor="text1"/>
          <w:sz w:val="24"/>
          <w:szCs w:val="24"/>
          <w:lang w:eastAsia="pt-BR"/>
        </w:rPr>
        <w:t>Autorizações/Reconhecimento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Os autores são responsáveis por garantir o direito de publicar todo o conteúdo de seu trabalho. Se material com direitos autorais foi usado na preparação do mesmo, pode ser necessário obter a devida autorização do detentor dos direitos para a publicação do material em questão.</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keepNext w:val="true"/>
        <w:numPr>
          <w:ilvl w:val="0"/>
          <w:numId w:val="1"/>
        </w:numPr>
        <w:tabs>
          <w:tab w:val="clear" w:pos="708"/>
          <w:tab w:val="left" w:pos="426" w:leader="none"/>
          <w:tab w:val="left" w:pos="851" w:leader="none"/>
        </w:tabs>
        <w:spacing w:lineRule="auto" w:line="240" w:before="120" w:after="240"/>
        <w:ind w:left="425" w:hanging="425"/>
        <w:outlineLvl w:val="0"/>
        <w:rPr>
          <w:rFonts w:ascii="Times New Roman" w:hAnsi="Times New Roman"/>
          <w:b/>
          <w:b/>
          <w:bCs/>
          <w:caps/>
          <w:color w:val="000000" w:themeColor="text1"/>
          <w:kern w:val="2"/>
          <w:sz w:val="24"/>
          <w:szCs w:val="24"/>
          <w:lang w:eastAsia="pt-BR"/>
        </w:rPr>
      </w:pPr>
      <w:r>
        <w:rPr>
          <w:rFonts w:ascii="Times New Roman" w:hAnsi="Times New Roman"/>
          <w:b/>
          <w:bCs/>
          <w:caps/>
          <w:color w:val="000000" w:themeColor="text1"/>
          <w:kern w:val="2"/>
          <w:sz w:val="24"/>
          <w:szCs w:val="24"/>
          <w:lang w:eastAsia="pt-BR"/>
        </w:rPr>
        <w:t>considerações finais</w:t>
      </w:r>
    </w:p>
    <w:p>
      <w:pPr>
        <w:pStyle w:val="Normal"/>
        <w:tabs>
          <w:tab w:val="clear" w:pos="708"/>
          <w:tab w:val="left" w:pos="426" w:leader="none"/>
        </w:tabs>
        <w:spacing w:lineRule="auto" w:line="240" w:before="0" w:after="0"/>
        <w:jc w:val="both"/>
        <w:rPr>
          <w:rFonts w:ascii="Times New Roman" w:hAnsi="Times New Roman"/>
          <w:color w:val="000000"/>
          <w:sz w:val="24"/>
          <w:szCs w:val="24"/>
          <w:lang w:eastAsia="pt-BR"/>
        </w:rPr>
      </w:pPr>
      <w:r>
        <w:rPr>
          <w:rFonts w:ascii="Times New Roman" w:hAnsi="Times New Roman"/>
          <w:color w:val="000000"/>
          <w:sz w:val="24"/>
          <w:szCs w:val="24"/>
          <w:lang w:eastAsia="pt-BR"/>
        </w:rPr>
        <w:tab/>
        <w:t>O trabalho deverá ser feito seguindo as orientações contidas na página do evento. Não serão aceitos trabalhos enviados por correio ou por e-mail. Será acusado, via sistema do evento, o recebimento e a aceitação ou não de cada um dos trabalhos enviados.</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Os autores devem combinar com os coautores quem realizará a submissão do trabalho no sistema de submissões.</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O trabalho deve ser formatado de acordo com este modelo, pois não haverá revisão após a sua submissão.</w:t>
      </w:r>
    </w:p>
    <w:p>
      <w:pPr>
        <w:pStyle w:val="Normal"/>
        <w:tabs>
          <w:tab w:val="clear" w:pos="708"/>
          <w:tab w:val="left" w:pos="426" w:leader="none"/>
        </w:tabs>
        <w:spacing w:lineRule="auto" w:line="240" w:before="0" w:after="0"/>
        <w:jc w:val="both"/>
        <w:rPr>
          <w:rFonts w:ascii="Times New Roman" w:hAnsi="Times New Roman"/>
          <w:color w:val="000000"/>
          <w:sz w:val="24"/>
          <w:szCs w:val="24"/>
          <w:lang w:eastAsia="pt-BR"/>
        </w:rPr>
      </w:pPr>
      <w:r>
        <w:rPr>
          <w:rFonts w:ascii="Times New Roman" w:hAnsi="Times New Roman"/>
          <w:color w:val="000000"/>
          <w:sz w:val="24"/>
          <w:szCs w:val="24"/>
          <w:lang w:eastAsia="pt-BR"/>
        </w:rPr>
      </w:r>
    </w:p>
    <w:p>
      <w:pPr>
        <w:pStyle w:val="Normal"/>
        <w:tabs>
          <w:tab w:val="clear" w:pos="708"/>
          <w:tab w:val="left" w:pos="426" w:leader="none"/>
        </w:tabs>
        <w:spacing w:lineRule="auto" w:line="240" w:before="0" w:after="0"/>
        <w:ind w:firstLine="425"/>
        <w:jc w:val="both"/>
        <w:rPr>
          <w:rFonts w:ascii="Times New Roman" w:hAnsi="Times New Roman"/>
          <w:b/>
          <w:b/>
          <w:bCs/>
          <w:i/>
          <w:i/>
          <w:iCs/>
          <w:color w:val="000000" w:themeColor="text1"/>
          <w:sz w:val="24"/>
          <w:szCs w:val="24"/>
          <w:lang w:eastAsia="pt-BR"/>
        </w:rPr>
      </w:pPr>
      <w:r>
        <w:rPr>
          <w:rFonts w:ascii="Times New Roman" w:hAnsi="Times New Roman"/>
          <w:b/>
          <w:bCs/>
          <w:i/>
          <w:iCs/>
          <w:color w:val="000000" w:themeColor="text1"/>
          <w:sz w:val="24"/>
          <w:szCs w:val="24"/>
          <w:lang w:eastAsia="pt-BR"/>
        </w:rPr>
        <w:t>Agradecimentos</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ab/>
        <w:t>Nesta seção poderão ser incluídos reconhecimentos de apoios recebidos de pessoas físicas e instituições. Esta seção deve estar localizada entre o fim do corpo do texto e a lista de referências. Digite somente “Agradecimentos” em negrito e itálico e digite o texto na linha seguinte.</w:t>
      </w:r>
    </w:p>
    <w:p>
      <w:pPr>
        <w:pStyle w:val="Normal"/>
        <w:tabs>
          <w:tab w:val="clear" w:pos="708"/>
          <w:tab w:val="left" w:pos="426" w:leader="none"/>
        </w:tabs>
        <w:spacing w:lineRule="auto" w:line="240" w:before="0" w:after="0"/>
        <w:jc w:val="both"/>
        <w:rPr>
          <w:rFonts w:ascii="Times New Roman" w:hAnsi="Times New Roman"/>
          <w:caps/>
          <w:sz w:val="24"/>
          <w:szCs w:val="24"/>
          <w:lang w:eastAsia="pt-BR"/>
        </w:rPr>
      </w:pPr>
      <w:r>
        <w:rPr>
          <w:rFonts w:ascii="Times New Roman" w:hAnsi="Times New Roman"/>
          <w:caps/>
          <w:sz w:val="24"/>
          <w:szCs w:val="24"/>
          <w:lang w:eastAsia="pt-BR"/>
        </w:rPr>
      </w:r>
    </w:p>
    <w:p>
      <w:pPr>
        <w:pStyle w:val="Normal"/>
        <w:tabs>
          <w:tab w:val="clear" w:pos="708"/>
          <w:tab w:val="left" w:pos="426" w:leader="none"/>
        </w:tabs>
        <w:spacing w:lineRule="auto" w:line="240" w:before="0" w:after="0"/>
        <w:jc w:val="both"/>
        <w:rPr>
          <w:rFonts w:ascii="Times New Roman" w:hAnsi="Times New Roman"/>
          <w:caps/>
          <w:sz w:val="24"/>
          <w:szCs w:val="24"/>
          <w:lang w:eastAsia="pt-BR"/>
        </w:rPr>
      </w:pPr>
      <w:r>
        <w:rPr>
          <w:rFonts w:ascii="Times New Roman" w:hAnsi="Times New Roman"/>
          <w:caps/>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caps/>
          <w:color w:val="000000" w:themeColor="text1"/>
          <w:kern w:val="2"/>
          <w:sz w:val="24"/>
          <w:szCs w:val="24"/>
          <w:lang w:eastAsia="pt-BR"/>
        </w:rPr>
      </w:pPr>
      <w:r>
        <w:rPr>
          <w:rFonts w:ascii="Times New Roman" w:hAnsi="Times New Roman"/>
          <w:b/>
          <w:bCs/>
          <w:caps/>
          <w:color w:val="000000" w:themeColor="text1"/>
          <w:sz w:val="24"/>
          <w:szCs w:val="24"/>
          <w:lang w:eastAsia="pt-BR"/>
        </w:rPr>
        <w:t>referências</w:t>
      </w:r>
    </w:p>
    <w:p>
      <w:pPr>
        <w:pStyle w:val="Normal"/>
        <w:tabs>
          <w:tab w:val="clear" w:pos="708"/>
          <w:tab w:val="left" w:pos="426"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tab/>
        <w:t>Apresentadas em ordem alfabética e de acordo com a Norma ABNT - NBR 6023.</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color w:val="000000"/>
          <w:sz w:val="24"/>
          <w:szCs w:val="24"/>
          <w:lang w:eastAsia="pt-BR"/>
        </w:rPr>
      </w:pPr>
      <w:r>
        <w:rPr>
          <w:rFonts w:ascii="Times New Roman" w:hAnsi="Times New Roman"/>
          <w:b/>
          <w:bCs/>
          <w:i/>
          <w:iCs/>
          <w:color w:val="000000"/>
          <w:sz w:val="24"/>
          <w:szCs w:val="24"/>
          <w:lang w:eastAsia="pt-BR"/>
        </w:rPr>
        <w:t>Livros:</w:t>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t xml:space="preserve">Um autor: </w:t>
      </w:r>
    </w:p>
    <w:p>
      <w:pPr>
        <w:pStyle w:val="Normal"/>
        <w:tabs>
          <w:tab w:val="clear" w:pos="708"/>
          <w:tab w:val="left" w:pos="426" w:leader="none"/>
        </w:tabs>
        <w:spacing w:lineRule="auto" w:line="240" w:before="0" w:after="0"/>
        <w:rPr>
          <w:rFonts w:ascii="Times New Roman" w:hAnsi="Times New Roman"/>
          <w:bCs/>
          <w:iCs/>
          <w:sz w:val="24"/>
          <w:szCs w:val="24"/>
          <w:lang w:eastAsia="pt-BR"/>
        </w:rPr>
      </w:pPr>
      <w:r>
        <w:rPr>
          <w:rFonts w:ascii="Times New Roman" w:hAnsi="Times New Roman"/>
          <w:bCs/>
          <w:iCs/>
          <w:sz w:val="24"/>
          <w:szCs w:val="24"/>
          <w:lang w:val="pt-PT" w:eastAsia="pt-BR"/>
        </w:rPr>
        <w:t xml:space="preserve">KUHM, Thomas. </w:t>
      </w:r>
      <w:r>
        <w:rPr>
          <w:rFonts w:ascii="Times New Roman" w:hAnsi="Times New Roman"/>
          <w:b/>
          <w:bCs/>
          <w:iCs/>
          <w:sz w:val="24"/>
          <w:szCs w:val="24"/>
          <w:lang w:val="pt-PT" w:eastAsia="pt-BR"/>
        </w:rPr>
        <w:t>A estrutura das revoluções cientificas.</w:t>
      </w:r>
      <w:r>
        <w:rPr>
          <w:rFonts w:ascii="Times New Roman" w:hAnsi="Times New Roman"/>
          <w:bCs/>
          <w:iCs/>
          <w:sz w:val="24"/>
          <w:szCs w:val="24"/>
          <w:lang w:val="pt-PT" w:eastAsia="pt-BR"/>
        </w:rPr>
        <w:t xml:space="preserve"> </w:t>
      </w:r>
      <w:r>
        <w:rPr>
          <w:rFonts w:ascii="Times New Roman" w:hAnsi="Times New Roman"/>
          <w:bCs/>
          <w:iCs/>
          <w:sz w:val="24"/>
          <w:szCs w:val="24"/>
          <w:lang w:eastAsia="pt-BR"/>
        </w:rPr>
        <w:t>2ª edição, São Paulo: Perspectiva, 1987.</w:t>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t>Dois autores:</w:t>
      </w:r>
    </w:p>
    <w:p>
      <w:pPr>
        <w:pStyle w:val="Normal"/>
        <w:tabs>
          <w:tab w:val="clear" w:pos="708"/>
          <w:tab w:val="left" w:pos="426" w:leader="none"/>
        </w:tabs>
        <w:spacing w:lineRule="auto" w:line="240" w:before="0" w:after="0"/>
        <w:rPr>
          <w:rFonts w:ascii="Times New Roman" w:hAnsi="Times New Roman"/>
          <w:bCs/>
          <w:iCs/>
          <w:sz w:val="24"/>
          <w:szCs w:val="24"/>
          <w:lang w:eastAsia="pt-BR"/>
        </w:rPr>
      </w:pPr>
      <w:r>
        <w:rPr>
          <w:rFonts w:ascii="Times New Roman" w:hAnsi="Times New Roman"/>
          <w:bCs/>
          <w:iCs/>
          <w:sz w:val="24"/>
          <w:szCs w:val="24"/>
          <w:lang w:eastAsia="pt-BR"/>
        </w:rPr>
        <w:t xml:space="preserve">LAKATOS, Eva Maria; MARCONI, Marina de Andrade. </w:t>
      </w:r>
      <w:r>
        <w:rPr>
          <w:rFonts w:ascii="Times New Roman" w:hAnsi="Times New Roman"/>
          <w:b/>
          <w:bCs/>
          <w:iCs/>
          <w:sz w:val="24"/>
          <w:szCs w:val="24"/>
          <w:lang w:eastAsia="pt-BR"/>
        </w:rPr>
        <w:t xml:space="preserve">Fundamentos de Metodologia Científica. </w:t>
      </w:r>
      <w:r>
        <w:rPr>
          <w:rFonts w:ascii="Times New Roman" w:hAnsi="Times New Roman"/>
          <w:bCs/>
          <w:iCs/>
          <w:sz w:val="24"/>
          <w:szCs w:val="24"/>
          <w:lang w:eastAsia="pt-BR"/>
        </w:rPr>
        <w:t>São Paulo: Editora Atlas. 1991.</w:t>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t>Três autores</w:t>
      </w:r>
    </w:p>
    <w:p>
      <w:pPr>
        <w:pStyle w:val="Normal"/>
        <w:tabs>
          <w:tab w:val="clear" w:pos="708"/>
          <w:tab w:val="left" w:pos="426" w:leader="none"/>
        </w:tabs>
        <w:spacing w:lineRule="auto" w:line="240" w:before="0" w:after="0"/>
        <w:rPr>
          <w:rFonts w:ascii="Times New Roman" w:hAnsi="Times New Roman"/>
          <w:bCs/>
          <w:iCs/>
          <w:sz w:val="24"/>
          <w:szCs w:val="24"/>
          <w:lang w:eastAsia="pt-BR"/>
        </w:rPr>
      </w:pPr>
      <w:r>
        <w:rPr>
          <w:rFonts w:ascii="Times New Roman" w:hAnsi="Times New Roman"/>
          <w:bCs/>
          <w:iCs/>
          <w:sz w:val="24"/>
          <w:szCs w:val="24"/>
          <w:lang w:eastAsia="pt-BR"/>
        </w:rPr>
        <w:t xml:space="preserve">DEMO, Pedro; LAKATOS, Eva Maria; MARCONI, Marina de Andrade. </w:t>
      </w:r>
      <w:r>
        <w:rPr>
          <w:rFonts w:ascii="Times New Roman" w:hAnsi="Times New Roman"/>
          <w:b/>
          <w:bCs/>
          <w:iCs/>
          <w:sz w:val="24"/>
          <w:szCs w:val="24"/>
          <w:lang w:eastAsia="pt-BR"/>
        </w:rPr>
        <w:t>Fundamentos de Metodologia Científica.</w:t>
      </w:r>
      <w:r>
        <w:rPr>
          <w:rFonts w:ascii="Times New Roman" w:hAnsi="Times New Roman"/>
          <w:bCs/>
          <w:iCs/>
          <w:sz w:val="24"/>
          <w:szCs w:val="24"/>
          <w:lang w:eastAsia="pt-BR"/>
        </w:rPr>
        <w:t xml:space="preserve"> São Paulo: Editora Atlas. 2009.</w:t>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r>
    </w:p>
    <w:p>
      <w:pPr>
        <w:pStyle w:val="Normal"/>
        <w:tabs>
          <w:tab w:val="clear" w:pos="708"/>
          <w:tab w:val="left" w:pos="426" w:leader="none"/>
        </w:tabs>
        <w:spacing w:lineRule="auto" w:line="240" w:before="0" w:after="0"/>
        <w:jc w:val="both"/>
        <w:rPr>
          <w:rFonts w:ascii="Times New Roman" w:hAnsi="Times New Roman"/>
          <w:bCs/>
          <w:iCs/>
          <w:sz w:val="24"/>
          <w:szCs w:val="24"/>
          <w:lang w:eastAsia="pt-BR"/>
        </w:rPr>
      </w:pPr>
      <w:r>
        <w:rPr>
          <w:rFonts w:ascii="Times New Roman" w:hAnsi="Times New Roman"/>
          <w:bCs/>
          <w:iCs/>
          <w:sz w:val="24"/>
          <w:szCs w:val="24"/>
          <w:lang w:eastAsia="pt-BR"/>
        </w:rPr>
        <w:t>Mais de três autores</w:t>
      </w:r>
    </w:p>
    <w:p>
      <w:pPr>
        <w:pStyle w:val="Normal"/>
        <w:tabs>
          <w:tab w:val="clear" w:pos="708"/>
          <w:tab w:val="left" w:pos="426" w:leader="none"/>
        </w:tabs>
        <w:spacing w:lineRule="auto" w:line="240" w:before="0" w:after="0"/>
        <w:rPr>
          <w:rFonts w:ascii="Times New Roman" w:hAnsi="Times New Roman"/>
          <w:bCs/>
          <w:iCs/>
          <w:sz w:val="24"/>
          <w:szCs w:val="24"/>
          <w:lang w:eastAsia="pt-BR"/>
        </w:rPr>
      </w:pPr>
      <w:r>
        <w:rPr>
          <w:rFonts w:ascii="Times New Roman" w:hAnsi="Times New Roman"/>
          <w:bCs/>
          <w:iCs/>
          <w:sz w:val="24"/>
          <w:szCs w:val="24"/>
          <w:lang w:eastAsia="pt-BR"/>
        </w:rPr>
        <w:t xml:space="preserve">LAKATOS, Eva Maria </w:t>
      </w:r>
      <w:r>
        <w:rPr>
          <w:rFonts w:ascii="Times New Roman" w:hAnsi="Times New Roman"/>
          <w:bCs/>
          <w:i/>
          <w:iCs/>
          <w:sz w:val="24"/>
          <w:szCs w:val="24"/>
          <w:lang w:eastAsia="pt-BR"/>
        </w:rPr>
        <w:t>et al</w:t>
      </w:r>
      <w:r>
        <w:rPr>
          <w:rFonts w:ascii="Times New Roman" w:hAnsi="Times New Roman"/>
          <w:bCs/>
          <w:iCs/>
          <w:sz w:val="24"/>
          <w:szCs w:val="24"/>
          <w:lang w:eastAsia="pt-BR"/>
        </w:rPr>
        <w:t xml:space="preserve">. </w:t>
      </w:r>
      <w:r>
        <w:rPr>
          <w:rFonts w:ascii="Times New Roman" w:hAnsi="Times New Roman"/>
          <w:b/>
          <w:bCs/>
          <w:iCs/>
          <w:sz w:val="24"/>
          <w:szCs w:val="24"/>
          <w:lang w:eastAsia="pt-BR"/>
        </w:rPr>
        <w:t>Fundamentos de Metodologia Científica.</w:t>
      </w:r>
      <w:r>
        <w:rPr>
          <w:rFonts w:ascii="Times New Roman" w:hAnsi="Times New Roman"/>
          <w:bCs/>
          <w:iCs/>
          <w:sz w:val="24"/>
          <w:szCs w:val="24"/>
          <w:lang w:eastAsia="pt-BR"/>
        </w:rPr>
        <w:t xml:space="preserve"> 2ª ed. São Paulo: Editora Atlas. 1991.</w:t>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t>Capítulos de Livros:</w:t>
      </w:r>
    </w:p>
    <w:p>
      <w:pPr>
        <w:pStyle w:val="Normal"/>
        <w:tabs>
          <w:tab w:val="clear" w:pos="708"/>
          <w:tab w:val="left" w:pos="426" w:leader="none"/>
        </w:tabs>
        <w:spacing w:lineRule="auto" w:line="240" w:before="0" w:after="0"/>
        <w:rPr>
          <w:rFonts w:ascii="Times New Roman" w:hAnsi="Times New Roman"/>
          <w:color w:val="000000"/>
          <w:sz w:val="24"/>
          <w:szCs w:val="24"/>
          <w:lang w:eastAsia="pt-BR"/>
        </w:rPr>
      </w:pPr>
      <w:r>
        <w:rPr>
          <w:rFonts w:ascii="Times New Roman" w:hAnsi="Times New Roman"/>
          <w:color w:val="000000"/>
          <w:sz w:val="24"/>
          <w:szCs w:val="24"/>
          <w:lang w:eastAsia="pt-BR"/>
        </w:rPr>
        <w:t>PATAGONIO, Luiz. Mito da motivação. In: SANTANA, Júlia (org.)</w:t>
      </w:r>
      <w:r>
        <w:rPr>
          <w:rFonts w:ascii="Times New Roman" w:hAnsi="Times New Roman"/>
          <w:i/>
          <w:iCs/>
          <w:color w:val="000000"/>
          <w:sz w:val="24"/>
          <w:szCs w:val="24"/>
          <w:lang w:eastAsia="pt-BR"/>
        </w:rPr>
        <w:t xml:space="preserve">. </w:t>
      </w:r>
      <w:r>
        <w:rPr>
          <w:rFonts w:ascii="Times New Roman" w:hAnsi="Times New Roman"/>
          <w:b/>
          <w:bCs/>
          <w:color w:val="000000"/>
          <w:sz w:val="24"/>
          <w:szCs w:val="24"/>
          <w:lang w:eastAsia="pt-BR"/>
        </w:rPr>
        <w:t xml:space="preserve">Administração do século XXI. </w:t>
      </w:r>
      <w:r>
        <w:rPr>
          <w:rFonts w:ascii="Times New Roman" w:hAnsi="Times New Roman"/>
          <w:color w:val="000000"/>
          <w:sz w:val="24"/>
          <w:szCs w:val="24"/>
          <w:lang w:eastAsia="pt-BR"/>
        </w:rPr>
        <w:t>2ª. ed. São Paulo: Ed. Santos, 2015. p. 154-184.</w:t>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t>Artigos de periódicos:</w:t>
      </w:r>
    </w:p>
    <w:p>
      <w:pPr>
        <w:pStyle w:val="Normal"/>
        <w:tabs>
          <w:tab w:val="clear" w:pos="708"/>
          <w:tab w:val="left" w:pos="426" w:leader="none"/>
        </w:tabs>
        <w:spacing w:lineRule="auto" w:line="240" w:before="0" w:after="0"/>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TOZZI, M.; OTA, J. Vertedouro em degraus. </w:t>
      </w:r>
      <w:r>
        <w:rPr>
          <w:rFonts w:ascii="Times New Roman" w:hAnsi="Times New Roman"/>
          <w:b/>
          <w:color w:val="000000"/>
          <w:sz w:val="24"/>
          <w:szCs w:val="24"/>
          <w:lang w:eastAsia="pt-BR"/>
        </w:rPr>
        <w:t>Revista da Vinci</w:t>
      </w:r>
      <w:r>
        <w:rPr>
          <w:rFonts w:ascii="Times New Roman" w:hAnsi="Times New Roman"/>
          <w:color w:val="000000"/>
          <w:sz w:val="24"/>
          <w:szCs w:val="24"/>
          <w:lang w:eastAsia="pt-BR"/>
        </w:rPr>
        <w:t>, Curitiba, v.1, n.1, p. 9-28, 2004.</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t>Monografias, dissertações e teses:</w:t>
      </w:r>
    </w:p>
    <w:p>
      <w:pPr>
        <w:pStyle w:val="Normal"/>
        <w:tabs>
          <w:tab w:val="clear" w:pos="708"/>
          <w:tab w:val="left" w:pos="426" w:leader="none"/>
        </w:tabs>
        <w:spacing w:lineRule="auto" w:line="240" w:before="0" w:after="0"/>
        <w:rPr>
          <w:rFonts w:ascii="Times New Roman" w:hAnsi="Times New Roman"/>
          <w:color w:val="000000"/>
          <w:sz w:val="24"/>
          <w:szCs w:val="24"/>
          <w:lang w:eastAsia="pt-BR"/>
        </w:rPr>
      </w:pPr>
      <w:r>
        <w:rPr>
          <w:rFonts w:ascii="Times New Roman" w:hAnsi="Times New Roman"/>
          <w:color w:val="000000"/>
          <w:sz w:val="24"/>
          <w:szCs w:val="24"/>
          <w:lang w:eastAsia="pt-BR"/>
        </w:rPr>
        <w:t xml:space="preserve">PEREIRA, Taciana Moureira. </w:t>
      </w:r>
      <w:r>
        <w:rPr>
          <w:rFonts w:ascii="Times New Roman" w:hAnsi="Times New Roman"/>
          <w:b/>
          <w:bCs/>
          <w:color w:val="000000"/>
          <w:sz w:val="24"/>
          <w:szCs w:val="24"/>
          <w:lang w:eastAsia="pt-BR"/>
        </w:rPr>
        <w:t>Novas</w:t>
      </w:r>
      <w:r>
        <w:rPr>
          <w:rFonts w:ascii="Times New Roman" w:hAnsi="Times New Roman"/>
          <w:color w:val="000000"/>
          <w:sz w:val="24"/>
          <w:szCs w:val="24"/>
          <w:lang w:eastAsia="pt-BR"/>
        </w:rPr>
        <w:t xml:space="preserve"> </w:t>
      </w:r>
      <w:r>
        <w:rPr>
          <w:rFonts w:ascii="Times New Roman" w:hAnsi="Times New Roman"/>
          <w:b/>
          <w:bCs/>
          <w:color w:val="000000"/>
          <w:sz w:val="24"/>
          <w:szCs w:val="24"/>
          <w:lang w:eastAsia="pt-BR"/>
        </w:rPr>
        <w:t xml:space="preserve">Tecnologias: </w:t>
      </w:r>
      <w:r>
        <w:rPr>
          <w:rFonts w:ascii="Times New Roman" w:hAnsi="Times New Roman"/>
          <w:color w:val="000000"/>
          <w:sz w:val="24"/>
          <w:szCs w:val="24"/>
          <w:lang w:eastAsia="pt-BR"/>
        </w:rPr>
        <w:t>EAD na formação do engenheiro. 2012. 175 f. Tese (Doutorado) - Faculdade de Educação, Universidade Federal da Bahia, Salvador, 2012.</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rPr>
          <w:rFonts w:ascii="Times New Roman" w:hAnsi="Times New Roman"/>
          <w:b/>
          <w:b/>
          <w:bCs/>
          <w:i/>
          <w:i/>
          <w:iCs/>
          <w:sz w:val="24"/>
          <w:szCs w:val="24"/>
          <w:lang w:eastAsia="pt-BR"/>
        </w:rPr>
      </w:pPr>
      <w:r>
        <w:rPr>
          <w:rFonts w:ascii="Times New Roman" w:hAnsi="Times New Roman"/>
          <w:b/>
          <w:bCs/>
          <w:i/>
          <w:iCs/>
          <w:sz w:val="24"/>
          <w:szCs w:val="24"/>
          <w:lang w:eastAsia="pt-BR"/>
        </w:rPr>
        <w:t xml:space="preserve">Publicações periódicas consideradas em parte (suplementos, fascículos, números especiais: </w:t>
      </w:r>
    </w:p>
    <w:p>
      <w:pPr>
        <w:pStyle w:val="Normal"/>
        <w:tabs>
          <w:tab w:val="clear" w:pos="708"/>
          <w:tab w:val="left" w:pos="426" w:leader="none"/>
        </w:tabs>
        <w:spacing w:lineRule="auto" w:line="240" w:before="0" w:after="0"/>
        <w:rPr>
          <w:rFonts w:ascii="Times New Roman" w:hAnsi="Times New Roman"/>
          <w:color w:val="000000"/>
          <w:sz w:val="24"/>
          <w:szCs w:val="24"/>
          <w:lang w:eastAsia="pt-BR"/>
        </w:rPr>
      </w:pPr>
      <w:r>
        <w:rPr>
          <w:rFonts w:ascii="Times New Roman" w:hAnsi="Times New Roman"/>
          <w:color w:val="000000"/>
          <w:sz w:val="24"/>
          <w:szCs w:val="24"/>
          <w:lang w:eastAsia="pt-BR"/>
        </w:rPr>
        <w:t xml:space="preserve">ARC DESIGN. </w:t>
      </w:r>
      <w:r>
        <w:rPr>
          <w:rFonts w:ascii="Times New Roman" w:hAnsi="Times New Roman"/>
          <w:b/>
          <w:color w:val="000000"/>
          <w:sz w:val="24"/>
          <w:szCs w:val="24"/>
          <w:lang w:eastAsia="pt-BR"/>
        </w:rPr>
        <w:t>Mestres da Arquitetura:</w:t>
      </w:r>
      <w:r>
        <w:rPr>
          <w:rFonts w:ascii="Times New Roman" w:hAnsi="Times New Roman"/>
          <w:color w:val="000000"/>
          <w:sz w:val="24"/>
          <w:szCs w:val="24"/>
          <w:lang w:eastAsia="pt-BR"/>
        </w:rPr>
        <w:t xml:space="preserve"> Oscar Niemeyer. São Paulo: Quadrifoglio, n. 35, mar. - abril, 2004.</w:t>
      </w:r>
    </w:p>
    <w:p>
      <w:pPr>
        <w:pStyle w:val="Normal"/>
        <w:tabs>
          <w:tab w:val="clear" w:pos="708"/>
          <w:tab w:val="left" w:pos="426" w:leader="none"/>
        </w:tabs>
        <w:spacing w:lineRule="auto" w:line="240" w:before="0" w:after="0"/>
        <w:jc w:val="both"/>
        <w:rPr>
          <w:rFonts w:ascii="Times New Roman" w:hAnsi="Times New Roman"/>
          <w:color w:val="000000"/>
          <w:sz w:val="24"/>
          <w:szCs w:val="24"/>
          <w:lang w:eastAsia="pt-BR"/>
        </w:rPr>
      </w:pPr>
      <w:r>
        <w:rPr>
          <w:rFonts w:ascii="Times New Roman" w:hAnsi="Times New Roman"/>
          <w:color w:val="000000"/>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t>Artigos de jornais:</w:t>
      </w:r>
    </w:p>
    <w:p>
      <w:pPr>
        <w:pStyle w:val="Normal"/>
        <w:tabs>
          <w:tab w:val="clear" w:pos="708"/>
          <w:tab w:val="left" w:pos="426" w:leader="none"/>
        </w:tabs>
        <w:spacing w:lineRule="auto" w:line="240" w:before="0" w:after="0"/>
        <w:rPr>
          <w:rFonts w:ascii="Times New Roman" w:hAnsi="Times New Roman"/>
          <w:color w:val="000000"/>
          <w:sz w:val="24"/>
          <w:szCs w:val="24"/>
          <w:lang w:eastAsia="pt-BR"/>
        </w:rPr>
      </w:pPr>
      <w:r>
        <w:rPr>
          <w:rFonts w:ascii="Times New Roman" w:hAnsi="Times New Roman"/>
          <w:color w:val="000000"/>
          <w:sz w:val="24"/>
          <w:szCs w:val="24"/>
          <w:lang w:eastAsia="pt-BR"/>
        </w:rPr>
        <w:t xml:space="preserve">CATARINO, Wilson. Uma história da engenharia. </w:t>
      </w:r>
      <w:r>
        <w:rPr>
          <w:rFonts w:ascii="Times New Roman" w:hAnsi="Times New Roman"/>
          <w:b/>
          <w:bCs/>
          <w:color w:val="000000"/>
          <w:sz w:val="24"/>
          <w:szCs w:val="24"/>
          <w:lang w:eastAsia="pt-BR"/>
        </w:rPr>
        <w:t>O Estado do Paraná</w:t>
      </w:r>
      <w:r>
        <w:rPr>
          <w:rFonts w:ascii="Times New Roman" w:hAnsi="Times New Roman"/>
          <w:color w:val="000000"/>
          <w:sz w:val="24"/>
          <w:szCs w:val="24"/>
          <w:lang w:eastAsia="pt-BR"/>
        </w:rPr>
        <w:t>, Curitiba, 17 ago. 2006. Caderno cotidiano, p. 4.</w:t>
      </w:r>
    </w:p>
    <w:p>
      <w:pPr>
        <w:pStyle w:val="Normal"/>
        <w:tabs>
          <w:tab w:val="clear" w:pos="708"/>
          <w:tab w:val="left" w:pos="426" w:leader="none"/>
        </w:tabs>
        <w:spacing w:lineRule="auto" w:line="240" w:before="0" w:after="0"/>
        <w:rPr>
          <w:rFonts w:ascii="Times New Roman" w:hAnsi="Times New Roman"/>
          <w:color w:val="000000"/>
          <w:sz w:val="24"/>
          <w:szCs w:val="24"/>
          <w:lang w:eastAsia="pt-BR"/>
        </w:rPr>
      </w:pPr>
      <w:r>
        <w:rPr>
          <w:rFonts w:ascii="Times New Roman" w:hAnsi="Times New Roman"/>
          <w:color w:val="000000"/>
          <w:sz w:val="24"/>
          <w:szCs w:val="24"/>
          <w:lang w:eastAsia="pt-BR"/>
        </w:rPr>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b/>
          <w:bCs/>
          <w:i/>
          <w:iCs/>
          <w:sz w:val="24"/>
          <w:szCs w:val="24"/>
          <w:lang w:eastAsia="pt-BR"/>
        </w:rPr>
        <w:t>Trabalhos em eventos</w:t>
      </w:r>
    </w:p>
    <w:p>
      <w:pPr>
        <w:pStyle w:val="Normal"/>
        <w:spacing w:lineRule="auto" w:line="240" w:before="0" w:after="0"/>
        <w:rPr>
          <w:rFonts w:ascii="Times New Roman" w:hAnsi="Times New Roman"/>
          <w:b/>
          <w:b/>
          <w:bCs/>
          <w:sz w:val="24"/>
          <w:szCs w:val="24"/>
          <w:lang w:eastAsia="pt-BR"/>
        </w:rPr>
      </w:pPr>
      <w:r>
        <w:rPr>
          <w:rFonts w:ascii="Times New Roman" w:hAnsi="Times New Roman"/>
          <w:sz w:val="24"/>
          <w:szCs w:val="24"/>
        </w:rPr>
        <w:t xml:space="preserve">PEREIRA, Tânia R. D. S.; ANJOS, Telma D. S. dos. </w:t>
      </w:r>
      <w:r>
        <w:rPr>
          <w:rFonts w:ascii="Times New Roman" w:hAnsi="Times New Roman"/>
          <w:bCs/>
          <w:sz w:val="24"/>
          <w:szCs w:val="24"/>
          <w:lang w:eastAsia="pt-BR"/>
        </w:rPr>
        <w:t xml:space="preserve">30 anos de UNEB, 15 anos do DCET I e 15 anos do Curso de Engenharia de Produção Civil: um caminho que se faz caminhando. </w:t>
      </w:r>
      <w:r>
        <w:rPr>
          <w:rFonts w:ascii="Times New Roman" w:hAnsi="Times New Roman"/>
          <w:sz w:val="24"/>
          <w:szCs w:val="24"/>
        </w:rPr>
        <w:t xml:space="preserve">In: XLI Congresso Brasileiro de Educação em Engenharia, 2013, Porto Alegre. </w:t>
      </w:r>
      <w:r>
        <w:rPr>
          <w:rFonts w:ascii="Times New Roman" w:hAnsi="Times New Roman"/>
          <w:b/>
          <w:sz w:val="24"/>
          <w:szCs w:val="24"/>
        </w:rPr>
        <w:t>Anais</w:t>
      </w:r>
      <w:r>
        <w:rPr>
          <w:rFonts w:ascii="Times New Roman" w:hAnsi="Times New Roman"/>
          <w:sz w:val="24"/>
          <w:szCs w:val="24"/>
        </w:rPr>
        <w:t>. Gramado, 2013.</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bCs/>
          <w:i/>
          <w:i/>
          <w:iCs/>
          <w:sz w:val="24"/>
          <w:szCs w:val="24"/>
          <w:lang w:eastAsia="pt-BR"/>
        </w:rPr>
      </w:pPr>
      <w:r>
        <w:rPr>
          <w:rFonts w:ascii="Times New Roman" w:hAnsi="Times New Roman"/>
          <w:b/>
          <w:bCs/>
          <w:i/>
          <w:iCs/>
          <w:sz w:val="24"/>
          <w:szCs w:val="24"/>
          <w:lang w:eastAsia="pt-BR"/>
        </w:rPr>
        <w:t>Internet:</w:t>
      </w:r>
    </w:p>
    <w:p>
      <w:pPr>
        <w:pStyle w:val="Normal"/>
        <w:tabs>
          <w:tab w:val="clear" w:pos="708"/>
          <w:tab w:val="left" w:pos="426" w:leader="none"/>
        </w:tabs>
        <w:spacing w:lineRule="auto" w:line="240" w:before="0" w:after="0"/>
        <w:rPr/>
      </w:pPr>
      <w:r>
        <w:rPr>
          <w:rFonts w:ascii="Times New Roman" w:hAnsi="Times New Roman"/>
          <w:color w:val="000000"/>
          <w:sz w:val="24"/>
          <w:szCs w:val="24"/>
          <w:lang w:eastAsia="pt-BR"/>
        </w:rPr>
        <w:t xml:space="preserve">MOURA, G. C. de M. </w:t>
      </w:r>
      <w:r>
        <w:rPr>
          <w:rFonts w:ascii="Times New Roman" w:hAnsi="Times New Roman"/>
          <w:b/>
          <w:bCs/>
          <w:color w:val="000000"/>
          <w:sz w:val="24"/>
          <w:szCs w:val="24"/>
          <w:lang w:eastAsia="pt-BR"/>
        </w:rPr>
        <w:t xml:space="preserve">Citação de referências e documentos eletrônicos. </w:t>
      </w:r>
      <w:r>
        <w:rPr>
          <w:rFonts w:ascii="Times New Roman" w:hAnsi="Times New Roman"/>
          <w:color w:val="000000"/>
          <w:sz w:val="24"/>
          <w:szCs w:val="24"/>
          <w:lang w:eastAsia="pt-BR"/>
        </w:rPr>
        <w:t xml:space="preserve">Disponível em: </w:t>
      </w:r>
      <w:hyperlink r:id="rId4">
        <w:r>
          <w:rPr>
            <w:rStyle w:val="LinkdaInternet"/>
            <w:rFonts w:ascii="Times New Roman" w:hAnsi="Times New Roman"/>
            <w:sz w:val="24"/>
            <w:szCs w:val="24"/>
            <w:lang w:eastAsia="pt-BR"/>
          </w:rPr>
          <w:t>http://www.elogica.com.br/users/gmoura/refere.html</w:t>
        </w:r>
      </w:hyperlink>
      <w:r>
        <w:rPr>
          <w:rFonts w:ascii="Times New Roman" w:hAnsi="Times New Roman"/>
          <w:color w:val="000000"/>
          <w:sz w:val="24"/>
          <w:szCs w:val="24"/>
          <w:lang w:eastAsia="pt-BR"/>
        </w:rPr>
        <w:t>. Acesso em: 09 out. 1996.</w:t>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i/>
          <w:i/>
          <w:sz w:val="24"/>
          <w:szCs w:val="24"/>
          <w:lang w:eastAsia="pt-BR"/>
        </w:rPr>
      </w:pPr>
      <w:r>
        <w:rPr>
          <w:rFonts w:ascii="Times New Roman" w:hAnsi="Times New Roman"/>
          <w:b/>
          <w:i/>
          <w:sz w:val="24"/>
          <w:szCs w:val="24"/>
          <w:lang w:eastAsia="pt-BR"/>
        </w:rPr>
        <w:t>Normas:</w:t>
      </w:r>
    </w:p>
    <w:p>
      <w:pPr>
        <w:pStyle w:val="Normal"/>
        <w:tabs>
          <w:tab w:val="clear" w:pos="708"/>
          <w:tab w:val="left" w:pos="426"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t xml:space="preserve">ASSOCIAÇÃO BRASILEIRA DE NORMAS TÉCNICAS. </w:t>
      </w:r>
      <w:r>
        <w:rPr>
          <w:rFonts w:ascii="Times New Roman" w:hAnsi="Times New Roman"/>
          <w:b/>
          <w:sz w:val="24"/>
          <w:szCs w:val="24"/>
          <w:lang w:eastAsia="pt-BR"/>
        </w:rPr>
        <w:t>NBR 14724</w:t>
      </w:r>
      <w:r>
        <w:rPr>
          <w:rFonts w:ascii="Times New Roman" w:hAnsi="Times New Roman"/>
          <w:sz w:val="24"/>
          <w:szCs w:val="24"/>
          <w:lang w:eastAsia="pt-BR"/>
        </w:rPr>
        <w:t>: informação e documentação – trabalhos acadêmicos – apresentação. Rio de Janeiro, 2011.</w:t>
      </w:r>
    </w:p>
    <w:p>
      <w:pPr>
        <w:pStyle w:val="Normal"/>
        <w:tabs>
          <w:tab w:val="clear" w:pos="708"/>
          <w:tab w:val="left" w:pos="426"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sz w:val="24"/>
          <w:szCs w:val="24"/>
          <w:lang w:eastAsia="pt-BR"/>
        </w:rPr>
      </w:pPr>
      <w:r>
        <w:rPr>
          <w:rFonts w:ascii="Times New Roman" w:hAnsi="Times New Roman"/>
          <w:sz w:val="24"/>
          <w:szCs w:val="24"/>
          <w:lang w:eastAsia="pt-BR"/>
        </w:rPr>
        <w:t xml:space="preserve">______. </w:t>
      </w:r>
      <w:r>
        <w:rPr>
          <w:rFonts w:ascii="Times New Roman" w:hAnsi="Times New Roman"/>
          <w:b/>
          <w:sz w:val="24"/>
          <w:szCs w:val="24"/>
          <w:lang w:eastAsia="pt-BR"/>
        </w:rPr>
        <w:t>NBR 6023</w:t>
      </w:r>
      <w:r>
        <w:rPr>
          <w:rFonts w:ascii="Times New Roman" w:hAnsi="Times New Roman"/>
          <w:sz w:val="24"/>
          <w:szCs w:val="24"/>
          <w:lang w:eastAsia="pt-BR"/>
        </w:rPr>
        <w:t>: informação e documentação – referências – elaboração. Rio de Janeiro, 2002.</w:t>
      </w:r>
    </w:p>
    <w:p>
      <w:pPr>
        <w:pStyle w:val="Normal"/>
        <w:tabs>
          <w:tab w:val="clear" w:pos="708"/>
          <w:tab w:val="left" w:pos="426" w:leader="none"/>
        </w:tabs>
        <w:spacing w:lineRule="auto" w:line="240" w:before="0" w:after="0"/>
        <w:rPr>
          <w:rFonts w:ascii="Times New Roman" w:hAnsi="Times New Roman"/>
          <w:sz w:val="24"/>
          <w:szCs w:val="24"/>
          <w:lang w:eastAsia="pt-BR"/>
        </w:rPr>
      </w:pPr>
      <w:r>
        <w:rPr>
          <w:rFonts w:ascii="Times New Roman" w:hAnsi="Times New Roman"/>
          <w:sz w:val="24"/>
          <w:szCs w:val="24"/>
          <w:lang w:eastAsia="pt-BR"/>
        </w:rPr>
      </w:r>
    </w:p>
    <w:p>
      <w:pPr>
        <w:pStyle w:val="Normal"/>
        <w:tabs>
          <w:tab w:val="clear" w:pos="708"/>
          <w:tab w:val="left" w:pos="426" w:leader="none"/>
        </w:tabs>
        <w:spacing w:lineRule="auto" w:line="240" w:before="0" w:after="0"/>
        <w:jc w:val="both"/>
        <w:rPr>
          <w:rFonts w:ascii="Times New Roman" w:hAnsi="Times New Roman"/>
          <w:b/>
          <w:b/>
          <w:i/>
          <w:i/>
          <w:sz w:val="24"/>
          <w:szCs w:val="24"/>
          <w:lang w:eastAsia="pt-BR"/>
        </w:rPr>
      </w:pPr>
      <w:r>
        <w:rPr>
          <w:rFonts w:ascii="Times New Roman" w:hAnsi="Times New Roman"/>
          <w:b/>
          <w:i/>
          <w:sz w:val="24"/>
          <w:szCs w:val="24"/>
          <w:lang w:eastAsia="pt-BR"/>
        </w:rPr>
        <w:t>Dados e softwares abertos:</w:t>
      </w:r>
    </w:p>
    <w:p>
      <w:pPr>
        <w:pStyle w:val="Normal"/>
        <w:tabs>
          <w:tab w:val="clear" w:pos="708"/>
          <w:tab w:val="left" w:pos="426" w:leader="none"/>
        </w:tabs>
        <w:spacing w:lineRule="auto" w:line="240" w:before="0" w:after="0"/>
        <w:jc w:val="both"/>
        <w:rPr/>
      </w:pPr>
      <w:r>
        <w:rPr>
          <w:rFonts w:ascii="Times New Roman" w:hAnsi="Times New Roman"/>
          <w:sz w:val="24"/>
          <w:szCs w:val="24"/>
          <w:lang w:eastAsia="pt-BR"/>
        </w:rPr>
        <w:t xml:space="preserve">AVES do Amapá: banco de dados. Disponível em: </w:t>
      </w:r>
      <w:hyperlink r:id="rId5">
        <w:r>
          <w:rPr>
            <w:rStyle w:val="LinkdaInternet"/>
            <w:rFonts w:ascii="Times New Roman" w:hAnsi="Times New Roman"/>
            <w:sz w:val="24"/>
            <w:szCs w:val="24"/>
            <w:lang w:eastAsia="pt-BR"/>
          </w:rPr>
          <w:t>http://www.bdt.org/bdt/avifauna/aves</w:t>
        </w:r>
      </w:hyperlink>
      <w:r>
        <w:rPr>
          <w:rFonts w:ascii="Times New Roman" w:hAnsi="Times New Roman"/>
          <w:sz w:val="24"/>
          <w:szCs w:val="24"/>
          <w:lang w:eastAsia="pt-BR"/>
        </w:rPr>
        <w:t xml:space="preserve">. </w:t>
      </w:r>
      <w:r>
        <w:rPr>
          <w:rFonts w:ascii="Times New Roman" w:hAnsi="Times New Roman"/>
          <w:sz w:val="24"/>
          <w:szCs w:val="24"/>
          <w:lang w:val="en-US" w:eastAsia="pt-BR"/>
        </w:rPr>
        <w:t>Acesso em: 25 nov. 1998.</w:t>
      </w:r>
      <w:r>
        <w:rPr>
          <w:rFonts w:ascii="Times New Roman" w:hAnsi="Times New Roman"/>
          <w:b/>
          <w:i/>
          <w:sz w:val="24"/>
          <w:szCs w:val="24"/>
          <w:lang w:val="en-US" w:eastAsia="pt-BR"/>
        </w:rPr>
        <w:t xml:space="preserve"> </w:t>
      </w:r>
    </w:p>
    <w:p>
      <w:pPr>
        <w:pStyle w:val="Normal"/>
        <w:tabs>
          <w:tab w:val="clear" w:pos="708"/>
          <w:tab w:val="left" w:pos="426" w:leader="none"/>
        </w:tabs>
        <w:spacing w:lineRule="auto" w:line="240" w:before="0" w:after="0"/>
        <w:jc w:val="both"/>
        <w:rPr>
          <w:rFonts w:ascii="Times New Roman" w:hAnsi="Times New Roman"/>
          <w:sz w:val="24"/>
          <w:szCs w:val="24"/>
          <w:lang w:val="en-US" w:eastAsia="pt-BR"/>
        </w:rPr>
      </w:pPr>
      <w:r>
        <w:rPr>
          <w:rFonts w:ascii="Times New Roman" w:hAnsi="Times New Roman"/>
          <w:sz w:val="24"/>
          <w:szCs w:val="24"/>
          <w:lang w:val="en-US" w:eastAsia="pt-BR"/>
        </w:rPr>
      </w:r>
    </w:p>
    <w:p>
      <w:pPr>
        <w:pStyle w:val="Normal"/>
        <w:tabs>
          <w:tab w:val="clear" w:pos="708"/>
          <w:tab w:val="left" w:pos="426" w:leader="none"/>
        </w:tabs>
        <w:spacing w:lineRule="auto" w:line="240" w:before="0" w:after="0"/>
        <w:jc w:val="center"/>
        <w:rPr>
          <w:rFonts w:ascii="Times New Roman" w:hAnsi="Times New Roman"/>
          <w:b/>
          <w:b/>
          <w:bCs/>
          <w:caps/>
          <w:color w:val="000000"/>
          <w:sz w:val="28"/>
          <w:szCs w:val="28"/>
          <w:lang w:val="en-US" w:eastAsia="pt-BR"/>
        </w:rPr>
      </w:pPr>
      <w:r>
        <w:rPr>
          <w:rFonts w:ascii="Times New Roman" w:hAnsi="Times New Roman"/>
          <w:b/>
          <w:bCs/>
          <w:caps/>
          <w:color w:val="000000"/>
          <w:sz w:val="28"/>
          <w:szCs w:val="28"/>
          <w:lang w:val="en-US" w:eastAsia="pt-BR"/>
        </w:rPr>
      </w:r>
    </w:p>
    <w:p>
      <w:pPr>
        <w:pStyle w:val="Normal"/>
        <w:tabs>
          <w:tab w:val="clear" w:pos="708"/>
          <w:tab w:val="left" w:pos="426" w:leader="none"/>
        </w:tabs>
        <w:spacing w:lineRule="auto" w:line="240" w:before="0" w:after="0"/>
        <w:jc w:val="center"/>
        <w:rPr>
          <w:rFonts w:ascii="Times New Roman" w:hAnsi="Times New Roman"/>
          <w:color w:val="000000" w:themeColor="text1"/>
          <w:sz w:val="24"/>
          <w:szCs w:val="24"/>
          <w:lang w:val="en-US" w:eastAsia="pt-BR"/>
        </w:rPr>
      </w:pPr>
      <w:r>
        <w:rPr>
          <w:rFonts w:ascii="Times New Roman" w:hAnsi="Times New Roman"/>
          <w:b/>
          <w:bCs/>
          <w:caps/>
          <w:color w:val="000000" w:themeColor="text1"/>
          <w:sz w:val="28"/>
          <w:szCs w:val="28"/>
          <w:lang w:val="en-US" w:eastAsia="pt-BR"/>
        </w:rPr>
        <w:t>INSTRUCTIONS FOR PREPARATION AND SUBMISSION OF WORKS TO THE SCIENTIFIC COMMITTEE OF XLVI BRAZILIAN CONGRESS OF ENGINEERING EDUCATION</w:t>
      </w:r>
    </w:p>
    <w:p>
      <w:pPr>
        <w:pStyle w:val="Normal"/>
        <w:tabs>
          <w:tab w:val="clear" w:pos="708"/>
          <w:tab w:val="left" w:pos="426" w:leader="none"/>
        </w:tabs>
        <w:spacing w:lineRule="auto" w:line="240" w:before="0" w:after="0"/>
        <w:jc w:val="both"/>
        <w:rPr>
          <w:rFonts w:ascii="Times New Roman" w:hAnsi="Times New Roman"/>
          <w:sz w:val="24"/>
          <w:szCs w:val="24"/>
          <w:lang w:val="en-US" w:eastAsia="pt-BR"/>
        </w:rPr>
      </w:pPr>
      <w:r>
        <w:rPr>
          <w:rFonts w:ascii="Times New Roman" w:hAnsi="Times New Roman"/>
          <w:sz w:val="24"/>
          <w:szCs w:val="24"/>
          <w:lang w:val="en-US" w:eastAsia="pt-BR"/>
        </w:rPr>
      </w:r>
    </w:p>
    <w:p>
      <w:pPr>
        <w:pStyle w:val="Normal"/>
        <w:tabs>
          <w:tab w:val="clear" w:pos="708"/>
          <w:tab w:val="left" w:pos="426" w:leader="none"/>
        </w:tabs>
        <w:spacing w:lineRule="auto" w:line="240" w:before="0" w:after="0"/>
        <w:jc w:val="both"/>
        <w:rPr>
          <w:rFonts w:ascii="Times New Roman" w:hAnsi="Times New Roman"/>
          <w:sz w:val="24"/>
          <w:szCs w:val="24"/>
          <w:lang w:val="en-US" w:eastAsia="pt-BR"/>
        </w:rPr>
      </w:pPr>
      <w:r>
        <w:rPr>
          <w:rFonts w:ascii="Times New Roman" w:hAnsi="Times New Roman"/>
          <w:sz w:val="24"/>
          <w:szCs w:val="24"/>
          <w:lang w:val="en-US" w:eastAsia="pt-BR"/>
        </w:rPr>
      </w:r>
    </w:p>
    <w:p>
      <w:pPr>
        <w:pStyle w:val="Normal"/>
        <w:tabs>
          <w:tab w:val="clear" w:pos="708"/>
          <w:tab w:val="left" w:pos="426" w:leader="none"/>
        </w:tabs>
        <w:spacing w:lineRule="auto" w:line="240" w:before="0" w:after="0"/>
        <w:jc w:val="both"/>
        <w:rPr>
          <w:rFonts w:ascii="Times New Roman" w:hAnsi="Times New Roman"/>
          <w:i/>
          <w:i/>
          <w:iCs/>
          <w:sz w:val="24"/>
          <w:szCs w:val="24"/>
          <w:lang w:val="en-US" w:eastAsia="pt-BR"/>
        </w:rPr>
      </w:pPr>
      <w:r>
        <w:rPr>
          <w:rFonts w:ascii="Times New Roman" w:hAnsi="Times New Roman"/>
          <w:b/>
          <w:bCs/>
          <w:i/>
          <w:iCs/>
          <w:sz w:val="24"/>
          <w:szCs w:val="24"/>
          <w:lang w:val="en-US" w:eastAsia="pt-BR"/>
        </w:rPr>
        <w:t>Abstract:</w:t>
      </w:r>
      <w:r>
        <w:rPr>
          <w:rFonts w:ascii="Times New Roman" w:hAnsi="Times New Roman"/>
          <w:i/>
          <w:iCs/>
          <w:sz w:val="24"/>
          <w:szCs w:val="24"/>
          <w:lang w:val="en-US" w:eastAsia="pt-BR"/>
        </w:rPr>
        <w:t xml:space="preserve"> This document presents detailed instructions...</w:t>
      </w:r>
    </w:p>
    <w:p>
      <w:pPr>
        <w:pStyle w:val="Normal"/>
        <w:tabs>
          <w:tab w:val="clear" w:pos="708"/>
          <w:tab w:val="left" w:pos="426" w:leader="none"/>
        </w:tabs>
        <w:spacing w:lineRule="auto" w:line="240" w:before="0" w:after="0"/>
        <w:jc w:val="both"/>
        <w:rPr>
          <w:rFonts w:ascii="Times New Roman" w:hAnsi="Times New Roman"/>
          <w:i/>
          <w:i/>
          <w:iCs/>
          <w:sz w:val="24"/>
          <w:szCs w:val="24"/>
          <w:lang w:val="en-US" w:eastAsia="pt-BR"/>
        </w:rPr>
      </w:pPr>
      <w:r>
        <w:rPr>
          <w:rFonts w:ascii="Times New Roman" w:hAnsi="Times New Roman"/>
          <w:i/>
          <w:iCs/>
          <w:sz w:val="24"/>
          <w:szCs w:val="24"/>
          <w:lang w:val="en-US" w:eastAsia="pt-BR"/>
        </w:rPr>
      </w:r>
    </w:p>
    <w:p>
      <w:pPr>
        <w:pStyle w:val="Normal"/>
        <w:tabs>
          <w:tab w:val="clear" w:pos="708"/>
          <w:tab w:val="left" w:pos="426" w:leader="none"/>
        </w:tabs>
        <w:spacing w:lineRule="auto" w:line="240" w:before="0" w:after="0"/>
        <w:jc w:val="both"/>
        <w:rPr/>
      </w:pPr>
      <w:r>
        <w:rPr>
          <w:rFonts w:ascii="Times New Roman" w:hAnsi="Times New Roman"/>
          <w:b/>
          <w:bCs/>
          <w:i/>
          <w:iCs/>
          <w:sz w:val="24"/>
          <w:szCs w:val="24"/>
          <w:lang w:val="en-US" w:eastAsia="pt-BR"/>
        </w:rPr>
        <w:t>Keywords:</w:t>
      </w:r>
      <w:r>
        <w:rPr>
          <w:rFonts w:ascii="Times New Roman" w:hAnsi="Times New Roman"/>
          <w:i/>
          <w:iCs/>
          <w:sz w:val="24"/>
          <w:szCs w:val="24"/>
          <w:lang w:val="en-US" w:eastAsia="pt-BR"/>
        </w:rPr>
        <w:t xml:space="preserve"> first one, second word …</w:t>
      </w:r>
    </w:p>
    <w:sectPr>
      <w:headerReference w:type="default" r:id="rId6"/>
      <w:footerReference w:type="default" r:id="rId7"/>
      <w:type w:val="nextPage"/>
      <w:pgSz w:w="11906" w:h="16838"/>
      <w:pgMar w:left="1701" w:right="1134" w:header="284" w:top="1951" w:footer="176" w:bottom="9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libri">
    <w:charset w:val="00"/>
    <w:family w:val="auto"/>
    <w:pitch w:val="default"/>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g">
          <w:drawing>
            <wp:anchor behindDoc="1" distT="0" distB="0" distL="114300" distR="114300" simplePos="0" locked="0" layoutInCell="1" allowOverlap="1" relativeHeight="8" wp14:anchorId="222E9B92">
              <wp:simplePos x="0" y="0"/>
              <wp:positionH relativeFrom="column">
                <wp:posOffset>1027430</wp:posOffset>
              </wp:positionH>
              <wp:positionV relativeFrom="paragraph">
                <wp:posOffset>5106035</wp:posOffset>
              </wp:positionV>
              <wp:extent cx="5321300" cy="772160"/>
              <wp:effectExtent l="0" t="0" r="0" b="0"/>
              <wp:wrapNone/>
              <wp:docPr id="5" name="Grupo 14"/>
              <a:graphic xmlns:a="http://schemas.openxmlformats.org/drawingml/2006/main">
                <a:graphicData uri="http://schemas.microsoft.com/office/word/2010/wordprocessingGroup">
                  <wpg:wgp>
                    <wpg:cNvGrpSpPr/>
                    <wpg:grpSpPr>
                      <a:xfrm>
                        <a:off x="0" y="0"/>
                        <a:ext cx="5320800" cy="771480"/>
                      </a:xfrm>
                    </wpg:grpSpPr>
                    <wps:wsp>
                      <wps:cNvSpPr/>
                      <wps:spPr>
                        <a:xfrm>
                          <a:off x="0" y="0"/>
                          <a:ext cx="5320800" cy="7606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lang w:eastAsia="pt-BR"/>
                              </w:rPr>
                              <w:t xml:space="preserve">             Organização                                                               Promoção</w:t>
                            </w:r>
                          </w:p>
                        </w:txbxContent>
                      </wps:txbx>
                      <wps:bodyPr lIns="90000" rIns="90000" tIns="45000" bIns="45000">
                        <a:noAutofit/>
                      </wps:bodyPr>
                    </wps:wsp>
                    <wpg:grpSp>
                      <wpg:cNvGrpSpPr/>
                      <wpg:grpSpPr>
                        <a:xfrm>
                          <a:off x="516240" y="100440"/>
                          <a:ext cx="4127040" cy="671040"/>
                        </a:xfrm>
                      </wpg:grpSpPr>
                      <pic:pic xmlns:pic="http://schemas.openxmlformats.org/drawingml/2006/picture">
                        <pic:nvPicPr>
                          <pic:cNvPr id="0" name="Picture 13" descr=""/>
                          <pic:cNvPicPr/>
                        </pic:nvPicPr>
                        <pic:blipFill>
                          <a:blip r:embed="rId1"/>
                          <a:stretch/>
                        </pic:blipFill>
                        <pic:spPr>
                          <a:xfrm>
                            <a:off x="0" y="167040"/>
                            <a:ext cx="1055880" cy="261000"/>
                          </a:xfrm>
                          <a:prstGeom prst="rect">
                            <a:avLst/>
                          </a:prstGeom>
                          <a:ln>
                            <a:noFill/>
                          </a:ln>
                        </pic:spPr>
                      </pic:pic>
                      <pic:pic xmlns:pic="http://schemas.openxmlformats.org/drawingml/2006/picture">
                        <pic:nvPicPr>
                          <pic:cNvPr id="1" name="Imagem 4" descr=""/>
                          <pic:cNvPicPr/>
                        </pic:nvPicPr>
                        <pic:blipFill>
                          <a:blip r:embed="rId2"/>
                          <a:srcRect l="12897" t="3830" r="9900" b="3830"/>
                          <a:stretch/>
                        </pic:blipFill>
                        <pic:spPr>
                          <a:xfrm>
                            <a:off x="1223640" y="36000"/>
                            <a:ext cx="367200" cy="600840"/>
                          </a:xfrm>
                          <a:prstGeom prst="rect">
                            <a:avLst/>
                          </a:prstGeom>
                          <a:ln>
                            <a:noFill/>
                          </a:ln>
                        </pic:spPr>
                      </pic:pic>
                      <wpg:grpSp>
                        <wpg:cNvGrpSpPr/>
                        <wpg:grpSpPr>
                          <a:xfrm>
                            <a:off x="1746360" y="0"/>
                            <a:ext cx="544680" cy="671040"/>
                          </a:xfrm>
                        </wpg:grpSpPr>
                        <pic:pic xmlns:pic="http://schemas.openxmlformats.org/drawingml/2006/picture">
                          <pic:nvPicPr>
                            <pic:cNvPr id="2" name="Imagem 3" descr=""/>
                            <pic:cNvPicPr/>
                          </pic:nvPicPr>
                          <pic:blipFill>
                            <a:blip r:embed="rId3"/>
                            <a:srcRect l="1346" t="0" r="3531" b="0"/>
                            <a:stretch/>
                          </pic:blipFill>
                          <pic:spPr>
                            <a:xfrm>
                              <a:off x="122400" y="0"/>
                              <a:ext cx="273600" cy="471960"/>
                            </a:xfrm>
                            <a:prstGeom prst="rect">
                              <a:avLst/>
                            </a:prstGeom>
                            <a:ln>
                              <a:noFill/>
                            </a:ln>
                          </pic:spPr>
                        </pic:pic>
                        <wps:wsp>
                          <wps:cNvSpPr/>
                          <wps:spPr>
                            <a:xfrm>
                              <a:off x="0" y="422640"/>
                              <a:ext cx="544680" cy="2484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000000"/>
                                    <w:lang w:eastAsia="pt-BR"/>
                                  </w:rPr>
                                  <w:t>UFBA</w:t>
                                </w:r>
                              </w:p>
                            </w:txbxContent>
                          </wps:txbx>
                          <wps:bodyPr lIns="90000" rIns="90000" tIns="45000" bIns="45000">
                            <a:noAutofit/>
                          </wps:bodyPr>
                        </wps:wsp>
                      </wpg:grpSp>
                      <pic:pic xmlns:pic="http://schemas.openxmlformats.org/drawingml/2006/picture">
                        <pic:nvPicPr>
                          <pic:cNvPr id="3" name="Imagem 7" descr=""/>
                          <pic:cNvPicPr/>
                        </pic:nvPicPr>
                        <pic:blipFill>
                          <a:blip r:embed="rId4"/>
                          <a:srcRect l="45306" t="19101" r="15542" b="8848"/>
                          <a:stretch/>
                        </pic:blipFill>
                        <pic:spPr>
                          <a:xfrm>
                            <a:off x="2679120" y="95760"/>
                            <a:ext cx="1447920" cy="379080"/>
                          </a:xfrm>
                          <a:prstGeom prst="rect">
                            <a:avLst/>
                          </a:prstGeom>
                          <a:ln>
                            <a:noFill/>
                          </a:ln>
                        </pic:spPr>
                      </pic:pic>
                    </wpg:grpSp>
                  </wpg:wgp>
                </a:graphicData>
              </a:graphic>
            </wp:anchor>
          </w:drawing>
        </mc:Choice>
        <mc:Fallback>
          <w:pict>
            <v:group id="shape_0" alt="Grupo 14" style="position:absolute;margin-left:80.9pt;margin-top:402.05pt;width:418.95pt;height:60.7pt" coordorigin="1618,8041" coordsize="8379,1214">
              <v:rect id="shape_0" ID="Retângulo 6" fillcolor="white" stroked="f" style="position:absolute;left:1618;top:8041;width:8378;height:119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lang w:eastAsia="pt-BR"/>
                        </w:rPr>
                        <w:t xml:space="preserve">             Organização                                                               Promoção</w:t>
                      </w:r>
                    </w:p>
                  </w:txbxContent>
                </v:textbox>
                <w10:wrap type="square"/>
                <v:fill o:detectmouseclick="t" type="solid" color2="black"/>
                <v:stroke color="#3465a4" joinstyle="round" endcap="flat"/>
              </v:rect>
              <v:group id="shape_0" alt="Agrupar 7" style="position:absolute;left:2431;top:8199;width:6499;height:105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 stroked="f" style="position:absolute;left:2431;top:8462;width:1662;height:410" type="shapetype_75">
                  <v:imagedata r:id="rId1" o:detectmouseclick="t"/>
                  <w10:wrap type="none"/>
                  <v:stroke color="#3465a4" joinstyle="round" endcap="flat"/>
                </v:shape>
                <v:shape id="shape_0" ID="Imagem 4" stroked="f" style="position:absolute;left:4358;top:8256;width:577;height:945" type="shapetype_75">
                  <v:imagedata r:id="rId2" o:detectmouseclick="t"/>
                  <w10:wrap type="none"/>
                  <v:stroke color="#3465a4" joinstyle="round" endcap="flat"/>
                </v:shape>
                <v:group id="shape_0" alt="Agrupar 10" style="position:absolute;left:5181;top:8199;width:858;height:1056">
                  <v:shape id="shape_0" ID="Imagem 3" stroked="f" style="position:absolute;left:5374;top:8199;width:430;height:742" type="shapetype_75">
                    <v:imagedata r:id="rId3" o:detectmouseclick="t"/>
                    <w10:wrap type="none"/>
                    <v:stroke color="#3465a4" joinstyle="round" endcap="flat"/>
                  </v:shape>
                  <v:rect id="shape_0" ID="Retângulo 12" fillcolor="white" stroked="f" style="position:absolute;left:5181;top:8865;width:857;height:390">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000000"/>
                              <w:lang w:eastAsia="pt-BR"/>
                            </w:rPr>
                            <w:t>UFBA</w:t>
                          </w:r>
                        </w:p>
                      </w:txbxContent>
                    </v:textbox>
                    <w10:wrap type="square"/>
                    <v:fill o:detectmouseclick="t" type="solid" color2="black"/>
                    <v:stroke color="#3465a4" joinstyle="round" endcap="flat"/>
                  </v:rect>
                </v:group>
                <v:shape id="shape_0" ID="Imagem 7" stroked="f" style="position:absolute;left:6650;top:8350;width:2279;height:596" type="shapetype_75">
                  <v:imagedata r:id="rId4" o:detectmouseclick="t"/>
                  <w10:wrap type="none"/>
                  <v:stroke color="#3465a4" joinstyle="round" endcap="flat"/>
                </v:shape>
              </v:group>
            </v:group>
          </w:pict>
        </mc:Fallback>
      </mc:AlternateContent>
      <w:drawing>
        <wp:anchor behindDoc="1" distT="0" distB="0" distL="114300" distR="114935" simplePos="0" locked="0" layoutInCell="1" allowOverlap="1" relativeHeight="16">
          <wp:simplePos x="0" y="0"/>
          <wp:positionH relativeFrom="column">
            <wp:posOffset>-1143635</wp:posOffset>
          </wp:positionH>
          <wp:positionV relativeFrom="paragraph">
            <wp:posOffset>3810</wp:posOffset>
          </wp:positionV>
          <wp:extent cx="7560310" cy="814070"/>
          <wp:effectExtent l="0" t="0" r="0" b="0"/>
          <wp:wrapNone/>
          <wp:docPr id="6" name="Imagem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3" descr=""/>
                  <pic:cNvPicPr>
                    <a:picLocks noChangeAspect="1" noChangeArrowheads="1"/>
                  </pic:cNvPicPr>
                </pic:nvPicPr>
                <pic:blipFill>
                  <a:blip r:embed="rId5"/>
                  <a:stretch>
                    <a:fillRect/>
                  </a:stretch>
                </pic:blipFill>
                <pic:spPr bwMode="auto">
                  <a:xfrm>
                    <a:off x="0" y="0"/>
                    <a:ext cx="7560310" cy="814070"/>
                  </a:xfrm>
                  <a:prstGeom prst="rect">
                    <a:avLst/>
                  </a:prstGeom>
                </pic:spPr>
              </pic:pic>
            </a:graphicData>
          </a:graphic>
        </wp:anchor>
      </w:drawing>
    </w:r>
  </w:p>
  <w:tbl>
    <w:tblPr>
      <w:tblW w:w="2976" w:type="dxa"/>
      <w:jc w:val="left"/>
      <w:tblInd w:w="0" w:type="dxa"/>
      <w:tblBorders/>
      <w:tblCellMar>
        <w:top w:w="0" w:type="dxa"/>
        <w:left w:w="108" w:type="dxa"/>
        <w:bottom w:w="0" w:type="dxa"/>
        <w:right w:w="108" w:type="dxa"/>
      </w:tblCellMar>
      <w:tblLook w:firstRow="1" w:noVBand="1" w:lastRow="0" w:firstColumn="1" w:lastColumn="0" w:noHBand="0" w:val="04a0"/>
    </w:tblPr>
    <w:tblGrid>
      <w:gridCol w:w="594"/>
      <w:gridCol w:w="2381"/>
    </w:tblGrid>
    <w:tr>
      <w:trPr/>
      <w:tc>
        <w:tcPr>
          <w:tcW w:w="594" w:type="dxa"/>
          <w:tcBorders/>
          <w:shd w:fill="auto" w:val="clear"/>
          <w:vAlign w:val="center"/>
        </w:tcPr>
        <w:p>
          <w:pPr>
            <w:pStyle w:val="Rodap"/>
            <w:rPr/>
          </w:pPr>
          <w:r>
            <w:rPr/>
            <w:t xml:space="preserve">     </w:t>
          </w:r>
        </w:p>
        <w:p>
          <w:pPr>
            <w:pStyle w:val="Rodap"/>
            <w:rPr>
              <w:sz w:val="20"/>
              <w:szCs w:val="20"/>
            </w:rPr>
          </w:pPr>
          <w:r>
            <w:rPr>
              <w:sz w:val="20"/>
              <w:szCs w:val="20"/>
            </w:rPr>
          </w:r>
        </w:p>
      </w:tc>
      <w:tc>
        <w:tcPr>
          <w:tcW w:w="2381" w:type="dxa"/>
          <w:tcBorders/>
          <w:shd w:fill="auto" w:val="clear"/>
          <w:vAlign w:val="center"/>
        </w:tcPr>
        <w:p>
          <w:pPr>
            <w:pStyle w:val="Rodap"/>
            <w:rPr>
              <w:sz w:val="20"/>
              <w:szCs w:val="20"/>
            </w:rPr>
          </w:pPr>
          <w:r>
            <w:rPr>
              <w:sz w:val="20"/>
              <w:szCs w:val="20"/>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b/>
        <w:b/>
        <w:sz w:val="20"/>
        <w:szCs w:val="20"/>
      </w:rPr>
    </w:pPr>
    <w:r>
      <w:rPr>
        <w:b/>
        <w:sz w:val="20"/>
        <w:szCs w:val="20"/>
      </w:rPr>
      <w:drawing>
        <wp:anchor behindDoc="1" distT="0" distB="3175" distL="114300" distR="120650" simplePos="0" locked="0" layoutInCell="1" allowOverlap="1" relativeHeight="25">
          <wp:simplePos x="0" y="0"/>
          <wp:positionH relativeFrom="column">
            <wp:posOffset>-1013460</wp:posOffset>
          </wp:positionH>
          <wp:positionV relativeFrom="paragraph">
            <wp:posOffset>-181610</wp:posOffset>
          </wp:positionV>
          <wp:extent cx="7560310" cy="1177925"/>
          <wp:effectExtent l="0" t="0" r="0" b="0"/>
          <wp:wrapSquare wrapText="bothSides"/>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1"/>
                  <a:stretch>
                    <a:fillRect/>
                  </a:stretch>
                </pic:blipFill>
                <pic:spPr bwMode="auto">
                  <a:xfrm>
                    <a:off x="0" y="0"/>
                    <a:ext cx="7560310" cy="11779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eastAsia="en-US" w:val="pt-BR"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704fce"/>
    <w:rPr/>
  </w:style>
  <w:style w:type="character" w:styleId="RodapChar" w:customStyle="1">
    <w:name w:val="Rodapé Char"/>
    <w:basedOn w:val="DefaultParagraphFont"/>
    <w:link w:val="Rodap"/>
    <w:uiPriority w:val="99"/>
    <w:qFormat/>
    <w:rsid w:val="00704fce"/>
    <w:rPr/>
  </w:style>
  <w:style w:type="character" w:styleId="TextodebaloChar" w:customStyle="1">
    <w:name w:val="Texto de balão Char"/>
    <w:link w:val="Textodebalo"/>
    <w:uiPriority w:val="99"/>
    <w:semiHidden/>
    <w:qFormat/>
    <w:rsid w:val="00c00c1e"/>
    <w:rPr>
      <w:rFonts w:ascii="Tahoma" w:hAnsi="Tahoma" w:cs="Tahoma"/>
      <w:sz w:val="16"/>
      <w:szCs w:val="16"/>
    </w:rPr>
  </w:style>
  <w:style w:type="character" w:styleId="Annotationreference">
    <w:name w:val="annotation reference"/>
    <w:uiPriority w:val="99"/>
    <w:semiHidden/>
    <w:unhideWhenUsed/>
    <w:qFormat/>
    <w:rsid w:val="009c563c"/>
    <w:rPr>
      <w:sz w:val="16"/>
      <w:szCs w:val="16"/>
    </w:rPr>
  </w:style>
  <w:style w:type="character" w:styleId="TextodecomentrioChar" w:customStyle="1">
    <w:name w:val="Texto de comentário Char"/>
    <w:link w:val="Textodecomentrio"/>
    <w:uiPriority w:val="99"/>
    <w:semiHidden/>
    <w:qFormat/>
    <w:rsid w:val="009c563c"/>
    <w:rPr>
      <w:lang w:eastAsia="en-US"/>
    </w:rPr>
  </w:style>
  <w:style w:type="character" w:styleId="AssuntodocomentrioChar" w:customStyle="1">
    <w:name w:val="Assunto do comentário Char"/>
    <w:link w:val="Assuntodocomentrio"/>
    <w:uiPriority w:val="99"/>
    <w:semiHidden/>
    <w:qFormat/>
    <w:rsid w:val="009c563c"/>
    <w:rPr>
      <w:b/>
      <w:bCs/>
      <w:lang w:eastAsia="en-US"/>
    </w:rPr>
  </w:style>
  <w:style w:type="character" w:styleId="LinkdaInternet" w:customStyle="1">
    <w:name w:val="Link da Internet"/>
    <w:uiPriority w:val="99"/>
    <w:unhideWhenUsed/>
    <w:rsid w:val="00e00046"/>
    <w:rPr>
      <w:color w:val="0000FF"/>
      <w:u w:val="single"/>
    </w:rPr>
  </w:style>
  <w:style w:type="character" w:styleId="Appleconvertedspace" w:customStyle="1">
    <w:name w:val="apple-converted-space"/>
    <w:basedOn w:val="DefaultParagraphFont"/>
    <w:qFormat/>
    <w:rsid w:val="00d42c1b"/>
    <w:rPr/>
  </w:style>
  <w:style w:type="character" w:styleId="ListLabel1" w:customStyle="1">
    <w:name w:val="ListLabel 1"/>
    <w:qFormat/>
    <w:rPr>
      <w:rFonts w:ascii="Times New Roman" w:hAnsi="Times New Roman"/>
      <w:sz w:val="24"/>
      <w:szCs w:val="24"/>
      <w:lang w:eastAsia="pt-BR"/>
    </w:rPr>
  </w:style>
  <w:style w:type="character" w:styleId="ListLabel2">
    <w:name w:val="ListLabel 2"/>
    <w:qFormat/>
    <w:rPr>
      <w:rFonts w:ascii="Times New Roman" w:hAnsi="Times New Roman"/>
      <w:sz w:val="24"/>
      <w:szCs w:val="24"/>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tulododocumento">
    <w:name w:val="Title"/>
    <w:basedOn w:val="Normal"/>
    <w:next w:val="Corpodotexto"/>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Cabealho">
    <w:name w:val="Header"/>
    <w:basedOn w:val="Normal"/>
    <w:link w:val="CabealhoChar"/>
    <w:uiPriority w:val="99"/>
    <w:unhideWhenUsed/>
    <w:rsid w:val="00704fce"/>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704fce"/>
    <w:pPr>
      <w:tabs>
        <w:tab w:val="clear" w:pos="708"/>
        <w:tab w:val="center" w:pos="4252" w:leader="none"/>
        <w:tab w:val="right" w:pos="8504" w:leader="none"/>
      </w:tabs>
      <w:spacing w:lineRule="auto" w:line="240" w:before="0" w:after="0"/>
    </w:pPr>
    <w:rPr/>
  </w:style>
  <w:style w:type="paragraph" w:styleId="Legenda1" w:customStyle="1">
    <w:name w:val="Legenda1"/>
    <w:basedOn w:val="Normal"/>
    <w:next w:val="Normal"/>
    <w:qFormat/>
    <w:rsid w:val="00c00c1e"/>
    <w:pPr>
      <w:suppressAutoHyphens w:val="true"/>
      <w:spacing w:lineRule="auto" w:line="240" w:before="120" w:after="120"/>
    </w:pPr>
    <w:rPr>
      <w:rFonts w:ascii="Times New Roman" w:hAnsi="Times New Roman" w:eastAsia="Times New Roman"/>
      <w:b/>
      <w:bCs/>
      <w:sz w:val="20"/>
      <w:szCs w:val="20"/>
      <w:lang w:eastAsia="ar-SA"/>
    </w:rPr>
  </w:style>
  <w:style w:type="paragraph" w:styleId="BalloonText">
    <w:name w:val="Balloon Text"/>
    <w:basedOn w:val="Normal"/>
    <w:link w:val="TextodebaloChar"/>
    <w:uiPriority w:val="99"/>
    <w:semiHidden/>
    <w:unhideWhenUsed/>
    <w:qFormat/>
    <w:rsid w:val="00c00c1e"/>
    <w:pPr>
      <w:spacing w:lineRule="auto" w:line="240" w:before="0" w:after="0"/>
    </w:pPr>
    <w:rPr>
      <w:rFonts w:ascii="Tahoma" w:hAnsi="Tahoma" w:cs="Tahoma"/>
      <w:sz w:val="16"/>
      <w:szCs w:val="16"/>
    </w:rPr>
  </w:style>
  <w:style w:type="paragraph" w:styleId="Annotationtext">
    <w:name w:val="annotation text"/>
    <w:basedOn w:val="Normal"/>
    <w:link w:val="TextodecomentrioChar"/>
    <w:uiPriority w:val="99"/>
    <w:semiHidden/>
    <w:unhideWhenUsed/>
    <w:qFormat/>
    <w:rsid w:val="009c563c"/>
    <w:pPr/>
    <w:rPr>
      <w:sz w:val="20"/>
      <w:szCs w:val="20"/>
    </w:rPr>
  </w:style>
  <w:style w:type="paragraph" w:styleId="Annotationsubject">
    <w:name w:val="annotation subject"/>
    <w:basedOn w:val="Annotationtext"/>
    <w:next w:val="Annotationtext"/>
    <w:link w:val="AssuntodocomentrioChar"/>
    <w:uiPriority w:val="99"/>
    <w:semiHidden/>
    <w:unhideWhenUsed/>
    <w:qFormat/>
    <w:rsid w:val="009c563c"/>
    <w:pPr/>
    <w:rPr>
      <w:b/>
      <w:bCs/>
    </w:rPr>
  </w:style>
  <w:style w:type="paragraph" w:styleId="SombreamentoEscuronfase11" w:customStyle="1">
    <w:name w:val="Sombreamento Escuro - Ênfase 11"/>
    <w:uiPriority w:val="71"/>
    <w:qFormat/>
    <w:rsid w:val="004c3036"/>
    <w:pPr>
      <w:widowControl/>
      <w:bidi w:val="0"/>
      <w:jc w:val="left"/>
    </w:pPr>
    <w:rPr>
      <w:rFonts w:ascii="Calibri" w:hAnsi="Calibri" w:eastAsia="Calibri" w:cs="Times New Roman"/>
      <w:color w:val="auto"/>
      <w:kern w:val="0"/>
      <w:sz w:val="22"/>
      <w:szCs w:val="22"/>
      <w:lang w:eastAsia="en-US" w:val="pt-BR" w:bidi="ar-SA"/>
    </w:rPr>
  </w:style>
  <w:style w:type="paragraph" w:styleId="Revision">
    <w:name w:val="Revision"/>
    <w:uiPriority w:val="99"/>
    <w:semiHidden/>
    <w:qFormat/>
    <w:rsid w:val="00ae06b7"/>
    <w:pPr>
      <w:widowControl/>
      <w:bidi w:val="0"/>
      <w:jc w:val="left"/>
    </w:pPr>
    <w:rPr>
      <w:rFonts w:ascii="Calibri" w:hAnsi="Calibri" w:eastAsia="Calibri" w:cs="Times New Roman"/>
      <w:color w:val="auto"/>
      <w:kern w:val="0"/>
      <w:sz w:val="22"/>
      <w:szCs w:val="22"/>
      <w:lang w:eastAsia="en-US" w:val="pt-BR" w:bidi="ar-SA"/>
    </w:rPr>
  </w:style>
  <w:style w:type="numbering" w:styleId="NoList" w:default="1">
    <w:name w:val="No List"/>
    <w:uiPriority w:val="99"/>
    <w:semiHidden/>
    <w:unhideWhenUsed/>
    <w:qFormat/>
  </w:style>
  <w:style w:type="numbering" w:styleId="Estilo1" w:customStyle="1">
    <w:name w:val="Estilo1"/>
    <w:uiPriority w:val="99"/>
    <w:qFormat/>
    <w:rsid w:val="00414ad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jpeg"/><Relationship Id="rId4" Type="http://schemas.openxmlformats.org/officeDocument/2006/relationships/image" Target="media/image7.png"/><Relationship Id="rId5" Type="http://schemas.openxmlformats.org/officeDocument/2006/relationships/image" Target="media/image8.jpeg"/>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LibreOffice/6.1.6.3$Windows_X86_64 LibreOffice_project/5896ab1714085361c45cf540f76f60673dd96a72</Application>
  <Pages>7</Pages>
  <Words>2253</Words>
  <Characters>11885</Characters>
  <CharactersWithSpaces>14115</CharactersWithSpaces>
  <Paragraphs>121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2020-07-14T13:27:00Z</dcterms:created>
  <dc:creator>Gabriela  Cristina Carvalho Bueno</dc:creator>
  <dc:description/>
  <dc:language>pt-BR</dc:language>
  <cp:lastModifiedBy>Bila</cp:lastModifiedBy>
  <cp:lastPrinted>2018-03-18T18:49:00Z</cp:lastPrinted>
  <dcterms:modified xsi:type="dcterms:W3CDTF">2020-07-14T13:28:00Z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