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A0C05" w14:textId="77777777" w:rsidR="00C12DA2" w:rsidRDefault="00C12DA2">
      <w:pPr>
        <w:ind w:left="0" w:right="0" w:firstLine="0"/>
        <w:jc w:val="center"/>
      </w:pPr>
    </w:p>
    <w:p w14:paraId="172BFD27" w14:textId="77777777" w:rsidR="00C12DA2" w:rsidRDefault="00C12DA2">
      <w:pPr>
        <w:ind w:left="0" w:right="0" w:firstLine="0"/>
        <w:jc w:val="center"/>
      </w:pPr>
    </w:p>
    <w:p w14:paraId="0D9B72C6" w14:textId="77777777" w:rsidR="00C12DA2" w:rsidRPr="00753AA9" w:rsidRDefault="00000000">
      <w:pPr>
        <w:spacing w:after="60"/>
        <w:ind w:left="0" w:right="0" w:firstLine="0"/>
        <w:jc w:val="center"/>
        <w:rPr>
          <w:lang w:val="pt-BR"/>
        </w:rPr>
      </w:pPr>
      <w:r w:rsidRPr="00753AA9">
        <w:rPr>
          <w:b/>
          <w:color w:val="000000"/>
          <w:lang w:val="pt-BR"/>
        </w:rPr>
        <w:t>UNIVERSIDADE FEDERAL DE UBERLÂNDIA</w:t>
      </w:r>
    </w:p>
    <w:p w14:paraId="1F8ED2D9" w14:textId="77777777" w:rsidR="00C12DA2" w:rsidRPr="00753AA9" w:rsidRDefault="00000000">
      <w:pPr>
        <w:ind w:left="0" w:right="0" w:firstLine="0"/>
        <w:jc w:val="center"/>
        <w:rPr>
          <w:lang w:val="pt-BR"/>
        </w:rPr>
      </w:pPr>
      <w:r w:rsidRPr="00753AA9">
        <w:rPr>
          <w:b/>
          <w:color w:val="000000"/>
          <w:lang w:val="pt-BR"/>
        </w:rPr>
        <w:t>FACULDADE DE COMPUTAÇÃO</w:t>
      </w:r>
    </w:p>
    <w:p w14:paraId="453B9C28" w14:textId="77777777" w:rsidR="00C12DA2" w:rsidRPr="00753AA9" w:rsidRDefault="00000000">
      <w:pPr>
        <w:ind w:left="0" w:right="0" w:firstLine="0"/>
        <w:jc w:val="center"/>
        <w:rPr>
          <w:lang w:val="pt-BR"/>
        </w:rPr>
      </w:pPr>
      <w:r w:rsidRPr="00753AA9">
        <w:rPr>
          <w:b/>
          <w:color w:val="000000"/>
          <w:lang w:val="pt-BR"/>
        </w:rPr>
        <w:t>CIÊNCIA DE DADOS</w:t>
      </w:r>
    </w:p>
    <w:p w14:paraId="1AE295C2" w14:textId="77777777" w:rsidR="00C12DA2" w:rsidRPr="00753AA9" w:rsidRDefault="00C12DA2">
      <w:pPr>
        <w:ind w:left="0" w:right="0" w:firstLine="0"/>
        <w:jc w:val="center"/>
        <w:rPr>
          <w:lang w:val="pt-BR"/>
        </w:rPr>
      </w:pPr>
    </w:p>
    <w:p w14:paraId="0197E42F" w14:textId="77777777" w:rsidR="00C12DA2" w:rsidRPr="00753AA9" w:rsidRDefault="00C12DA2">
      <w:pPr>
        <w:ind w:left="0" w:right="0" w:firstLine="0"/>
        <w:jc w:val="center"/>
        <w:rPr>
          <w:lang w:val="pt-BR"/>
        </w:rPr>
      </w:pPr>
    </w:p>
    <w:p w14:paraId="3B199519" w14:textId="77777777" w:rsidR="00C12DA2" w:rsidRPr="00753AA9" w:rsidRDefault="00C12DA2">
      <w:pPr>
        <w:ind w:left="0" w:right="0" w:firstLine="0"/>
        <w:jc w:val="center"/>
        <w:rPr>
          <w:lang w:val="pt-BR"/>
        </w:rPr>
      </w:pPr>
    </w:p>
    <w:p w14:paraId="5F79B87F" w14:textId="77777777" w:rsidR="00C12DA2" w:rsidRPr="00753AA9" w:rsidRDefault="00C12DA2">
      <w:pPr>
        <w:ind w:left="0" w:right="0" w:firstLine="0"/>
        <w:jc w:val="center"/>
        <w:rPr>
          <w:lang w:val="pt-BR"/>
        </w:rPr>
      </w:pPr>
    </w:p>
    <w:p w14:paraId="5BA7D253" w14:textId="77777777" w:rsidR="00C12DA2" w:rsidRPr="00753AA9" w:rsidRDefault="00000000">
      <w:pPr>
        <w:spacing w:after="160"/>
        <w:ind w:left="0" w:right="0" w:firstLine="0"/>
        <w:jc w:val="center"/>
        <w:rPr>
          <w:lang w:val="pt-BR"/>
        </w:rPr>
      </w:pPr>
      <w:r w:rsidRPr="00753AA9">
        <w:rPr>
          <w:b/>
          <w:color w:val="000000"/>
          <w:sz w:val="26"/>
          <w:lang w:val="pt-BR"/>
        </w:rPr>
        <w:t>TRABALHO PRÁTICO DE CIÊNCIA DE DADOS</w:t>
      </w:r>
    </w:p>
    <w:p w14:paraId="503CB376" w14:textId="77777777" w:rsidR="00C12DA2" w:rsidRPr="00753AA9" w:rsidRDefault="00000000">
      <w:pPr>
        <w:ind w:left="0" w:right="0" w:firstLine="0"/>
        <w:jc w:val="center"/>
        <w:rPr>
          <w:lang w:val="pt-BR"/>
        </w:rPr>
      </w:pPr>
      <w:r w:rsidRPr="00753AA9">
        <w:rPr>
          <w:b/>
          <w:color w:val="000000"/>
          <w:sz w:val="30"/>
          <w:lang w:val="pt-BR"/>
        </w:rPr>
        <w:t>REGRAS DE ASSOCIAÇÃO APRIORI</w:t>
      </w:r>
    </w:p>
    <w:p w14:paraId="43BD92A1" w14:textId="77777777" w:rsidR="00C12DA2" w:rsidRPr="00753AA9" w:rsidRDefault="00C12DA2">
      <w:pPr>
        <w:ind w:left="0" w:right="0" w:firstLine="0"/>
        <w:jc w:val="center"/>
        <w:rPr>
          <w:lang w:val="pt-BR"/>
        </w:rPr>
      </w:pPr>
    </w:p>
    <w:p w14:paraId="5AAEFF61" w14:textId="77777777" w:rsidR="00C12DA2" w:rsidRPr="00753AA9" w:rsidRDefault="00C12DA2">
      <w:pPr>
        <w:ind w:left="0" w:right="0" w:firstLine="0"/>
        <w:jc w:val="center"/>
        <w:rPr>
          <w:lang w:val="pt-BR"/>
        </w:rPr>
      </w:pPr>
    </w:p>
    <w:p w14:paraId="068824BA" w14:textId="77777777" w:rsidR="00C12DA2" w:rsidRPr="00753AA9" w:rsidRDefault="00C12DA2">
      <w:pPr>
        <w:ind w:left="0" w:right="0" w:firstLine="0"/>
        <w:jc w:val="center"/>
        <w:rPr>
          <w:lang w:val="pt-BR"/>
        </w:rPr>
      </w:pPr>
    </w:p>
    <w:p w14:paraId="2FF5AA0B" w14:textId="77777777" w:rsidR="00C12DA2" w:rsidRPr="00753AA9" w:rsidRDefault="00000000">
      <w:pPr>
        <w:spacing w:after="40"/>
        <w:ind w:left="0" w:right="0" w:firstLine="0"/>
        <w:jc w:val="center"/>
        <w:rPr>
          <w:lang w:val="pt-BR"/>
        </w:rPr>
      </w:pPr>
      <w:r w:rsidRPr="00753AA9">
        <w:rPr>
          <w:color w:val="000000"/>
          <w:sz w:val="23"/>
          <w:lang w:val="pt-BR"/>
        </w:rPr>
        <w:t>Gil Antony Borba</w:t>
      </w:r>
    </w:p>
    <w:p w14:paraId="7E8943DB" w14:textId="77777777" w:rsidR="00C12DA2" w:rsidRPr="00753AA9" w:rsidRDefault="00000000">
      <w:pPr>
        <w:spacing w:after="40"/>
        <w:ind w:left="0" w:right="0" w:firstLine="0"/>
        <w:jc w:val="center"/>
        <w:rPr>
          <w:lang w:val="pt-BR"/>
        </w:rPr>
      </w:pPr>
      <w:r w:rsidRPr="00753AA9">
        <w:rPr>
          <w:color w:val="000000"/>
          <w:sz w:val="23"/>
          <w:lang w:val="pt-BR"/>
        </w:rPr>
        <w:t>Raphael Muniz Varela</w:t>
      </w:r>
    </w:p>
    <w:p w14:paraId="72FD1CEB" w14:textId="77777777" w:rsidR="00C12DA2" w:rsidRPr="00753AA9" w:rsidRDefault="00000000">
      <w:pPr>
        <w:spacing w:after="40"/>
        <w:ind w:left="0" w:right="0" w:firstLine="0"/>
        <w:jc w:val="center"/>
        <w:rPr>
          <w:lang w:val="pt-BR"/>
        </w:rPr>
      </w:pPr>
      <w:r w:rsidRPr="00753AA9">
        <w:rPr>
          <w:color w:val="000000"/>
          <w:sz w:val="23"/>
          <w:lang w:val="pt-BR"/>
        </w:rPr>
        <w:t>Victor Leal</w:t>
      </w:r>
    </w:p>
    <w:p w14:paraId="734B6704" w14:textId="77777777" w:rsidR="00C12DA2" w:rsidRPr="00753AA9" w:rsidRDefault="00000000">
      <w:pPr>
        <w:spacing w:after="40"/>
        <w:ind w:left="0" w:right="0" w:firstLine="0"/>
        <w:jc w:val="center"/>
        <w:rPr>
          <w:lang w:val="pt-BR"/>
        </w:rPr>
      </w:pPr>
      <w:r w:rsidRPr="00753AA9">
        <w:rPr>
          <w:color w:val="000000"/>
          <w:sz w:val="23"/>
          <w:lang w:val="pt-BR"/>
        </w:rPr>
        <w:t>Ygor Marangoni</w:t>
      </w:r>
    </w:p>
    <w:p w14:paraId="2EBC0A34" w14:textId="77777777" w:rsidR="00C12DA2" w:rsidRPr="00753AA9" w:rsidRDefault="00C12DA2">
      <w:pPr>
        <w:ind w:left="0" w:right="0" w:firstLine="0"/>
        <w:jc w:val="center"/>
        <w:rPr>
          <w:lang w:val="pt-BR"/>
        </w:rPr>
      </w:pPr>
    </w:p>
    <w:p w14:paraId="7EE02934" w14:textId="77777777" w:rsidR="00C12DA2" w:rsidRPr="00753AA9" w:rsidRDefault="00C12DA2">
      <w:pPr>
        <w:ind w:left="0" w:right="0" w:firstLine="0"/>
        <w:jc w:val="center"/>
        <w:rPr>
          <w:lang w:val="pt-BR"/>
        </w:rPr>
      </w:pPr>
    </w:p>
    <w:p w14:paraId="7899B88F" w14:textId="122E72CE" w:rsidR="00C12DA2" w:rsidRPr="00753AA9" w:rsidRDefault="00753AA9" w:rsidP="00753AA9">
      <w:pPr>
        <w:ind w:left="1134" w:right="1134" w:firstLine="0"/>
        <w:jc w:val="center"/>
        <w:rPr>
          <w:lang w:val="pt-BR"/>
        </w:rPr>
      </w:pPr>
      <w:r w:rsidRPr="00753AA9">
        <w:rPr>
          <w:color w:val="000000"/>
          <w:sz w:val="20"/>
          <w:lang w:val="pt-BR"/>
        </w:rPr>
        <w:t>Relatório técnico-acadêmico apresentado à disciplina de Ciência de Dados, sob orientação do Prof. Carlos Cesar Mansur Tuma, como parte dos critérios de avaliação.</w:t>
      </w:r>
    </w:p>
    <w:p w14:paraId="15EC34E2" w14:textId="77777777" w:rsidR="00C12DA2" w:rsidRPr="00753AA9" w:rsidRDefault="00C12DA2">
      <w:pPr>
        <w:ind w:left="0" w:right="0" w:firstLine="0"/>
        <w:jc w:val="center"/>
        <w:rPr>
          <w:lang w:val="pt-BR"/>
        </w:rPr>
      </w:pPr>
    </w:p>
    <w:p w14:paraId="0B57DCE3" w14:textId="56AF2435" w:rsidR="00753AA9" w:rsidRDefault="00000000" w:rsidP="00753AA9">
      <w:pPr>
        <w:spacing w:after="0"/>
        <w:ind w:left="0" w:right="0" w:firstLine="0"/>
        <w:jc w:val="center"/>
        <w:rPr>
          <w:sz w:val="22"/>
        </w:rPr>
      </w:pPr>
      <w:r>
        <w:rPr>
          <w:color w:val="000000"/>
          <w:sz w:val="22"/>
        </w:rPr>
        <w:t xml:space="preserve">Monte Carmelo </w:t>
      </w:r>
      <w:r w:rsidR="00753AA9">
        <w:rPr>
          <w:color w:val="000000"/>
          <w:sz w:val="22"/>
        </w:rPr>
        <w:t>–</w:t>
      </w:r>
      <w:r>
        <w:rPr>
          <w:color w:val="000000"/>
          <w:sz w:val="22"/>
        </w:rPr>
        <w:t xml:space="preserve"> MG</w:t>
      </w:r>
    </w:p>
    <w:p w14:paraId="21B573EE" w14:textId="100783CC" w:rsidR="00C12DA2" w:rsidRDefault="00000000" w:rsidP="00753AA9">
      <w:pPr>
        <w:spacing w:after="0"/>
        <w:ind w:left="0" w:right="0" w:firstLine="0"/>
        <w:jc w:val="center"/>
      </w:pPr>
      <w:r>
        <w:rPr>
          <w:color w:val="000000"/>
          <w:sz w:val="22"/>
        </w:rPr>
        <w:t>2026</w:t>
      </w:r>
    </w:p>
    <w:p w14:paraId="492D4348" w14:textId="77777777" w:rsidR="00C12DA2" w:rsidRDefault="00000000">
      <w:pPr>
        <w:ind w:left="0" w:right="0" w:firstLine="0"/>
        <w:jc w:val="center"/>
      </w:pPr>
      <w:r>
        <w:rPr>
          <w:color w:val="000000"/>
        </w:rPr>
        <w:br w:type="page"/>
      </w:r>
    </w:p>
    <w:p w14:paraId="687B087B" w14:textId="77777777" w:rsidR="00C12DA2" w:rsidRDefault="00000000">
      <w:pPr>
        <w:spacing w:after="280"/>
        <w:jc w:val="center"/>
      </w:pPr>
      <w:r>
        <w:rPr>
          <w:b/>
          <w:color w:val="000000"/>
        </w:rPr>
        <w:lastRenderedPageBreak/>
        <w:t>SUMÁRIO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04"/>
        <w:gridCol w:w="567"/>
      </w:tblGrid>
      <w:tr w:rsidR="00C12DA2" w14:paraId="1A80BF15" w14:textId="77777777">
        <w:trPr>
          <w:tblHeader/>
          <w:jc w:val="center"/>
        </w:trPr>
        <w:tc>
          <w:tcPr>
            <w:tcW w:w="8050" w:type="dxa"/>
            <w:tcMar>
              <w:top w:w="10" w:type="dxa"/>
              <w:start w:w="0" w:type="dxa"/>
              <w:bottom w:w="10" w:type="dxa"/>
              <w:end w:w="30" w:type="dxa"/>
            </w:tcMar>
          </w:tcPr>
          <w:p w14:paraId="53014307" w14:textId="77777777" w:rsidR="00C12DA2" w:rsidRDefault="00000000">
            <w:pPr>
              <w:spacing w:after="50" w:line="240" w:lineRule="auto" w:before="0"/>
              <w:ind w:firstLine="0" w:left="0"/>
              <w:jc w:val="left"/>
            </w:pPr>
            <w:r>
              <w:rPr>
                <w:b/>
                <w:color w:val="000000"/>
                <w:sz w:val="22"/>
              </w:rPr>
              <w:t>1 INTRODUÇÃO</w:t>
            </w:r>
          </w:p>
        </w:tc>
        <w:tc>
          <w:tcPr>
            <w:tcW w:w="737" w:type="dxa"/>
            <w:tcMar>
              <w:top w:w="10" w:type="dxa"/>
              <w:start w:w="30" w:type="dxa"/>
              <w:bottom w:w="10" w:type="dxa"/>
              <w:end w:w="0" w:type="dxa"/>
            </w:tcMar>
          </w:tcPr>
          <w:p w14:paraId="72755668" w14:textId="77777777" w:rsidR="00C12DA2" w:rsidRDefault="00000000">
            <w:pPr>
              <w:spacing w:after="50" w:line="240" w:lineRule="auto" w:before="0"/>
              <w:ind w:firstLine="0"/>
              <w:jc w:val="right"/>
            </w:pPr>
            <w:r>
              <w:rPr>
                <w:b/>
                <w:color w:val="000000"/>
                <w:sz w:val="22"/>
              </w:rPr>
              <w:t>1</w:t>
            </w:r>
          </w:p>
        </w:tc>
      </w:tr>
      <w:tr w:rsidR="00C12DA2" w14:paraId="70D6D6F3" w14:textId="77777777">
        <w:trPr>
          <w:jc w:val="center"/>
        </w:trPr>
        <w:tc>
          <w:tcPr>
            <w:tcW w:w="8050" w:type="dxa"/>
            <w:tcMar>
              <w:top w:w="10" w:type="dxa"/>
              <w:start w:w="0" w:type="dxa"/>
              <w:bottom w:w="10" w:type="dxa"/>
              <w:end w:w="30" w:type="dxa"/>
            </w:tcMar>
          </w:tcPr>
          <w:p w14:paraId="582F404D" w14:textId="77777777" w:rsidR="00C12DA2" w:rsidRDefault="00000000">
            <w:pPr>
              <w:spacing w:after="50" w:line="240" w:lineRule="auto" w:before="0"/>
              <w:ind w:left="397" w:firstLine="0"/>
              <w:jc w:val="left"/>
            </w:pPr>
            <w:r>
              <w:rPr>
                <w:b w:val="0"/>
                <w:color w:val="000000"/>
                <w:sz w:val="22"/>
              </w:rPr>
              <w:t>1.1 Objetivo e escopo</w:t>
            </w:r>
          </w:p>
        </w:tc>
        <w:tc>
          <w:tcPr>
            <w:tcW w:w="737" w:type="dxa"/>
            <w:tcMar>
              <w:top w:w="10" w:type="dxa"/>
              <w:start w:w="30" w:type="dxa"/>
              <w:bottom w:w="10" w:type="dxa"/>
              <w:end w:w="0" w:type="dxa"/>
            </w:tcMar>
          </w:tcPr>
          <w:p w14:paraId="27C2A23D" w14:textId="77777777" w:rsidR="00C12DA2" w:rsidRDefault="00000000">
            <w:pPr>
              <w:spacing w:after="50" w:line="240" w:lineRule="auto" w:before="0"/>
              <w:ind w:firstLine="0"/>
              <w:jc w:val="right"/>
            </w:pPr>
            <w:r>
              <w:rPr>
                <w:b w:val="0"/>
                <w:color w:val="000000"/>
                <w:sz w:val="22"/>
              </w:rPr>
              <w:t>1</w:t>
            </w:r>
          </w:p>
        </w:tc>
      </w:tr>
      <w:tr w:rsidR="00C12DA2" w14:paraId="3CF310D6" w14:textId="77777777">
        <w:trPr>
          <w:jc w:val="center"/>
        </w:trPr>
        <w:tc>
          <w:tcPr>
            <w:tcW w:w="8050" w:type="dxa"/>
            <w:tcMar>
              <w:top w:w="10" w:type="dxa"/>
              <w:start w:w="0" w:type="dxa"/>
              <w:bottom w:w="10" w:type="dxa"/>
              <w:end w:w="30" w:type="dxa"/>
            </w:tcMar>
          </w:tcPr>
          <w:p w14:paraId="7D010B7B" w14:textId="77777777" w:rsidR="00C12DA2" w:rsidRPr="00753AA9" w:rsidRDefault="00000000">
            <w:pPr>
              <w:spacing w:after="50" w:line="240" w:lineRule="auto" w:before="0"/>
              <w:ind w:left="397" w:firstLine="0"/>
              <w:jc w:val="left"/>
              <w:rPr>
                <w:lang w:val="pt-BR"/>
              </w:rPr>
            </w:pPr>
            <w:r w:rsidRPr="00753AA9">
              <w:rPr>
                <w:b w:val="0"/>
                <w:color w:val="000000"/>
                <w:sz w:val="22"/>
                <w:lang w:val="pt-BR"/>
              </w:rPr>
              <w:t>1.2 Critérios de sucesso e rastreabilidade</w:t>
            </w:r>
          </w:p>
        </w:tc>
        <w:tc>
          <w:tcPr>
            <w:tcW w:w="737" w:type="dxa"/>
            <w:tcMar>
              <w:top w:w="10" w:type="dxa"/>
              <w:start w:w="30" w:type="dxa"/>
              <w:bottom w:w="10" w:type="dxa"/>
              <w:end w:w="0" w:type="dxa"/>
            </w:tcMar>
          </w:tcPr>
          <w:p w14:paraId="2C225A68" w14:textId="77777777" w:rsidR="00C12DA2" w:rsidRDefault="00000000">
            <w:pPr>
              <w:spacing w:after="50" w:line="240" w:lineRule="auto" w:before="0"/>
              <w:ind w:firstLine="0"/>
              <w:jc w:val="right"/>
            </w:pPr>
            <w:r>
              <w:rPr>
                <w:b w:val="0"/>
                <w:color w:val="000000"/>
                <w:sz w:val="22"/>
              </w:rPr>
              <w:t>1</w:t>
            </w:r>
          </w:p>
        </w:tc>
      </w:tr>
      <w:tr w:rsidR="00C12DA2" w14:paraId="4077EE49" w14:textId="77777777">
        <w:trPr>
          <w:jc w:val="center"/>
        </w:trPr>
        <w:tc>
          <w:tcPr>
            <w:tcW w:w="8050" w:type="dxa"/>
            <w:tcMar>
              <w:top w:w="10" w:type="dxa"/>
              <w:start w:w="0" w:type="dxa"/>
              <w:bottom w:w="10" w:type="dxa"/>
              <w:end w:w="30" w:type="dxa"/>
            </w:tcMar>
          </w:tcPr>
          <w:p w14:paraId="53D9BF67" w14:textId="77777777" w:rsidR="00C12DA2" w:rsidRPr="00753AA9" w:rsidRDefault="00000000">
            <w:pPr>
              <w:spacing w:after="50" w:line="240" w:lineRule="auto" w:before="0"/>
              <w:ind w:firstLine="0" w:left="0"/>
              <w:jc w:val="left"/>
              <w:rPr>
                <w:lang w:val="pt-BR"/>
              </w:rPr>
            </w:pPr>
            <w:r w:rsidRPr="00753AA9">
              <w:rPr>
                <w:b/>
                <w:color w:val="000000"/>
                <w:sz w:val="22"/>
                <w:lang w:val="pt-BR"/>
              </w:rPr>
              <w:t>2 BASE DE DADOS E PREPARAÇÃO</w:t>
            </w:r>
          </w:p>
        </w:tc>
        <w:tc>
          <w:tcPr>
            <w:tcW w:w="737" w:type="dxa"/>
            <w:tcMar>
              <w:top w:w="10" w:type="dxa"/>
              <w:start w:w="30" w:type="dxa"/>
              <w:bottom w:w="10" w:type="dxa"/>
              <w:end w:w="0" w:type="dxa"/>
            </w:tcMar>
          </w:tcPr>
          <w:p w14:paraId="6390AE34" w14:textId="77777777" w:rsidR="00C12DA2" w:rsidRDefault="00000000">
            <w:pPr>
              <w:spacing w:after="50" w:line="240" w:lineRule="auto" w:before="0"/>
              <w:ind w:firstLine="0"/>
              <w:jc w:val="right"/>
            </w:pPr>
            <w:r>
              <w:rPr>
                <w:b/>
                <w:color w:val="000000"/>
                <w:sz w:val="22"/>
              </w:rPr>
              <w:t>3</w:t>
            </w:r>
          </w:p>
        </w:tc>
      </w:tr>
      <w:tr w:rsidR="00C12DA2" w14:paraId="24555E2D" w14:textId="77777777">
        <w:trPr>
          <w:jc w:val="center"/>
        </w:trPr>
        <w:tc>
          <w:tcPr>
            <w:tcW w:w="8050" w:type="dxa"/>
            <w:tcMar>
              <w:top w:w="10" w:type="dxa"/>
              <w:start w:w="0" w:type="dxa"/>
              <w:bottom w:w="10" w:type="dxa"/>
              <w:end w:w="30" w:type="dxa"/>
            </w:tcMar>
          </w:tcPr>
          <w:p w14:paraId="53FD47DA" w14:textId="77777777" w:rsidR="00C12DA2" w:rsidRDefault="00000000">
            <w:pPr>
              <w:spacing w:after="50" w:line="240" w:lineRule="auto" w:before="0"/>
              <w:ind w:left="397" w:firstLine="0"/>
              <w:jc w:val="left"/>
            </w:pPr>
            <w:r>
              <w:rPr>
                <w:b w:val="0"/>
                <w:color w:val="000000"/>
                <w:sz w:val="22"/>
              </w:rPr>
              <w:t>2.1 Origem da amostra</w:t>
            </w:r>
          </w:p>
        </w:tc>
        <w:tc>
          <w:tcPr>
            <w:tcW w:w="737" w:type="dxa"/>
            <w:tcMar>
              <w:top w:w="10" w:type="dxa"/>
              <w:start w:w="30" w:type="dxa"/>
              <w:bottom w:w="10" w:type="dxa"/>
              <w:end w:w="0" w:type="dxa"/>
            </w:tcMar>
          </w:tcPr>
          <w:p w14:paraId="36BA4E29" w14:textId="77777777" w:rsidR="00C12DA2" w:rsidRDefault="00000000">
            <w:pPr>
              <w:spacing w:after="50" w:line="240" w:lineRule="auto" w:before="0"/>
              <w:ind w:firstLine="0"/>
              <w:jc w:val="right"/>
            </w:pPr>
            <w:r>
              <w:rPr>
                <w:b w:val="0"/>
                <w:color w:val="000000"/>
                <w:sz w:val="22"/>
              </w:rPr>
              <w:t>3</w:t>
            </w:r>
          </w:p>
        </w:tc>
      </w:tr>
      <w:tr w:rsidR="00C12DA2" w14:paraId="7C8E3CE4" w14:textId="77777777">
        <w:trPr>
          <w:jc w:val="center"/>
        </w:trPr>
        <w:tc>
          <w:tcPr>
            <w:tcW w:w="8050" w:type="dxa"/>
            <w:tcMar>
              <w:top w:w="10" w:type="dxa"/>
              <w:start w:w="0" w:type="dxa"/>
              <w:bottom w:w="10" w:type="dxa"/>
              <w:end w:w="30" w:type="dxa"/>
            </w:tcMar>
          </w:tcPr>
          <w:p w14:paraId="7A0AB1AC" w14:textId="77777777" w:rsidR="00C12DA2" w:rsidRDefault="00000000">
            <w:pPr>
              <w:spacing w:after="50" w:line="240" w:lineRule="auto" w:before="0"/>
              <w:ind w:left="397" w:firstLine="0"/>
              <w:jc w:val="left"/>
            </w:pPr>
            <w:r>
              <w:rPr>
                <w:b w:val="0"/>
                <w:color w:val="000000"/>
                <w:sz w:val="22"/>
              </w:rPr>
              <w:t>2.2 Auditoria dos atributos candidatos</w:t>
            </w:r>
          </w:p>
        </w:tc>
        <w:tc>
          <w:tcPr>
            <w:tcW w:w="737" w:type="dxa"/>
            <w:tcMar>
              <w:top w:w="10" w:type="dxa"/>
              <w:start w:w="30" w:type="dxa"/>
              <w:bottom w:w="10" w:type="dxa"/>
              <w:end w:w="0" w:type="dxa"/>
            </w:tcMar>
          </w:tcPr>
          <w:p w14:paraId="074EFEB6" w14:textId="77777777" w:rsidR="00C12DA2" w:rsidRDefault="00000000">
            <w:pPr>
              <w:spacing w:after="50" w:line="240" w:lineRule="auto" w:before="0"/>
              <w:ind w:firstLine="0"/>
              <w:jc w:val="right"/>
            </w:pPr>
            <w:r>
              <w:rPr>
                <w:b w:val="0"/>
                <w:color w:val="000000"/>
                <w:sz w:val="22"/>
              </w:rPr>
              <w:t>3</w:t>
            </w:r>
          </w:p>
        </w:tc>
      </w:tr>
      <w:tr w:rsidR="00C12DA2" w14:paraId="7A35B215" w14:textId="77777777">
        <w:trPr>
          <w:jc w:val="center"/>
        </w:trPr>
        <w:tc>
          <w:tcPr>
            <w:tcW w:w="8050" w:type="dxa"/>
            <w:tcMar>
              <w:top w:w="10" w:type="dxa"/>
              <w:start w:w="0" w:type="dxa"/>
              <w:bottom w:w="10" w:type="dxa"/>
              <w:end w:w="30" w:type="dxa"/>
            </w:tcMar>
          </w:tcPr>
          <w:p w14:paraId="77C3008B" w14:textId="77777777" w:rsidR="00C12DA2" w:rsidRDefault="00000000">
            <w:pPr>
              <w:spacing w:after="50" w:line="240" w:lineRule="auto" w:before="0"/>
              <w:ind w:left="397" w:firstLine="0"/>
              <w:jc w:val="left"/>
            </w:pPr>
            <w:r>
              <w:rPr>
                <w:b w:val="0"/>
                <w:color w:val="000000"/>
                <w:sz w:val="22"/>
              </w:rPr>
              <w:t>2.3 Seleção das oito dimensões</w:t>
            </w:r>
          </w:p>
        </w:tc>
        <w:tc>
          <w:tcPr>
            <w:tcW w:w="737" w:type="dxa"/>
            <w:tcMar>
              <w:top w:w="10" w:type="dxa"/>
              <w:start w:w="30" w:type="dxa"/>
              <w:bottom w:w="10" w:type="dxa"/>
              <w:end w:w="0" w:type="dxa"/>
            </w:tcMar>
          </w:tcPr>
          <w:p w14:paraId="0EF8CF4F" w14:textId="77777777" w:rsidR="00C12DA2" w:rsidRDefault="00000000">
            <w:pPr>
              <w:spacing w:after="50" w:line="240" w:lineRule="auto" w:before="0"/>
              <w:ind w:firstLine="0"/>
              <w:jc w:val="right"/>
            </w:pPr>
            <w:r>
              <w:rPr>
                <w:b w:val="0"/>
                <w:color w:val="000000"/>
                <w:sz w:val="22"/>
              </w:rPr>
              <w:t>4</w:t>
            </w:r>
          </w:p>
        </w:tc>
      </w:tr>
      <w:tr w:rsidR="00C12DA2" w14:paraId="55037749" w14:textId="77777777">
        <w:trPr>
          <w:jc w:val="center"/>
        </w:trPr>
        <w:tc>
          <w:tcPr>
            <w:tcW w:w="8050" w:type="dxa"/>
            <w:tcMar>
              <w:top w:w="10" w:type="dxa"/>
              <w:start w:w="0" w:type="dxa"/>
              <w:bottom w:w="10" w:type="dxa"/>
              <w:end w:w="30" w:type="dxa"/>
            </w:tcMar>
          </w:tcPr>
          <w:p w14:paraId="78FDCC28" w14:textId="77777777" w:rsidR="00C12DA2" w:rsidRPr="00753AA9" w:rsidRDefault="00000000">
            <w:pPr>
              <w:spacing w:after="50" w:line="240" w:lineRule="auto" w:before="0"/>
              <w:ind w:left="397" w:firstLine="0"/>
              <w:jc w:val="left"/>
              <w:rPr>
                <w:lang w:val="pt-BR"/>
              </w:rPr>
            </w:pPr>
            <w:r w:rsidRPr="00753AA9">
              <w:rPr>
                <w:b w:val="0"/>
                <w:color w:val="000000"/>
                <w:sz w:val="22"/>
                <w:lang w:val="pt-BR"/>
              </w:rPr>
              <w:t>2.4 Discretização e justificativa das faixas</w:t>
            </w:r>
          </w:p>
        </w:tc>
        <w:tc>
          <w:tcPr>
            <w:tcW w:w="737" w:type="dxa"/>
            <w:tcMar>
              <w:top w:w="10" w:type="dxa"/>
              <w:start w:w="30" w:type="dxa"/>
              <w:bottom w:w="10" w:type="dxa"/>
              <w:end w:w="0" w:type="dxa"/>
            </w:tcMar>
          </w:tcPr>
          <w:p w14:paraId="3B8E168A" w14:textId="77777777" w:rsidR="00C12DA2" w:rsidRDefault="00000000">
            <w:pPr>
              <w:spacing w:after="50" w:line="240" w:lineRule="auto" w:before="0"/>
              <w:ind w:firstLine="0"/>
              <w:jc w:val="right"/>
            </w:pPr>
            <w:r>
              <w:rPr>
                <w:b w:val="0"/>
                <w:color w:val="000000"/>
                <w:sz w:val="22"/>
              </w:rPr>
              <w:t>5</w:t>
            </w:r>
          </w:p>
        </w:tc>
      </w:tr>
      <w:tr w:rsidR="00C12DA2" w14:paraId="51B6F9B9" w14:textId="77777777">
        <w:trPr>
          <w:jc w:val="center"/>
        </w:trPr>
        <w:tc>
          <w:tcPr>
            <w:tcW w:w="8050" w:type="dxa"/>
            <w:tcMar>
              <w:top w:w="10" w:type="dxa"/>
              <w:start w:w="0" w:type="dxa"/>
              <w:bottom w:w="10" w:type="dxa"/>
              <w:end w:w="30" w:type="dxa"/>
            </w:tcMar>
          </w:tcPr>
          <w:p w14:paraId="01040C7B" w14:textId="77777777" w:rsidR="00C12DA2" w:rsidRDefault="00000000">
            <w:pPr>
              <w:spacing w:after="50" w:line="240" w:lineRule="auto" w:before="0"/>
              <w:ind w:left="397" w:firstLine="0"/>
              <w:jc w:val="left"/>
            </w:pPr>
            <w:r>
              <w:rPr>
                <w:b w:val="0"/>
                <w:color w:val="000000"/>
                <w:sz w:val="22"/>
              </w:rPr>
              <w:t>2.5 Distribuição final das categorias</w:t>
            </w:r>
          </w:p>
        </w:tc>
        <w:tc>
          <w:tcPr>
            <w:tcW w:w="737" w:type="dxa"/>
            <w:tcMar>
              <w:top w:w="10" w:type="dxa"/>
              <w:start w:w="30" w:type="dxa"/>
              <w:bottom w:w="10" w:type="dxa"/>
              <w:end w:w="0" w:type="dxa"/>
            </w:tcMar>
          </w:tcPr>
          <w:p w14:paraId="135F7FD0" w14:textId="77777777" w:rsidR="00C12DA2" w:rsidRDefault="00000000">
            <w:pPr>
              <w:spacing w:after="50" w:line="240" w:lineRule="auto" w:before="0"/>
              <w:ind w:firstLine="0"/>
              <w:jc w:val="right"/>
            </w:pPr>
            <w:r>
              <w:rPr>
                <w:b w:val="0"/>
                <w:color w:val="000000"/>
                <w:sz w:val="22"/>
              </w:rPr>
              <w:t>7</w:t>
            </w:r>
          </w:p>
        </w:tc>
      </w:tr>
      <w:tr w:rsidR="00C12DA2" w14:paraId="3FB93D97" w14:textId="77777777">
        <w:trPr>
          <w:jc w:val="center"/>
        </w:trPr>
        <w:tc>
          <w:tcPr>
            <w:tcW w:w="8050" w:type="dxa"/>
            <w:tcMar>
              <w:top w:w="10" w:type="dxa"/>
              <w:start w:w="0" w:type="dxa"/>
              <w:bottom w:w="10" w:type="dxa"/>
              <w:end w:w="30" w:type="dxa"/>
            </w:tcMar>
          </w:tcPr>
          <w:p w14:paraId="73970529" w14:textId="77777777" w:rsidR="00C12DA2" w:rsidRPr="00753AA9" w:rsidRDefault="00000000">
            <w:pPr>
              <w:spacing w:after="50" w:line="240" w:lineRule="auto" w:before="0"/>
              <w:ind w:left="397" w:firstLine="0"/>
              <w:jc w:val="left"/>
              <w:rPr>
                <w:lang w:val="pt-BR"/>
              </w:rPr>
            </w:pPr>
            <w:r w:rsidRPr="00753AA9">
              <w:rPr>
                <w:b w:val="0"/>
                <w:color w:val="000000"/>
                <w:sz w:val="22"/>
                <w:lang w:val="pt-BR"/>
              </w:rPr>
              <w:t>2.6 Zeros semânticos e representação binária</w:t>
            </w:r>
          </w:p>
        </w:tc>
        <w:tc>
          <w:tcPr>
            <w:tcW w:w="737" w:type="dxa"/>
            <w:tcMar>
              <w:top w:w="10" w:type="dxa"/>
              <w:start w:w="30" w:type="dxa"/>
              <w:bottom w:w="10" w:type="dxa"/>
              <w:end w:w="0" w:type="dxa"/>
            </w:tcMar>
          </w:tcPr>
          <w:p w14:paraId="03ADDB0D" w14:textId="77777777" w:rsidR="00C12DA2" w:rsidRDefault="00000000">
            <w:pPr>
              <w:spacing w:after="50" w:line="240" w:lineRule="auto" w:before="0"/>
              <w:ind w:firstLine="0"/>
              <w:jc w:val="right"/>
            </w:pPr>
            <w:r>
              <w:rPr>
                <w:b w:val="0"/>
                <w:color w:val="000000"/>
                <w:sz w:val="22"/>
              </w:rPr>
              <w:t>8</w:t>
            </w:r>
          </w:p>
        </w:tc>
      </w:tr>
      <w:tr w:rsidR="00C12DA2" w14:paraId="74C7344E" w14:textId="77777777">
        <w:trPr>
          <w:jc w:val="center"/>
        </w:trPr>
        <w:tc>
          <w:tcPr>
            <w:tcW w:w="8050" w:type="dxa"/>
            <w:tcMar>
              <w:top w:w="10" w:type="dxa"/>
              <w:start w:w="0" w:type="dxa"/>
              <w:bottom w:w="10" w:type="dxa"/>
              <w:end w:w="30" w:type="dxa"/>
            </w:tcMar>
          </w:tcPr>
          <w:p w14:paraId="407CA8B7" w14:textId="77777777" w:rsidR="00C12DA2" w:rsidRPr="00753AA9" w:rsidRDefault="00000000">
            <w:pPr>
              <w:spacing w:after="50" w:line="240" w:lineRule="auto" w:before="0"/>
              <w:ind w:firstLine="0" w:left="0"/>
              <w:jc w:val="left"/>
              <w:rPr>
                <w:lang w:val="pt-BR"/>
              </w:rPr>
            </w:pPr>
            <w:r w:rsidRPr="00753AA9">
              <w:rPr>
                <w:b/>
                <w:color w:val="000000"/>
                <w:sz w:val="22"/>
                <w:lang w:val="pt-BR"/>
              </w:rPr>
              <w:t>3 FUNDAMENTOS E CONFIGURAÇÃO DO APRIORI</w:t>
            </w:r>
          </w:p>
        </w:tc>
        <w:tc>
          <w:tcPr>
            <w:tcW w:w="737" w:type="dxa"/>
            <w:tcMar>
              <w:top w:w="10" w:type="dxa"/>
              <w:start w:w="30" w:type="dxa"/>
              <w:bottom w:w="10" w:type="dxa"/>
              <w:end w:w="0" w:type="dxa"/>
            </w:tcMar>
          </w:tcPr>
          <w:p w14:paraId="09614CAD" w14:textId="77777777" w:rsidR="00C12DA2" w:rsidRDefault="00000000">
            <w:pPr>
              <w:spacing w:after="50" w:line="240" w:lineRule="auto" w:before="0"/>
              <w:ind w:firstLine="0"/>
              <w:jc w:val="right"/>
            </w:pPr>
            <w:r>
              <w:rPr>
                <w:b/>
                <w:color w:val="000000"/>
                <w:sz w:val="22"/>
              </w:rPr>
              <w:t>9</w:t>
            </w:r>
          </w:p>
        </w:tc>
      </w:tr>
      <w:tr w:rsidR="00C12DA2" w14:paraId="00B89B66" w14:textId="77777777">
        <w:trPr>
          <w:jc w:val="center"/>
        </w:trPr>
        <w:tc>
          <w:tcPr>
            <w:tcW w:w="8050" w:type="dxa"/>
            <w:tcMar>
              <w:top w:w="10" w:type="dxa"/>
              <w:start w:w="0" w:type="dxa"/>
              <w:bottom w:w="10" w:type="dxa"/>
              <w:end w:w="30" w:type="dxa"/>
            </w:tcMar>
          </w:tcPr>
          <w:p w14:paraId="192E7BAA" w14:textId="77777777" w:rsidR="00C12DA2" w:rsidRPr="00753AA9" w:rsidRDefault="00000000">
            <w:pPr>
              <w:spacing w:after="50" w:line="240" w:lineRule="auto" w:before="0"/>
              <w:ind w:left="397" w:firstLine="0"/>
              <w:jc w:val="left"/>
              <w:rPr>
                <w:lang w:val="pt-BR"/>
              </w:rPr>
            </w:pPr>
            <w:r w:rsidRPr="00753AA9">
              <w:rPr>
                <w:b w:val="0"/>
                <w:color w:val="000000"/>
                <w:sz w:val="22"/>
                <w:lang w:val="pt-BR"/>
              </w:rPr>
              <w:t xml:space="preserve">3.1 Regras de associação e algoritmo </w:t>
            </w:r>
            <w:proofErr w:type="spellStart"/>
            <w:r w:rsidRPr="00753AA9">
              <w:rPr>
                <w:b w:val="0"/>
                <w:color w:val="000000"/>
                <w:sz w:val="22"/>
                <w:lang w:val="pt-BR"/>
              </w:rPr>
              <w:t>Apriori</w:t>
            </w:r>
            <w:proofErr w:type="spellEnd"/>
          </w:p>
        </w:tc>
        <w:tc>
          <w:tcPr>
            <w:tcW w:w="737" w:type="dxa"/>
            <w:tcMar>
              <w:top w:w="10" w:type="dxa"/>
              <w:start w:w="30" w:type="dxa"/>
              <w:bottom w:w="10" w:type="dxa"/>
              <w:end w:w="0" w:type="dxa"/>
            </w:tcMar>
          </w:tcPr>
          <w:p w14:paraId="274AEED1" w14:textId="77777777" w:rsidR="00C12DA2" w:rsidRDefault="00000000">
            <w:pPr>
              <w:spacing w:after="50" w:line="240" w:lineRule="auto" w:before="0"/>
              <w:ind w:firstLine="0"/>
              <w:jc w:val="right"/>
            </w:pPr>
            <w:r>
              <w:rPr>
                <w:b w:val="0"/>
                <w:color w:val="000000"/>
                <w:sz w:val="22"/>
              </w:rPr>
              <w:t>9</w:t>
            </w:r>
          </w:p>
        </w:tc>
      </w:tr>
      <w:tr w:rsidR="00C12DA2" w14:paraId="045EEEA9" w14:textId="77777777">
        <w:trPr>
          <w:jc w:val="center"/>
        </w:trPr>
        <w:tc>
          <w:tcPr>
            <w:tcW w:w="8050" w:type="dxa"/>
            <w:tcMar>
              <w:top w:w="10" w:type="dxa"/>
              <w:start w:w="0" w:type="dxa"/>
              <w:bottom w:w="10" w:type="dxa"/>
              <w:end w:w="30" w:type="dxa"/>
            </w:tcMar>
          </w:tcPr>
          <w:p w14:paraId="452E58DE" w14:textId="77777777" w:rsidR="00C12DA2" w:rsidRDefault="00000000">
            <w:pPr>
              <w:spacing w:after="50" w:line="240" w:lineRule="auto" w:before="0"/>
              <w:ind w:left="397" w:firstLine="0"/>
              <w:jc w:val="left"/>
            </w:pPr>
            <w:r>
              <w:rPr>
                <w:b w:val="0"/>
                <w:color w:val="000000"/>
                <w:sz w:val="22"/>
              </w:rPr>
              <w:t>3.2 Suporte, confiança e Lift</w:t>
            </w:r>
          </w:p>
        </w:tc>
        <w:tc>
          <w:tcPr>
            <w:tcW w:w="737" w:type="dxa"/>
            <w:tcMar>
              <w:top w:w="10" w:type="dxa"/>
              <w:start w:w="30" w:type="dxa"/>
              <w:bottom w:w="10" w:type="dxa"/>
              <w:end w:w="0" w:type="dxa"/>
            </w:tcMar>
          </w:tcPr>
          <w:p w14:paraId="1E141B10" w14:textId="77777777" w:rsidR="00C12DA2" w:rsidRDefault="00000000">
            <w:pPr>
              <w:spacing w:after="50" w:line="240" w:lineRule="auto" w:before="0"/>
              <w:ind w:firstLine="0"/>
              <w:jc w:val="right"/>
            </w:pPr>
            <w:r>
              <w:rPr>
                <w:b w:val="0"/>
                <w:color w:val="000000"/>
                <w:sz w:val="22"/>
              </w:rPr>
              <w:t>9</w:t>
            </w:r>
          </w:p>
        </w:tc>
      </w:tr>
      <w:tr w:rsidR="00C12DA2" w14:paraId="16D63649" w14:textId="77777777">
        <w:trPr>
          <w:jc w:val="center"/>
        </w:trPr>
        <w:tc>
          <w:tcPr>
            <w:tcW w:w="8050" w:type="dxa"/>
            <w:tcMar>
              <w:top w:w="10" w:type="dxa"/>
              <w:start w:w="0" w:type="dxa"/>
              <w:bottom w:w="10" w:type="dxa"/>
              <w:end w:w="30" w:type="dxa"/>
            </w:tcMar>
          </w:tcPr>
          <w:p w14:paraId="48F68590" w14:textId="77777777" w:rsidR="00C12DA2" w:rsidRPr="00753AA9" w:rsidRDefault="00000000">
            <w:pPr>
              <w:spacing w:after="50" w:line="240" w:lineRule="auto" w:before="0"/>
              <w:ind w:left="397" w:firstLine="0"/>
              <w:jc w:val="left"/>
              <w:rPr>
                <w:lang w:val="pt-BR"/>
              </w:rPr>
            </w:pPr>
            <w:r w:rsidRPr="00753AA9">
              <w:rPr>
                <w:b w:val="0"/>
                <w:color w:val="000000"/>
                <w:sz w:val="22"/>
                <w:lang w:val="pt-BR"/>
              </w:rPr>
              <w:t xml:space="preserve">3.3 </w:t>
            </w:r>
            <w:proofErr w:type="spellStart"/>
            <w:r w:rsidRPr="00753AA9">
              <w:rPr>
                <w:b w:val="0"/>
                <w:color w:val="000000"/>
                <w:sz w:val="22"/>
                <w:lang w:val="pt-BR"/>
              </w:rPr>
              <w:t>Itemsets</w:t>
            </w:r>
            <w:proofErr w:type="spellEnd"/>
            <w:r w:rsidRPr="00753AA9">
              <w:rPr>
                <w:b w:val="0"/>
                <w:color w:val="000000"/>
                <w:sz w:val="22"/>
                <w:lang w:val="pt-BR"/>
              </w:rPr>
              <w:t xml:space="preserve"> frequentes e </w:t>
            </w:r>
            <w:proofErr w:type="spellStart"/>
            <w:r w:rsidRPr="00753AA9">
              <w:rPr>
                <w:b w:val="0"/>
                <w:color w:val="000000"/>
                <w:sz w:val="22"/>
                <w:lang w:val="pt-BR"/>
              </w:rPr>
              <w:t>itemsets</w:t>
            </w:r>
            <w:proofErr w:type="spellEnd"/>
            <w:r w:rsidRPr="00753AA9">
              <w:rPr>
                <w:b w:val="0"/>
                <w:color w:val="000000"/>
                <w:sz w:val="22"/>
                <w:lang w:val="pt-BR"/>
              </w:rPr>
              <w:t xml:space="preserve"> fechados</w:t>
            </w:r>
          </w:p>
        </w:tc>
        <w:tc>
          <w:tcPr>
            <w:tcW w:w="737" w:type="dxa"/>
            <w:tcMar>
              <w:top w:w="10" w:type="dxa"/>
              <w:start w:w="30" w:type="dxa"/>
              <w:bottom w:w="10" w:type="dxa"/>
              <w:end w:w="0" w:type="dxa"/>
            </w:tcMar>
          </w:tcPr>
          <w:p w14:paraId="346EB9AF" w14:textId="77777777" w:rsidR="00C12DA2" w:rsidRDefault="00000000">
            <w:pPr>
              <w:spacing w:after="50" w:line="240" w:lineRule="auto" w:before="0"/>
              <w:ind w:firstLine="0"/>
              <w:jc w:val="right"/>
            </w:pPr>
            <w:r>
              <w:rPr>
                <w:b w:val="0"/>
                <w:color w:val="000000"/>
                <w:sz w:val="22"/>
              </w:rPr>
              <w:t>9</w:t>
            </w:r>
          </w:p>
        </w:tc>
      </w:tr>
      <w:tr w:rsidR="00C12DA2" w14:paraId="3A29A49A" w14:textId="77777777">
        <w:trPr>
          <w:jc w:val="center"/>
        </w:trPr>
        <w:tc>
          <w:tcPr>
            <w:tcW w:w="8050" w:type="dxa"/>
            <w:tcMar>
              <w:top w:w="10" w:type="dxa"/>
              <w:start w:w="0" w:type="dxa"/>
              <w:bottom w:w="10" w:type="dxa"/>
              <w:end w:w="30" w:type="dxa"/>
            </w:tcMar>
          </w:tcPr>
          <w:p w14:paraId="32ED3B7A" w14:textId="77777777" w:rsidR="00C12DA2" w:rsidRDefault="00000000">
            <w:pPr>
              <w:spacing w:after="50" w:line="240" w:lineRule="auto" w:before="0"/>
              <w:ind w:left="397" w:firstLine="0"/>
              <w:jc w:val="left"/>
            </w:pPr>
            <w:r>
              <w:rPr>
                <w:b w:val="0"/>
                <w:color w:val="000000"/>
                <w:sz w:val="22"/>
              </w:rPr>
              <w:t>3.4 Configuração real do WEKA</w:t>
            </w:r>
          </w:p>
        </w:tc>
        <w:tc>
          <w:tcPr>
            <w:tcW w:w="737" w:type="dxa"/>
            <w:tcMar>
              <w:top w:w="10" w:type="dxa"/>
              <w:start w:w="30" w:type="dxa"/>
              <w:bottom w:w="10" w:type="dxa"/>
              <w:end w:w="0" w:type="dxa"/>
            </w:tcMar>
          </w:tcPr>
          <w:p w14:paraId="520F908F" w14:textId="77777777" w:rsidR="00C12DA2" w:rsidRDefault="00000000">
            <w:pPr>
              <w:spacing w:after="50" w:line="240" w:lineRule="auto" w:before="0"/>
              <w:ind w:firstLine="0"/>
              <w:jc w:val="right"/>
            </w:pPr>
            <w:r>
              <w:rPr>
                <w:b w:val="0"/>
                <w:color w:val="000000"/>
                <w:sz w:val="22"/>
              </w:rPr>
              <w:t>10</w:t>
            </w:r>
          </w:p>
        </w:tc>
      </w:tr>
      <w:tr w:rsidR="00C12DA2" w14:paraId="3F0A9538" w14:textId="77777777">
        <w:trPr>
          <w:jc w:val="center"/>
        </w:trPr>
        <w:tc>
          <w:tcPr>
            <w:tcW w:w="8050" w:type="dxa"/>
            <w:tcMar>
              <w:top w:w="10" w:type="dxa"/>
              <w:start w:w="0" w:type="dxa"/>
              <w:bottom w:w="10" w:type="dxa"/>
              <w:end w:w="30" w:type="dxa"/>
            </w:tcMar>
          </w:tcPr>
          <w:p w14:paraId="6A9C7BF0" w14:textId="77777777" w:rsidR="00C12DA2" w:rsidRDefault="00000000">
            <w:pPr>
              <w:spacing w:after="50" w:line="240" w:lineRule="auto" w:before="0"/>
              <w:ind w:firstLine="0" w:left="0"/>
              <w:jc w:val="left"/>
            </w:pPr>
            <w:r>
              <w:rPr>
                <w:b/>
                <w:color w:val="000000"/>
                <w:sz w:val="22"/>
              </w:rPr>
              <w:t>4 ESTRATÉGIA EXPERIMENTAL</w:t>
            </w:r>
          </w:p>
        </w:tc>
        <w:tc>
          <w:tcPr>
            <w:tcW w:w="737" w:type="dxa"/>
            <w:tcMar>
              <w:top w:w="10" w:type="dxa"/>
              <w:start w:w="30" w:type="dxa"/>
              <w:bottom w:w="10" w:type="dxa"/>
              <w:end w:w="0" w:type="dxa"/>
            </w:tcMar>
          </w:tcPr>
          <w:p w14:paraId="104B97C8" w14:textId="77777777" w:rsidR="00C12DA2" w:rsidRDefault="00000000">
            <w:pPr>
              <w:spacing w:after="50" w:line="240" w:lineRule="auto" w:before="0"/>
              <w:ind w:firstLine="0"/>
              <w:jc w:val="right"/>
            </w:pPr>
            <w:r>
              <w:rPr>
                <w:b/>
                <w:color w:val="000000"/>
                <w:sz w:val="22"/>
              </w:rPr>
              <w:t>11</w:t>
            </w:r>
          </w:p>
        </w:tc>
      </w:tr>
      <w:tr w:rsidR="00C12DA2" w14:paraId="30055563" w14:textId="77777777">
        <w:trPr>
          <w:jc w:val="center"/>
        </w:trPr>
        <w:tc>
          <w:tcPr>
            <w:tcW w:w="8050" w:type="dxa"/>
            <w:tcMar>
              <w:top w:w="10" w:type="dxa"/>
              <w:start w:w="0" w:type="dxa"/>
              <w:bottom w:w="10" w:type="dxa"/>
              <w:end w:w="30" w:type="dxa"/>
            </w:tcMar>
          </w:tcPr>
          <w:p w14:paraId="140B5CB7" w14:textId="77777777" w:rsidR="00C12DA2" w:rsidRDefault="00000000">
            <w:pPr>
              <w:spacing w:after="50" w:line="240" w:lineRule="auto" w:before="0"/>
              <w:ind w:left="397" w:firstLine="0"/>
              <w:jc w:val="left"/>
            </w:pPr>
            <w:r>
              <w:rPr>
                <w:b w:val="0"/>
                <w:color w:val="000000"/>
                <w:sz w:val="22"/>
              </w:rPr>
              <w:t>4.1 Busca do lowerBoundMinSupport</w:t>
            </w:r>
          </w:p>
        </w:tc>
        <w:tc>
          <w:tcPr>
            <w:tcW w:w="737" w:type="dxa"/>
            <w:tcMar>
              <w:top w:w="10" w:type="dxa"/>
              <w:start w:w="30" w:type="dxa"/>
              <w:bottom w:w="10" w:type="dxa"/>
              <w:end w:w="0" w:type="dxa"/>
            </w:tcMar>
          </w:tcPr>
          <w:p w14:paraId="12F08404" w14:textId="77777777" w:rsidR="00C12DA2" w:rsidRDefault="00000000">
            <w:pPr>
              <w:spacing w:after="50" w:line="240" w:lineRule="auto" w:before="0"/>
              <w:ind w:firstLine="0"/>
              <w:jc w:val="right"/>
            </w:pPr>
            <w:r>
              <w:rPr>
                <w:b w:val="0"/>
                <w:color w:val="000000"/>
                <w:sz w:val="22"/>
              </w:rPr>
              <w:t>11</w:t>
            </w:r>
          </w:p>
        </w:tc>
      </w:tr>
      <w:tr w:rsidR="00C12DA2" w14:paraId="118CF79B" w14:textId="77777777">
        <w:trPr>
          <w:jc w:val="center"/>
        </w:trPr>
        <w:tc>
          <w:tcPr>
            <w:tcW w:w="8050" w:type="dxa"/>
            <w:tcMar>
              <w:top w:w="10" w:type="dxa"/>
              <w:start w:w="0" w:type="dxa"/>
              <w:bottom w:w="10" w:type="dxa"/>
              <w:end w:w="30" w:type="dxa"/>
            </w:tcMar>
          </w:tcPr>
          <w:p w14:paraId="57A978D3" w14:textId="77777777" w:rsidR="00C12DA2" w:rsidRPr="00753AA9" w:rsidRDefault="00000000">
            <w:pPr>
              <w:spacing w:after="50" w:line="240" w:lineRule="auto" w:before="0"/>
              <w:ind w:left="397" w:firstLine="0"/>
              <w:jc w:val="left"/>
              <w:rPr>
                <w:lang w:val="pt-BR"/>
              </w:rPr>
            </w:pPr>
            <w:r w:rsidRPr="00753AA9">
              <w:rPr>
                <w:b w:val="0"/>
                <w:color w:val="000000"/>
                <w:sz w:val="22"/>
                <w:lang w:val="pt-BR"/>
              </w:rPr>
              <w:t>4.2 Desafio das regras de exatamente três itens</w:t>
            </w:r>
          </w:p>
        </w:tc>
        <w:tc>
          <w:tcPr>
            <w:tcW w:w="737" w:type="dxa"/>
            <w:tcMar>
              <w:top w:w="10" w:type="dxa"/>
              <w:start w:w="30" w:type="dxa"/>
              <w:bottom w:w="10" w:type="dxa"/>
              <w:end w:w="0" w:type="dxa"/>
            </w:tcMar>
          </w:tcPr>
          <w:p w14:paraId="1B8D29E5" w14:textId="77777777" w:rsidR="00C12DA2" w:rsidRDefault="00000000">
            <w:pPr>
              <w:spacing w:after="50" w:line="240" w:lineRule="auto" w:before="0"/>
              <w:ind w:firstLine="0"/>
              <w:jc w:val="right"/>
            </w:pPr>
            <w:r>
              <w:rPr>
                <w:b w:val="0"/>
                <w:color w:val="000000"/>
                <w:sz w:val="22"/>
              </w:rPr>
              <w:t>12</w:t>
            </w:r>
          </w:p>
        </w:tc>
      </w:tr>
      <w:tr w:rsidR="00C12DA2" w14:paraId="45DEA9A8" w14:textId="77777777">
        <w:trPr>
          <w:jc w:val="center"/>
        </w:trPr>
        <w:tc>
          <w:tcPr>
            <w:tcW w:w="8050" w:type="dxa"/>
            <w:tcMar>
              <w:top w:w="10" w:type="dxa"/>
              <w:start w:w="0" w:type="dxa"/>
              <w:bottom w:w="10" w:type="dxa"/>
              <w:end w:w="30" w:type="dxa"/>
            </w:tcMar>
          </w:tcPr>
          <w:p w14:paraId="6803BEBC" w14:textId="77777777" w:rsidR="00C12DA2" w:rsidRPr="00753AA9" w:rsidRDefault="00000000">
            <w:pPr>
              <w:spacing w:after="50" w:line="240" w:lineRule="auto" w:before="0"/>
              <w:ind w:left="397" w:firstLine="0"/>
              <w:jc w:val="left"/>
              <w:rPr>
                <w:lang w:val="pt-BR"/>
              </w:rPr>
            </w:pPr>
            <w:r w:rsidRPr="00753AA9">
              <w:rPr>
                <w:b w:val="0"/>
                <w:color w:val="000000"/>
                <w:sz w:val="22"/>
                <w:lang w:val="pt-BR"/>
              </w:rPr>
              <w:t>4.3 Execução obrigatória e execução exploratória</w:t>
            </w:r>
          </w:p>
        </w:tc>
        <w:tc>
          <w:tcPr>
            <w:tcW w:w="737" w:type="dxa"/>
            <w:tcMar>
              <w:top w:w="10" w:type="dxa"/>
              <w:start w:w="30" w:type="dxa"/>
              <w:bottom w:w="10" w:type="dxa"/>
              <w:end w:w="0" w:type="dxa"/>
            </w:tcMar>
          </w:tcPr>
          <w:p w14:paraId="72B932CC" w14:textId="77777777" w:rsidR="00C12DA2" w:rsidRDefault="00000000">
            <w:pPr>
              <w:spacing w:after="50" w:line="240" w:lineRule="auto" w:before="0"/>
              <w:ind w:firstLine="0"/>
              <w:jc w:val="right"/>
            </w:pPr>
            <w:r>
              <w:rPr>
                <w:b w:val="0"/>
                <w:color w:val="000000"/>
                <w:sz w:val="22"/>
              </w:rPr>
              <w:t>12</w:t>
            </w:r>
          </w:p>
        </w:tc>
      </w:tr>
      <w:tr w:rsidR="00C12DA2" w14:paraId="53E83A74" w14:textId="77777777">
        <w:trPr>
          <w:jc w:val="center"/>
        </w:trPr>
        <w:tc>
          <w:tcPr>
            <w:tcW w:w="8050" w:type="dxa"/>
            <w:tcMar>
              <w:top w:w="10" w:type="dxa"/>
              <w:start w:w="0" w:type="dxa"/>
              <w:bottom w:w="10" w:type="dxa"/>
              <w:end w:w="30" w:type="dxa"/>
            </w:tcMar>
          </w:tcPr>
          <w:p w14:paraId="0A1F5B17" w14:textId="77777777" w:rsidR="00C12DA2" w:rsidRDefault="00000000">
            <w:pPr>
              <w:spacing w:after="50" w:line="240" w:lineRule="auto" w:before="0"/>
              <w:ind w:left="397" w:firstLine="0"/>
              <w:jc w:val="left"/>
            </w:pPr>
            <w:r>
              <w:rPr>
                <w:b w:val="0"/>
                <w:color w:val="000000"/>
                <w:sz w:val="22"/>
              </w:rPr>
              <w:t>4.4 Configuração escolhida</w:t>
            </w:r>
          </w:p>
        </w:tc>
        <w:tc>
          <w:tcPr>
            <w:tcW w:w="737" w:type="dxa"/>
            <w:tcMar>
              <w:top w:w="10" w:type="dxa"/>
              <w:start w:w="30" w:type="dxa"/>
              <w:bottom w:w="10" w:type="dxa"/>
              <w:end w:w="0" w:type="dxa"/>
            </w:tcMar>
          </w:tcPr>
          <w:p w14:paraId="6FF638A6" w14:textId="77777777" w:rsidR="00C12DA2" w:rsidRDefault="00000000">
            <w:pPr>
              <w:spacing w:after="50" w:line="240" w:lineRule="auto" w:before="0"/>
              <w:ind w:firstLine="0"/>
              <w:jc w:val="right"/>
            </w:pPr>
            <w:r>
              <w:rPr>
                <w:b w:val="0"/>
                <w:color w:val="000000"/>
                <w:sz w:val="22"/>
              </w:rPr>
              <w:t>12</w:t>
            </w:r>
          </w:p>
        </w:tc>
      </w:tr>
      <w:tr w:rsidR="00C12DA2" w14:paraId="5508754D" w14:textId="77777777">
        <w:trPr>
          <w:jc w:val="center"/>
        </w:trPr>
        <w:tc>
          <w:tcPr>
            <w:tcW w:w="8050" w:type="dxa"/>
            <w:tcMar>
              <w:top w:w="10" w:type="dxa"/>
              <w:start w:w="0" w:type="dxa"/>
              <w:bottom w:w="10" w:type="dxa"/>
              <w:end w:w="30" w:type="dxa"/>
            </w:tcMar>
          </w:tcPr>
          <w:p w14:paraId="0F17619D" w14:textId="77777777" w:rsidR="00C12DA2" w:rsidRDefault="00000000">
            <w:pPr>
              <w:spacing w:after="50" w:line="240" w:lineRule="auto" w:before="0"/>
              <w:ind w:firstLine="0" w:left="0"/>
              <w:jc w:val="left"/>
            </w:pPr>
            <w:r>
              <w:rPr>
                <w:b/>
                <w:color w:val="000000"/>
                <w:sz w:val="22"/>
              </w:rPr>
              <w:t>5 ITEMSETS E CONJUNTO FECHADO</w:t>
            </w:r>
          </w:p>
        </w:tc>
        <w:tc>
          <w:tcPr>
            <w:tcW w:w="737" w:type="dxa"/>
            <w:tcMar>
              <w:top w:w="10" w:type="dxa"/>
              <w:start w:w="30" w:type="dxa"/>
              <w:bottom w:w="10" w:type="dxa"/>
              <w:end w:w="0" w:type="dxa"/>
            </w:tcMar>
          </w:tcPr>
          <w:p w14:paraId="0F0885FA" w14:textId="77777777" w:rsidR="00C12DA2" w:rsidRDefault="00000000">
            <w:pPr>
              <w:spacing w:after="50" w:line="240" w:lineRule="auto" w:before="0"/>
              <w:ind w:firstLine="0"/>
              <w:jc w:val="right"/>
            </w:pPr>
            <w:r>
              <w:rPr>
                <w:b/>
                <w:color w:val="000000"/>
                <w:sz w:val="22"/>
              </w:rPr>
              <w:t>13</w:t>
            </w:r>
          </w:p>
        </w:tc>
      </w:tr>
      <w:tr w:rsidR="00C12DA2" w14:paraId="4775F3DD" w14:textId="77777777">
        <w:trPr>
          <w:jc w:val="center"/>
        </w:trPr>
        <w:tc>
          <w:tcPr>
            <w:tcW w:w="8050" w:type="dxa"/>
            <w:tcMar>
              <w:top w:w="10" w:type="dxa"/>
              <w:start w:w="0" w:type="dxa"/>
              <w:bottom w:w="10" w:type="dxa"/>
              <w:end w:w="30" w:type="dxa"/>
            </w:tcMar>
          </w:tcPr>
          <w:p w14:paraId="4088EEA1" w14:textId="77777777" w:rsidR="00C12DA2" w:rsidRDefault="00000000">
            <w:pPr>
              <w:spacing w:after="50" w:line="240" w:lineRule="auto" w:before="0"/>
              <w:ind w:left="397" w:firstLine="0"/>
              <w:jc w:val="left"/>
            </w:pPr>
            <w:r>
              <w:rPr>
                <w:b w:val="0"/>
                <w:color w:val="000000"/>
                <w:sz w:val="22"/>
              </w:rPr>
              <w:t>5.1 Estrutura dos itemsets frequentes</w:t>
            </w:r>
          </w:p>
        </w:tc>
        <w:tc>
          <w:tcPr>
            <w:tcW w:w="737" w:type="dxa"/>
            <w:tcMar>
              <w:top w:w="10" w:type="dxa"/>
              <w:start w:w="30" w:type="dxa"/>
              <w:bottom w:w="10" w:type="dxa"/>
              <w:end w:w="0" w:type="dxa"/>
            </w:tcMar>
          </w:tcPr>
          <w:p w14:paraId="6037604A" w14:textId="77777777" w:rsidR="00C12DA2" w:rsidRDefault="00000000">
            <w:pPr>
              <w:spacing w:after="50" w:line="240" w:lineRule="auto" w:before="0"/>
              <w:ind w:firstLine="0"/>
              <w:jc w:val="right"/>
            </w:pPr>
            <w:r>
              <w:rPr>
                <w:b w:val="0"/>
                <w:color w:val="000000"/>
                <w:sz w:val="22"/>
              </w:rPr>
              <w:t>13</w:t>
            </w:r>
          </w:p>
        </w:tc>
      </w:tr>
      <w:tr w:rsidR="00C12DA2" w14:paraId="05D4C651" w14:textId="77777777">
        <w:trPr>
          <w:jc w:val="center"/>
        </w:trPr>
        <w:tc>
          <w:tcPr>
            <w:tcW w:w="8050" w:type="dxa"/>
            <w:tcMar>
              <w:top w:w="10" w:type="dxa"/>
              <w:start w:w="0" w:type="dxa"/>
              <w:bottom w:w="10" w:type="dxa"/>
              <w:end w:w="30" w:type="dxa"/>
            </w:tcMar>
          </w:tcPr>
          <w:p w14:paraId="13193E3A" w14:textId="77777777" w:rsidR="00C12DA2" w:rsidRDefault="00000000">
            <w:pPr>
              <w:spacing w:after="50" w:line="240" w:lineRule="auto" w:before="0"/>
              <w:ind w:left="397" w:firstLine="0"/>
              <w:jc w:val="left"/>
            </w:pPr>
            <w:r>
              <w:rPr>
                <w:b w:val="0"/>
                <w:color w:val="000000"/>
                <w:sz w:val="22"/>
              </w:rPr>
              <w:t>5.2 Processo de fechamento</w:t>
            </w:r>
          </w:p>
        </w:tc>
        <w:tc>
          <w:tcPr>
            <w:tcW w:w="737" w:type="dxa"/>
            <w:tcMar>
              <w:top w:w="10" w:type="dxa"/>
              <w:start w:w="30" w:type="dxa"/>
              <w:bottom w:w="10" w:type="dxa"/>
              <w:end w:w="0" w:type="dxa"/>
            </w:tcMar>
          </w:tcPr>
          <w:p w14:paraId="4A7501D9" w14:textId="77777777" w:rsidR="00C12DA2" w:rsidRDefault="00000000">
            <w:pPr>
              <w:spacing w:after="50" w:line="240" w:lineRule="auto" w:before="0"/>
              <w:ind w:firstLine="0"/>
              <w:jc w:val="right"/>
            </w:pPr>
            <w:r>
              <w:rPr>
                <w:b w:val="0"/>
                <w:color w:val="000000"/>
                <w:sz w:val="22"/>
              </w:rPr>
              <w:t>14</w:t>
            </w:r>
          </w:p>
        </w:tc>
      </w:tr>
      <w:tr w:rsidR="00C12DA2" w14:paraId="390BC2C1" w14:textId="77777777">
        <w:trPr>
          <w:jc w:val="center"/>
        </w:trPr>
        <w:tc>
          <w:tcPr>
            <w:tcW w:w="8050" w:type="dxa"/>
            <w:tcMar>
              <w:top w:w="10" w:type="dxa"/>
              <w:start w:w="0" w:type="dxa"/>
              <w:bottom w:w="10" w:type="dxa"/>
              <w:end w:w="30" w:type="dxa"/>
            </w:tcMar>
          </w:tcPr>
          <w:p w14:paraId="4EC8B4CB" w14:textId="77777777" w:rsidR="00C12DA2" w:rsidRPr="00753AA9" w:rsidRDefault="00000000">
            <w:pPr>
              <w:spacing w:after="50" w:line="240" w:lineRule="auto" w:before="0"/>
              <w:ind w:left="397" w:firstLine="0"/>
              <w:jc w:val="left"/>
              <w:rPr>
                <w:lang w:val="pt-BR"/>
              </w:rPr>
            </w:pPr>
            <w:r w:rsidRPr="00753AA9">
              <w:rPr>
                <w:b w:val="0"/>
                <w:color w:val="000000"/>
                <w:sz w:val="22"/>
                <w:lang w:val="pt-BR"/>
              </w:rPr>
              <w:t>5.3 Regras elegíveis após o fechamento</w:t>
            </w:r>
          </w:p>
        </w:tc>
        <w:tc>
          <w:tcPr>
            <w:tcW w:w="737" w:type="dxa"/>
            <w:tcMar>
              <w:top w:w="10" w:type="dxa"/>
              <w:start w:w="30" w:type="dxa"/>
              <w:bottom w:w="10" w:type="dxa"/>
              <w:end w:w="0" w:type="dxa"/>
            </w:tcMar>
          </w:tcPr>
          <w:p w14:paraId="04CC9F66" w14:textId="77777777" w:rsidR="00C12DA2" w:rsidRDefault="00000000">
            <w:pPr>
              <w:spacing w:after="50" w:line="240" w:lineRule="auto" w:before="0"/>
              <w:ind w:firstLine="0"/>
              <w:jc w:val="right"/>
            </w:pPr>
            <w:r>
              <w:rPr>
                <w:b w:val="0"/>
                <w:color w:val="000000"/>
                <w:sz w:val="22"/>
              </w:rPr>
              <w:t>14</w:t>
            </w:r>
          </w:p>
        </w:tc>
      </w:tr>
      <w:tr w:rsidR="00C12DA2" w14:paraId="6BF3B1F9" w14:textId="77777777">
        <w:trPr>
          <w:jc w:val="center"/>
        </w:trPr>
        <w:tc>
          <w:tcPr>
            <w:tcW w:w="8050" w:type="dxa"/>
            <w:tcMar>
              <w:top w:w="10" w:type="dxa"/>
              <w:start w:w="0" w:type="dxa"/>
              <w:bottom w:w="10" w:type="dxa"/>
              <w:end w:w="30" w:type="dxa"/>
            </w:tcMar>
          </w:tcPr>
          <w:p w14:paraId="133B3085" w14:textId="77777777" w:rsidR="00C12DA2" w:rsidRPr="00753AA9" w:rsidRDefault="00000000">
            <w:pPr>
              <w:spacing w:after="50" w:line="240" w:lineRule="auto" w:before="0"/>
              <w:ind w:firstLine="0" w:left="0"/>
              <w:jc w:val="left"/>
              <w:rPr>
                <w:lang w:val="pt-BR"/>
              </w:rPr>
            </w:pPr>
            <w:r w:rsidRPr="00753AA9">
              <w:rPr>
                <w:b/>
                <w:color w:val="000000"/>
                <w:sz w:val="22"/>
                <w:lang w:val="pt-BR"/>
              </w:rPr>
              <w:t>6 RESULTADOS DAS REGRAS DE ASSOCIAÇÃO</w:t>
            </w:r>
          </w:p>
        </w:tc>
        <w:tc>
          <w:tcPr>
            <w:tcW w:w="737" w:type="dxa"/>
            <w:tcMar>
              <w:top w:w="10" w:type="dxa"/>
              <w:start w:w="30" w:type="dxa"/>
              <w:bottom w:w="10" w:type="dxa"/>
              <w:end w:w="0" w:type="dxa"/>
            </w:tcMar>
          </w:tcPr>
          <w:p w14:paraId="60C11FF4" w14:textId="77777777" w:rsidR="00C12DA2" w:rsidRDefault="00000000">
            <w:pPr>
              <w:spacing w:after="50" w:line="240" w:lineRule="auto" w:before="0"/>
              <w:ind w:firstLine="0"/>
              <w:jc w:val="right"/>
            </w:pPr>
            <w:r>
              <w:rPr>
                <w:b/>
                <w:color w:val="000000"/>
                <w:sz w:val="22"/>
              </w:rPr>
              <w:t>15</w:t>
            </w:r>
          </w:p>
        </w:tc>
      </w:tr>
    </w:tbl>
    <w:p w14:paraId="7EFF9198" w14:textId="77777777" w:rsidR="00C12DA2" w:rsidRDefault="00000000">
      <w:r>
        <w:rPr>
          <w:color w:val="000000"/>
        </w:rPr>
        <w:br w:type="page"/>
      </w:r>
    </w:p>
    <w:p w14:paraId="2D81630A" w14:textId="77777777" w:rsidR="00C12DA2" w:rsidRDefault="00000000">
      <w:pPr>
        <w:spacing w:after="200"/>
        <w:jc w:val="center"/>
      </w:pPr>
      <w:r>
        <w:rPr>
          <w:b/>
          <w:color w:val="000000"/>
          <w:sz w:val="22"/>
        </w:rPr>
        <w:lastRenderedPageBreak/>
        <w:t>SUMÁRIO (continuação)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04"/>
        <w:gridCol w:w="567"/>
      </w:tblGrid>
      <w:tr w:rsidR="00C12DA2" w14:paraId="52CA9C8F" w14:textId="77777777">
        <w:trPr>
          <w:tblHeader/>
          <w:jc w:val="center"/>
        </w:trPr>
        <w:tc>
          <w:tcPr>
            <w:tcW w:w="8050" w:type="dxa"/>
            <w:tcMar>
              <w:top w:w="10" w:type="dxa"/>
              <w:start w:w="0" w:type="dxa"/>
              <w:bottom w:w="10" w:type="dxa"/>
              <w:end w:w="30" w:type="dxa"/>
            </w:tcMar>
          </w:tcPr>
          <w:p w14:paraId="57C142FC" w14:textId="77777777" w:rsidR="00C12DA2" w:rsidRDefault="00000000">
            <w:pPr>
              <w:spacing w:after="50" w:line="240" w:lineRule="auto" w:before="0"/>
              <w:ind w:left="397" w:firstLine="0"/>
              <w:jc w:val="left"/>
            </w:pPr>
            <w:r>
              <w:rPr>
                <w:b w:val="0"/>
                <w:color w:val="000000"/>
                <w:sz w:val="22"/>
              </w:rPr>
              <w:t>6.1 Top 20 por Lift</w:t>
            </w:r>
          </w:p>
        </w:tc>
        <w:tc>
          <w:tcPr>
            <w:tcW w:w="737" w:type="dxa"/>
            <w:tcMar>
              <w:top w:w="10" w:type="dxa"/>
              <w:start w:w="30" w:type="dxa"/>
              <w:bottom w:w="10" w:type="dxa"/>
              <w:end w:w="0" w:type="dxa"/>
            </w:tcMar>
          </w:tcPr>
          <w:p w14:paraId="2C339AE9" w14:textId="77777777" w:rsidR="00C12DA2" w:rsidRDefault="00000000">
            <w:pPr>
              <w:spacing w:after="50" w:line="240" w:lineRule="auto" w:before="0"/>
              <w:ind w:firstLine="0"/>
              <w:jc w:val="right"/>
            </w:pPr>
            <w:r>
              <w:rPr>
                <w:b w:val="0"/>
                <w:color w:val="000000"/>
                <w:sz w:val="22"/>
              </w:rPr>
              <w:t>15</w:t>
            </w:r>
          </w:p>
        </w:tc>
      </w:tr>
      <w:tr w:rsidR="00C12DA2" w14:paraId="15C345DE" w14:textId="77777777">
        <w:trPr>
          <w:jc w:val="center"/>
        </w:trPr>
        <w:tc>
          <w:tcPr>
            <w:tcW w:w="8050" w:type="dxa"/>
            <w:tcMar>
              <w:top w:w="10" w:type="dxa"/>
              <w:start w:w="0" w:type="dxa"/>
              <w:bottom w:w="10" w:type="dxa"/>
              <w:end w:w="30" w:type="dxa"/>
            </w:tcMar>
          </w:tcPr>
          <w:p w14:paraId="41E4F177" w14:textId="77777777" w:rsidR="00C12DA2" w:rsidRPr="00753AA9" w:rsidRDefault="00000000">
            <w:pPr>
              <w:spacing w:after="50" w:line="240" w:lineRule="auto" w:before="0"/>
              <w:ind w:left="397" w:firstLine="0"/>
              <w:jc w:val="left"/>
              <w:rPr>
                <w:lang w:val="pt-BR"/>
              </w:rPr>
            </w:pPr>
            <w:r w:rsidRPr="00753AA9">
              <w:rPr>
                <w:b w:val="0"/>
                <w:color w:val="000000"/>
                <w:sz w:val="22"/>
                <w:lang w:val="pt-BR"/>
              </w:rPr>
              <w:t xml:space="preserve">6.2 Vinte regras, seis padrões de </w:t>
            </w:r>
            <w:proofErr w:type="spellStart"/>
            <w:r w:rsidRPr="00753AA9">
              <w:rPr>
                <w:b w:val="0"/>
                <w:color w:val="000000"/>
                <w:sz w:val="22"/>
                <w:lang w:val="pt-BR"/>
              </w:rPr>
              <w:t>coocorrência</w:t>
            </w:r>
            <w:proofErr w:type="spellEnd"/>
          </w:p>
        </w:tc>
        <w:tc>
          <w:tcPr>
            <w:tcW w:w="737" w:type="dxa"/>
            <w:tcMar>
              <w:top w:w="10" w:type="dxa"/>
              <w:start w:w="30" w:type="dxa"/>
              <w:bottom w:w="10" w:type="dxa"/>
              <w:end w:w="0" w:type="dxa"/>
            </w:tcMar>
          </w:tcPr>
          <w:p w14:paraId="07104211" w14:textId="77777777" w:rsidR="00C12DA2" w:rsidRDefault="00000000">
            <w:pPr>
              <w:spacing w:after="50" w:line="240" w:lineRule="auto" w:before="0"/>
              <w:ind w:firstLine="0"/>
              <w:jc w:val="right"/>
            </w:pPr>
            <w:r>
              <w:rPr>
                <w:b w:val="0"/>
                <w:color w:val="000000"/>
                <w:sz w:val="22"/>
              </w:rPr>
              <w:t>18</w:t>
            </w:r>
          </w:p>
        </w:tc>
      </w:tr>
      <w:tr w:rsidR="00C12DA2" w14:paraId="3A43E4EA" w14:textId="77777777">
        <w:trPr>
          <w:jc w:val="center"/>
        </w:trPr>
        <w:tc>
          <w:tcPr>
            <w:tcW w:w="8050" w:type="dxa"/>
            <w:tcMar>
              <w:top w:w="10" w:type="dxa"/>
              <w:start w:w="0" w:type="dxa"/>
              <w:bottom w:w="10" w:type="dxa"/>
              <w:end w:w="30" w:type="dxa"/>
            </w:tcMar>
          </w:tcPr>
          <w:p w14:paraId="7F5C1842" w14:textId="77777777" w:rsidR="00C12DA2" w:rsidRPr="00753AA9" w:rsidRDefault="00000000">
            <w:pPr>
              <w:spacing w:after="50" w:line="240" w:lineRule="auto" w:before="0"/>
              <w:ind w:left="397" w:firstLine="0"/>
              <w:jc w:val="left"/>
              <w:rPr>
                <w:lang w:val="pt-BR"/>
              </w:rPr>
            </w:pPr>
            <w:r w:rsidRPr="00753AA9">
              <w:rPr>
                <w:b w:val="0"/>
                <w:color w:val="000000"/>
                <w:sz w:val="22"/>
                <w:lang w:val="pt-BR"/>
              </w:rPr>
              <w:t xml:space="preserve">6.3 Leitura conjunta de suporte, confiança e </w:t>
            </w:r>
            <w:proofErr w:type="spellStart"/>
            <w:r w:rsidRPr="00753AA9">
              <w:rPr>
                <w:b w:val="0"/>
                <w:color w:val="000000"/>
                <w:sz w:val="22"/>
                <w:lang w:val="pt-BR"/>
              </w:rPr>
              <w:t>Lift</w:t>
            </w:r>
            <w:proofErr w:type="spellEnd"/>
          </w:p>
        </w:tc>
        <w:tc>
          <w:tcPr>
            <w:tcW w:w="737" w:type="dxa"/>
            <w:tcMar>
              <w:top w:w="10" w:type="dxa"/>
              <w:start w:w="30" w:type="dxa"/>
              <w:bottom w:w="10" w:type="dxa"/>
              <w:end w:w="0" w:type="dxa"/>
            </w:tcMar>
          </w:tcPr>
          <w:p w14:paraId="0B1B882D" w14:textId="77777777" w:rsidR="00C12DA2" w:rsidRDefault="00000000">
            <w:pPr>
              <w:spacing w:after="50" w:line="240" w:lineRule="auto" w:before="0"/>
              <w:ind w:firstLine="0"/>
              <w:jc w:val="right"/>
            </w:pPr>
            <w:r>
              <w:rPr>
                <w:b w:val="0"/>
                <w:color w:val="000000"/>
                <w:sz w:val="22"/>
              </w:rPr>
              <w:t>19</w:t>
            </w:r>
          </w:p>
        </w:tc>
      </w:tr>
      <w:tr w:rsidR="00C12DA2" w14:paraId="50B4B2BB" w14:textId="77777777">
        <w:trPr>
          <w:jc w:val="center"/>
        </w:trPr>
        <w:tc>
          <w:tcPr>
            <w:tcW w:w="8050" w:type="dxa"/>
            <w:tcMar>
              <w:top w:w="10" w:type="dxa"/>
              <w:start w:w="0" w:type="dxa"/>
              <w:bottom w:w="10" w:type="dxa"/>
              <w:end w:w="30" w:type="dxa"/>
            </w:tcMar>
          </w:tcPr>
          <w:p w14:paraId="59B1B22F" w14:textId="77777777" w:rsidR="00C12DA2" w:rsidRPr="00753AA9" w:rsidRDefault="00000000">
            <w:pPr>
              <w:spacing w:after="50" w:line="240" w:lineRule="auto" w:before="0"/>
              <w:ind w:firstLine="0" w:left="0"/>
              <w:jc w:val="left"/>
              <w:rPr>
                <w:lang w:val="pt-BR"/>
              </w:rPr>
            </w:pPr>
            <w:r w:rsidRPr="00753AA9">
              <w:rPr>
                <w:b/>
                <w:color w:val="000000"/>
                <w:sz w:val="22"/>
                <w:lang w:val="pt-BR"/>
              </w:rPr>
              <w:t>7 O QUE FOI NOVIDADE - E O QUE NÃO FOI</w:t>
            </w:r>
          </w:p>
        </w:tc>
        <w:tc>
          <w:tcPr>
            <w:tcW w:w="737" w:type="dxa"/>
            <w:tcMar>
              <w:top w:w="10" w:type="dxa"/>
              <w:start w:w="30" w:type="dxa"/>
              <w:bottom w:w="10" w:type="dxa"/>
              <w:end w:w="0" w:type="dxa"/>
            </w:tcMar>
          </w:tcPr>
          <w:p w14:paraId="110D925D" w14:textId="77777777" w:rsidR="00C12DA2" w:rsidRDefault="00000000">
            <w:pPr>
              <w:spacing w:after="50" w:line="240" w:lineRule="auto" w:before="0"/>
              <w:ind w:firstLine="0"/>
              <w:jc w:val="right"/>
            </w:pPr>
            <w:r>
              <w:rPr>
                <w:b/>
                <w:color w:val="000000"/>
                <w:sz w:val="22"/>
              </w:rPr>
              <w:t>21</w:t>
            </w:r>
          </w:p>
        </w:tc>
      </w:tr>
      <w:tr w:rsidR="00C12DA2" w14:paraId="740CD4B5" w14:textId="77777777">
        <w:trPr>
          <w:jc w:val="center"/>
        </w:trPr>
        <w:tc>
          <w:tcPr>
            <w:tcW w:w="8050" w:type="dxa"/>
            <w:tcMar>
              <w:top w:w="10" w:type="dxa"/>
              <w:start w:w="0" w:type="dxa"/>
              <w:bottom w:w="10" w:type="dxa"/>
              <w:end w:w="30" w:type="dxa"/>
            </w:tcMar>
          </w:tcPr>
          <w:p w14:paraId="3F398B92" w14:textId="77777777" w:rsidR="00C12DA2" w:rsidRDefault="00000000">
            <w:pPr>
              <w:spacing w:after="50" w:line="240" w:lineRule="auto" w:before="0"/>
              <w:ind w:left="397" w:firstLine="0"/>
              <w:jc w:val="left"/>
            </w:pPr>
            <w:r>
              <w:rPr>
                <w:b w:val="0"/>
                <w:color w:val="000000"/>
                <w:sz w:val="22"/>
              </w:rPr>
              <w:t>7.1 Critério de novidade</w:t>
            </w:r>
          </w:p>
        </w:tc>
        <w:tc>
          <w:tcPr>
            <w:tcW w:w="737" w:type="dxa"/>
            <w:tcMar>
              <w:top w:w="10" w:type="dxa"/>
              <w:start w:w="30" w:type="dxa"/>
              <w:bottom w:w="10" w:type="dxa"/>
              <w:end w:w="0" w:type="dxa"/>
            </w:tcMar>
          </w:tcPr>
          <w:p w14:paraId="1DAC3F80" w14:textId="77777777" w:rsidR="00C12DA2" w:rsidRDefault="00000000">
            <w:pPr>
              <w:spacing w:after="50" w:line="240" w:lineRule="auto" w:before="0"/>
              <w:ind w:firstLine="0"/>
              <w:jc w:val="right"/>
            </w:pPr>
            <w:r>
              <w:rPr>
                <w:b w:val="0"/>
                <w:color w:val="000000"/>
                <w:sz w:val="22"/>
              </w:rPr>
              <w:t>21</w:t>
            </w:r>
          </w:p>
        </w:tc>
      </w:tr>
      <w:tr w:rsidR="00C12DA2" w14:paraId="5AF82F10" w14:textId="77777777">
        <w:trPr>
          <w:jc w:val="center"/>
        </w:trPr>
        <w:tc>
          <w:tcPr>
            <w:tcW w:w="8050" w:type="dxa"/>
            <w:tcMar>
              <w:top w:w="10" w:type="dxa"/>
              <w:start w:w="0" w:type="dxa"/>
              <w:bottom w:w="10" w:type="dxa"/>
              <w:end w:w="30" w:type="dxa"/>
            </w:tcMar>
          </w:tcPr>
          <w:p w14:paraId="2B492156" w14:textId="77777777" w:rsidR="00C12DA2" w:rsidRDefault="00000000">
            <w:pPr>
              <w:spacing w:after="50" w:line="240" w:lineRule="auto" w:before="0"/>
              <w:ind w:left="397" w:firstLine="0"/>
              <w:jc w:val="left"/>
            </w:pPr>
            <w:r>
              <w:rPr>
                <w:b w:val="0"/>
                <w:color w:val="000000"/>
                <w:sz w:val="22"/>
              </w:rPr>
              <w:t>7.2 Novidade preliminar</w:t>
            </w:r>
          </w:p>
        </w:tc>
        <w:tc>
          <w:tcPr>
            <w:tcW w:w="737" w:type="dxa"/>
            <w:tcMar>
              <w:top w:w="10" w:type="dxa"/>
              <w:start w:w="30" w:type="dxa"/>
              <w:bottom w:w="10" w:type="dxa"/>
              <w:end w:w="0" w:type="dxa"/>
            </w:tcMar>
          </w:tcPr>
          <w:p w14:paraId="2F90A434" w14:textId="77777777" w:rsidR="00C12DA2" w:rsidRDefault="00000000">
            <w:pPr>
              <w:spacing w:after="50" w:line="240" w:lineRule="auto" w:before="0"/>
              <w:ind w:firstLine="0"/>
              <w:jc w:val="right"/>
            </w:pPr>
            <w:r>
              <w:rPr>
                <w:b w:val="0"/>
                <w:color w:val="000000"/>
                <w:sz w:val="22"/>
              </w:rPr>
              <w:t>21</w:t>
            </w:r>
          </w:p>
        </w:tc>
      </w:tr>
      <w:tr w:rsidR="00C12DA2" w14:paraId="66050518" w14:textId="77777777">
        <w:trPr>
          <w:jc w:val="center"/>
        </w:trPr>
        <w:tc>
          <w:tcPr>
            <w:tcW w:w="8050" w:type="dxa"/>
            <w:tcMar>
              <w:top w:w="10" w:type="dxa"/>
              <w:start w:w="0" w:type="dxa"/>
              <w:bottom w:w="10" w:type="dxa"/>
              <w:end w:w="30" w:type="dxa"/>
            </w:tcMar>
          </w:tcPr>
          <w:p w14:paraId="7E326049" w14:textId="77777777" w:rsidR="00C12DA2" w:rsidRDefault="00000000">
            <w:pPr>
              <w:spacing w:after="50" w:line="240" w:lineRule="auto" w:before="0"/>
              <w:ind w:left="397" w:firstLine="0"/>
              <w:jc w:val="left"/>
            </w:pPr>
            <w:r>
              <w:rPr>
                <w:b w:val="0"/>
                <w:color w:val="000000"/>
                <w:sz w:val="22"/>
              </w:rPr>
              <w:t>7.3 Padrões interessantes</w:t>
            </w:r>
          </w:p>
        </w:tc>
        <w:tc>
          <w:tcPr>
            <w:tcW w:w="737" w:type="dxa"/>
            <w:tcMar>
              <w:top w:w="10" w:type="dxa"/>
              <w:start w:w="30" w:type="dxa"/>
              <w:bottom w:w="10" w:type="dxa"/>
              <w:end w:w="0" w:type="dxa"/>
            </w:tcMar>
          </w:tcPr>
          <w:p w14:paraId="6DA4CACD" w14:textId="77777777" w:rsidR="00C12DA2" w:rsidRDefault="00000000">
            <w:pPr>
              <w:spacing w:after="50" w:line="240" w:lineRule="auto" w:before="0"/>
              <w:ind w:firstLine="0"/>
              <w:jc w:val="right"/>
            </w:pPr>
            <w:r>
              <w:rPr>
                <w:b w:val="0"/>
                <w:color w:val="000000"/>
                <w:sz w:val="22"/>
              </w:rPr>
              <w:t>21</w:t>
            </w:r>
          </w:p>
        </w:tc>
      </w:tr>
      <w:tr w:rsidR="00C12DA2" w14:paraId="2221187A" w14:textId="77777777">
        <w:trPr>
          <w:jc w:val="center"/>
        </w:trPr>
        <w:tc>
          <w:tcPr>
            <w:tcW w:w="8050" w:type="dxa"/>
            <w:tcMar>
              <w:top w:w="10" w:type="dxa"/>
              <w:start w:w="0" w:type="dxa"/>
              <w:bottom w:w="10" w:type="dxa"/>
              <w:end w:w="30" w:type="dxa"/>
            </w:tcMar>
          </w:tcPr>
          <w:p w14:paraId="69A155D7" w14:textId="77777777" w:rsidR="00C12DA2" w:rsidRPr="00753AA9" w:rsidRDefault="00000000">
            <w:pPr>
              <w:spacing w:after="50" w:line="240" w:lineRule="auto" w:before="0"/>
              <w:ind w:left="397" w:firstLine="0"/>
              <w:jc w:val="left"/>
              <w:rPr>
                <w:lang w:val="pt-BR"/>
              </w:rPr>
            </w:pPr>
            <w:r w:rsidRPr="00753AA9">
              <w:rPr>
                <w:b w:val="0"/>
                <w:color w:val="000000"/>
                <w:sz w:val="22"/>
                <w:lang w:val="pt-BR"/>
              </w:rPr>
              <w:t>7.4 Regras óbvias, inversões e independência</w:t>
            </w:r>
          </w:p>
        </w:tc>
        <w:tc>
          <w:tcPr>
            <w:tcW w:w="737" w:type="dxa"/>
            <w:tcMar>
              <w:top w:w="10" w:type="dxa"/>
              <w:start w:w="30" w:type="dxa"/>
              <w:bottom w:w="10" w:type="dxa"/>
              <w:end w:w="0" w:type="dxa"/>
            </w:tcMar>
          </w:tcPr>
          <w:p w14:paraId="6D66F710" w14:textId="77777777" w:rsidR="00C12DA2" w:rsidRDefault="00000000">
            <w:pPr>
              <w:spacing w:after="50" w:line="240" w:lineRule="auto" w:before="0"/>
              <w:ind w:firstLine="0"/>
              <w:jc w:val="right"/>
            </w:pPr>
            <w:r>
              <w:rPr>
                <w:b w:val="0"/>
                <w:color w:val="000000"/>
                <w:sz w:val="22"/>
              </w:rPr>
              <w:t>22</w:t>
            </w:r>
          </w:p>
        </w:tc>
      </w:tr>
      <w:tr w:rsidR="00C12DA2" w14:paraId="3F34B374" w14:textId="77777777">
        <w:trPr>
          <w:jc w:val="center"/>
        </w:trPr>
        <w:tc>
          <w:tcPr>
            <w:tcW w:w="8050" w:type="dxa"/>
            <w:tcMar>
              <w:top w:w="10" w:type="dxa"/>
              <w:start w:w="0" w:type="dxa"/>
              <w:bottom w:w="10" w:type="dxa"/>
              <w:end w:w="30" w:type="dxa"/>
            </w:tcMar>
          </w:tcPr>
          <w:p w14:paraId="6AB4B6F1" w14:textId="77777777" w:rsidR="00C12DA2" w:rsidRDefault="00000000">
            <w:pPr>
              <w:spacing w:after="50" w:line="240" w:lineRule="auto" w:before="0"/>
              <w:ind w:left="397" w:firstLine="0"/>
              <w:jc w:val="left"/>
            </w:pPr>
            <w:r>
              <w:rPr>
                <w:b w:val="0"/>
                <w:color w:val="000000"/>
                <w:sz w:val="22"/>
              </w:rPr>
              <w:t>7.5 Síntese interpretativa</w:t>
            </w:r>
          </w:p>
        </w:tc>
        <w:tc>
          <w:tcPr>
            <w:tcW w:w="737" w:type="dxa"/>
            <w:tcMar>
              <w:top w:w="10" w:type="dxa"/>
              <w:start w:w="30" w:type="dxa"/>
              <w:bottom w:w="10" w:type="dxa"/>
              <w:end w:w="0" w:type="dxa"/>
            </w:tcMar>
          </w:tcPr>
          <w:p w14:paraId="31DB255A" w14:textId="77777777" w:rsidR="00C12DA2" w:rsidRDefault="00000000">
            <w:pPr>
              <w:spacing w:after="50" w:line="240" w:lineRule="auto" w:before="0"/>
              <w:ind w:firstLine="0"/>
              <w:jc w:val="right"/>
            </w:pPr>
            <w:r>
              <w:rPr>
                <w:b w:val="0"/>
                <w:color w:val="000000"/>
                <w:sz w:val="22"/>
              </w:rPr>
              <w:t>22</w:t>
            </w:r>
          </w:p>
        </w:tc>
      </w:tr>
      <w:tr w:rsidR="00C12DA2" w14:paraId="3C1F32EF" w14:textId="77777777">
        <w:trPr>
          <w:jc w:val="center"/>
        </w:trPr>
        <w:tc>
          <w:tcPr>
            <w:tcW w:w="8050" w:type="dxa"/>
            <w:tcMar>
              <w:top w:w="10" w:type="dxa"/>
              <w:start w:w="0" w:type="dxa"/>
              <w:bottom w:w="10" w:type="dxa"/>
              <w:end w:w="30" w:type="dxa"/>
            </w:tcMar>
          </w:tcPr>
          <w:p w14:paraId="63D54719" w14:textId="77777777" w:rsidR="00C12DA2" w:rsidRDefault="00000000">
            <w:pPr>
              <w:spacing w:after="50" w:line="240" w:lineRule="auto" w:before="0"/>
              <w:ind w:firstLine="0" w:left="0"/>
              <w:jc w:val="left"/>
            </w:pPr>
            <w:r>
              <w:rPr>
                <w:b/>
                <w:color w:val="000000"/>
                <w:sz w:val="22"/>
              </w:rPr>
              <w:t>8 DISCUSSÃO</w:t>
            </w:r>
          </w:p>
        </w:tc>
        <w:tc>
          <w:tcPr>
            <w:tcW w:w="737" w:type="dxa"/>
            <w:tcMar>
              <w:top w:w="10" w:type="dxa"/>
              <w:start w:w="30" w:type="dxa"/>
              <w:bottom w:w="10" w:type="dxa"/>
              <w:end w:w="0" w:type="dxa"/>
            </w:tcMar>
          </w:tcPr>
          <w:p w14:paraId="081581BF" w14:textId="77777777" w:rsidR="00C12DA2" w:rsidRDefault="00000000">
            <w:pPr>
              <w:spacing w:after="50" w:line="240" w:lineRule="auto" w:before="0"/>
              <w:ind w:firstLine="0"/>
              <w:jc w:val="right"/>
            </w:pPr>
            <w:r>
              <w:rPr>
                <w:b/>
                <w:color w:val="000000"/>
                <w:sz w:val="22"/>
              </w:rPr>
              <w:t>23</w:t>
            </w:r>
          </w:p>
        </w:tc>
      </w:tr>
      <w:tr w:rsidR="00C12DA2" w14:paraId="368DAB3B" w14:textId="77777777">
        <w:trPr>
          <w:jc w:val="center"/>
        </w:trPr>
        <w:tc>
          <w:tcPr>
            <w:tcW w:w="8050" w:type="dxa"/>
            <w:tcMar>
              <w:top w:w="10" w:type="dxa"/>
              <w:start w:w="0" w:type="dxa"/>
              <w:bottom w:w="10" w:type="dxa"/>
              <w:end w:w="30" w:type="dxa"/>
            </w:tcMar>
          </w:tcPr>
          <w:p w14:paraId="13F1DDA8" w14:textId="77777777" w:rsidR="00C12DA2" w:rsidRDefault="00000000">
            <w:pPr>
              <w:spacing w:after="50" w:line="240" w:lineRule="auto" w:before="0"/>
              <w:ind w:left="397" w:firstLine="0"/>
              <w:jc w:val="left"/>
            </w:pPr>
            <w:r>
              <w:rPr>
                <w:b w:val="0"/>
                <w:color w:val="000000"/>
                <w:sz w:val="22"/>
              </w:rPr>
              <w:t>8.1 Implicações analíticas e comerciais</w:t>
            </w:r>
          </w:p>
        </w:tc>
        <w:tc>
          <w:tcPr>
            <w:tcW w:w="737" w:type="dxa"/>
            <w:tcMar>
              <w:top w:w="10" w:type="dxa"/>
              <w:start w:w="30" w:type="dxa"/>
              <w:bottom w:w="10" w:type="dxa"/>
              <w:end w:w="0" w:type="dxa"/>
            </w:tcMar>
          </w:tcPr>
          <w:p w14:paraId="40D13FE9" w14:textId="77777777" w:rsidR="00C12DA2" w:rsidRDefault="00000000">
            <w:pPr>
              <w:spacing w:after="50" w:line="240" w:lineRule="auto" w:before="0"/>
              <w:ind w:firstLine="0"/>
              <w:jc w:val="right"/>
            </w:pPr>
            <w:r>
              <w:rPr>
                <w:b w:val="0"/>
                <w:color w:val="000000"/>
                <w:sz w:val="22"/>
              </w:rPr>
              <w:t>23</w:t>
            </w:r>
          </w:p>
        </w:tc>
      </w:tr>
      <w:tr w:rsidR="00C12DA2" w14:paraId="11E60B3D" w14:textId="77777777">
        <w:trPr>
          <w:jc w:val="center"/>
        </w:trPr>
        <w:tc>
          <w:tcPr>
            <w:tcW w:w="8050" w:type="dxa"/>
            <w:tcMar>
              <w:top w:w="10" w:type="dxa"/>
              <w:start w:w="0" w:type="dxa"/>
              <w:bottom w:w="10" w:type="dxa"/>
              <w:end w:w="30" w:type="dxa"/>
            </w:tcMar>
          </w:tcPr>
          <w:p w14:paraId="73EECB40" w14:textId="77777777" w:rsidR="00C12DA2" w:rsidRPr="00753AA9" w:rsidRDefault="00000000">
            <w:pPr>
              <w:spacing w:after="50" w:line="240" w:lineRule="auto" w:before="0"/>
              <w:ind w:left="397" w:firstLine="0"/>
              <w:jc w:val="left"/>
              <w:rPr>
                <w:lang w:val="pt-BR"/>
              </w:rPr>
            </w:pPr>
            <w:r w:rsidRPr="00753AA9">
              <w:rPr>
                <w:b w:val="0"/>
                <w:color w:val="000000"/>
                <w:sz w:val="22"/>
                <w:lang w:val="pt-BR"/>
              </w:rPr>
              <w:t>8.2 Efeito da discretização e dos parâmetros</w:t>
            </w:r>
          </w:p>
        </w:tc>
        <w:tc>
          <w:tcPr>
            <w:tcW w:w="737" w:type="dxa"/>
            <w:tcMar>
              <w:top w:w="10" w:type="dxa"/>
              <w:start w:w="30" w:type="dxa"/>
              <w:bottom w:w="10" w:type="dxa"/>
              <w:end w:w="0" w:type="dxa"/>
            </w:tcMar>
          </w:tcPr>
          <w:p w14:paraId="2AF847C5" w14:textId="77777777" w:rsidR="00C12DA2" w:rsidRDefault="00000000">
            <w:pPr>
              <w:spacing w:after="50" w:line="240" w:lineRule="auto" w:before="0"/>
              <w:ind w:firstLine="0"/>
              <w:jc w:val="right"/>
            </w:pPr>
            <w:r>
              <w:rPr>
                <w:b w:val="0"/>
                <w:color w:val="000000"/>
                <w:sz w:val="22"/>
              </w:rPr>
              <w:t>23</w:t>
            </w:r>
          </w:p>
        </w:tc>
      </w:tr>
      <w:tr w:rsidR="00C12DA2" w14:paraId="7882FB47" w14:textId="77777777">
        <w:trPr>
          <w:jc w:val="center"/>
        </w:trPr>
        <w:tc>
          <w:tcPr>
            <w:tcW w:w="8050" w:type="dxa"/>
            <w:tcMar>
              <w:top w:w="10" w:type="dxa"/>
              <w:start w:w="0" w:type="dxa"/>
              <w:bottom w:w="10" w:type="dxa"/>
              <w:end w:w="30" w:type="dxa"/>
            </w:tcMar>
          </w:tcPr>
          <w:p w14:paraId="4149DF41" w14:textId="77777777" w:rsidR="00C12DA2" w:rsidRDefault="00000000">
            <w:pPr>
              <w:spacing w:after="50" w:line="240" w:lineRule="auto" w:before="0"/>
              <w:ind w:left="397" w:firstLine="0"/>
              <w:jc w:val="left"/>
            </w:pPr>
            <w:r>
              <w:rPr>
                <w:b w:val="0"/>
                <w:color w:val="000000"/>
                <w:sz w:val="22"/>
              </w:rPr>
              <w:t>8.3 Robustez e generalização</w:t>
            </w:r>
          </w:p>
        </w:tc>
        <w:tc>
          <w:tcPr>
            <w:tcW w:w="737" w:type="dxa"/>
            <w:tcMar>
              <w:top w:w="10" w:type="dxa"/>
              <w:start w:w="30" w:type="dxa"/>
              <w:bottom w:w="10" w:type="dxa"/>
              <w:end w:w="0" w:type="dxa"/>
            </w:tcMar>
          </w:tcPr>
          <w:p w14:paraId="4A068E04" w14:textId="77777777" w:rsidR="00C12DA2" w:rsidRDefault="00000000">
            <w:pPr>
              <w:spacing w:after="50" w:line="240" w:lineRule="auto" w:before="0"/>
              <w:ind w:firstLine="0"/>
              <w:jc w:val="right"/>
            </w:pPr>
            <w:r>
              <w:rPr>
                <w:b w:val="0"/>
                <w:color w:val="000000"/>
                <w:sz w:val="22"/>
              </w:rPr>
              <w:t>23</w:t>
            </w:r>
          </w:p>
        </w:tc>
      </w:tr>
      <w:tr w:rsidR="00C12DA2" w14:paraId="54144C04" w14:textId="77777777">
        <w:trPr>
          <w:jc w:val="center"/>
        </w:trPr>
        <w:tc>
          <w:tcPr>
            <w:tcW w:w="8050" w:type="dxa"/>
            <w:tcMar>
              <w:top w:w="10" w:type="dxa"/>
              <w:start w:w="0" w:type="dxa"/>
              <w:bottom w:w="10" w:type="dxa"/>
              <w:end w:w="30" w:type="dxa"/>
            </w:tcMar>
          </w:tcPr>
          <w:p w14:paraId="53EECC1A" w14:textId="77777777" w:rsidR="00C12DA2" w:rsidRDefault="00000000">
            <w:pPr>
              <w:spacing w:after="50" w:line="240" w:lineRule="auto" w:before="0"/>
              <w:ind w:left="397" w:firstLine="0"/>
              <w:jc w:val="left"/>
            </w:pPr>
            <w:r>
              <w:rPr>
                <w:b w:val="0"/>
                <w:color w:val="000000"/>
                <w:sz w:val="22"/>
              </w:rPr>
              <w:t>8.4 Recomendações para validação futura</w:t>
            </w:r>
          </w:p>
        </w:tc>
        <w:tc>
          <w:tcPr>
            <w:tcW w:w="737" w:type="dxa"/>
            <w:tcMar>
              <w:top w:w="10" w:type="dxa"/>
              <w:start w:w="30" w:type="dxa"/>
              <w:bottom w:w="10" w:type="dxa"/>
              <w:end w:w="0" w:type="dxa"/>
            </w:tcMar>
          </w:tcPr>
          <w:p w14:paraId="0B18DE49" w14:textId="77777777" w:rsidR="00C12DA2" w:rsidRDefault="00000000">
            <w:pPr>
              <w:spacing w:after="50" w:line="240" w:lineRule="auto" w:before="0"/>
              <w:ind w:firstLine="0"/>
              <w:jc w:val="right"/>
            </w:pPr>
            <w:r>
              <w:rPr>
                <w:b w:val="0"/>
                <w:color w:val="000000"/>
                <w:sz w:val="22"/>
              </w:rPr>
              <w:t>24</w:t>
            </w:r>
          </w:p>
        </w:tc>
      </w:tr>
      <w:tr w:rsidR="00C12DA2" w14:paraId="1E9B5B0F" w14:textId="77777777">
        <w:trPr>
          <w:jc w:val="center"/>
        </w:trPr>
        <w:tc>
          <w:tcPr>
            <w:tcW w:w="8050" w:type="dxa"/>
            <w:tcMar>
              <w:top w:w="10" w:type="dxa"/>
              <w:start w:w="0" w:type="dxa"/>
              <w:bottom w:w="10" w:type="dxa"/>
              <w:end w:w="30" w:type="dxa"/>
            </w:tcMar>
          </w:tcPr>
          <w:p w14:paraId="29B529D2" w14:textId="77777777" w:rsidR="00C12DA2" w:rsidRPr="00753AA9" w:rsidRDefault="00000000">
            <w:pPr>
              <w:spacing w:after="50" w:line="240" w:lineRule="auto" w:before="0"/>
              <w:ind w:firstLine="0" w:left="0"/>
              <w:jc w:val="left"/>
              <w:rPr>
                <w:lang w:val="pt-BR"/>
              </w:rPr>
            </w:pPr>
            <w:r w:rsidRPr="00753AA9">
              <w:rPr>
                <w:b/>
                <w:color w:val="000000"/>
                <w:sz w:val="22"/>
                <w:lang w:val="pt-BR"/>
              </w:rPr>
              <w:t>9 LIMITAÇÕES, ÉTICA E USO RESPONSÁVEL</w:t>
            </w:r>
          </w:p>
        </w:tc>
        <w:tc>
          <w:tcPr>
            <w:tcW w:w="737" w:type="dxa"/>
            <w:tcMar>
              <w:top w:w="10" w:type="dxa"/>
              <w:start w:w="30" w:type="dxa"/>
              <w:bottom w:w="10" w:type="dxa"/>
              <w:end w:w="0" w:type="dxa"/>
            </w:tcMar>
          </w:tcPr>
          <w:p w14:paraId="26121423" w14:textId="77777777" w:rsidR="00C12DA2" w:rsidRDefault="00000000">
            <w:pPr>
              <w:spacing w:after="50" w:line="240" w:lineRule="auto" w:before="0"/>
              <w:ind w:firstLine="0"/>
              <w:jc w:val="right"/>
            </w:pPr>
            <w:r>
              <w:rPr>
                <w:b/>
                <w:color w:val="000000"/>
                <w:sz w:val="22"/>
              </w:rPr>
              <w:t>25</w:t>
            </w:r>
          </w:p>
        </w:tc>
      </w:tr>
      <w:tr w:rsidR="00C12DA2" w14:paraId="7E98B651" w14:textId="77777777">
        <w:trPr>
          <w:jc w:val="center"/>
        </w:trPr>
        <w:tc>
          <w:tcPr>
            <w:tcW w:w="8050" w:type="dxa"/>
            <w:tcMar>
              <w:top w:w="10" w:type="dxa"/>
              <w:start w:w="0" w:type="dxa"/>
              <w:bottom w:w="10" w:type="dxa"/>
              <w:end w:w="30" w:type="dxa"/>
            </w:tcMar>
          </w:tcPr>
          <w:p w14:paraId="490107D8" w14:textId="77777777" w:rsidR="00C12DA2" w:rsidRDefault="00000000">
            <w:pPr>
              <w:spacing w:after="50" w:line="240" w:lineRule="auto" w:before="0"/>
              <w:ind w:left="397" w:firstLine="0"/>
              <w:jc w:val="left"/>
            </w:pPr>
            <w:r>
              <w:rPr>
                <w:b w:val="0"/>
                <w:color w:val="000000"/>
                <w:sz w:val="22"/>
              </w:rPr>
              <w:t>9.1 Limitações</w:t>
            </w:r>
          </w:p>
        </w:tc>
        <w:tc>
          <w:tcPr>
            <w:tcW w:w="737" w:type="dxa"/>
            <w:tcMar>
              <w:top w:w="10" w:type="dxa"/>
              <w:start w:w="30" w:type="dxa"/>
              <w:bottom w:w="10" w:type="dxa"/>
              <w:end w:w="0" w:type="dxa"/>
            </w:tcMar>
          </w:tcPr>
          <w:p w14:paraId="4796C88D" w14:textId="77777777" w:rsidR="00C12DA2" w:rsidRDefault="00000000">
            <w:pPr>
              <w:spacing w:after="50" w:line="240" w:lineRule="auto" w:before="0"/>
              <w:ind w:firstLine="0"/>
              <w:jc w:val="right"/>
            </w:pPr>
            <w:r>
              <w:rPr>
                <w:b w:val="0"/>
                <w:color w:val="000000"/>
                <w:sz w:val="22"/>
              </w:rPr>
              <w:t>25</w:t>
            </w:r>
          </w:p>
        </w:tc>
      </w:tr>
      <w:tr w:rsidR="00C12DA2" w14:paraId="045C4EE6" w14:textId="77777777">
        <w:trPr>
          <w:jc w:val="center"/>
        </w:trPr>
        <w:tc>
          <w:tcPr>
            <w:tcW w:w="8050" w:type="dxa"/>
            <w:tcMar>
              <w:top w:w="10" w:type="dxa"/>
              <w:start w:w="0" w:type="dxa"/>
              <w:bottom w:w="10" w:type="dxa"/>
              <w:end w:w="30" w:type="dxa"/>
            </w:tcMar>
          </w:tcPr>
          <w:p w14:paraId="43972D3F" w14:textId="77777777" w:rsidR="00C12DA2" w:rsidRDefault="00000000">
            <w:pPr>
              <w:spacing w:after="50" w:line="240" w:lineRule="auto" w:before="0"/>
              <w:ind w:left="397" w:firstLine="0"/>
              <w:jc w:val="left"/>
            </w:pPr>
            <w:r>
              <w:rPr>
                <w:b w:val="0"/>
                <w:color w:val="000000"/>
                <w:sz w:val="22"/>
              </w:rPr>
              <w:t>9.2 Ética, LGPD e governança</w:t>
            </w:r>
          </w:p>
        </w:tc>
        <w:tc>
          <w:tcPr>
            <w:tcW w:w="737" w:type="dxa"/>
            <w:tcMar>
              <w:top w:w="10" w:type="dxa"/>
              <w:start w:w="30" w:type="dxa"/>
              <w:bottom w:w="10" w:type="dxa"/>
              <w:end w:w="0" w:type="dxa"/>
            </w:tcMar>
          </w:tcPr>
          <w:p w14:paraId="19AFB26A" w14:textId="77777777" w:rsidR="00C12DA2" w:rsidRDefault="00000000">
            <w:pPr>
              <w:spacing w:after="50" w:line="240" w:lineRule="auto" w:before="0"/>
              <w:ind w:firstLine="0"/>
              <w:jc w:val="right"/>
            </w:pPr>
            <w:r>
              <w:rPr>
                <w:b w:val="0"/>
                <w:color w:val="000000"/>
                <w:sz w:val="22"/>
              </w:rPr>
              <w:t>25</w:t>
            </w:r>
          </w:p>
        </w:tc>
      </w:tr>
      <w:tr w:rsidR="00C12DA2" w14:paraId="1AFDB3E0" w14:textId="77777777">
        <w:trPr>
          <w:jc w:val="center"/>
        </w:trPr>
        <w:tc>
          <w:tcPr>
            <w:tcW w:w="8050" w:type="dxa"/>
            <w:tcMar>
              <w:top w:w="10" w:type="dxa"/>
              <w:start w:w="0" w:type="dxa"/>
              <w:bottom w:w="10" w:type="dxa"/>
              <w:end w:w="30" w:type="dxa"/>
            </w:tcMar>
          </w:tcPr>
          <w:p w14:paraId="644B7E7B" w14:textId="77777777" w:rsidR="00C12DA2" w:rsidRDefault="00000000">
            <w:pPr>
              <w:spacing w:after="50" w:line="240" w:lineRule="auto" w:before="0"/>
              <w:ind w:firstLine="0" w:left="0"/>
              <w:jc w:val="left"/>
            </w:pPr>
            <w:r>
              <w:rPr>
                <w:b/>
                <w:color w:val="000000"/>
                <w:sz w:val="22"/>
              </w:rPr>
              <w:t>10 CONCLUSÃO</w:t>
            </w:r>
          </w:p>
        </w:tc>
        <w:tc>
          <w:tcPr>
            <w:tcW w:w="737" w:type="dxa"/>
            <w:tcMar>
              <w:top w:w="10" w:type="dxa"/>
              <w:start w:w="30" w:type="dxa"/>
              <w:bottom w:w="10" w:type="dxa"/>
              <w:end w:w="0" w:type="dxa"/>
            </w:tcMar>
          </w:tcPr>
          <w:p w14:paraId="3F4025FA" w14:textId="77777777" w:rsidR="00C12DA2" w:rsidRDefault="00000000">
            <w:pPr>
              <w:spacing w:after="50" w:line="240" w:lineRule="auto" w:before="0"/>
              <w:ind w:firstLine="0"/>
              <w:jc w:val="right"/>
            </w:pPr>
            <w:r>
              <w:rPr>
                <w:b/>
                <w:color w:val="000000"/>
                <w:sz w:val="22"/>
              </w:rPr>
              <w:t>26</w:t>
            </w:r>
          </w:p>
        </w:tc>
      </w:tr>
      <w:tr w:rsidR="00C12DA2" w14:paraId="47DF6697" w14:textId="77777777">
        <w:trPr>
          <w:jc w:val="center"/>
        </w:trPr>
        <w:tc>
          <w:tcPr>
            <w:tcW w:w="8050" w:type="dxa"/>
            <w:tcMar>
              <w:top w:w="10" w:type="dxa"/>
              <w:start w:w="0" w:type="dxa"/>
              <w:bottom w:w="10" w:type="dxa"/>
              <w:end w:w="30" w:type="dxa"/>
            </w:tcMar>
          </w:tcPr>
          <w:p w14:paraId="11EA59DE" w14:textId="77777777" w:rsidR="00C12DA2" w:rsidRDefault="00000000">
            <w:pPr>
              <w:spacing w:after="50" w:line="240" w:lineRule="auto" w:before="0"/>
              <w:ind w:firstLine="0" w:left="0"/>
              <w:jc w:val="left"/>
            </w:pPr>
            <w:r>
              <w:rPr>
                <w:b/>
                <w:color w:val="000000"/>
                <w:sz w:val="22"/>
              </w:rPr>
              <w:t>REFERÊNCIAS</w:t>
            </w:r>
          </w:p>
        </w:tc>
        <w:tc>
          <w:tcPr>
            <w:tcW w:w="737" w:type="dxa"/>
            <w:tcMar>
              <w:top w:w="10" w:type="dxa"/>
              <w:start w:w="30" w:type="dxa"/>
              <w:bottom w:w="10" w:type="dxa"/>
              <w:end w:w="0" w:type="dxa"/>
            </w:tcMar>
          </w:tcPr>
          <w:p w14:paraId="668643AE" w14:textId="77777777" w:rsidR="00C12DA2" w:rsidRDefault="00000000">
            <w:pPr>
              <w:spacing w:after="50" w:line="240" w:lineRule="auto" w:before="0"/>
              <w:ind w:firstLine="0"/>
              <w:jc w:val="right"/>
            </w:pPr>
            <w:r>
              <w:rPr>
                <w:b/>
                <w:color w:val="000000"/>
                <w:sz w:val="22"/>
              </w:rPr>
              <w:t>27</w:t>
            </w:r>
          </w:p>
        </w:tc>
      </w:tr>
      <w:tr w:rsidR="00C12DA2" w14:paraId="4DD72554" w14:textId="77777777">
        <w:trPr>
          <w:jc w:val="center"/>
        </w:trPr>
        <w:tc>
          <w:tcPr>
            <w:tcW w:w="8050" w:type="dxa"/>
            <w:tcMar>
              <w:top w:w="10" w:type="dxa"/>
              <w:start w:w="0" w:type="dxa"/>
              <w:bottom w:w="10" w:type="dxa"/>
              <w:end w:w="30" w:type="dxa"/>
            </w:tcMar>
          </w:tcPr>
          <w:p w14:paraId="606F9CC6" w14:textId="77777777" w:rsidR="00C12DA2" w:rsidRPr="00753AA9" w:rsidRDefault="00000000">
            <w:pPr>
              <w:spacing w:after="50" w:line="240" w:lineRule="auto" w:before="0"/>
              <w:ind w:firstLine="0" w:left="0"/>
              <w:jc w:val="left"/>
              <w:rPr>
                <w:lang w:val="pt-BR"/>
              </w:rPr>
            </w:pPr>
            <w:r w:rsidRPr="00753AA9">
              <w:rPr>
                <w:b/>
                <w:color w:val="000000"/>
                <w:sz w:val="22"/>
                <w:lang w:val="pt-BR"/>
              </w:rPr>
              <w:t>APÊNDICE A - MAPA DAS DISCRETIZAÇÕES</w:t>
            </w:r>
          </w:p>
        </w:tc>
        <w:tc>
          <w:tcPr>
            <w:tcW w:w="737" w:type="dxa"/>
            <w:tcMar>
              <w:top w:w="10" w:type="dxa"/>
              <w:start w:w="30" w:type="dxa"/>
              <w:bottom w:w="10" w:type="dxa"/>
              <w:end w:w="0" w:type="dxa"/>
            </w:tcMar>
          </w:tcPr>
          <w:p w14:paraId="34DE43AD" w14:textId="77777777" w:rsidR="00C12DA2" w:rsidRDefault="00000000">
            <w:pPr>
              <w:spacing w:after="50" w:line="240" w:lineRule="auto" w:before="0"/>
              <w:ind w:firstLine="0"/>
              <w:jc w:val="right"/>
            </w:pPr>
            <w:r>
              <w:rPr>
                <w:b/>
                <w:color w:val="000000"/>
                <w:sz w:val="22"/>
              </w:rPr>
              <w:t>28</w:t>
            </w:r>
          </w:p>
        </w:tc>
      </w:tr>
      <w:tr w:rsidR="00C12DA2" w14:paraId="730A44B8" w14:textId="77777777">
        <w:trPr>
          <w:jc w:val="center"/>
        </w:trPr>
        <w:tc>
          <w:tcPr>
            <w:tcW w:w="8050" w:type="dxa"/>
            <w:tcMar>
              <w:top w:w="10" w:type="dxa"/>
              <w:start w:w="0" w:type="dxa"/>
              <w:bottom w:w="10" w:type="dxa"/>
              <w:end w:w="30" w:type="dxa"/>
            </w:tcMar>
          </w:tcPr>
          <w:p w14:paraId="51BFED6B" w14:textId="77777777" w:rsidR="00C12DA2" w:rsidRPr="00753AA9" w:rsidRDefault="00000000">
            <w:pPr>
              <w:spacing w:after="50" w:line="240" w:lineRule="auto" w:before="0"/>
              <w:ind w:firstLine="0" w:left="0"/>
              <w:jc w:val="left"/>
              <w:rPr>
                <w:lang w:val="pt-BR"/>
              </w:rPr>
            </w:pPr>
            <w:r w:rsidRPr="00753AA9">
              <w:rPr>
                <w:b/>
                <w:color w:val="000000"/>
                <w:sz w:val="22"/>
                <w:lang w:val="pt-BR"/>
              </w:rPr>
              <w:t>APÊNDICE B - HISTÓRICO COMPLETO DOS TESTES DE SUPORTE</w:t>
            </w:r>
          </w:p>
        </w:tc>
        <w:tc>
          <w:tcPr>
            <w:tcW w:w="737" w:type="dxa"/>
            <w:tcMar>
              <w:top w:w="10" w:type="dxa"/>
              <w:start w:w="30" w:type="dxa"/>
              <w:bottom w:w="10" w:type="dxa"/>
              <w:end w:w="0" w:type="dxa"/>
            </w:tcMar>
          </w:tcPr>
          <w:p w14:paraId="4B03FCE9" w14:textId="77777777" w:rsidR="00C12DA2" w:rsidRDefault="00000000">
            <w:pPr>
              <w:spacing w:after="50" w:line="240" w:lineRule="auto" w:before="0"/>
              <w:ind w:firstLine="0"/>
              <w:jc w:val="right"/>
            </w:pPr>
            <w:r>
              <w:rPr>
                <w:b/>
                <w:color w:val="000000"/>
                <w:sz w:val="22"/>
              </w:rPr>
              <w:t>30</w:t>
            </w:r>
          </w:p>
        </w:tc>
      </w:tr>
      <w:tr w:rsidR="00C12DA2" w14:paraId="44AB5E22" w14:textId="77777777">
        <w:trPr>
          <w:jc w:val="center"/>
        </w:trPr>
        <w:tc>
          <w:tcPr>
            <w:tcW w:w="8050" w:type="dxa"/>
            <w:tcMar>
              <w:top w:w="10" w:type="dxa"/>
              <w:start w:w="0" w:type="dxa"/>
              <w:bottom w:w="10" w:type="dxa"/>
              <w:end w:w="30" w:type="dxa"/>
            </w:tcMar>
          </w:tcPr>
          <w:p w14:paraId="6BFB2B05" w14:textId="77777777" w:rsidR="00C12DA2" w:rsidRPr="00753AA9" w:rsidRDefault="00000000">
            <w:pPr>
              <w:spacing w:after="50" w:line="240" w:lineRule="auto" w:before="0"/>
              <w:ind w:firstLine="0" w:left="0"/>
              <w:jc w:val="left"/>
              <w:rPr>
                <w:lang w:val="pt-BR"/>
              </w:rPr>
            </w:pPr>
            <w:r w:rsidRPr="00753AA9">
              <w:rPr>
                <w:b/>
                <w:color w:val="000000"/>
                <w:sz w:val="22"/>
                <w:lang w:val="pt-BR"/>
              </w:rPr>
              <w:t>APÊNDICE C - TOP 20 COMPLETO E INTERPRETAÇÃO TÉCNICA</w:t>
            </w:r>
          </w:p>
        </w:tc>
        <w:tc>
          <w:tcPr>
            <w:tcW w:w="737" w:type="dxa"/>
            <w:tcMar>
              <w:top w:w="10" w:type="dxa"/>
              <w:start w:w="30" w:type="dxa"/>
              <w:bottom w:w="10" w:type="dxa"/>
              <w:end w:w="0" w:type="dxa"/>
            </w:tcMar>
          </w:tcPr>
          <w:p w14:paraId="1DAE597A" w14:textId="77777777" w:rsidR="00C12DA2" w:rsidRDefault="00000000">
            <w:pPr>
              <w:spacing w:after="50" w:line="240" w:lineRule="auto" w:before="0"/>
              <w:ind w:firstLine="0"/>
              <w:jc w:val="right"/>
            </w:pPr>
            <w:r>
              <w:rPr>
                <w:b/>
                <w:color w:val="000000"/>
                <w:sz w:val="22"/>
              </w:rPr>
              <w:t>32</w:t>
            </w:r>
          </w:p>
        </w:tc>
      </w:tr>
      <w:tr w:rsidR="00C12DA2" w14:paraId="77D8F3C0" w14:textId="77777777">
        <w:trPr>
          <w:jc w:val="center"/>
        </w:trPr>
        <w:tc>
          <w:tcPr>
            <w:tcW w:w="8050" w:type="dxa"/>
            <w:tcMar>
              <w:top w:w="10" w:type="dxa"/>
              <w:start w:w="0" w:type="dxa"/>
              <w:bottom w:w="10" w:type="dxa"/>
              <w:end w:w="30" w:type="dxa"/>
            </w:tcMar>
          </w:tcPr>
          <w:p w14:paraId="7D471CC2" w14:textId="77777777" w:rsidR="00C12DA2" w:rsidRPr="00753AA9" w:rsidRDefault="00000000">
            <w:pPr>
              <w:spacing w:after="50" w:line="240" w:lineRule="auto" w:before="0"/>
              <w:ind w:firstLine="0" w:left="0"/>
              <w:jc w:val="left"/>
              <w:rPr>
                <w:lang w:val="pt-BR"/>
              </w:rPr>
            </w:pPr>
            <w:r w:rsidRPr="00753AA9">
              <w:rPr>
                <w:b/>
                <w:color w:val="000000"/>
                <w:sz w:val="22"/>
                <w:lang w:val="pt-BR"/>
              </w:rPr>
              <w:t>APÊNDICE D - RASTREABILIDADE DOS ARTEFATOS</w:t>
            </w:r>
          </w:p>
        </w:tc>
        <w:tc>
          <w:tcPr>
            <w:tcW w:w="737" w:type="dxa"/>
            <w:tcMar>
              <w:top w:w="10" w:type="dxa"/>
              <w:start w:w="30" w:type="dxa"/>
              <w:bottom w:w="10" w:type="dxa"/>
              <w:end w:w="0" w:type="dxa"/>
            </w:tcMar>
          </w:tcPr>
          <w:p w14:paraId="2C273996" w14:textId="77777777" w:rsidR="00C12DA2" w:rsidRDefault="00000000">
            <w:pPr>
              <w:spacing w:after="50" w:line="240" w:lineRule="auto" w:before="0"/>
              <w:ind w:firstLine="0"/>
              <w:jc w:val="right"/>
            </w:pPr>
            <w:r>
              <w:rPr>
                <w:b/>
                <w:color w:val="000000"/>
                <w:sz w:val="22"/>
              </w:rPr>
              <w:t>34</w:t>
            </w:r>
          </w:p>
        </w:tc>
      </w:tr>
    </w:tbl>
    <w:p w14:paraId="590BF8CC" w14:textId="77777777" w:rsidR="00C12DA2" w:rsidRDefault="00C12DA2">
      <w:pPr>
        <w:sectPr w:rsidR="00C12DA2">
          <w:pgSz w:w="11906" w:h="16838"/>
          <w:pgMar w:top="1701" w:right="1134" w:bottom="1134" w:left="1701" w:header="680" w:footer="680" w:gutter="0"/>
          <w:cols w:space="720"/>
          <w:docGrid w:linePitch="360"/>
        </w:sectPr>
      </w:pPr>
    </w:p>
    <w:p w14:paraId="3B548140" w14:textId="77777777" w:rsidR="00C12DA2" w:rsidRDefault="00000000">
      <w:pPr>
        <w:pStyle w:val="Ttulo1"/>
        <w:pageBreakBefore/>
        <w:spacing w:before="200" w:after="160"/>
      </w:pPr>
      <w:r>
        <w:rPr>
          <w:rFonts w:ascii="Times New Roman" w:hAnsi="Times New Roman"/>
          <w:color w:val="000000"/>
        </w:rPr>
        <w:lastRenderedPageBreak/>
        <w:t>1 INTRODUÇÃO</w:t>
      </w:r>
    </w:p>
    <w:p w14:paraId="33EF579B" w14:textId="77777777" w:rsidR="00C12DA2" w:rsidRPr="00753AA9" w:rsidRDefault="00000000">
      <w:pPr>
        <w:jc w:val="both"/>
        <w:rPr>
          <w:lang w:val="pt-BR"/>
        </w:rPr>
      </w:pPr>
      <w:r w:rsidRPr="00753AA9">
        <w:rPr>
          <w:color w:val="000000"/>
          <w:lang w:val="pt-BR"/>
        </w:rPr>
        <w:t xml:space="preserve">A mineração de regras de associação procura identificar combinações de itens que aparecem conjuntamente com frequência em um conjunto de transações. Neste trabalho, essa tarefa foi aplicada a uma amostra real de clientes derivada do projeto de Ciência de Dados desenvolvido ao longo da disciplina. Diferentemente dos trabalhos anteriores, o objetivo não é classificar o cliente nem formar grupos, mas investigar </w:t>
      </w:r>
      <w:proofErr w:type="spellStart"/>
      <w:r w:rsidRPr="00753AA9">
        <w:rPr>
          <w:color w:val="000000"/>
          <w:lang w:val="pt-BR"/>
        </w:rPr>
        <w:t>coocorrências</w:t>
      </w:r>
      <w:proofErr w:type="spellEnd"/>
      <w:r w:rsidRPr="00753AA9">
        <w:rPr>
          <w:color w:val="000000"/>
          <w:lang w:val="pt-BR"/>
        </w:rPr>
        <w:t xml:space="preserve"> entre características demográficas, familiares e financeiras por meio do algoritmo </w:t>
      </w:r>
      <w:proofErr w:type="spellStart"/>
      <w:r w:rsidRPr="00753AA9">
        <w:rPr>
          <w:color w:val="000000"/>
          <w:lang w:val="pt-BR"/>
        </w:rPr>
        <w:t>Apriori</w:t>
      </w:r>
      <w:proofErr w:type="spellEnd"/>
      <w:r w:rsidRPr="00753AA9">
        <w:rPr>
          <w:color w:val="000000"/>
          <w:lang w:val="pt-BR"/>
        </w:rPr>
        <w:t>.</w:t>
      </w:r>
    </w:p>
    <w:p w14:paraId="0000A99B" w14:textId="77777777" w:rsidR="00C12DA2" w:rsidRPr="00753AA9" w:rsidRDefault="00000000">
      <w:pPr>
        <w:jc w:val="both"/>
        <w:rPr>
          <w:lang w:val="pt-BR"/>
        </w:rPr>
      </w:pPr>
      <w:r w:rsidRPr="00753AA9">
        <w:rPr>
          <w:color w:val="000000"/>
          <w:lang w:val="pt-BR"/>
        </w:rPr>
        <w:t xml:space="preserve">A investigação foi conduzida com ênfase em rastreabilidade. A base utilizada foi preservada sem os pesos da etapa de clusterização, as discretizações foram documentadas, todas as tentativas relevantes de suporte foram registradas e as saídas reais do WEKA foram mantidas no repositório. Essa decisão é particularmente importante porque o enunciado combina requisitos que exigem cuidado técnico: uso de </w:t>
      </w:r>
      <w:proofErr w:type="spellStart"/>
      <w:r w:rsidRPr="00753AA9">
        <w:rPr>
          <w:color w:val="000000"/>
          <w:lang w:val="pt-BR"/>
        </w:rPr>
        <w:t>treatZeroAsMissing</w:t>
      </w:r>
      <w:proofErr w:type="spellEnd"/>
      <w:r w:rsidRPr="00753AA9">
        <w:rPr>
          <w:color w:val="000000"/>
          <w:lang w:val="pt-BR"/>
        </w:rPr>
        <w:t>=</w:t>
      </w:r>
      <w:proofErr w:type="spellStart"/>
      <w:r w:rsidRPr="00753AA9">
        <w:rPr>
          <w:color w:val="000000"/>
          <w:lang w:val="pt-BR"/>
        </w:rPr>
        <w:t>true</w:t>
      </w:r>
      <w:proofErr w:type="spellEnd"/>
      <w:r w:rsidRPr="00753AA9">
        <w:rPr>
          <w:color w:val="000000"/>
          <w:lang w:val="pt-BR"/>
        </w:rPr>
        <w:t xml:space="preserve">, geração de pelo menos trinta regras com três itens, construção do conjunto fechado e seleção final por </w:t>
      </w:r>
      <w:proofErr w:type="spellStart"/>
      <w:r w:rsidRPr="00753AA9">
        <w:rPr>
          <w:color w:val="000000"/>
          <w:lang w:val="pt-BR"/>
        </w:rPr>
        <w:t>Lift</w:t>
      </w:r>
      <w:proofErr w:type="spellEnd"/>
      <w:r w:rsidRPr="00753AA9">
        <w:rPr>
          <w:color w:val="000000"/>
          <w:lang w:val="pt-BR"/>
        </w:rPr>
        <w:t>.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9071"/>
      </w:tblGrid>
      <w:tr w:rsidR="00C12DA2" w:rsidRPr="00753AA9" w14:paraId="62AC83CD" w14:textId="77777777">
        <w:trPr>
          <w:tblHeader w:val="true"/>
          <w:jc w:val="center"/>
        </w:trPr>
        <w:tc>
          <w:tcPr>
            <w:tcW w:w="9071" w:type="dxa"/>
            <w:shd w:val="clear" w:color="auto" w:fill="D9D9D9"/>
            <w:tcMar>
              <w:top w:w="45" w:type="dxa"/>
              <w:left w:w="140" w:type="dxa"/>
              <w:bottom w:w="45" w:type="dxa"/>
              <w:right w:w="140" w:type="dxa"/>
              <w:start w:w="55" w:type="dxa"/>
              <w:end w:w="55" w:type="dxa"/>
            </w:tcMar>
            <w:vAlign w:val="center"/>
          </w:tcPr>
          <w:p w14:paraId="3477600C" w14:textId="77777777" w:rsidR="00C12DA2" w:rsidRPr="00753AA9" w:rsidRDefault="00000000">
            <w:pPr>
              <w:spacing w:line="240" w:lineRule="auto" w:before="0" w:after="0"/>
              <w:ind w:firstLine="0"/>
              <w:rPr>
                <w:lang w:val="pt-BR"/>
              </w:rPr>
            </w:pPr>
            <w:r w:rsidRPr="00753AA9">
              <w:rPr>
                <w:b/>
                <w:color w:val="000000"/>
                <w:sz w:val="22"/>
                <w:lang w:val="pt-BR"/>
              </w:rPr>
              <w:t xml:space="preserve">Resultado em uma frase — </w:t>
            </w:r>
            <w:r w:rsidRPr="00753AA9">
              <w:rPr>
                <w:b/>
                <w:color w:val="000000"/>
                <w:sz w:val="22"/>
                <w:lang w:val="pt-BR"/>
              </w:rPr>
              <w:t xml:space="preserve">a mineração encontrou associações apenas moderadas: o maior </w:t>
            </w:r>
            <w:proofErr w:type="spellStart"/>
            <w:r w:rsidRPr="00753AA9">
              <w:rPr>
                <w:b/>
                <w:color w:val="000000"/>
                <w:sz w:val="22"/>
                <w:lang w:val="pt-BR"/>
              </w:rPr>
              <w:t>Lift</w:t>
            </w:r>
            <w:proofErr w:type="spellEnd"/>
            <w:r w:rsidRPr="00753AA9">
              <w:rPr>
                <w:b/>
                <w:color w:val="000000"/>
                <w:sz w:val="22"/>
                <w:lang w:val="pt-BR"/>
              </w:rPr>
              <w:t xml:space="preserve"> do conjunto final foi 1,11 e todas as regras selecionadas possuem suporte de 1%. Assim, o principal valor do trabalho está na metodologia auditável e na identificação de hipóteses para investigação, e não em evidências fortes para tomada de decisão.</w:t>
            </w:r>
          </w:p>
        </w:tc>
      </w:tr>
    </w:tbl>
    <w:p w14:paraId="0F493621" w14:textId="77777777" w:rsidR="00C12DA2" w:rsidRPr="00753AA9" w:rsidRDefault="00C12DA2">
      <w:pPr>
        <w:spacing w:after="20"/>
        <w:rPr>
          <w:lang w:val="pt-BR"/>
        </w:rPr>
      </w:pPr>
    </w:p>
    <w:p w14:paraId="06AE3DA0" w14:textId="77777777" w:rsidR="00C12DA2" w:rsidRPr="00753AA9" w:rsidRDefault="00000000">
      <w:pPr>
        <w:pStyle w:val="Ttulo2"/>
        <w:spacing w:before="160" w:after="100"/>
        <w:rPr>
          <w:lang w:val="pt-BR"/>
        </w:rPr>
      </w:pPr>
      <w:r w:rsidRPr="00753AA9">
        <w:rPr>
          <w:rFonts w:ascii="Times New Roman" w:hAnsi="Times New Roman"/>
          <w:color w:val="000000"/>
          <w:lang w:val="pt-BR"/>
        </w:rPr>
        <w:t>1.1 Objetivo e escopo</w:t>
      </w:r>
    </w:p>
    <w:p w14:paraId="657EC7FD" w14:textId="77777777" w:rsidR="00C12DA2" w:rsidRPr="00753AA9" w:rsidRDefault="00000000">
      <w:pPr>
        <w:jc w:val="both"/>
        <w:rPr>
          <w:lang w:val="pt-BR"/>
        </w:rPr>
      </w:pPr>
      <w:r w:rsidRPr="00753AA9">
        <w:rPr>
          <w:color w:val="000000"/>
          <w:lang w:val="pt-BR"/>
        </w:rPr>
        <w:t xml:space="preserve">O objetivo geral foi executar Regras de Associação </w:t>
      </w:r>
      <w:proofErr w:type="spellStart"/>
      <w:r w:rsidRPr="00753AA9">
        <w:rPr>
          <w:color w:val="000000"/>
          <w:lang w:val="pt-BR"/>
        </w:rPr>
        <w:t>Apriori</w:t>
      </w:r>
      <w:proofErr w:type="spellEnd"/>
      <w:r w:rsidRPr="00753AA9">
        <w:rPr>
          <w:color w:val="000000"/>
          <w:lang w:val="pt-BR"/>
        </w:rPr>
        <w:t xml:space="preserve"> no conjunto de dados do trabalho anterior, sem os pesos, realizando as discretizações necessárias, determinando o menor suporte operacional capaz de produzir ao menos trinta regras de exatamente três itens e, por fim, analisando as vinte regras elegíveis mais bem posicionadas por </w:t>
      </w:r>
      <w:proofErr w:type="spellStart"/>
      <w:r w:rsidRPr="00753AA9">
        <w:rPr>
          <w:color w:val="000000"/>
          <w:lang w:val="pt-BR"/>
        </w:rPr>
        <w:t>Lift</w:t>
      </w:r>
      <w:proofErr w:type="spellEnd"/>
      <w:r w:rsidRPr="00753AA9">
        <w:rPr>
          <w:color w:val="000000"/>
          <w:lang w:val="pt-BR"/>
        </w:rPr>
        <w:t>.</w:t>
      </w:r>
    </w:p>
    <w:p w14:paraId="4BCB1CD6" w14:textId="77777777" w:rsidR="00C12DA2" w:rsidRPr="00753AA9" w:rsidRDefault="00000000">
      <w:pPr>
        <w:jc w:val="both"/>
        <w:rPr>
          <w:lang w:val="pt-BR"/>
        </w:rPr>
      </w:pPr>
      <w:r w:rsidRPr="00753AA9">
        <w:rPr>
          <w:color w:val="000000"/>
          <w:lang w:val="pt-BR"/>
        </w:rPr>
        <w:t>O escopo foi deliberadamente descritivo. TARGET não foi utilizado como item, SK_ID_CURR e ROW_ID_AMOSTRA foram excluídos da mineração e nenhuma regra foi interpretada como relação causal. As associações são válidas apenas no contexto da amostra, das faixas discretizadas e da configuração adotada.</w:t>
      </w:r>
    </w:p>
    <w:p w14:paraId="4A1E151C" w14:textId="77777777" w:rsidR="00C12DA2" w:rsidRPr="00753AA9" w:rsidRDefault="00000000">
      <w:pPr>
        <w:pStyle w:val="Ttulo2"/>
        <w:spacing w:before="160" w:after="100"/>
        <w:rPr>
          <w:lang w:val="pt-BR"/>
        </w:rPr>
      </w:pPr>
      <w:r w:rsidRPr="00753AA9">
        <w:rPr>
          <w:rFonts w:ascii="Times New Roman" w:hAnsi="Times New Roman"/>
          <w:color w:val="000000"/>
          <w:lang w:val="pt-BR"/>
        </w:rPr>
        <w:t>1.2 Critérios de sucesso e rastreabilidade</w:t>
      </w:r>
    </w:p>
    <w:p w14:paraId="7F1CA511" w14:textId="77777777" w:rsidR="00C12DA2" w:rsidRPr="00753AA9" w:rsidRDefault="00000000">
      <w:pPr>
        <w:jc w:val="both"/>
        <w:rPr>
          <w:lang w:val="pt-BR"/>
        </w:rPr>
      </w:pPr>
      <w:r w:rsidRPr="00753AA9">
        <w:rPr>
          <w:color w:val="000000"/>
          <w:lang w:val="pt-BR"/>
        </w:rPr>
        <w:t xml:space="preserve">Foram considerados critérios de sucesso: (a) uso de uma base sem pesos e sem identificadores; (b) oito dimensões conceituais discretizadas em categorias interpretáveis; (c) </w:t>
      </w:r>
      <w:r w:rsidRPr="00753AA9">
        <w:rPr>
          <w:color w:val="000000"/>
          <w:lang w:val="pt-BR"/>
        </w:rPr>
        <w:lastRenderedPageBreak/>
        <w:t xml:space="preserve">representação técnica compatível com </w:t>
      </w:r>
      <w:proofErr w:type="spellStart"/>
      <w:r w:rsidRPr="00753AA9">
        <w:rPr>
          <w:color w:val="000000"/>
          <w:lang w:val="pt-BR"/>
        </w:rPr>
        <w:t>treatZeroAsMissing</w:t>
      </w:r>
      <w:proofErr w:type="spellEnd"/>
      <w:r w:rsidRPr="00753AA9">
        <w:rPr>
          <w:color w:val="000000"/>
          <w:lang w:val="pt-BR"/>
        </w:rPr>
        <w:t>=</w:t>
      </w:r>
      <w:proofErr w:type="spellStart"/>
      <w:r w:rsidRPr="00753AA9">
        <w:rPr>
          <w:color w:val="000000"/>
          <w:lang w:val="pt-BR"/>
        </w:rPr>
        <w:t>true</w:t>
      </w:r>
      <w:proofErr w:type="spellEnd"/>
      <w:r w:rsidRPr="00753AA9">
        <w:rPr>
          <w:color w:val="000000"/>
          <w:lang w:val="pt-BR"/>
        </w:rPr>
        <w:t xml:space="preserve">; (d) execução real do </w:t>
      </w:r>
      <w:proofErr w:type="spellStart"/>
      <w:r w:rsidRPr="00753AA9">
        <w:rPr>
          <w:color w:val="000000"/>
          <w:lang w:val="pt-BR"/>
        </w:rPr>
        <w:t>Apriori</w:t>
      </w:r>
      <w:proofErr w:type="spellEnd"/>
      <w:r w:rsidRPr="00753AA9">
        <w:rPr>
          <w:color w:val="000000"/>
          <w:lang w:val="pt-BR"/>
        </w:rPr>
        <w:t xml:space="preserve"> no WEKA 3.8.7; (e) preservação dos </w:t>
      </w:r>
      <w:proofErr w:type="spellStart"/>
      <w:r w:rsidRPr="00753AA9">
        <w:rPr>
          <w:color w:val="000000"/>
          <w:lang w:val="pt-BR"/>
        </w:rPr>
        <w:t>itemsets</w:t>
      </w:r>
      <w:proofErr w:type="spellEnd"/>
      <w:r w:rsidRPr="00753AA9">
        <w:rPr>
          <w:color w:val="000000"/>
          <w:lang w:val="pt-BR"/>
        </w:rPr>
        <w:t xml:space="preserve"> e geração do conjunto fechado; (f) existência de pelo menos trinta regras de três itens em execução auditável; e (g) seleção das vinte melhores regras por </w:t>
      </w:r>
      <w:proofErr w:type="spellStart"/>
      <w:r w:rsidRPr="00753AA9">
        <w:rPr>
          <w:color w:val="000000"/>
          <w:lang w:val="pt-BR"/>
        </w:rPr>
        <w:t>Lift</w:t>
      </w:r>
      <w:proofErr w:type="spellEnd"/>
      <w:r w:rsidRPr="00753AA9">
        <w:rPr>
          <w:color w:val="000000"/>
          <w:lang w:val="pt-BR"/>
        </w:rPr>
        <w:t>, com interpretação explícita do que é interessante, novidade preliminar ou apenas reformulação de um mesmo padrão.</w:t>
      </w:r>
    </w:p>
    <w:p w14:paraId="08F56B79" w14:textId="77777777" w:rsidR="00C12DA2" w:rsidRPr="00753AA9" w:rsidRDefault="00000000">
      <w:pPr>
        <w:keepNext/>
        <w:spacing w:before="100" w:after="60"/>
        <w:rPr>
          <w:lang w:val="pt-BR"/>
        </w:rPr>
      </w:pPr>
      <w:r w:rsidRPr="00753AA9">
        <w:rPr>
          <w:b/>
          <w:color w:val="000000"/>
          <w:sz w:val="20"/>
          <w:lang w:val="pt-BR"/>
        </w:rPr>
        <w:t>Tabela 1 — Síntese dos requisitos e da evidência preservada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1814"/>
        <w:gridCol w:w="4649"/>
      </w:tblGrid>
      <w:tr w:rsidR="00C12DA2" w:rsidRPr="00753AA9" w14:paraId="7AA8A0B2" w14:textId="77777777">
        <w:trPr>
          <w:cantSplit/>
          <w:tblHeader w:val="true"/>
          <w:jc w:val="center"/>
        </w:trPr>
        <w:tc>
          <w:tcPr>
            <w:tcW w:w="2835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A28C2D2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proofErr w:type="spellStart"/>
            <w:r w:rsidRPr="00753AA9">
              <w:rPr>
                <w:b/>
                <w:color w:val="000000"/>
                <w:sz w:val="22"/>
              </w:rPr>
              <w:t>Requisito</w:t>
            </w:r>
            <w:proofErr w:type="spellEnd"/>
          </w:p>
        </w:tc>
        <w:tc>
          <w:tcPr>
            <w:tcW w:w="1814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8C6BF2B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753AA9">
              <w:rPr>
                <w:b/>
                <w:color w:val="000000"/>
                <w:sz w:val="22"/>
              </w:rPr>
              <w:t>Status</w:t>
            </w:r>
          </w:p>
        </w:tc>
        <w:tc>
          <w:tcPr>
            <w:tcW w:w="4649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BA09609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753AA9">
              <w:rPr>
                <w:b/>
                <w:color w:val="000000"/>
                <w:sz w:val="22"/>
              </w:rPr>
              <w:t>Evidência</w:t>
            </w:r>
          </w:p>
        </w:tc>
      </w:tr>
      <w:tr w:rsidR="00C12DA2" w:rsidRPr="00753AA9" w14:paraId="377D56A3" w14:textId="77777777">
        <w:trPr>
          <w:cantSplit/>
          <w:jc w:val="center"/>
        </w:trPr>
        <w:tc>
          <w:tcPr>
            <w:tcW w:w="2835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229CD2B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Base do trabalho anterior sem pesos</w:t>
            </w:r>
          </w:p>
        </w:tc>
        <w:tc>
          <w:tcPr>
            <w:tcW w:w="181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8B0B1E2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Atendido</w:t>
            </w:r>
          </w:p>
        </w:tc>
        <w:tc>
          <w:tcPr>
            <w:tcW w:w="4649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DA4D49C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10.000 registros da amostra analítica do Trabalho 3, antes da ponderação.</w:t>
            </w:r>
          </w:p>
        </w:tc>
      </w:tr>
      <w:tr w:rsidR="00C12DA2" w:rsidRPr="00753AA9" w14:paraId="053641AC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E718FB1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 xml:space="preserve">8 </w:t>
            </w:r>
            <w:proofErr w:type="spellStart"/>
            <w:r w:rsidRPr="00753AA9">
              <w:rPr>
                <w:color w:val="000000"/>
                <w:sz w:val="22"/>
              </w:rPr>
              <w:t>dimensões</w:t>
            </w:r>
            <w:proofErr w:type="spellEnd"/>
            <w:r w:rsidRPr="00753AA9">
              <w:rPr>
                <w:color w:val="000000"/>
                <w:sz w:val="22"/>
              </w:rPr>
              <w:t xml:space="preserve"> </w:t>
            </w:r>
            <w:proofErr w:type="spellStart"/>
            <w:r w:rsidRPr="00753AA9">
              <w:rPr>
                <w:color w:val="000000"/>
                <w:sz w:val="22"/>
              </w:rPr>
              <w:t>discretizadas</w:t>
            </w:r>
            <w:proofErr w:type="spellEnd"/>
          </w:p>
        </w:tc>
        <w:tc>
          <w:tcPr>
            <w:tcW w:w="181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5A26965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Atendido</w:t>
            </w:r>
          </w:p>
        </w:tc>
        <w:tc>
          <w:tcPr>
            <w:tcW w:w="4649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2B21758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27 categorias nominais com frequências validadas.</w:t>
            </w:r>
          </w:p>
        </w:tc>
      </w:tr>
      <w:tr w:rsidR="00C12DA2" w:rsidRPr="00753AA9" w14:paraId="39A9DFDB" w14:textId="77777777">
        <w:trPr>
          <w:cantSplit/>
          <w:jc w:val="center"/>
        </w:trPr>
        <w:tc>
          <w:tcPr>
            <w:tcW w:w="2835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D820788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proofErr w:type="spellStart"/>
            <w:r w:rsidRPr="00753AA9">
              <w:rPr>
                <w:color w:val="000000"/>
                <w:sz w:val="22"/>
              </w:rPr>
              <w:t>treatZeroAsMissing</w:t>
            </w:r>
            <w:proofErr w:type="spellEnd"/>
            <w:r w:rsidRPr="00753AA9">
              <w:rPr>
                <w:color w:val="000000"/>
                <w:sz w:val="22"/>
              </w:rPr>
              <w:t>=true</w:t>
            </w:r>
          </w:p>
        </w:tc>
        <w:tc>
          <w:tcPr>
            <w:tcW w:w="181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0679EAC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Atendido</w:t>
            </w:r>
          </w:p>
        </w:tc>
        <w:tc>
          <w:tcPr>
            <w:tcW w:w="4649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23F18DF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 xml:space="preserve">Representação </w:t>
            </w:r>
            <w:proofErr w:type="spellStart"/>
            <w:r w:rsidRPr="00753AA9">
              <w:rPr>
                <w:color w:val="000000"/>
                <w:sz w:val="22"/>
                <w:lang w:val="pt-BR"/>
              </w:rPr>
              <w:t>one</w:t>
            </w:r>
            <w:proofErr w:type="spellEnd"/>
            <w:r w:rsidRPr="00753AA9">
              <w:rPr>
                <w:color w:val="000000"/>
                <w:sz w:val="22"/>
                <w:lang w:val="pt-BR"/>
              </w:rPr>
              <w:t>-hot {0,1}; zero é ausência do item.</w:t>
            </w:r>
          </w:p>
        </w:tc>
      </w:tr>
      <w:tr w:rsidR="00C12DA2" w:rsidRPr="00753AA9" w14:paraId="0BF1DEE0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4FD9AEB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proofErr w:type="spellStart"/>
            <w:r w:rsidRPr="00753AA9">
              <w:rPr>
                <w:color w:val="000000"/>
                <w:sz w:val="22"/>
              </w:rPr>
              <w:t>numRules</w:t>
            </w:r>
            <w:proofErr w:type="spellEnd"/>
            <w:r w:rsidRPr="00753AA9">
              <w:rPr>
                <w:color w:val="000000"/>
                <w:sz w:val="22"/>
              </w:rPr>
              <w:t xml:space="preserve">=30 e </w:t>
            </w:r>
            <w:proofErr w:type="spellStart"/>
            <w:r w:rsidRPr="00753AA9">
              <w:rPr>
                <w:color w:val="000000"/>
                <w:sz w:val="22"/>
              </w:rPr>
              <w:t>outputItemSets</w:t>
            </w:r>
            <w:proofErr w:type="spellEnd"/>
            <w:r w:rsidRPr="00753AA9">
              <w:rPr>
                <w:color w:val="000000"/>
                <w:sz w:val="22"/>
              </w:rPr>
              <w:t>=true</w:t>
            </w:r>
          </w:p>
        </w:tc>
        <w:tc>
          <w:tcPr>
            <w:tcW w:w="181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02CF25A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Atendido</w:t>
            </w:r>
          </w:p>
        </w:tc>
        <w:tc>
          <w:tcPr>
            <w:tcW w:w="4649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75A3D63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Execução final preservada com -N 30, -I e -Z.</w:t>
            </w:r>
          </w:p>
        </w:tc>
      </w:tr>
      <w:tr w:rsidR="00C12DA2" w:rsidRPr="00753AA9" w14:paraId="18A555D8" w14:textId="77777777">
        <w:trPr>
          <w:cantSplit/>
          <w:jc w:val="center"/>
        </w:trPr>
        <w:tc>
          <w:tcPr>
            <w:tcW w:w="2835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8FFFE08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 xml:space="preserve">≥30 </w:t>
            </w:r>
            <w:proofErr w:type="spellStart"/>
            <w:r w:rsidRPr="00753AA9">
              <w:rPr>
                <w:color w:val="000000"/>
                <w:sz w:val="22"/>
              </w:rPr>
              <w:t>regras</w:t>
            </w:r>
            <w:proofErr w:type="spellEnd"/>
            <w:r w:rsidRPr="00753AA9">
              <w:rPr>
                <w:color w:val="000000"/>
                <w:sz w:val="22"/>
              </w:rPr>
              <w:t xml:space="preserve"> de 3 </w:t>
            </w:r>
            <w:proofErr w:type="spellStart"/>
            <w:r w:rsidRPr="00753AA9">
              <w:rPr>
                <w:color w:val="000000"/>
                <w:sz w:val="22"/>
              </w:rPr>
              <w:t>itens</w:t>
            </w:r>
            <w:proofErr w:type="spellEnd"/>
          </w:p>
        </w:tc>
        <w:tc>
          <w:tcPr>
            <w:tcW w:w="181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FC15DC2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Atendido com estratégia exploratória</w:t>
            </w:r>
          </w:p>
        </w:tc>
        <w:tc>
          <w:tcPr>
            <w:tcW w:w="4649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836C80C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N=2000, suporte 1%, 1.504 regras, 36 com exatamente 3 itens.</w:t>
            </w:r>
          </w:p>
        </w:tc>
      </w:tr>
      <w:tr w:rsidR="00C12DA2" w:rsidRPr="00753AA9" w14:paraId="0DB57AFA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9DAFF03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 xml:space="preserve">Conjunto </w:t>
            </w:r>
            <w:proofErr w:type="spellStart"/>
            <w:r w:rsidRPr="00753AA9">
              <w:rPr>
                <w:color w:val="000000"/>
                <w:sz w:val="22"/>
              </w:rPr>
              <w:t>fechado</w:t>
            </w:r>
            <w:proofErr w:type="spellEnd"/>
          </w:p>
        </w:tc>
        <w:tc>
          <w:tcPr>
            <w:tcW w:w="181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175CAC5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Atendido</w:t>
            </w:r>
          </w:p>
        </w:tc>
        <w:tc>
          <w:tcPr>
            <w:tcW w:w="4649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EF08F48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5.072 fechados; 47 itemsets redundantes removidos.</w:t>
            </w:r>
          </w:p>
        </w:tc>
      </w:tr>
      <w:tr w:rsidR="00C12DA2" w:rsidRPr="00753AA9" w14:paraId="33FCA101" w14:textId="77777777">
        <w:trPr>
          <w:cantSplit/>
          <w:jc w:val="center"/>
        </w:trPr>
        <w:tc>
          <w:tcPr>
            <w:tcW w:w="2835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63B822F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Top 20 por Lift</w:t>
            </w:r>
          </w:p>
        </w:tc>
        <w:tc>
          <w:tcPr>
            <w:tcW w:w="181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3FDE721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Atendido</w:t>
            </w:r>
          </w:p>
        </w:tc>
        <w:tc>
          <w:tcPr>
            <w:tcW w:w="4649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E98B8F7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20 regras escolhidas dentre 36 regras de três itens fechadas.</w:t>
            </w:r>
          </w:p>
        </w:tc>
      </w:tr>
    </w:tbl>
    <w:p w14:paraId="7DB96735" w14:textId="77777777" w:rsidR="00C12DA2" w:rsidRPr="00753AA9" w:rsidRDefault="00000000">
      <w:pPr>
        <w:spacing w:before="40" w:after="140"/>
        <w:ind w:firstLine="0"/>
        <w:rPr>
          <w:lang w:val="pt-BR"/>
        </w:rPr>
      </w:pPr>
      <w:r w:rsidRPr="00753AA9">
        <w:rPr>
          <w:i/>
          <w:color w:val="000000"/>
          <w:sz w:val="18"/>
          <w:lang w:val="pt-BR"/>
        </w:rPr>
        <w:t>Fonte: elaboração própria a partir dos artefatos auditados do Trabalho 4.</w:t>
      </w:r>
    </w:p>
    <w:p w14:paraId="4CB95B85" w14:textId="77777777" w:rsidR="00C12DA2" w:rsidRPr="00753AA9" w:rsidRDefault="00000000">
      <w:pPr>
        <w:pStyle w:val="Ttulo1"/>
        <w:pageBreakBefore/>
        <w:spacing w:before="200" w:after="160"/>
        <w:rPr>
          <w:lang w:val="pt-BR"/>
        </w:rPr>
      </w:pPr>
      <w:r w:rsidRPr="00753AA9">
        <w:rPr>
          <w:rFonts w:ascii="Times New Roman" w:hAnsi="Times New Roman"/>
          <w:color w:val="000000"/>
          <w:lang w:val="pt-BR"/>
        </w:rPr>
        <w:lastRenderedPageBreak/>
        <w:t>2 BASE DE DADOS E PREPARAÇÃO</w:t>
      </w:r>
    </w:p>
    <w:p w14:paraId="7DF8D7E7" w14:textId="77777777" w:rsidR="00C12DA2" w:rsidRPr="00753AA9" w:rsidRDefault="00000000">
      <w:pPr>
        <w:pStyle w:val="Ttulo2"/>
        <w:spacing w:before="160" w:after="100"/>
        <w:rPr>
          <w:lang w:val="pt-BR"/>
        </w:rPr>
      </w:pPr>
      <w:r w:rsidRPr="00753AA9">
        <w:rPr>
          <w:rFonts w:ascii="Times New Roman" w:hAnsi="Times New Roman"/>
          <w:color w:val="000000"/>
          <w:lang w:val="pt-BR"/>
        </w:rPr>
        <w:t>2.1 Origem da amostra</w:t>
      </w:r>
    </w:p>
    <w:p w14:paraId="4E7FA9E9" w14:textId="77777777" w:rsidR="00C12DA2" w:rsidRPr="00753AA9" w:rsidRDefault="00000000">
      <w:pPr>
        <w:jc w:val="both"/>
        <w:rPr>
          <w:lang w:val="pt-BR"/>
        </w:rPr>
      </w:pPr>
      <w:r w:rsidRPr="00753AA9">
        <w:rPr>
          <w:color w:val="000000"/>
          <w:lang w:val="pt-BR"/>
        </w:rPr>
        <w:t xml:space="preserve">A base utilizada no Trabalho 4 é a amostra analítica de 10.000 registros produzida no Trabalho 3. Essa escolha atende literalmente ao requisito de usar o conjunto de dados do trabalho anterior “sem os pesos”, pois a amostra preserva os valores anteriores à normalização Min-Max e à multiplicação por raiz dos pesos aplicadas na clusterização. A base ponderada do Trabalho 3 não foi usada como entrada do </w:t>
      </w:r>
      <w:proofErr w:type="spellStart"/>
      <w:r w:rsidRPr="00753AA9">
        <w:rPr>
          <w:color w:val="000000"/>
          <w:lang w:val="pt-BR"/>
        </w:rPr>
        <w:t>Apriori</w:t>
      </w:r>
      <w:proofErr w:type="spellEnd"/>
      <w:r w:rsidRPr="00753AA9">
        <w:rPr>
          <w:color w:val="000000"/>
          <w:lang w:val="pt-BR"/>
        </w:rPr>
        <w:t>.</w:t>
      </w:r>
    </w:p>
    <w:p w14:paraId="12A62631" w14:textId="77777777" w:rsidR="00C12DA2" w:rsidRPr="00753AA9" w:rsidRDefault="00000000">
      <w:pPr>
        <w:keepNext/>
        <w:spacing w:before="100" w:after="60"/>
        <w:rPr>
          <w:lang w:val="pt-BR"/>
        </w:rPr>
      </w:pPr>
      <w:r w:rsidRPr="00753AA9">
        <w:rPr>
          <w:b/>
          <w:color w:val="000000"/>
          <w:sz w:val="20"/>
          <w:lang w:val="pt-BR"/>
        </w:rPr>
        <w:t>Tabela 2 — Características das bases utilizadas na preparação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1701"/>
        <w:gridCol w:w="4762"/>
      </w:tblGrid>
      <w:tr w:rsidR="00C12DA2" w:rsidRPr="00753AA9" w14:paraId="1E880CB3" w14:textId="77777777">
        <w:trPr>
          <w:cantSplit/>
          <w:tblHeader w:val="true"/>
          <w:jc w:val="center"/>
        </w:trPr>
        <w:tc>
          <w:tcPr>
            <w:tcW w:w="2835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B13D16A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proofErr w:type="spellStart"/>
            <w:r w:rsidRPr="00753AA9">
              <w:rPr>
                <w:b/>
                <w:color w:val="000000"/>
                <w:sz w:val="22"/>
              </w:rPr>
              <w:t>Artefato</w:t>
            </w:r>
            <w:proofErr w:type="spellEnd"/>
          </w:p>
        </w:tc>
        <w:tc>
          <w:tcPr>
            <w:tcW w:w="1701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255780C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753AA9">
              <w:rPr>
                <w:b/>
                <w:color w:val="000000"/>
                <w:sz w:val="22"/>
              </w:rPr>
              <w:t>Dimensão</w:t>
            </w:r>
          </w:p>
        </w:tc>
        <w:tc>
          <w:tcPr>
            <w:tcW w:w="4762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3EB2219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753AA9">
              <w:rPr>
                <w:b/>
                <w:color w:val="000000"/>
                <w:sz w:val="22"/>
              </w:rPr>
              <w:t>Papel no pipeline</w:t>
            </w:r>
          </w:p>
        </w:tc>
      </w:tr>
      <w:tr w:rsidR="00C12DA2" w:rsidRPr="00753AA9" w14:paraId="1EFC4C82" w14:textId="77777777">
        <w:trPr>
          <w:cantSplit/>
          <w:jc w:val="center"/>
        </w:trPr>
        <w:tc>
          <w:tcPr>
            <w:tcW w:w="2835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45BECFE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Amostra analítica de origem</w:t>
            </w:r>
          </w:p>
        </w:tc>
        <w:tc>
          <w:tcPr>
            <w:tcW w:w="170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59FAE6E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10.000</w:t>
            </w:r>
          </w:p>
        </w:tc>
        <w:tc>
          <w:tcPr>
            <w:tcW w:w="4762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9F389DA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Valores originais; preserva identificadores apenas para rastreabilidade.</w:t>
            </w:r>
          </w:p>
        </w:tc>
      </w:tr>
      <w:tr w:rsidR="00C12DA2" w:rsidRPr="00753AA9" w14:paraId="66722238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00FE8AC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 xml:space="preserve">Base </w:t>
            </w:r>
            <w:proofErr w:type="spellStart"/>
            <w:r w:rsidRPr="00753AA9">
              <w:rPr>
                <w:color w:val="000000"/>
                <w:sz w:val="22"/>
              </w:rPr>
              <w:t>discretizada</w:t>
            </w:r>
            <w:proofErr w:type="spellEnd"/>
          </w:p>
        </w:tc>
        <w:tc>
          <w:tcPr>
            <w:tcW w:w="170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D5DF956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10.000 × 8</w:t>
            </w:r>
          </w:p>
        </w:tc>
        <w:tc>
          <w:tcPr>
            <w:tcW w:w="4762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9330C77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Oito dimensões nominais, sem TARGET e sem identificadores.</w:t>
            </w:r>
          </w:p>
        </w:tc>
      </w:tr>
      <w:tr w:rsidR="00C12DA2" w:rsidRPr="00753AA9" w14:paraId="41478B6A" w14:textId="77777777">
        <w:trPr>
          <w:cantSplit/>
          <w:jc w:val="center"/>
        </w:trPr>
        <w:tc>
          <w:tcPr>
            <w:tcW w:w="2835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397BB40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 xml:space="preserve">Base </w:t>
            </w:r>
            <w:proofErr w:type="spellStart"/>
            <w:r w:rsidRPr="00753AA9">
              <w:rPr>
                <w:color w:val="000000"/>
                <w:sz w:val="22"/>
              </w:rPr>
              <w:t>binária</w:t>
            </w:r>
            <w:proofErr w:type="spellEnd"/>
          </w:p>
        </w:tc>
        <w:tc>
          <w:tcPr>
            <w:tcW w:w="170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EF75839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10.000 × 27</w:t>
            </w:r>
          </w:p>
        </w:tc>
        <w:tc>
          <w:tcPr>
            <w:tcW w:w="4762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200519B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Vinte e sete itens {0,1}; exatamente oito itens ativos por transação.</w:t>
            </w:r>
          </w:p>
        </w:tc>
      </w:tr>
    </w:tbl>
    <w:p w14:paraId="70BC2EC2" w14:textId="77777777" w:rsidR="00C12DA2" w:rsidRPr="00753AA9" w:rsidRDefault="00000000">
      <w:pPr>
        <w:spacing w:before="40" w:after="140"/>
        <w:ind w:firstLine="0"/>
        <w:rPr>
          <w:lang w:val="pt-BR"/>
        </w:rPr>
      </w:pPr>
      <w:r w:rsidRPr="00753AA9">
        <w:rPr>
          <w:i/>
          <w:color w:val="000000"/>
          <w:sz w:val="18"/>
          <w:lang w:val="pt-BR"/>
        </w:rPr>
        <w:t>Fonte: elaboração própria a partir dos artefatos auditados do Trabalho 4.</w:t>
      </w:r>
    </w:p>
    <w:p w14:paraId="7E5AACBA" w14:textId="77777777" w:rsidR="00C12DA2" w:rsidRPr="00753AA9" w:rsidRDefault="00000000">
      <w:pPr>
        <w:jc w:val="both"/>
        <w:rPr>
          <w:lang w:val="pt-BR"/>
        </w:rPr>
      </w:pPr>
      <w:r w:rsidRPr="00753AA9">
        <w:rPr>
          <w:color w:val="000000"/>
          <w:lang w:val="pt-BR"/>
        </w:rPr>
        <w:t>A auditoria local da base discretizada confirmou 10.000 linhas. 8 atributos. ausência de valores nulos e 27 categorias no total. A base binária também possui 10.000 linhas. 27 itens. apenas valores 0 e 1 e soma exatamente igual a 8 em todas as linhas. Registros com a mesma combinação de categorias podem naturalmente se repetir; isso representa transações com perfis idênticos. e não duplicação acidental do processo.</w:t>
      </w:r>
    </w:p>
    <w:p w14:paraId="77A15D45" w14:textId="77777777" w:rsidR="00C12DA2" w:rsidRPr="00753AA9" w:rsidRDefault="00000000">
      <w:pPr>
        <w:pStyle w:val="Ttulo2"/>
        <w:spacing w:before="160" w:after="100"/>
        <w:rPr>
          <w:lang w:val="pt-BR"/>
        </w:rPr>
      </w:pPr>
      <w:r w:rsidRPr="00753AA9">
        <w:rPr>
          <w:rFonts w:ascii="Times New Roman" w:hAnsi="Times New Roman"/>
          <w:color w:val="000000"/>
          <w:lang w:val="pt-BR"/>
        </w:rPr>
        <w:t>2.2 Auditoria dos atributos candidatos</w:t>
      </w:r>
    </w:p>
    <w:p w14:paraId="04840A18" w14:textId="77777777" w:rsidR="00C12DA2" w:rsidRDefault="00000000">
      <w:pPr>
        <w:jc w:val="both"/>
        <w:rPr>
          <w:lang w:val="pt-BR"/>
        </w:rPr>
      </w:pPr>
      <w:r w:rsidRPr="00753AA9">
        <w:rPr>
          <w:color w:val="000000"/>
          <w:lang w:val="pt-BR"/>
        </w:rPr>
        <w:t xml:space="preserve">Antes da discretização foram avaliados treze candidatos. A análise considerou tipo, mínimo, máximo, média, mediana, </w:t>
      </w:r>
      <w:proofErr w:type="spellStart"/>
      <w:r w:rsidRPr="00753AA9">
        <w:rPr>
          <w:color w:val="000000"/>
          <w:lang w:val="pt-BR"/>
        </w:rPr>
        <w:t>quantis</w:t>
      </w:r>
      <w:proofErr w:type="spellEnd"/>
      <w:r w:rsidRPr="00753AA9">
        <w:rPr>
          <w:color w:val="000000"/>
          <w:lang w:val="pt-BR"/>
        </w:rPr>
        <w:t>, frequência de zeros, assimetria, possíveis outliers e concentração da categoria dominante. O objetivo não foi escolher variáveis “mais preditivas”, mas obter dimensões diferentes o bastante para produzir regras interpretáveis e reduzir relações triviais ou redundantes.</w:t>
      </w:r>
    </w:p>
    <w:p w14:paraId="144BC3FB" w14:textId="77777777" w:rsidR="00753AA9" w:rsidRDefault="00753AA9">
      <w:pPr>
        <w:jc w:val="both"/>
        <w:rPr>
          <w:lang w:val="pt-BR"/>
        </w:rPr>
      </w:pPr>
    </w:p>
    <w:p w14:paraId="5216352A" w14:textId="77777777" w:rsidR="00753AA9" w:rsidRDefault="00753AA9">
      <w:pPr>
        <w:jc w:val="both"/>
      </w:pPr>
    </w:p>
    <w:p w14:paraId="13A20C08" w14:textId="77777777" w:rsidR="00753AA9" w:rsidRPr="00753AA9" w:rsidRDefault="00753AA9">
      <w:pPr>
        <w:jc w:val="both"/>
        <w:rPr>
          <w:lang w:val="pt-BR"/>
        </w:rPr>
      </w:pPr>
    </w:p>
    <w:p w14:paraId="5883EF18" w14:textId="77777777" w:rsidR="00C12DA2" w:rsidRPr="00753AA9" w:rsidRDefault="00000000">
      <w:pPr>
        <w:keepNext/>
        <w:spacing w:before="100" w:after="60"/>
        <w:rPr>
          <w:lang w:val="pt-BR"/>
        </w:rPr>
      </w:pPr>
      <w:r w:rsidRPr="00753AA9">
        <w:rPr>
          <w:b/>
          <w:color w:val="000000"/>
          <w:sz w:val="20"/>
          <w:lang w:val="pt-BR"/>
        </w:rPr>
        <w:lastRenderedPageBreak/>
        <w:t>Tabela 3 — Auditoria e decisão sobre os 13 atributos candidatos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1417"/>
        <w:gridCol w:w="2041"/>
        <w:gridCol w:w="3515"/>
      </w:tblGrid>
      <w:tr w:rsidR="00C12DA2" w:rsidRPr="00753AA9" w14:paraId="2F33543F" w14:textId="77777777">
        <w:trPr>
          <w:cantSplit/>
          <w:tblHeader w:val="true"/>
          <w:jc w:val="center"/>
        </w:trPr>
        <w:tc>
          <w:tcPr>
            <w:tcW w:w="1984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8784448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753AA9">
              <w:rPr>
                <w:b/>
                <w:color w:val="000000"/>
                <w:sz w:val="22"/>
              </w:rPr>
              <w:t>Atributo</w:t>
            </w:r>
          </w:p>
        </w:tc>
        <w:tc>
          <w:tcPr>
            <w:tcW w:w="1417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8E072D3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753AA9">
              <w:rPr>
                <w:b/>
                <w:color w:val="000000"/>
                <w:sz w:val="22"/>
              </w:rPr>
              <w:t>Decisão</w:t>
            </w:r>
          </w:p>
        </w:tc>
        <w:tc>
          <w:tcPr>
            <w:tcW w:w="2041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5A1B502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753AA9">
              <w:rPr>
                <w:b/>
                <w:color w:val="000000"/>
                <w:sz w:val="22"/>
              </w:rPr>
              <w:t>Evidência resumida</w:t>
            </w:r>
          </w:p>
        </w:tc>
        <w:tc>
          <w:tcPr>
            <w:tcW w:w="3515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7A9FBF2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753AA9">
              <w:rPr>
                <w:b/>
                <w:color w:val="000000"/>
                <w:sz w:val="22"/>
              </w:rPr>
              <w:t>Justificativa</w:t>
            </w:r>
          </w:p>
        </w:tc>
      </w:tr>
      <w:tr w:rsidR="00C12DA2" w:rsidRPr="00753AA9" w14:paraId="3057E267" w14:textId="77777777">
        <w:trPr>
          <w:cantSplit/>
          <w:jc w:val="center"/>
        </w:trPr>
        <w:tc>
          <w:tcPr>
            <w:tcW w:w="198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F33CCDA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Crédito</w:t>
            </w:r>
          </w:p>
        </w:tc>
        <w:tc>
          <w:tcPr>
            <w:tcW w:w="141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146AA79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Incluído</w:t>
            </w:r>
          </w:p>
        </w:tc>
        <w:tc>
          <w:tcPr>
            <w:tcW w:w="204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F06D7A5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zeros 0.00%; assimetria 1.27; dominante 3.52%</w:t>
            </w:r>
          </w:p>
        </w:tc>
        <w:tc>
          <w:tcPr>
            <w:tcW w:w="3515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48BC029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Representa diretamente o porte do crédito e possui distribuição adequada à discretização por quartis.</w:t>
            </w:r>
          </w:p>
        </w:tc>
      </w:tr>
      <w:tr w:rsidR="00C12DA2" w:rsidRPr="00753AA9" w14:paraId="1336D7E4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695467C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Renda total</w:t>
            </w:r>
          </w:p>
        </w:tc>
        <w:tc>
          <w:tcPr>
            <w:tcW w:w="141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7BDDE50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Incluído</w:t>
            </w:r>
          </w:p>
        </w:tc>
        <w:tc>
          <w:tcPr>
            <w:tcW w:w="204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A065FAD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zeros 0.00%; assimetria 99.02; dominante 11.48%</w:t>
            </w:r>
          </w:p>
        </w:tc>
        <w:tc>
          <w:tcPr>
            <w:tcW w:w="3515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1916E08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Dimensão econômica central; a discretização por quartis reduz o impacto do máximo extremo de R$ 117 milhões.</w:t>
            </w:r>
          </w:p>
        </w:tc>
      </w:tr>
      <w:tr w:rsidR="00C12DA2" w:rsidRPr="00753AA9" w14:paraId="25A24559" w14:textId="77777777">
        <w:trPr>
          <w:cantSplit/>
          <w:jc w:val="center"/>
        </w:trPr>
        <w:tc>
          <w:tcPr>
            <w:tcW w:w="198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A04F509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proofErr w:type="spellStart"/>
            <w:r w:rsidRPr="00753AA9">
              <w:rPr>
                <w:color w:val="000000"/>
                <w:sz w:val="22"/>
              </w:rPr>
              <w:t>Idade</w:t>
            </w:r>
            <w:proofErr w:type="spellEnd"/>
          </w:p>
        </w:tc>
        <w:tc>
          <w:tcPr>
            <w:tcW w:w="141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B391E61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Incluído</w:t>
            </w:r>
          </w:p>
        </w:tc>
        <w:tc>
          <w:tcPr>
            <w:tcW w:w="204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94F4D5A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zeros 0.00%; assimetria 0.12; dominante 0.11%</w:t>
            </w:r>
          </w:p>
        </w:tc>
        <w:tc>
          <w:tcPr>
            <w:tcW w:w="3515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2572E91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Representa estágio de vida, com distribuição equilibrada e baixa assimetria.</w:t>
            </w:r>
          </w:p>
        </w:tc>
      </w:tr>
      <w:tr w:rsidR="00C12DA2" w:rsidRPr="00753AA9" w14:paraId="097BD8AB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D4B248C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proofErr w:type="spellStart"/>
            <w:r w:rsidRPr="00753AA9">
              <w:rPr>
                <w:color w:val="000000"/>
                <w:sz w:val="22"/>
              </w:rPr>
              <w:t>Filhos</w:t>
            </w:r>
            <w:proofErr w:type="spellEnd"/>
          </w:p>
        </w:tc>
        <w:tc>
          <w:tcPr>
            <w:tcW w:w="141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6C5F810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Incluído</w:t>
            </w:r>
          </w:p>
        </w:tc>
        <w:tc>
          <w:tcPr>
            <w:tcW w:w="204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3CA3231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zeros 69.61%; assimetria 1.72; dominante 69.61%</w:t>
            </w:r>
          </w:p>
        </w:tc>
        <w:tc>
          <w:tcPr>
            <w:tcW w:w="3515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EF43401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Acrescenta composição familiar; o zero é informação real e foi rotulado como “sem filhos”.</w:t>
            </w:r>
          </w:p>
        </w:tc>
      </w:tr>
      <w:tr w:rsidR="00C12DA2" w:rsidRPr="00753AA9" w14:paraId="50BE9371" w14:textId="77777777">
        <w:trPr>
          <w:cantSplit/>
          <w:jc w:val="center"/>
        </w:trPr>
        <w:tc>
          <w:tcPr>
            <w:tcW w:w="198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F33C47A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 xml:space="preserve">Posse de </w:t>
            </w:r>
            <w:proofErr w:type="spellStart"/>
            <w:r w:rsidRPr="00753AA9">
              <w:rPr>
                <w:color w:val="000000"/>
                <w:sz w:val="22"/>
              </w:rPr>
              <w:t>carro</w:t>
            </w:r>
            <w:proofErr w:type="spellEnd"/>
          </w:p>
        </w:tc>
        <w:tc>
          <w:tcPr>
            <w:tcW w:w="141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0056A8B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Incluído</w:t>
            </w:r>
          </w:p>
        </w:tc>
        <w:tc>
          <w:tcPr>
            <w:tcW w:w="204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AD51177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zeros 66.05%; dominante 66.05%</w:t>
            </w:r>
          </w:p>
        </w:tc>
        <w:tc>
          <w:tcPr>
            <w:tcW w:w="3515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B0BDA32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Dimensão patrimonial simples e interpretável; os códigos 0/1 foram recuperados como rótulos nominais.</w:t>
            </w:r>
          </w:p>
        </w:tc>
      </w:tr>
      <w:tr w:rsidR="00C12DA2" w:rsidRPr="00753AA9" w14:paraId="3B1D6224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A2B49BE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proofErr w:type="spellStart"/>
            <w:r w:rsidRPr="00753AA9">
              <w:rPr>
                <w:color w:val="000000"/>
                <w:sz w:val="22"/>
              </w:rPr>
              <w:t>Situação</w:t>
            </w:r>
            <w:proofErr w:type="spellEnd"/>
            <w:r w:rsidRPr="00753AA9">
              <w:rPr>
                <w:color w:val="000000"/>
                <w:sz w:val="22"/>
              </w:rPr>
              <w:t xml:space="preserve"> familiar</w:t>
            </w:r>
          </w:p>
        </w:tc>
        <w:tc>
          <w:tcPr>
            <w:tcW w:w="141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9B8C2E2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Incluído</w:t>
            </w:r>
          </w:p>
        </w:tc>
        <w:tc>
          <w:tcPr>
            <w:tcW w:w="204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0192F2B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zeros 0.01%; dominante 63.44%</w:t>
            </w:r>
          </w:p>
        </w:tc>
        <w:tc>
          <w:tcPr>
            <w:tcW w:w="3515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1336102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Complementa o perfil familiar; os códigos foram reconvertidos por dicionário e categorias raras foram agrupadas.</w:t>
            </w:r>
          </w:p>
        </w:tc>
      </w:tr>
      <w:tr w:rsidR="00C12DA2" w:rsidRPr="00753AA9" w14:paraId="27337ACE" w14:textId="77777777">
        <w:trPr>
          <w:cantSplit/>
          <w:jc w:val="center"/>
        </w:trPr>
        <w:tc>
          <w:tcPr>
            <w:tcW w:w="198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14AE5CD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proofErr w:type="spellStart"/>
            <w:r w:rsidRPr="00753AA9">
              <w:rPr>
                <w:color w:val="000000"/>
                <w:sz w:val="22"/>
              </w:rPr>
              <w:t>Créditos</w:t>
            </w:r>
            <w:proofErr w:type="spellEnd"/>
            <w:r w:rsidRPr="00753AA9">
              <w:rPr>
                <w:color w:val="000000"/>
                <w:sz w:val="22"/>
              </w:rPr>
              <w:t xml:space="preserve"> </w:t>
            </w:r>
            <w:proofErr w:type="spellStart"/>
            <w:r w:rsidRPr="00753AA9">
              <w:rPr>
                <w:color w:val="000000"/>
                <w:sz w:val="22"/>
              </w:rPr>
              <w:t>ativos</w:t>
            </w:r>
            <w:proofErr w:type="spellEnd"/>
          </w:p>
        </w:tc>
        <w:tc>
          <w:tcPr>
            <w:tcW w:w="141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15EEACC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Incluído</w:t>
            </w:r>
          </w:p>
        </w:tc>
        <w:tc>
          <w:tcPr>
            <w:tcW w:w="204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16281BC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zeros 29.56%; assimetria 1.47; dominante 29.56%</w:t>
            </w:r>
          </w:p>
        </w:tc>
        <w:tc>
          <w:tcPr>
            <w:tcW w:w="3515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B17B2D0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Resume intensidade do histórico externo de crédito e preserva o zero semântico.</w:t>
            </w:r>
          </w:p>
        </w:tc>
      </w:tr>
      <w:tr w:rsidR="00C12DA2" w:rsidRPr="00753AA9" w14:paraId="61E1ECED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CFAEEE0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 xml:space="preserve">Taxa de </w:t>
            </w:r>
            <w:proofErr w:type="spellStart"/>
            <w:r w:rsidRPr="00753AA9">
              <w:rPr>
                <w:color w:val="000000"/>
                <w:sz w:val="22"/>
              </w:rPr>
              <w:t>rejeição</w:t>
            </w:r>
            <w:proofErr w:type="spellEnd"/>
            <w:r w:rsidRPr="00753AA9">
              <w:rPr>
                <w:color w:val="000000"/>
                <w:sz w:val="22"/>
              </w:rPr>
              <w:t xml:space="preserve"> </w:t>
            </w:r>
            <w:proofErr w:type="spellStart"/>
            <w:r w:rsidRPr="00753AA9">
              <w:rPr>
                <w:color w:val="000000"/>
                <w:sz w:val="22"/>
              </w:rPr>
              <w:t>prévia</w:t>
            </w:r>
            <w:proofErr w:type="spellEnd"/>
          </w:p>
        </w:tc>
        <w:tc>
          <w:tcPr>
            <w:tcW w:w="141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1AAF080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Incluído</w:t>
            </w:r>
          </w:p>
        </w:tc>
        <w:tc>
          <w:tcPr>
            <w:tcW w:w="204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5D93258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zeros 67.71%; assimetria 1.81; dominante 67.71%</w:t>
            </w:r>
          </w:p>
        </w:tc>
        <w:tc>
          <w:tcPr>
            <w:tcW w:w="3515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86D3DA1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Introduz histórico de rejeição em dimensão distinta de renda e crédito; 67,71% de zeros foram tratados semanticamente.</w:t>
            </w:r>
          </w:p>
        </w:tc>
      </w:tr>
      <w:tr w:rsidR="00C12DA2" w:rsidRPr="00753AA9" w14:paraId="12BE9BB3" w14:textId="77777777">
        <w:trPr>
          <w:cantSplit/>
          <w:jc w:val="center"/>
        </w:trPr>
        <w:tc>
          <w:tcPr>
            <w:tcW w:w="198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34B3D14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proofErr w:type="spellStart"/>
            <w:r w:rsidRPr="00753AA9">
              <w:rPr>
                <w:color w:val="000000"/>
                <w:sz w:val="22"/>
              </w:rPr>
              <w:t>Razão</w:t>
            </w:r>
            <w:proofErr w:type="spellEnd"/>
            <w:r w:rsidRPr="00753AA9">
              <w:rPr>
                <w:color w:val="000000"/>
                <w:sz w:val="22"/>
              </w:rPr>
              <w:t xml:space="preserve"> </w:t>
            </w:r>
            <w:proofErr w:type="spellStart"/>
            <w:r w:rsidRPr="00753AA9">
              <w:rPr>
                <w:color w:val="000000"/>
                <w:sz w:val="22"/>
              </w:rPr>
              <w:t>crédito</w:t>
            </w:r>
            <w:proofErr w:type="spellEnd"/>
            <w:r w:rsidRPr="00753AA9">
              <w:rPr>
                <w:color w:val="000000"/>
                <w:sz w:val="22"/>
              </w:rPr>
              <w:t>/</w:t>
            </w:r>
            <w:proofErr w:type="spellStart"/>
            <w:r w:rsidRPr="00753AA9">
              <w:rPr>
                <w:color w:val="000000"/>
                <w:sz w:val="22"/>
              </w:rPr>
              <w:t>renda</w:t>
            </w:r>
            <w:proofErr w:type="spellEnd"/>
          </w:p>
        </w:tc>
        <w:tc>
          <w:tcPr>
            <w:tcW w:w="141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8730134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Excluído</w:t>
            </w:r>
          </w:p>
        </w:tc>
        <w:tc>
          <w:tcPr>
            <w:tcW w:w="204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F021909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zeros 0.00%; assimetria 1.71; dominante 1.61%</w:t>
            </w:r>
          </w:p>
        </w:tc>
        <w:tc>
          <w:tcPr>
            <w:tcW w:w="3515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E872C63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É derivado matematicamente de crédito e renda; poderia gerar associações tautológicas.</w:t>
            </w:r>
          </w:p>
        </w:tc>
      </w:tr>
      <w:tr w:rsidR="00C12DA2" w:rsidRPr="00753AA9" w14:paraId="042E19D6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567CB50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Rating regional</w:t>
            </w:r>
          </w:p>
        </w:tc>
        <w:tc>
          <w:tcPr>
            <w:tcW w:w="141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9EF991F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Excluído</w:t>
            </w:r>
          </w:p>
        </w:tc>
        <w:tc>
          <w:tcPr>
            <w:tcW w:w="204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7D22B08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zeros 0.00%; dominante 74.16%</w:t>
            </w:r>
          </w:p>
        </w:tc>
        <w:tc>
          <w:tcPr>
            <w:tcW w:w="3515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4C9938B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Baixa granularidade: três níveis e 74,16% na categoria dominante.</w:t>
            </w:r>
          </w:p>
        </w:tc>
      </w:tr>
      <w:tr w:rsidR="00C12DA2" w:rsidRPr="00753AA9" w14:paraId="5062F5E6" w14:textId="77777777">
        <w:trPr>
          <w:cantSplit/>
          <w:jc w:val="center"/>
        </w:trPr>
        <w:tc>
          <w:tcPr>
            <w:tcW w:w="198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7A1CE27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proofErr w:type="spellStart"/>
            <w:r w:rsidRPr="00753AA9">
              <w:rPr>
                <w:color w:val="000000"/>
                <w:sz w:val="22"/>
              </w:rPr>
              <w:t>Qtde</w:t>
            </w:r>
            <w:proofErr w:type="spellEnd"/>
            <w:r w:rsidRPr="00753AA9">
              <w:rPr>
                <w:color w:val="000000"/>
                <w:sz w:val="22"/>
              </w:rPr>
              <w:t>. empréstimos Serasa</w:t>
            </w:r>
          </w:p>
        </w:tc>
        <w:tc>
          <w:tcPr>
            <w:tcW w:w="141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56E9CD7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Excluído</w:t>
            </w:r>
          </w:p>
        </w:tc>
        <w:tc>
          <w:tcPr>
            <w:tcW w:w="204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F83A285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zeros 13.86%; assimetria 1.62; dominante 13.86%</w:t>
            </w:r>
          </w:p>
        </w:tc>
        <w:tc>
          <w:tcPr>
            <w:tcW w:w="3515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7FEADEC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 xml:space="preserve">Sobreposição com créditos ativos; a correlação de </w:t>
            </w:r>
            <w:proofErr w:type="spellStart"/>
            <w:r w:rsidRPr="00753AA9">
              <w:rPr>
                <w:color w:val="000000"/>
                <w:sz w:val="22"/>
                <w:lang w:val="pt-BR"/>
              </w:rPr>
              <w:t>Spearman</w:t>
            </w:r>
            <w:proofErr w:type="spellEnd"/>
            <w:r w:rsidRPr="00753AA9">
              <w:rPr>
                <w:color w:val="000000"/>
                <w:sz w:val="22"/>
                <w:lang w:val="pt-BR"/>
              </w:rPr>
              <w:t xml:space="preserve"> registrada foi 0,7657.</w:t>
            </w:r>
          </w:p>
        </w:tc>
      </w:tr>
      <w:tr w:rsidR="00C12DA2" w:rsidRPr="00753AA9" w14:paraId="603C8029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F80571C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proofErr w:type="spellStart"/>
            <w:r w:rsidRPr="00753AA9">
              <w:rPr>
                <w:color w:val="000000"/>
                <w:sz w:val="22"/>
              </w:rPr>
              <w:t>Qtde</w:t>
            </w:r>
            <w:proofErr w:type="spellEnd"/>
            <w:r w:rsidRPr="00753AA9">
              <w:rPr>
                <w:color w:val="000000"/>
                <w:sz w:val="22"/>
              </w:rPr>
              <w:t>. tentativas anteriores</w:t>
            </w:r>
          </w:p>
        </w:tc>
        <w:tc>
          <w:tcPr>
            <w:tcW w:w="141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99AD636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Excluído</w:t>
            </w:r>
          </w:p>
        </w:tc>
        <w:tc>
          <w:tcPr>
            <w:tcW w:w="204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418DE5D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zeros 5.55%; assimetria 2.41; dominante 17.48%</w:t>
            </w:r>
          </w:p>
        </w:tc>
        <w:tc>
          <w:tcPr>
            <w:tcW w:w="3515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9175C4C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 xml:space="preserve">Sobreposição com a taxa de rejeição; correlação de </w:t>
            </w:r>
            <w:proofErr w:type="spellStart"/>
            <w:r w:rsidRPr="00753AA9">
              <w:rPr>
                <w:color w:val="000000"/>
                <w:sz w:val="22"/>
                <w:lang w:val="pt-BR"/>
              </w:rPr>
              <w:t>Spearman</w:t>
            </w:r>
            <w:proofErr w:type="spellEnd"/>
            <w:r w:rsidRPr="00753AA9">
              <w:rPr>
                <w:color w:val="000000"/>
                <w:sz w:val="22"/>
                <w:lang w:val="pt-BR"/>
              </w:rPr>
              <w:t xml:space="preserve"> registrada de 0,5488.</w:t>
            </w:r>
          </w:p>
        </w:tc>
      </w:tr>
      <w:tr w:rsidR="00C12DA2" w:rsidRPr="00753AA9" w14:paraId="0D055287" w14:textId="77777777">
        <w:trPr>
          <w:cantSplit/>
          <w:jc w:val="center"/>
        </w:trPr>
        <w:tc>
          <w:tcPr>
            <w:tcW w:w="198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C0D99B6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proofErr w:type="spellStart"/>
            <w:r w:rsidRPr="00753AA9">
              <w:rPr>
                <w:color w:val="000000"/>
                <w:sz w:val="22"/>
              </w:rPr>
              <w:t>Dívida</w:t>
            </w:r>
            <w:proofErr w:type="spellEnd"/>
            <w:r w:rsidRPr="00753AA9">
              <w:rPr>
                <w:color w:val="000000"/>
                <w:sz w:val="22"/>
              </w:rPr>
              <w:t xml:space="preserve"> </w:t>
            </w:r>
            <w:proofErr w:type="spellStart"/>
            <w:r w:rsidRPr="00753AA9">
              <w:rPr>
                <w:color w:val="000000"/>
                <w:sz w:val="22"/>
              </w:rPr>
              <w:t>atrasada</w:t>
            </w:r>
            <w:proofErr w:type="spellEnd"/>
            <w:r w:rsidRPr="00753AA9">
              <w:rPr>
                <w:color w:val="000000"/>
                <w:sz w:val="22"/>
              </w:rPr>
              <w:t xml:space="preserve"> </w:t>
            </w:r>
            <w:proofErr w:type="spellStart"/>
            <w:r w:rsidRPr="00753AA9">
              <w:rPr>
                <w:color w:val="000000"/>
                <w:sz w:val="22"/>
              </w:rPr>
              <w:t>Serasa</w:t>
            </w:r>
            <w:proofErr w:type="spellEnd"/>
          </w:p>
        </w:tc>
        <w:tc>
          <w:tcPr>
            <w:tcW w:w="141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0CE956A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Excluído</w:t>
            </w:r>
          </w:p>
        </w:tc>
        <w:tc>
          <w:tcPr>
            <w:tcW w:w="204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046C320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zeros 98.80%; assimetria 59.77; dominante 98.80%</w:t>
            </w:r>
          </w:p>
        </w:tc>
        <w:tc>
          <w:tcPr>
            <w:tcW w:w="3515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5B85E46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 xml:space="preserve">Extrema concentração em zero (98,80%), com alto risco </w:t>
            </w:r>
            <w:proofErr w:type="gramStart"/>
            <w:r w:rsidRPr="00753AA9">
              <w:rPr>
                <w:color w:val="000000"/>
                <w:sz w:val="22"/>
                <w:lang w:val="pt-BR"/>
              </w:rPr>
              <w:t>de regras frequentes</w:t>
            </w:r>
            <w:proofErr w:type="gramEnd"/>
            <w:r w:rsidRPr="00753AA9">
              <w:rPr>
                <w:color w:val="000000"/>
                <w:sz w:val="22"/>
                <w:lang w:val="pt-BR"/>
              </w:rPr>
              <w:t xml:space="preserve"> porém pouco informativas.</w:t>
            </w:r>
          </w:p>
        </w:tc>
      </w:tr>
    </w:tbl>
    <w:p w14:paraId="203BAB85" w14:textId="77777777" w:rsidR="00C12DA2" w:rsidRPr="00753AA9" w:rsidRDefault="00000000">
      <w:pPr>
        <w:spacing w:before="40" w:after="140"/>
        <w:ind w:firstLine="0"/>
        <w:rPr>
          <w:lang w:val="pt-BR"/>
        </w:rPr>
      </w:pPr>
      <w:r w:rsidRPr="00753AA9">
        <w:rPr>
          <w:i/>
          <w:color w:val="000000"/>
          <w:sz w:val="18"/>
          <w:lang w:val="pt-BR"/>
        </w:rPr>
        <w:t>Fonte: elaboração própria a partir dos artefatos auditados do Trabalho 4.</w:t>
      </w:r>
    </w:p>
    <w:p w14:paraId="2C2FDE6E" w14:textId="77777777" w:rsidR="00C12DA2" w:rsidRPr="00753AA9" w:rsidRDefault="00000000">
      <w:pPr>
        <w:jc w:val="both"/>
        <w:rPr>
          <w:lang w:val="pt-BR"/>
        </w:rPr>
      </w:pPr>
      <w:r w:rsidRPr="00753AA9">
        <w:rPr>
          <w:color w:val="000000"/>
          <w:lang w:val="pt-BR"/>
        </w:rPr>
        <w:lastRenderedPageBreak/>
        <w:t>Dois descartes merecem destaque. CREDIT_INCOME_RATIO foi removido porque é uma função de AMT_CREDIT e AMT_INCOME_TOTAL; sua presença poderia transformar relações matemáticas previsíveis em “descobertas” artificiais. SER_</w:t>
      </w:r>
      <w:proofErr w:type="gramStart"/>
      <w:r w:rsidRPr="00753AA9">
        <w:rPr>
          <w:color w:val="000000"/>
          <w:lang w:val="pt-BR"/>
        </w:rPr>
        <w:t>DIVIDA</w:t>
      </w:r>
      <w:proofErr w:type="gramEnd"/>
      <w:r w:rsidRPr="00753AA9">
        <w:rPr>
          <w:color w:val="000000"/>
          <w:lang w:val="pt-BR"/>
        </w:rPr>
        <w:t>_ATRASADA, por sua vez, apresentou 98,80% de zeros, concentração que favoreceria regras frequentes dominadas pela ausência de dívida e pouco informativas sobre perfis minoritários.</w:t>
      </w:r>
    </w:p>
    <w:p w14:paraId="4374DA45" w14:textId="77777777" w:rsidR="00C12DA2" w:rsidRPr="00753AA9" w:rsidRDefault="00000000">
      <w:pPr>
        <w:pStyle w:val="Ttulo2"/>
        <w:spacing w:before="160" w:after="100"/>
        <w:rPr>
          <w:lang w:val="pt-BR"/>
        </w:rPr>
      </w:pPr>
      <w:r w:rsidRPr="00753AA9">
        <w:rPr>
          <w:rFonts w:ascii="Times New Roman" w:hAnsi="Times New Roman"/>
          <w:color w:val="000000"/>
          <w:lang w:val="pt-BR"/>
        </w:rPr>
        <w:t>2.3 Seleção das oito dimensões</w:t>
      </w:r>
    </w:p>
    <w:p w14:paraId="74E66304" w14:textId="77777777" w:rsidR="00C12DA2" w:rsidRPr="00753AA9" w:rsidRDefault="00000000">
      <w:pPr>
        <w:jc w:val="both"/>
        <w:rPr>
          <w:lang w:val="pt-BR"/>
        </w:rPr>
      </w:pPr>
      <w:r w:rsidRPr="00753AA9">
        <w:rPr>
          <w:color w:val="000000"/>
          <w:lang w:val="pt-BR"/>
        </w:rPr>
        <w:t>A seleção final reúne quatro dimensões econômicas ou de histórico de crédito e quatro dimensões demográficas/familiares. Essa combinação foi escolhida para ampliar a diversidade das regras sem aumentar excessivamente o espaço de busca.</w:t>
      </w:r>
    </w:p>
    <w:p w14:paraId="45717FCC" w14:textId="0664AD62" w:rsidR="00C12DA2" w:rsidRPr="00753AA9" w:rsidRDefault="00000000" w:rsidP="00753AA9">
      <w:pPr>
        <w:keepNext/>
        <w:spacing w:before="100" w:after="60"/>
        <w:rPr>
          <w:lang w:val="pt-BR"/>
        </w:rPr>
      </w:pPr>
      <w:r w:rsidRPr="00753AA9">
        <w:rPr>
          <w:b/>
          <w:color w:val="000000"/>
          <w:sz w:val="20"/>
          <w:lang w:val="pt-BR"/>
        </w:rPr>
        <w:t>Tabela 4 — Oito dimensões conceituais selecionadas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3118"/>
        <w:gridCol w:w="4706"/>
      </w:tblGrid>
      <w:tr w:rsidR="00C12DA2" w:rsidRPr="00753AA9" w14:paraId="5F7A564F" w14:textId="77777777">
        <w:trPr>
          <w:cantSplit/>
          <w:tblHeader w:val="true"/>
          <w:jc w:val="center"/>
        </w:trPr>
        <w:tc>
          <w:tcPr>
            <w:tcW w:w="1587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E408BF4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proofErr w:type="spellStart"/>
            <w:r w:rsidRPr="00753AA9">
              <w:rPr>
                <w:b/>
                <w:color w:val="000000"/>
                <w:sz w:val="22"/>
              </w:rPr>
              <w:t>Dimensão</w:t>
            </w:r>
            <w:proofErr w:type="spellEnd"/>
          </w:p>
        </w:tc>
        <w:tc>
          <w:tcPr>
            <w:tcW w:w="3118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D45D71E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753AA9">
              <w:rPr>
                <w:b/>
                <w:color w:val="000000"/>
                <w:sz w:val="22"/>
              </w:rPr>
              <w:t>Campo original</w:t>
            </w:r>
          </w:p>
        </w:tc>
        <w:tc>
          <w:tcPr>
            <w:tcW w:w="4706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B5AA509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proofErr w:type="spellStart"/>
            <w:r w:rsidRPr="00753AA9">
              <w:rPr>
                <w:b/>
                <w:color w:val="000000"/>
                <w:sz w:val="22"/>
              </w:rPr>
              <w:t>Representação</w:t>
            </w:r>
            <w:proofErr w:type="spellEnd"/>
            <w:r w:rsidRPr="00753AA9">
              <w:rPr>
                <w:b/>
                <w:color w:val="000000"/>
                <w:sz w:val="22"/>
              </w:rPr>
              <w:t xml:space="preserve"> final</w:t>
            </w:r>
          </w:p>
        </w:tc>
      </w:tr>
      <w:tr w:rsidR="00C12DA2" w:rsidRPr="00753AA9" w14:paraId="455306FD" w14:textId="77777777">
        <w:trPr>
          <w:cantSplit/>
          <w:jc w:val="center"/>
        </w:trPr>
        <w:tc>
          <w:tcPr>
            <w:tcW w:w="158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34E0144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Crédito</w:t>
            </w:r>
          </w:p>
        </w:tc>
        <w:tc>
          <w:tcPr>
            <w:tcW w:w="3118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293957A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AMT_CREDIT</w:t>
            </w:r>
          </w:p>
        </w:tc>
        <w:tc>
          <w:tcPr>
            <w:tcW w:w="4706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2DA21E4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Crédito baixo, Crédito alto, Crédito muito alto, Crédito médio</w:t>
            </w:r>
          </w:p>
        </w:tc>
      </w:tr>
      <w:tr w:rsidR="00C12DA2" w:rsidRPr="00753AA9" w14:paraId="08403381" w14:textId="77777777">
        <w:trPr>
          <w:cantSplit/>
          <w:jc w:val="center"/>
        </w:trPr>
        <w:tc>
          <w:tcPr>
            <w:tcW w:w="158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D3FE59D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Renda</w:t>
            </w:r>
          </w:p>
        </w:tc>
        <w:tc>
          <w:tcPr>
            <w:tcW w:w="3118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7587960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AMT_INCOME_TOTAL</w:t>
            </w:r>
          </w:p>
        </w:tc>
        <w:tc>
          <w:tcPr>
            <w:tcW w:w="4706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8351A56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Renda baixa, Renda alta, Renda muito alta, Renda média</w:t>
            </w:r>
          </w:p>
        </w:tc>
      </w:tr>
      <w:tr w:rsidR="00C12DA2" w:rsidRPr="00753AA9" w14:paraId="1BDDD49E" w14:textId="77777777">
        <w:trPr>
          <w:cantSplit/>
          <w:jc w:val="center"/>
        </w:trPr>
        <w:tc>
          <w:tcPr>
            <w:tcW w:w="158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204A2AC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proofErr w:type="spellStart"/>
            <w:r w:rsidRPr="00753AA9">
              <w:rPr>
                <w:color w:val="000000"/>
                <w:sz w:val="22"/>
              </w:rPr>
              <w:t>Idade</w:t>
            </w:r>
            <w:proofErr w:type="spellEnd"/>
          </w:p>
        </w:tc>
        <w:tc>
          <w:tcPr>
            <w:tcW w:w="3118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6E16CEA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AGE_YEARS</w:t>
            </w:r>
          </w:p>
        </w:tc>
        <w:tc>
          <w:tcPr>
            <w:tcW w:w="4706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11C0AFA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Idade entre 30 e 39 anos, Idade entre 40 e 49 anos, Idade entre 50 e 59 anos, Idade de 60 anos ou mais, Idade entre 21 e 29 anos</w:t>
            </w:r>
          </w:p>
        </w:tc>
      </w:tr>
      <w:tr w:rsidR="00C12DA2" w:rsidRPr="00753AA9" w14:paraId="4CD80EB4" w14:textId="77777777">
        <w:trPr>
          <w:cantSplit/>
          <w:jc w:val="center"/>
        </w:trPr>
        <w:tc>
          <w:tcPr>
            <w:tcW w:w="158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83262EE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proofErr w:type="spellStart"/>
            <w:r w:rsidRPr="00753AA9">
              <w:rPr>
                <w:color w:val="000000"/>
                <w:sz w:val="22"/>
              </w:rPr>
              <w:t>Filhos</w:t>
            </w:r>
            <w:proofErr w:type="spellEnd"/>
          </w:p>
        </w:tc>
        <w:tc>
          <w:tcPr>
            <w:tcW w:w="3118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009FA69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CNT_CHILDREN</w:t>
            </w:r>
          </w:p>
        </w:tc>
        <w:tc>
          <w:tcPr>
            <w:tcW w:w="4706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9D85F98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 xml:space="preserve">Sem filhos, </w:t>
            </w:r>
            <w:proofErr w:type="gramStart"/>
            <w:r w:rsidRPr="00753AA9">
              <w:rPr>
                <w:color w:val="000000"/>
                <w:sz w:val="22"/>
                <w:lang w:val="pt-BR"/>
              </w:rPr>
              <w:t>Um</w:t>
            </w:r>
            <w:proofErr w:type="gramEnd"/>
            <w:r w:rsidRPr="00753AA9">
              <w:rPr>
                <w:color w:val="000000"/>
                <w:sz w:val="22"/>
                <w:lang w:val="pt-BR"/>
              </w:rPr>
              <w:t xml:space="preserve"> filho, Dois ou mais filhos</w:t>
            </w:r>
          </w:p>
        </w:tc>
      </w:tr>
      <w:tr w:rsidR="00C12DA2" w:rsidRPr="00753AA9" w14:paraId="639C03C7" w14:textId="77777777">
        <w:trPr>
          <w:cantSplit/>
          <w:jc w:val="center"/>
        </w:trPr>
        <w:tc>
          <w:tcPr>
            <w:tcW w:w="158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7B8E9FB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 xml:space="preserve">Posse de </w:t>
            </w:r>
            <w:proofErr w:type="spellStart"/>
            <w:r w:rsidRPr="00753AA9">
              <w:rPr>
                <w:color w:val="000000"/>
                <w:sz w:val="22"/>
              </w:rPr>
              <w:t>carro</w:t>
            </w:r>
            <w:proofErr w:type="spellEnd"/>
          </w:p>
        </w:tc>
        <w:tc>
          <w:tcPr>
            <w:tcW w:w="3118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BF50CD0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FLAG_OWN_CAR_COD</w:t>
            </w:r>
          </w:p>
        </w:tc>
        <w:tc>
          <w:tcPr>
            <w:tcW w:w="4706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2F95E1A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Sem carro, Com carro</w:t>
            </w:r>
          </w:p>
        </w:tc>
      </w:tr>
      <w:tr w:rsidR="00C12DA2" w:rsidRPr="00753AA9" w14:paraId="61CFA5B2" w14:textId="77777777">
        <w:trPr>
          <w:cantSplit/>
          <w:jc w:val="center"/>
        </w:trPr>
        <w:tc>
          <w:tcPr>
            <w:tcW w:w="158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349DEB4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Situação familiar</w:t>
            </w:r>
          </w:p>
        </w:tc>
        <w:tc>
          <w:tcPr>
            <w:tcW w:w="3118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3F1916E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NAME_FAMILY_STATUS_COD</w:t>
            </w:r>
          </w:p>
        </w:tc>
        <w:tc>
          <w:tcPr>
            <w:tcW w:w="4706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565147C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 xml:space="preserve">Casado ou em união civil, Solteiro, </w:t>
            </w:r>
            <w:proofErr w:type="gramStart"/>
            <w:r w:rsidRPr="00753AA9">
              <w:rPr>
                <w:color w:val="000000"/>
                <w:sz w:val="22"/>
                <w:lang w:val="pt-BR"/>
              </w:rPr>
              <w:t>Separado</w:t>
            </w:r>
            <w:proofErr w:type="gramEnd"/>
            <w:r w:rsidRPr="00753AA9">
              <w:rPr>
                <w:color w:val="000000"/>
                <w:sz w:val="22"/>
                <w:lang w:val="pt-BR"/>
              </w:rPr>
              <w:t>, viúvo ou não informado</w:t>
            </w:r>
          </w:p>
        </w:tc>
      </w:tr>
      <w:tr w:rsidR="00C12DA2" w:rsidRPr="00753AA9" w14:paraId="132D7DF4" w14:textId="77777777">
        <w:trPr>
          <w:cantSplit/>
          <w:jc w:val="center"/>
        </w:trPr>
        <w:tc>
          <w:tcPr>
            <w:tcW w:w="158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61496E5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proofErr w:type="spellStart"/>
            <w:r w:rsidRPr="00753AA9">
              <w:rPr>
                <w:color w:val="000000"/>
                <w:sz w:val="22"/>
              </w:rPr>
              <w:t>Créditos</w:t>
            </w:r>
            <w:proofErr w:type="spellEnd"/>
            <w:r w:rsidRPr="00753AA9">
              <w:rPr>
                <w:color w:val="000000"/>
                <w:sz w:val="22"/>
              </w:rPr>
              <w:t xml:space="preserve"> </w:t>
            </w:r>
            <w:proofErr w:type="spellStart"/>
            <w:r w:rsidRPr="00753AA9">
              <w:rPr>
                <w:color w:val="000000"/>
                <w:sz w:val="22"/>
              </w:rPr>
              <w:t>ativos</w:t>
            </w:r>
            <w:proofErr w:type="spellEnd"/>
          </w:p>
        </w:tc>
        <w:tc>
          <w:tcPr>
            <w:tcW w:w="3118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EEDCB5A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SER_CREDITOS_ATIVOS</w:t>
            </w:r>
          </w:p>
        </w:tc>
        <w:tc>
          <w:tcPr>
            <w:tcW w:w="4706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39EEE6C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 xml:space="preserve">Um a dois créditos ativos, </w:t>
            </w:r>
            <w:proofErr w:type="gramStart"/>
            <w:r w:rsidRPr="00753AA9">
              <w:rPr>
                <w:color w:val="000000"/>
                <w:sz w:val="22"/>
                <w:lang w:val="pt-BR"/>
              </w:rPr>
              <w:t>Sem</w:t>
            </w:r>
            <w:proofErr w:type="gramEnd"/>
            <w:r w:rsidRPr="00753AA9">
              <w:rPr>
                <w:color w:val="000000"/>
                <w:sz w:val="22"/>
                <w:lang w:val="pt-BR"/>
              </w:rPr>
              <w:t xml:space="preserve"> créditos ativos, Três ou mais créditos ativos</w:t>
            </w:r>
          </w:p>
        </w:tc>
      </w:tr>
      <w:tr w:rsidR="00C12DA2" w:rsidRPr="00753AA9" w14:paraId="670D13AC" w14:textId="77777777">
        <w:trPr>
          <w:cantSplit/>
          <w:jc w:val="center"/>
        </w:trPr>
        <w:tc>
          <w:tcPr>
            <w:tcW w:w="158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345AF83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proofErr w:type="spellStart"/>
            <w:r w:rsidRPr="00753AA9">
              <w:rPr>
                <w:color w:val="000000"/>
                <w:sz w:val="22"/>
              </w:rPr>
              <w:t>Rejeição</w:t>
            </w:r>
            <w:proofErr w:type="spellEnd"/>
            <w:r w:rsidRPr="00753AA9">
              <w:rPr>
                <w:color w:val="000000"/>
                <w:sz w:val="22"/>
              </w:rPr>
              <w:t xml:space="preserve"> </w:t>
            </w:r>
            <w:proofErr w:type="spellStart"/>
            <w:r w:rsidRPr="00753AA9">
              <w:rPr>
                <w:color w:val="000000"/>
                <w:sz w:val="22"/>
              </w:rPr>
              <w:t>prévia</w:t>
            </w:r>
            <w:proofErr w:type="spellEnd"/>
          </w:p>
        </w:tc>
        <w:tc>
          <w:tcPr>
            <w:tcW w:w="3118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36B256F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PREV_TAXA_REJEICAO</w:t>
            </w:r>
          </w:p>
        </w:tc>
        <w:tc>
          <w:tcPr>
            <w:tcW w:w="4706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087DBEE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Sem rejeição prévia, Taxa de rejeição prévia acima de 25%, Taxa de rejeição prévia até 25%</w:t>
            </w:r>
          </w:p>
        </w:tc>
      </w:tr>
    </w:tbl>
    <w:p w14:paraId="7BB8A1FF" w14:textId="77777777" w:rsidR="00C12DA2" w:rsidRPr="00753AA9" w:rsidRDefault="00000000">
      <w:pPr>
        <w:spacing w:before="40" w:after="140"/>
        <w:ind w:firstLine="0"/>
        <w:rPr>
          <w:lang w:val="pt-BR"/>
        </w:rPr>
      </w:pPr>
      <w:r w:rsidRPr="00753AA9">
        <w:rPr>
          <w:i/>
          <w:color w:val="000000"/>
          <w:sz w:val="18"/>
          <w:lang w:val="pt-BR"/>
        </w:rPr>
        <w:t>Fonte: elaboração própria a partir dos artefatos auditados do Trabalho 4.</w:t>
      </w:r>
    </w:p>
    <w:p w14:paraId="752B9EC8" w14:textId="77777777" w:rsidR="00C12DA2" w:rsidRPr="00753AA9" w:rsidRDefault="00000000">
      <w:pPr>
        <w:pStyle w:val="Ttulo2"/>
        <w:spacing w:before="160" w:after="100"/>
        <w:rPr>
          <w:lang w:val="pt-BR"/>
        </w:rPr>
      </w:pPr>
      <w:r w:rsidRPr="00753AA9">
        <w:rPr>
          <w:rFonts w:ascii="Times New Roman" w:hAnsi="Times New Roman"/>
          <w:color w:val="000000"/>
          <w:lang w:val="pt-BR"/>
        </w:rPr>
        <w:t>2.4 Discretização e justificativa das faixas</w:t>
      </w:r>
    </w:p>
    <w:p w14:paraId="25775545" w14:textId="77777777" w:rsidR="00C12DA2" w:rsidRPr="00753AA9" w:rsidRDefault="00000000">
      <w:pPr>
        <w:jc w:val="both"/>
        <w:rPr>
          <w:lang w:val="pt-BR"/>
        </w:rPr>
      </w:pPr>
      <w:r w:rsidRPr="00753AA9">
        <w:rPr>
          <w:color w:val="000000"/>
          <w:lang w:val="pt-BR"/>
        </w:rPr>
        <w:t>A discretização não utilizou intervalos de mesma largura. Crédito e renda foram divididos por quartis reais, reduzindo a influência das caudas e dos outliers. A idade foi organizada em faixas semânticas de ciclo de vida. Contagens e proporções receberam cortes que preservam o significado do zero e evitam categorias muito pequenas. Os códigos de carro e estado familiar foram reconvertidos para rótulos nominais por meio do dicionário produzido no Trabalho 1.</w:t>
      </w:r>
    </w:p>
    <w:p w14:paraId="6E0F0038" w14:textId="77777777" w:rsidR="00C12DA2" w:rsidRDefault="00000000">
      <w:pPr>
        <w:keepNext/>
        <w:spacing w:before="100" w:after="60"/>
      </w:pPr>
      <w:proofErr w:type="spellStart"/>
      <w:r>
        <w:rPr>
          <w:b/>
          <w:color w:val="000000"/>
          <w:sz w:val="20"/>
        </w:rPr>
        <w:lastRenderedPageBreak/>
        <w:t>Tabela</w:t>
      </w:r>
      <w:proofErr w:type="spellEnd"/>
      <w:r>
        <w:rPr>
          <w:b/>
          <w:color w:val="000000"/>
          <w:sz w:val="20"/>
        </w:rPr>
        <w:t xml:space="preserve"> 5 — </w:t>
      </w:r>
      <w:proofErr w:type="spellStart"/>
      <w:r>
        <w:rPr>
          <w:b/>
          <w:color w:val="000000"/>
          <w:sz w:val="20"/>
        </w:rPr>
        <w:t>Discretização</w:t>
      </w:r>
      <w:proofErr w:type="spellEnd"/>
      <w:r>
        <w:rPr>
          <w:b/>
          <w:color w:val="000000"/>
          <w:sz w:val="20"/>
        </w:rPr>
        <w:t xml:space="preserve"> de AMT_CREDIT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3231"/>
        <w:gridCol w:w="1417"/>
        <w:gridCol w:w="794"/>
        <w:gridCol w:w="907"/>
      </w:tblGrid>
      <w:tr w:rsidR="00C12DA2" w:rsidRPr="00753AA9" w14:paraId="6D80D22F" w14:textId="77777777">
        <w:trPr>
          <w:cantSplit/>
          <w:tblHeader w:val="true"/>
          <w:jc w:val="center"/>
        </w:trPr>
        <w:tc>
          <w:tcPr>
            <w:tcW w:w="2494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0886179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753AA9">
              <w:rPr>
                <w:b/>
                <w:color w:val="000000"/>
                <w:sz w:val="22"/>
              </w:rPr>
              <w:t>Categoria</w:t>
            </w:r>
          </w:p>
        </w:tc>
        <w:tc>
          <w:tcPr>
            <w:tcW w:w="3231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B1045FC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753AA9">
              <w:rPr>
                <w:b/>
                <w:color w:val="000000"/>
                <w:sz w:val="22"/>
              </w:rPr>
              <w:t>Regra de corte</w:t>
            </w:r>
          </w:p>
        </w:tc>
        <w:tc>
          <w:tcPr>
            <w:tcW w:w="1417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A59A505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753AA9">
              <w:rPr>
                <w:b/>
                <w:color w:val="000000"/>
                <w:sz w:val="22"/>
              </w:rPr>
              <w:t>Critério</w:t>
            </w:r>
          </w:p>
        </w:tc>
        <w:tc>
          <w:tcPr>
            <w:tcW w:w="794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C1C8DCE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753AA9">
              <w:rPr>
                <w:b/>
                <w:color w:val="000000"/>
                <w:sz w:val="22"/>
              </w:rPr>
              <w:t>n</w:t>
            </w:r>
          </w:p>
        </w:tc>
        <w:tc>
          <w:tcPr>
            <w:tcW w:w="907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E78DB46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753AA9">
              <w:rPr>
                <w:b/>
                <w:color w:val="000000"/>
                <w:sz w:val="22"/>
              </w:rPr>
              <w:t>%</w:t>
            </w:r>
          </w:p>
        </w:tc>
      </w:tr>
      <w:tr w:rsidR="00C12DA2" w:rsidRPr="00753AA9" w14:paraId="285416C3" w14:textId="77777777">
        <w:trPr>
          <w:cantSplit/>
          <w:jc w:val="center"/>
        </w:trPr>
        <w:tc>
          <w:tcPr>
            <w:tcW w:w="249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20C5967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Crédito baixo</w:t>
            </w:r>
          </w:p>
        </w:tc>
        <w:tc>
          <w:tcPr>
            <w:tcW w:w="323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ECE6F81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Até R$ 270.000</w:t>
            </w:r>
          </w:p>
        </w:tc>
        <w:tc>
          <w:tcPr>
            <w:tcW w:w="141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0986C5A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P25</w:t>
            </w:r>
          </w:p>
        </w:tc>
        <w:tc>
          <w:tcPr>
            <w:tcW w:w="79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28183ED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2.555</w:t>
            </w:r>
          </w:p>
        </w:tc>
        <w:tc>
          <w:tcPr>
            <w:tcW w:w="90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DAEDCA9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25,55%</w:t>
            </w:r>
          </w:p>
        </w:tc>
      </w:tr>
      <w:tr w:rsidR="00C12DA2" w:rsidRPr="00753AA9" w14:paraId="7F099102" w14:textId="77777777">
        <w:trPr>
          <w:cantSplit/>
          <w:jc w:val="center"/>
        </w:trPr>
        <w:tc>
          <w:tcPr>
            <w:tcW w:w="249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CFA08BD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Crédito médio</w:t>
            </w:r>
          </w:p>
        </w:tc>
        <w:tc>
          <w:tcPr>
            <w:tcW w:w="323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F2E0297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R$ 270.000 &lt; crédito ≤ R$ 512.721</w:t>
            </w:r>
          </w:p>
        </w:tc>
        <w:tc>
          <w:tcPr>
            <w:tcW w:w="141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3264316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P25 a P50</w:t>
            </w:r>
          </w:p>
        </w:tc>
        <w:tc>
          <w:tcPr>
            <w:tcW w:w="79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DE84981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2.445</w:t>
            </w:r>
          </w:p>
        </w:tc>
        <w:tc>
          <w:tcPr>
            <w:tcW w:w="90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358C1A5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24,45%</w:t>
            </w:r>
          </w:p>
        </w:tc>
      </w:tr>
      <w:tr w:rsidR="00C12DA2" w:rsidRPr="00753AA9" w14:paraId="5E335007" w14:textId="77777777">
        <w:trPr>
          <w:cantSplit/>
          <w:jc w:val="center"/>
        </w:trPr>
        <w:tc>
          <w:tcPr>
            <w:tcW w:w="249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D0CF12A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Crédito alto</w:t>
            </w:r>
          </w:p>
        </w:tc>
        <w:tc>
          <w:tcPr>
            <w:tcW w:w="323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48CA069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R$ 512.721 &lt; crédito ≤ R$ 810.000</w:t>
            </w:r>
          </w:p>
        </w:tc>
        <w:tc>
          <w:tcPr>
            <w:tcW w:w="141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1F2D947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P50 a P75</w:t>
            </w:r>
          </w:p>
        </w:tc>
        <w:tc>
          <w:tcPr>
            <w:tcW w:w="79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C86394E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2.518</w:t>
            </w:r>
          </w:p>
        </w:tc>
        <w:tc>
          <w:tcPr>
            <w:tcW w:w="90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4514E3D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25,18%</w:t>
            </w:r>
          </w:p>
        </w:tc>
      </w:tr>
      <w:tr w:rsidR="00C12DA2" w:rsidRPr="00753AA9" w14:paraId="3BCA740F" w14:textId="77777777">
        <w:trPr>
          <w:cantSplit/>
          <w:jc w:val="center"/>
        </w:trPr>
        <w:tc>
          <w:tcPr>
            <w:tcW w:w="249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191FC86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Crédito muito alto</w:t>
            </w:r>
          </w:p>
        </w:tc>
        <w:tc>
          <w:tcPr>
            <w:tcW w:w="323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89194AC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Acima de R$ 810.000</w:t>
            </w:r>
          </w:p>
        </w:tc>
        <w:tc>
          <w:tcPr>
            <w:tcW w:w="141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40144DA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Acima de P75</w:t>
            </w:r>
          </w:p>
        </w:tc>
        <w:tc>
          <w:tcPr>
            <w:tcW w:w="79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FBB4C24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2.482</w:t>
            </w:r>
          </w:p>
        </w:tc>
        <w:tc>
          <w:tcPr>
            <w:tcW w:w="90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F64DEF6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24,82%</w:t>
            </w:r>
          </w:p>
        </w:tc>
      </w:tr>
    </w:tbl>
    <w:p w14:paraId="60D3447B" w14:textId="2C86B511" w:rsidR="00C12DA2" w:rsidRDefault="00753AA9">
      <w:pPr>
        <w:spacing w:before="40" w:after="140"/>
        <w:ind w:firstLine="0"/>
        <w:rPr>
          <w:i/>
          <w:sz w:val="18"/>
          <w:lang w:val="pt-BR"/>
        </w:rPr>
      </w:pPr>
      <w:r>
        <w:rPr>
          <w:i/>
          <w:color w:val="000000"/>
          <w:sz w:val="18"/>
          <w:lang w:val="pt-BR"/>
        </w:rPr>
        <w:t xml:space="preserve">     </w:t>
      </w:r>
      <w:r w:rsidR="00000000" w:rsidRPr="00753AA9">
        <w:rPr>
          <w:i/>
          <w:color w:val="000000"/>
          <w:sz w:val="18"/>
          <w:lang w:val="pt-BR"/>
        </w:rPr>
        <w:t>Fonte: elaboração própria a partir de proposta_faixas.csv e frequencias_finais.csv.</w:t>
      </w:r>
    </w:p>
    <w:p w14:paraId="721ECF64" w14:textId="77777777" w:rsidR="00753AA9" w:rsidRPr="00753AA9" w:rsidRDefault="00753AA9">
      <w:pPr>
        <w:spacing w:before="40" w:after="140"/>
        <w:ind w:firstLine="0"/>
        <w:rPr>
          <w:lang w:val="pt-BR"/>
        </w:rPr>
      </w:pPr>
    </w:p>
    <w:p w14:paraId="23F70524" w14:textId="77777777" w:rsidR="00C12DA2" w:rsidRPr="00753AA9" w:rsidRDefault="00000000">
      <w:pPr>
        <w:keepNext/>
        <w:spacing w:before="100" w:after="60"/>
        <w:rPr>
          <w:lang w:val="pt-BR"/>
        </w:rPr>
      </w:pPr>
      <w:r w:rsidRPr="00753AA9">
        <w:rPr>
          <w:b/>
          <w:color w:val="000000"/>
          <w:sz w:val="20"/>
          <w:lang w:val="pt-BR"/>
        </w:rPr>
        <w:t>Tabela 6 — Discretização de AMT_INCOME_TOTAL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3231"/>
        <w:gridCol w:w="1417"/>
        <w:gridCol w:w="794"/>
        <w:gridCol w:w="907"/>
      </w:tblGrid>
      <w:tr w:rsidR="00C12DA2" w:rsidRPr="00753AA9" w14:paraId="0E554CFD" w14:textId="77777777">
        <w:trPr>
          <w:cantSplit/>
          <w:tblHeader w:val="true"/>
          <w:jc w:val="center"/>
        </w:trPr>
        <w:tc>
          <w:tcPr>
            <w:tcW w:w="2494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68D037A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proofErr w:type="spellStart"/>
            <w:r w:rsidRPr="00753AA9">
              <w:rPr>
                <w:b/>
                <w:color w:val="000000"/>
                <w:sz w:val="22"/>
              </w:rPr>
              <w:t>Categoria</w:t>
            </w:r>
            <w:proofErr w:type="spellEnd"/>
          </w:p>
        </w:tc>
        <w:tc>
          <w:tcPr>
            <w:tcW w:w="3231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ACB5182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753AA9">
              <w:rPr>
                <w:b/>
                <w:color w:val="000000"/>
                <w:sz w:val="22"/>
              </w:rPr>
              <w:t>Regra de corte</w:t>
            </w:r>
          </w:p>
        </w:tc>
        <w:tc>
          <w:tcPr>
            <w:tcW w:w="1417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502E189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753AA9">
              <w:rPr>
                <w:b/>
                <w:color w:val="000000"/>
                <w:sz w:val="22"/>
              </w:rPr>
              <w:t>Critério</w:t>
            </w:r>
          </w:p>
        </w:tc>
        <w:tc>
          <w:tcPr>
            <w:tcW w:w="794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A93219B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753AA9">
              <w:rPr>
                <w:b/>
                <w:color w:val="000000"/>
                <w:sz w:val="22"/>
              </w:rPr>
              <w:t>n</w:t>
            </w:r>
          </w:p>
        </w:tc>
        <w:tc>
          <w:tcPr>
            <w:tcW w:w="907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97D132C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753AA9">
              <w:rPr>
                <w:b/>
                <w:color w:val="000000"/>
                <w:sz w:val="22"/>
              </w:rPr>
              <w:t>%</w:t>
            </w:r>
          </w:p>
        </w:tc>
      </w:tr>
      <w:tr w:rsidR="00C12DA2" w:rsidRPr="00753AA9" w14:paraId="2EB7468B" w14:textId="77777777">
        <w:trPr>
          <w:cantSplit/>
          <w:jc w:val="center"/>
        </w:trPr>
        <w:tc>
          <w:tcPr>
            <w:tcW w:w="249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9773CC1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Renda baixa</w:t>
            </w:r>
          </w:p>
        </w:tc>
        <w:tc>
          <w:tcPr>
            <w:tcW w:w="323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E62B6D1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Até R$ 112.500</w:t>
            </w:r>
          </w:p>
        </w:tc>
        <w:tc>
          <w:tcPr>
            <w:tcW w:w="141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C0C4FC2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P25</w:t>
            </w:r>
          </w:p>
        </w:tc>
        <w:tc>
          <w:tcPr>
            <w:tcW w:w="79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F5CAB9A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3.279</w:t>
            </w:r>
          </w:p>
        </w:tc>
        <w:tc>
          <w:tcPr>
            <w:tcW w:w="90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13022E4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32,79%</w:t>
            </w:r>
          </w:p>
        </w:tc>
      </w:tr>
      <w:tr w:rsidR="00C12DA2" w:rsidRPr="00753AA9" w14:paraId="167AD074" w14:textId="77777777">
        <w:trPr>
          <w:cantSplit/>
          <w:jc w:val="center"/>
        </w:trPr>
        <w:tc>
          <w:tcPr>
            <w:tcW w:w="249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81A0170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Renda média</w:t>
            </w:r>
          </w:p>
        </w:tc>
        <w:tc>
          <w:tcPr>
            <w:tcW w:w="323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8B5FAD8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R$ 112.500 &lt; renda ≤ R$ 148.500</w:t>
            </w:r>
          </w:p>
        </w:tc>
        <w:tc>
          <w:tcPr>
            <w:tcW w:w="141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86507D5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P25 a P50</w:t>
            </w:r>
          </w:p>
        </w:tc>
        <w:tc>
          <w:tcPr>
            <w:tcW w:w="79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6EA6EA5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1.739</w:t>
            </w:r>
          </w:p>
        </w:tc>
        <w:tc>
          <w:tcPr>
            <w:tcW w:w="90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AA35182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17,39%</w:t>
            </w:r>
          </w:p>
        </w:tc>
      </w:tr>
      <w:tr w:rsidR="00C12DA2" w:rsidRPr="00753AA9" w14:paraId="203E9CBA" w14:textId="77777777">
        <w:trPr>
          <w:cantSplit/>
          <w:jc w:val="center"/>
        </w:trPr>
        <w:tc>
          <w:tcPr>
            <w:tcW w:w="249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09BBF05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Renda alta</w:t>
            </w:r>
          </w:p>
        </w:tc>
        <w:tc>
          <w:tcPr>
            <w:tcW w:w="323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1FBE43A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R$ 148.500 &lt; renda ≤ R$ 202.500</w:t>
            </w:r>
          </w:p>
        </w:tc>
        <w:tc>
          <w:tcPr>
            <w:tcW w:w="141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76F74DD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P50 a P75</w:t>
            </w:r>
          </w:p>
        </w:tc>
        <w:tc>
          <w:tcPr>
            <w:tcW w:w="79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9E327F7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2.588</w:t>
            </w:r>
          </w:p>
        </w:tc>
        <w:tc>
          <w:tcPr>
            <w:tcW w:w="90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A80F4DD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25,88%</w:t>
            </w:r>
          </w:p>
        </w:tc>
      </w:tr>
      <w:tr w:rsidR="00C12DA2" w:rsidRPr="00753AA9" w14:paraId="261048C2" w14:textId="77777777">
        <w:trPr>
          <w:cantSplit/>
          <w:jc w:val="center"/>
        </w:trPr>
        <w:tc>
          <w:tcPr>
            <w:tcW w:w="249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D0F4844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Renda muito alta</w:t>
            </w:r>
          </w:p>
        </w:tc>
        <w:tc>
          <w:tcPr>
            <w:tcW w:w="323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E54111F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Acima de R$ 202.500</w:t>
            </w:r>
          </w:p>
        </w:tc>
        <w:tc>
          <w:tcPr>
            <w:tcW w:w="141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A21C9D9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Acima de P75</w:t>
            </w:r>
          </w:p>
        </w:tc>
        <w:tc>
          <w:tcPr>
            <w:tcW w:w="79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D495FC6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2.394</w:t>
            </w:r>
          </w:p>
        </w:tc>
        <w:tc>
          <w:tcPr>
            <w:tcW w:w="90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2EC15E2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23,94%</w:t>
            </w:r>
          </w:p>
        </w:tc>
      </w:tr>
    </w:tbl>
    <w:p w14:paraId="59C40328" w14:textId="77777777" w:rsidR="00C12DA2" w:rsidRPr="00753AA9" w:rsidRDefault="00000000">
      <w:pPr>
        <w:spacing w:before="40" w:after="140"/>
        <w:ind w:firstLine="0"/>
        <w:rPr>
          <w:lang w:val="pt-BR"/>
        </w:rPr>
      </w:pPr>
      <w:r w:rsidRPr="00753AA9">
        <w:rPr>
          <w:i/>
          <w:color w:val="000000"/>
          <w:sz w:val="18"/>
          <w:lang w:val="pt-BR"/>
        </w:rPr>
        <w:t>Fonte: elaboração própria a partir de proposta_faixas.csv e frequencias_finais.csv.</w:t>
      </w:r>
    </w:p>
    <w:p w14:paraId="7E6D9242" w14:textId="77777777" w:rsidR="00753AA9" w:rsidRDefault="00753AA9">
      <w:pPr>
        <w:keepNext/>
        <w:spacing w:before="100" w:after="60"/>
        <w:rPr>
          <w:b/>
          <w:sz w:val="20"/>
        </w:rPr>
      </w:pPr>
    </w:p>
    <w:p w14:paraId="4FB9F6B6" w14:textId="6B06C983" w:rsidR="00C12DA2" w:rsidRPr="00753AA9" w:rsidRDefault="00000000">
      <w:pPr>
        <w:keepNext/>
        <w:spacing w:before="100" w:after="60"/>
        <w:rPr>
          <w:lang w:val="pt-BR"/>
        </w:rPr>
      </w:pPr>
      <w:r w:rsidRPr="00753AA9">
        <w:rPr>
          <w:b/>
          <w:color w:val="000000"/>
          <w:sz w:val="20"/>
          <w:lang w:val="pt-BR"/>
        </w:rPr>
        <w:t>Tabela 7 — Discretização de AGE_YEARS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3231"/>
        <w:gridCol w:w="1417"/>
        <w:gridCol w:w="794"/>
        <w:gridCol w:w="907"/>
      </w:tblGrid>
      <w:tr w:rsidR="00C12DA2" w:rsidRPr="00753AA9" w14:paraId="35C527A9" w14:textId="77777777">
        <w:trPr>
          <w:cantSplit/>
          <w:tblHeader w:val="true"/>
          <w:jc w:val="center"/>
        </w:trPr>
        <w:tc>
          <w:tcPr>
            <w:tcW w:w="2494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C3A9483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proofErr w:type="spellStart"/>
            <w:r w:rsidRPr="00753AA9">
              <w:rPr>
                <w:b/>
                <w:color w:val="000000"/>
                <w:sz w:val="22"/>
              </w:rPr>
              <w:t>Categoria</w:t>
            </w:r>
            <w:proofErr w:type="spellEnd"/>
          </w:p>
        </w:tc>
        <w:tc>
          <w:tcPr>
            <w:tcW w:w="3231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E602ABF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753AA9">
              <w:rPr>
                <w:b/>
                <w:color w:val="000000"/>
                <w:sz w:val="22"/>
              </w:rPr>
              <w:t>Regra de corte</w:t>
            </w:r>
          </w:p>
        </w:tc>
        <w:tc>
          <w:tcPr>
            <w:tcW w:w="1417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A54D454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753AA9">
              <w:rPr>
                <w:b/>
                <w:color w:val="000000"/>
                <w:sz w:val="22"/>
              </w:rPr>
              <w:t>Critério</w:t>
            </w:r>
          </w:p>
        </w:tc>
        <w:tc>
          <w:tcPr>
            <w:tcW w:w="794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362666C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753AA9">
              <w:rPr>
                <w:b/>
                <w:color w:val="000000"/>
                <w:sz w:val="22"/>
              </w:rPr>
              <w:t>n</w:t>
            </w:r>
          </w:p>
        </w:tc>
        <w:tc>
          <w:tcPr>
            <w:tcW w:w="907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0FFF0C9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753AA9">
              <w:rPr>
                <w:b/>
                <w:color w:val="000000"/>
                <w:sz w:val="22"/>
              </w:rPr>
              <w:t>%</w:t>
            </w:r>
          </w:p>
        </w:tc>
      </w:tr>
      <w:tr w:rsidR="00C12DA2" w:rsidRPr="00753AA9" w14:paraId="77FFFF67" w14:textId="77777777">
        <w:trPr>
          <w:cantSplit/>
          <w:jc w:val="center"/>
        </w:trPr>
        <w:tc>
          <w:tcPr>
            <w:tcW w:w="249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78F53A9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Idade entre 21 e 29 anos</w:t>
            </w:r>
          </w:p>
        </w:tc>
        <w:tc>
          <w:tcPr>
            <w:tcW w:w="323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0896F5D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21 a 29 anos</w:t>
            </w:r>
          </w:p>
        </w:tc>
        <w:tc>
          <w:tcPr>
            <w:tcW w:w="141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381E4A7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Semântico</w:t>
            </w:r>
          </w:p>
        </w:tc>
        <w:tc>
          <w:tcPr>
            <w:tcW w:w="79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92DB868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1.218</w:t>
            </w:r>
          </w:p>
        </w:tc>
        <w:tc>
          <w:tcPr>
            <w:tcW w:w="90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A0835AE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12,18%</w:t>
            </w:r>
          </w:p>
        </w:tc>
      </w:tr>
      <w:tr w:rsidR="00C12DA2" w:rsidRPr="00753AA9" w14:paraId="0B5E430E" w14:textId="77777777">
        <w:trPr>
          <w:cantSplit/>
          <w:jc w:val="center"/>
        </w:trPr>
        <w:tc>
          <w:tcPr>
            <w:tcW w:w="249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2F61AE7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Idade entre 30 e 39 anos</w:t>
            </w:r>
          </w:p>
        </w:tc>
        <w:tc>
          <w:tcPr>
            <w:tcW w:w="323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672D12F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30 a 39 anos</w:t>
            </w:r>
          </w:p>
        </w:tc>
        <w:tc>
          <w:tcPr>
            <w:tcW w:w="141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DCFB392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Semântico</w:t>
            </w:r>
          </w:p>
        </w:tc>
        <w:tc>
          <w:tcPr>
            <w:tcW w:w="79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428A40F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2.660</w:t>
            </w:r>
          </w:p>
        </w:tc>
        <w:tc>
          <w:tcPr>
            <w:tcW w:w="90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62A99E1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26,60%</w:t>
            </w:r>
          </w:p>
        </w:tc>
      </w:tr>
      <w:tr w:rsidR="00C12DA2" w:rsidRPr="00753AA9" w14:paraId="750E4764" w14:textId="77777777">
        <w:trPr>
          <w:cantSplit/>
          <w:jc w:val="center"/>
        </w:trPr>
        <w:tc>
          <w:tcPr>
            <w:tcW w:w="249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A3F1C4B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Idade entre 40 e 49 anos</w:t>
            </w:r>
          </w:p>
        </w:tc>
        <w:tc>
          <w:tcPr>
            <w:tcW w:w="323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22D4988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40 a 49 anos</w:t>
            </w:r>
          </w:p>
        </w:tc>
        <w:tc>
          <w:tcPr>
            <w:tcW w:w="141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E6AA98B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Semântico</w:t>
            </w:r>
          </w:p>
        </w:tc>
        <w:tc>
          <w:tcPr>
            <w:tcW w:w="79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CF709BF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2.526</w:t>
            </w:r>
          </w:p>
        </w:tc>
        <w:tc>
          <w:tcPr>
            <w:tcW w:w="90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C3DAC78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25,26%</w:t>
            </w:r>
          </w:p>
        </w:tc>
      </w:tr>
      <w:tr w:rsidR="00C12DA2" w:rsidRPr="00753AA9" w14:paraId="12319764" w14:textId="77777777">
        <w:trPr>
          <w:cantSplit/>
          <w:jc w:val="center"/>
        </w:trPr>
        <w:tc>
          <w:tcPr>
            <w:tcW w:w="249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FD5B253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Idade entre 50 e 59 anos</w:t>
            </w:r>
          </w:p>
        </w:tc>
        <w:tc>
          <w:tcPr>
            <w:tcW w:w="323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42702AE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50 a 59 anos</w:t>
            </w:r>
          </w:p>
        </w:tc>
        <w:tc>
          <w:tcPr>
            <w:tcW w:w="141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79E8F98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Semântico</w:t>
            </w:r>
          </w:p>
        </w:tc>
        <w:tc>
          <w:tcPr>
            <w:tcW w:w="79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8F7B7E0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2.178</w:t>
            </w:r>
          </w:p>
        </w:tc>
        <w:tc>
          <w:tcPr>
            <w:tcW w:w="90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255D74D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21,78%</w:t>
            </w:r>
          </w:p>
        </w:tc>
      </w:tr>
      <w:tr w:rsidR="00C12DA2" w:rsidRPr="00753AA9" w14:paraId="7E579D37" w14:textId="77777777">
        <w:trPr>
          <w:cantSplit/>
          <w:jc w:val="center"/>
        </w:trPr>
        <w:tc>
          <w:tcPr>
            <w:tcW w:w="249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38998D2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Idade de 60 anos ou mais</w:t>
            </w:r>
          </w:p>
        </w:tc>
        <w:tc>
          <w:tcPr>
            <w:tcW w:w="323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0B85A53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 xml:space="preserve">60 </w:t>
            </w:r>
            <w:proofErr w:type="spellStart"/>
            <w:r w:rsidRPr="00753AA9">
              <w:rPr>
                <w:color w:val="000000"/>
                <w:sz w:val="22"/>
              </w:rPr>
              <w:t>anos</w:t>
            </w:r>
            <w:proofErr w:type="spellEnd"/>
            <w:r w:rsidRPr="00753AA9">
              <w:rPr>
                <w:color w:val="000000"/>
                <w:sz w:val="22"/>
              </w:rPr>
              <w:t xml:space="preserve"> </w:t>
            </w:r>
            <w:proofErr w:type="spellStart"/>
            <w:proofErr w:type="gramStart"/>
            <w:r w:rsidRPr="00753AA9">
              <w:rPr>
                <w:color w:val="000000"/>
                <w:sz w:val="22"/>
              </w:rPr>
              <w:t>ou</w:t>
            </w:r>
            <w:proofErr w:type="spellEnd"/>
            <w:proofErr w:type="gramEnd"/>
            <w:r w:rsidRPr="00753AA9">
              <w:rPr>
                <w:color w:val="000000"/>
                <w:sz w:val="22"/>
              </w:rPr>
              <w:t xml:space="preserve"> </w:t>
            </w:r>
            <w:proofErr w:type="spellStart"/>
            <w:r w:rsidRPr="00753AA9">
              <w:rPr>
                <w:color w:val="000000"/>
                <w:sz w:val="22"/>
              </w:rPr>
              <w:t>mais</w:t>
            </w:r>
            <w:proofErr w:type="spellEnd"/>
          </w:p>
        </w:tc>
        <w:tc>
          <w:tcPr>
            <w:tcW w:w="141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B6DF82B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Semântico</w:t>
            </w:r>
          </w:p>
        </w:tc>
        <w:tc>
          <w:tcPr>
            <w:tcW w:w="79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4D6778B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1.418</w:t>
            </w:r>
          </w:p>
        </w:tc>
        <w:tc>
          <w:tcPr>
            <w:tcW w:w="90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2B4D4E1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14,18%</w:t>
            </w:r>
          </w:p>
        </w:tc>
      </w:tr>
    </w:tbl>
    <w:p w14:paraId="02375340" w14:textId="77777777" w:rsidR="00C12DA2" w:rsidRDefault="00000000">
      <w:pPr>
        <w:spacing w:before="40" w:after="140"/>
        <w:ind w:firstLine="0"/>
        <w:rPr>
          <w:i/>
          <w:sz w:val="18"/>
          <w:lang w:val="pt-BR"/>
        </w:rPr>
      </w:pPr>
      <w:r w:rsidRPr="00753AA9">
        <w:rPr>
          <w:i/>
          <w:color w:val="000000"/>
          <w:sz w:val="18"/>
          <w:lang w:val="pt-BR"/>
        </w:rPr>
        <w:t>Fonte: elaboração própria a partir de proposta_faixas.csv e frequencias_finais.csv.</w:t>
      </w:r>
    </w:p>
    <w:p w14:paraId="4004DB6D" w14:textId="77777777" w:rsidR="00753AA9" w:rsidRPr="00753AA9" w:rsidRDefault="00753AA9">
      <w:pPr>
        <w:spacing w:before="40" w:after="140"/>
        <w:ind w:firstLine="0"/>
        <w:rPr>
          <w:lang w:val="pt-BR"/>
        </w:rPr>
      </w:pPr>
    </w:p>
    <w:p w14:paraId="1F8172ED" w14:textId="77777777" w:rsidR="00C12DA2" w:rsidRDefault="00000000">
      <w:pPr>
        <w:keepNext/>
        <w:spacing w:before="100" w:after="60"/>
      </w:pPr>
      <w:proofErr w:type="spellStart"/>
      <w:r>
        <w:rPr>
          <w:b/>
          <w:color w:val="000000"/>
          <w:sz w:val="20"/>
        </w:rPr>
        <w:t>Tabela</w:t>
      </w:r>
      <w:proofErr w:type="spellEnd"/>
      <w:r>
        <w:rPr>
          <w:b/>
          <w:color w:val="000000"/>
          <w:sz w:val="20"/>
        </w:rPr>
        <w:t xml:space="preserve"> 8 — </w:t>
      </w:r>
      <w:proofErr w:type="spellStart"/>
      <w:r>
        <w:rPr>
          <w:b/>
          <w:color w:val="000000"/>
          <w:sz w:val="20"/>
        </w:rPr>
        <w:t>Discretização</w:t>
      </w:r>
      <w:proofErr w:type="spellEnd"/>
      <w:r>
        <w:rPr>
          <w:b/>
          <w:color w:val="000000"/>
          <w:sz w:val="20"/>
        </w:rPr>
        <w:t xml:space="preserve"> de CNT_CHILDREN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3231"/>
        <w:gridCol w:w="1417"/>
        <w:gridCol w:w="794"/>
        <w:gridCol w:w="907"/>
      </w:tblGrid>
      <w:tr w:rsidR="00C12DA2" w:rsidRPr="00753AA9" w14:paraId="5DAE8C29" w14:textId="77777777">
        <w:trPr>
          <w:cantSplit/>
          <w:tblHeader w:val="true"/>
          <w:jc w:val="center"/>
        </w:trPr>
        <w:tc>
          <w:tcPr>
            <w:tcW w:w="2494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422BC2D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753AA9">
              <w:rPr>
                <w:b/>
                <w:color w:val="000000"/>
                <w:sz w:val="22"/>
              </w:rPr>
              <w:t>Categoria</w:t>
            </w:r>
          </w:p>
        </w:tc>
        <w:tc>
          <w:tcPr>
            <w:tcW w:w="3231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399DF2C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753AA9">
              <w:rPr>
                <w:b/>
                <w:color w:val="000000"/>
                <w:sz w:val="22"/>
              </w:rPr>
              <w:t>Regra de corte</w:t>
            </w:r>
          </w:p>
        </w:tc>
        <w:tc>
          <w:tcPr>
            <w:tcW w:w="1417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1133FC6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753AA9">
              <w:rPr>
                <w:b/>
                <w:color w:val="000000"/>
                <w:sz w:val="22"/>
              </w:rPr>
              <w:t>Critério</w:t>
            </w:r>
          </w:p>
        </w:tc>
        <w:tc>
          <w:tcPr>
            <w:tcW w:w="794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A826FE4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753AA9">
              <w:rPr>
                <w:b/>
                <w:color w:val="000000"/>
                <w:sz w:val="22"/>
              </w:rPr>
              <w:t>n</w:t>
            </w:r>
          </w:p>
        </w:tc>
        <w:tc>
          <w:tcPr>
            <w:tcW w:w="907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90B32F4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753AA9">
              <w:rPr>
                <w:b/>
                <w:color w:val="000000"/>
                <w:sz w:val="22"/>
              </w:rPr>
              <w:t>%</w:t>
            </w:r>
          </w:p>
        </w:tc>
      </w:tr>
      <w:tr w:rsidR="00C12DA2" w:rsidRPr="00753AA9" w14:paraId="746B271C" w14:textId="77777777">
        <w:trPr>
          <w:cantSplit/>
          <w:jc w:val="center"/>
        </w:trPr>
        <w:tc>
          <w:tcPr>
            <w:tcW w:w="249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C43F2B7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Sem filhos</w:t>
            </w:r>
          </w:p>
        </w:tc>
        <w:tc>
          <w:tcPr>
            <w:tcW w:w="323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5C30696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0 filhos</w:t>
            </w:r>
          </w:p>
        </w:tc>
        <w:tc>
          <w:tcPr>
            <w:tcW w:w="141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5E0737F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Zero semântico</w:t>
            </w:r>
          </w:p>
        </w:tc>
        <w:tc>
          <w:tcPr>
            <w:tcW w:w="79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EBBA228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6.961</w:t>
            </w:r>
          </w:p>
        </w:tc>
        <w:tc>
          <w:tcPr>
            <w:tcW w:w="90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F48BC44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69,61%</w:t>
            </w:r>
          </w:p>
        </w:tc>
      </w:tr>
      <w:tr w:rsidR="00C12DA2" w:rsidRPr="00753AA9" w14:paraId="2B28216B" w14:textId="77777777">
        <w:trPr>
          <w:cantSplit/>
          <w:jc w:val="center"/>
        </w:trPr>
        <w:tc>
          <w:tcPr>
            <w:tcW w:w="249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DC85608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Um filho</w:t>
            </w:r>
          </w:p>
        </w:tc>
        <w:tc>
          <w:tcPr>
            <w:tcW w:w="323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9994A4C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 filho</w:t>
            </w:r>
          </w:p>
        </w:tc>
        <w:tc>
          <w:tcPr>
            <w:tcW w:w="141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8C413D6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Semântico</w:t>
            </w:r>
          </w:p>
        </w:tc>
        <w:tc>
          <w:tcPr>
            <w:tcW w:w="79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539C480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2.005</w:t>
            </w:r>
          </w:p>
        </w:tc>
        <w:tc>
          <w:tcPr>
            <w:tcW w:w="90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434081E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20,05%</w:t>
            </w:r>
          </w:p>
        </w:tc>
      </w:tr>
      <w:tr w:rsidR="00C12DA2" w:rsidRPr="00753AA9" w14:paraId="5DAD0A02" w14:textId="77777777">
        <w:trPr>
          <w:cantSplit/>
          <w:jc w:val="center"/>
        </w:trPr>
        <w:tc>
          <w:tcPr>
            <w:tcW w:w="249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D96DA64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Dois ou mais filhos</w:t>
            </w:r>
          </w:p>
        </w:tc>
        <w:tc>
          <w:tcPr>
            <w:tcW w:w="323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F4503F8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2 ou mais filhos</w:t>
            </w:r>
          </w:p>
        </w:tc>
        <w:tc>
          <w:tcPr>
            <w:tcW w:w="141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5B63288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Frequência</w:t>
            </w:r>
          </w:p>
        </w:tc>
        <w:tc>
          <w:tcPr>
            <w:tcW w:w="79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9BD8BC2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1.034</w:t>
            </w:r>
          </w:p>
        </w:tc>
        <w:tc>
          <w:tcPr>
            <w:tcW w:w="90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7A77129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10,34%</w:t>
            </w:r>
          </w:p>
        </w:tc>
      </w:tr>
    </w:tbl>
    <w:p w14:paraId="5265DFF1" w14:textId="77777777" w:rsidR="00C12DA2" w:rsidRPr="00753AA9" w:rsidRDefault="00000000">
      <w:pPr>
        <w:spacing w:before="40" w:after="140"/>
        <w:ind w:firstLine="0"/>
        <w:rPr>
          <w:lang w:val="pt-BR"/>
        </w:rPr>
      </w:pPr>
      <w:r w:rsidRPr="00753AA9">
        <w:rPr>
          <w:i/>
          <w:color w:val="000000"/>
          <w:sz w:val="18"/>
          <w:lang w:val="pt-BR"/>
        </w:rPr>
        <w:lastRenderedPageBreak/>
        <w:t>Fonte: elaboração própria a partir de proposta_faixas.csv e frequencias_finais.csv.</w:t>
      </w:r>
    </w:p>
    <w:p w14:paraId="294D0C00" w14:textId="77777777" w:rsidR="00C12DA2" w:rsidRPr="00753AA9" w:rsidRDefault="00000000">
      <w:pPr>
        <w:keepNext/>
        <w:spacing w:before="100" w:after="60"/>
        <w:rPr>
          <w:lang w:val="pt-BR"/>
        </w:rPr>
      </w:pPr>
      <w:r w:rsidRPr="00753AA9">
        <w:rPr>
          <w:b/>
          <w:color w:val="000000"/>
          <w:sz w:val="20"/>
          <w:lang w:val="pt-BR"/>
        </w:rPr>
        <w:t>Tabela 9 — Discretização de FLAG_OWN_CAR_COD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3231"/>
        <w:gridCol w:w="1417"/>
        <w:gridCol w:w="794"/>
        <w:gridCol w:w="907"/>
      </w:tblGrid>
      <w:tr w:rsidR="00C12DA2" w:rsidRPr="00753AA9" w14:paraId="01C92050" w14:textId="77777777">
        <w:trPr>
          <w:cantSplit/>
          <w:tblHeader w:val="true"/>
          <w:jc w:val="center"/>
        </w:trPr>
        <w:tc>
          <w:tcPr>
            <w:tcW w:w="2494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BD2219D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proofErr w:type="spellStart"/>
            <w:r w:rsidRPr="00753AA9">
              <w:rPr>
                <w:b/>
                <w:color w:val="000000"/>
                <w:sz w:val="22"/>
              </w:rPr>
              <w:t>Categoria</w:t>
            </w:r>
            <w:proofErr w:type="spellEnd"/>
          </w:p>
        </w:tc>
        <w:tc>
          <w:tcPr>
            <w:tcW w:w="3231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7602DB3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753AA9">
              <w:rPr>
                <w:b/>
                <w:color w:val="000000"/>
                <w:sz w:val="22"/>
              </w:rPr>
              <w:t>Regra de corte</w:t>
            </w:r>
          </w:p>
        </w:tc>
        <w:tc>
          <w:tcPr>
            <w:tcW w:w="1417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FC5DF34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753AA9">
              <w:rPr>
                <w:b/>
                <w:color w:val="000000"/>
                <w:sz w:val="22"/>
              </w:rPr>
              <w:t>Critério</w:t>
            </w:r>
          </w:p>
        </w:tc>
        <w:tc>
          <w:tcPr>
            <w:tcW w:w="794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510AA0D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753AA9">
              <w:rPr>
                <w:b/>
                <w:color w:val="000000"/>
                <w:sz w:val="22"/>
              </w:rPr>
              <w:t>n</w:t>
            </w:r>
          </w:p>
        </w:tc>
        <w:tc>
          <w:tcPr>
            <w:tcW w:w="907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B589E99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753AA9">
              <w:rPr>
                <w:b/>
                <w:color w:val="000000"/>
                <w:sz w:val="22"/>
              </w:rPr>
              <w:t>%</w:t>
            </w:r>
          </w:p>
        </w:tc>
      </w:tr>
      <w:tr w:rsidR="00C12DA2" w:rsidRPr="00753AA9" w14:paraId="47D10B03" w14:textId="77777777">
        <w:trPr>
          <w:cantSplit/>
          <w:jc w:val="center"/>
        </w:trPr>
        <w:tc>
          <w:tcPr>
            <w:tcW w:w="249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BE9508A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Sem carro</w:t>
            </w:r>
          </w:p>
        </w:tc>
        <w:tc>
          <w:tcPr>
            <w:tcW w:w="323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0C38FCE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Código 0 → sem carro</w:t>
            </w:r>
          </w:p>
        </w:tc>
        <w:tc>
          <w:tcPr>
            <w:tcW w:w="141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970C23A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Dicionário do Trabalho 1</w:t>
            </w:r>
          </w:p>
        </w:tc>
        <w:tc>
          <w:tcPr>
            <w:tcW w:w="79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5D81699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6.605</w:t>
            </w:r>
          </w:p>
        </w:tc>
        <w:tc>
          <w:tcPr>
            <w:tcW w:w="90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DE791CC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66,05%</w:t>
            </w:r>
          </w:p>
        </w:tc>
      </w:tr>
      <w:tr w:rsidR="00C12DA2" w:rsidRPr="00753AA9" w14:paraId="40AF4B3F" w14:textId="77777777">
        <w:trPr>
          <w:cantSplit/>
          <w:jc w:val="center"/>
        </w:trPr>
        <w:tc>
          <w:tcPr>
            <w:tcW w:w="249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9A04C01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Com carro</w:t>
            </w:r>
          </w:p>
        </w:tc>
        <w:tc>
          <w:tcPr>
            <w:tcW w:w="323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5909B01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Código 1 → com carro</w:t>
            </w:r>
          </w:p>
        </w:tc>
        <w:tc>
          <w:tcPr>
            <w:tcW w:w="141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7974AA2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Dicionário do Trabalho 1</w:t>
            </w:r>
          </w:p>
        </w:tc>
        <w:tc>
          <w:tcPr>
            <w:tcW w:w="79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216F773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3.395</w:t>
            </w:r>
          </w:p>
        </w:tc>
        <w:tc>
          <w:tcPr>
            <w:tcW w:w="90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61FE55E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33,95%</w:t>
            </w:r>
          </w:p>
        </w:tc>
      </w:tr>
    </w:tbl>
    <w:p w14:paraId="1FE692B8" w14:textId="77777777" w:rsidR="00C12DA2" w:rsidRDefault="00000000">
      <w:pPr>
        <w:spacing w:before="40" w:after="140"/>
        <w:ind w:firstLine="0"/>
        <w:rPr>
          <w:i/>
          <w:sz w:val="18"/>
          <w:lang w:val="pt-BR"/>
        </w:rPr>
      </w:pPr>
      <w:r w:rsidRPr="00753AA9">
        <w:rPr>
          <w:i/>
          <w:color w:val="000000"/>
          <w:sz w:val="18"/>
          <w:lang w:val="pt-BR"/>
        </w:rPr>
        <w:t>Fonte: elaboração própria a partir de proposta_faixas.csv e frequencias_finais.csv.</w:t>
      </w:r>
    </w:p>
    <w:p w14:paraId="621F6F89" w14:textId="77777777" w:rsidR="00753AA9" w:rsidRPr="00753AA9" w:rsidRDefault="00753AA9">
      <w:pPr>
        <w:spacing w:before="40" w:after="140"/>
        <w:ind w:firstLine="0"/>
        <w:rPr>
          <w:lang w:val="pt-BR"/>
        </w:rPr>
      </w:pPr>
    </w:p>
    <w:p w14:paraId="6B9766B9" w14:textId="77777777" w:rsidR="00C12DA2" w:rsidRPr="00753AA9" w:rsidRDefault="00000000">
      <w:pPr>
        <w:keepNext/>
        <w:spacing w:before="100" w:after="60"/>
        <w:rPr>
          <w:lang w:val="pt-BR"/>
        </w:rPr>
      </w:pPr>
      <w:r w:rsidRPr="00753AA9">
        <w:rPr>
          <w:b/>
          <w:color w:val="000000"/>
          <w:sz w:val="20"/>
          <w:lang w:val="pt-BR"/>
        </w:rPr>
        <w:t>Tabela 10 — Discretização de NAME_FAMILY_STATUS_COD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3231"/>
        <w:gridCol w:w="1417"/>
        <w:gridCol w:w="794"/>
        <w:gridCol w:w="907"/>
      </w:tblGrid>
      <w:tr w:rsidR="00C12DA2" w:rsidRPr="00753AA9" w14:paraId="7953C5CD" w14:textId="77777777">
        <w:trPr>
          <w:cantSplit/>
          <w:tblHeader w:val="true"/>
          <w:jc w:val="center"/>
        </w:trPr>
        <w:tc>
          <w:tcPr>
            <w:tcW w:w="2494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A4CA4CB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proofErr w:type="spellStart"/>
            <w:r w:rsidRPr="00753AA9">
              <w:rPr>
                <w:b/>
                <w:color w:val="000000"/>
                <w:sz w:val="22"/>
              </w:rPr>
              <w:t>Categoria</w:t>
            </w:r>
            <w:proofErr w:type="spellEnd"/>
          </w:p>
        </w:tc>
        <w:tc>
          <w:tcPr>
            <w:tcW w:w="3231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95AD4A3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753AA9">
              <w:rPr>
                <w:b/>
                <w:color w:val="000000"/>
                <w:sz w:val="22"/>
              </w:rPr>
              <w:t>Regra de corte</w:t>
            </w:r>
          </w:p>
        </w:tc>
        <w:tc>
          <w:tcPr>
            <w:tcW w:w="1417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C9C69B4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753AA9">
              <w:rPr>
                <w:b/>
                <w:color w:val="000000"/>
                <w:sz w:val="22"/>
              </w:rPr>
              <w:t>Critério</w:t>
            </w:r>
          </w:p>
        </w:tc>
        <w:tc>
          <w:tcPr>
            <w:tcW w:w="794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78FD4DD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753AA9">
              <w:rPr>
                <w:b/>
                <w:color w:val="000000"/>
                <w:sz w:val="22"/>
              </w:rPr>
              <w:t>n</w:t>
            </w:r>
          </w:p>
        </w:tc>
        <w:tc>
          <w:tcPr>
            <w:tcW w:w="907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3E5FE26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753AA9">
              <w:rPr>
                <w:b/>
                <w:color w:val="000000"/>
                <w:sz w:val="22"/>
              </w:rPr>
              <w:t>%</w:t>
            </w:r>
          </w:p>
        </w:tc>
      </w:tr>
      <w:tr w:rsidR="00C12DA2" w:rsidRPr="00753AA9" w14:paraId="0F42F8F5" w14:textId="77777777">
        <w:trPr>
          <w:cantSplit/>
          <w:jc w:val="center"/>
        </w:trPr>
        <w:tc>
          <w:tcPr>
            <w:tcW w:w="249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DD84D0D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Casado ou em união civil</w:t>
            </w:r>
          </w:p>
        </w:tc>
        <w:tc>
          <w:tcPr>
            <w:tcW w:w="323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E109DB4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proofErr w:type="spellStart"/>
            <w:r w:rsidRPr="00753AA9">
              <w:rPr>
                <w:color w:val="000000"/>
                <w:sz w:val="22"/>
              </w:rPr>
              <w:t>Códigos</w:t>
            </w:r>
            <w:proofErr w:type="spellEnd"/>
            <w:r w:rsidRPr="00753AA9">
              <w:rPr>
                <w:color w:val="000000"/>
                <w:sz w:val="22"/>
              </w:rPr>
              <w:t xml:space="preserve"> 1 </w:t>
            </w:r>
            <w:proofErr w:type="spellStart"/>
            <w:r w:rsidRPr="00753AA9">
              <w:rPr>
                <w:color w:val="000000"/>
                <w:sz w:val="22"/>
              </w:rPr>
              <w:t>ou</w:t>
            </w:r>
            <w:proofErr w:type="spellEnd"/>
            <w:r w:rsidRPr="00753AA9">
              <w:rPr>
                <w:color w:val="000000"/>
                <w:sz w:val="22"/>
              </w:rPr>
              <w:t xml:space="preserve"> 2</w:t>
            </w:r>
          </w:p>
        </w:tc>
        <w:tc>
          <w:tcPr>
            <w:tcW w:w="141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E7EBBC9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Semântica e frequência</w:t>
            </w:r>
          </w:p>
        </w:tc>
        <w:tc>
          <w:tcPr>
            <w:tcW w:w="79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EF6ED1A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7.304</w:t>
            </w:r>
          </w:p>
        </w:tc>
        <w:tc>
          <w:tcPr>
            <w:tcW w:w="90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1F2EB8A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73,04%</w:t>
            </w:r>
          </w:p>
        </w:tc>
      </w:tr>
      <w:tr w:rsidR="00C12DA2" w:rsidRPr="00753AA9" w14:paraId="1C3D4E9E" w14:textId="77777777">
        <w:trPr>
          <w:cantSplit/>
          <w:jc w:val="center"/>
        </w:trPr>
        <w:tc>
          <w:tcPr>
            <w:tcW w:w="249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755912B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Solteiro</w:t>
            </w:r>
          </w:p>
        </w:tc>
        <w:tc>
          <w:tcPr>
            <w:tcW w:w="323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8AEE102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Código 4</w:t>
            </w:r>
          </w:p>
        </w:tc>
        <w:tc>
          <w:tcPr>
            <w:tcW w:w="141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7FAE104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Dicionário do Trabalho 1</w:t>
            </w:r>
          </w:p>
        </w:tc>
        <w:tc>
          <w:tcPr>
            <w:tcW w:w="79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E9747BE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1.498</w:t>
            </w:r>
          </w:p>
        </w:tc>
        <w:tc>
          <w:tcPr>
            <w:tcW w:w="90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CA83671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14,98%</w:t>
            </w:r>
          </w:p>
        </w:tc>
      </w:tr>
      <w:tr w:rsidR="00C12DA2" w:rsidRPr="00753AA9" w14:paraId="212EDC90" w14:textId="77777777">
        <w:trPr>
          <w:cantSplit/>
          <w:jc w:val="center"/>
        </w:trPr>
        <w:tc>
          <w:tcPr>
            <w:tcW w:w="249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6FDB466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Separado, viúvo ou não informado</w:t>
            </w:r>
          </w:p>
        </w:tc>
        <w:tc>
          <w:tcPr>
            <w:tcW w:w="323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DFEA550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proofErr w:type="spellStart"/>
            <w:r w:rsidRPr="00753AA9">
              <w:rPr>
                <w:color w:val="000000"/>
                <w:sz w:val="22"/>
              </w:rPr>
              <w:t>Códigos</w:t>
            </w:r>
            <w:proofErr w:type="spellEnd"/>
            <w:r w:rsidRPr="00753AA9">
              <w:rPr>
                <w:color w:val="000000"/>
                <w:sz w:val="22"/>
              </w:rPr>
              <w:t xml:space="preserve"> 0, 3 </w:t>
            </w:r>
            <w:proofErr w:type="spellStart"/>
            <w:r w:rsidRPr="00753AA9">
              <w:rPr>
                <w:color w:val="000000"/>
                <w:sz w:val="22"/>
              </w:rPr>
              <w:t>ou</w:t>
            </w:r>
            <w:proofErr w:type="spellEnd"/>
            <w:r w:rsidRPr="00753AA9">
              <w:rPr>
                <w:color w:val="000000"/>
                <w:sz w:val="22"/>
              </w:rPr>
              <w:t xml:space="preserve"> 5</w:t>
            </w:r>
          </w:p>
        </w:tc>
        <w:tc>
          <w:tcPr>
            <w:tcW w:w="141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D18DC6F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Frequência</w:t>
            </w:r>
          </w:p>
        </w:tc>
        <w:tc>
          <w:tcPr>
            <w:tcW w:w="79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DCD573B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1.198</w:t>
            </w:r>
          </w:p>
        </w:tc>
        <w:tc>
          <w:tcPr>
            <w:tcW w:w="90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9984228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11,98%</w:t>
            </w:r>
          </w:p>
        </w:tc>
      </w:tr>
    </w:tbl>
    <w:p w14:paraId="1DD04699" w14:textId="77777777" w:rsidR="00C12DA2" w:rsidRDefault="00000000">
      <w:pPr>
        <w:spacing w:before="40" w:after="140"/>
        <w:ind w:firstLine="0"/>
        <w:rPr>
          <w:i/>
          <w:sz w:val="18"/>
          <w:lang w:val="pt-BR"/>
        </w:rPr>
      </w:pPr>
      <w:r w:rsidRPr="00753AA9">
        <w:rPr>
          <w:i/>
          <w:color w:val="000000"/>
          <w:sz w:val="18"/>
          <w:lang w:val="pt-BR"/>
        </w:rPr>
        <w:t>Fonte: elaboração própria a partir de proposta_faixas.csv e frequencias_finais.csv.</w:t>
      </w:r>
    </w:p>
    <w:p w14:paraId="08479F54" w14:textId="77777777" w:rsidR="00753AA9" w:rsidRPr="00753AA9" w:rsidRDefault="00753AA9">
      <w:pPr>
        <w:spacing w:before="40" w:after="140"/>
        <w:ind w:firstLine="0"/>
        <w:rPr>
          <w:lang w:val="pt-BR"/>
        </w:rPr>
      </w:pPr>
    </w:p>
    <w:p w14:paraId="5A311D98" w14:textId="77777777" w:rsidR="00C12DA2" w:rsidRPr="00753AA9" w:rsidRDefault="00000000">
      <w:pPr>
        <w:keepNext/>
        <w:spacing w:before="100" w:after="60"/>
        <w:rPr>
          <w:lang w:val="pt-BR"/>
        </w:rPr>
      </w:pPr>
      <w:r w:rsidRPr="00753AA9">
        <w:rPr>
          <w:b/>
          <w:color w:val="000000"/>
          <w:sz w:val="20"/>
          <w:lang w:val="pt-BR"/>
        </w:rPr>
        <w:t>Tabela 11 — Discretização de SER_CREDITOS_ATIVOS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3231"/>
        <w:gridCol w:w="1417"/>
        <w:gridCol w:w="794"/>
        <w:gridCol w:w="907"/>
      </w:tblGrid>
      <w:tr w:rsidR="00C12DA2" w:rsidRPr="00753AA9" w14:paraId="3FEB2275" w14:textId="77777777">
        <w:trPr>
          <w:cantSplit/>
          <w:tblHeader w:val="true"/>
          <w:jc w:val="center"/>
        </w:trPr>
        <w:tc>
          <w:tcPr>
            <w:tcW w:w="2494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9492B09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proofErr w:type="spellStart"/>
            <w:r w:rsidRPr="00753AA9">
              <w:rPr>
                <w:b/>
                <w:color w:val="000000"/>
                <w:sz w:val="22"/>
              </w:rPr>
              <w:t>Categoria</w:t>
            </w:r>
            <w:proofErr w:type="spellEnd"/>
          </w:p>
        </w:tc>
        <w:tc>
          <w:tcPr>
            <w:tcW w:w="3231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704B170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753AA9">
              <w:rPr>
                <w:b/>
                <w:color w:val="000000"/>
                <w:sz w:val="22"/>
              </w:rPr>
              <w:t>Regra de corte</w:t>
            </w:r>
          </w:p>
        </w:tc>
        <w:tc>
          <w:tcPr>
            <w:tcW w:w="1417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A18063C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753AA9">
              <w:rPr>
                <w:b/>
                <w:color w:val="000000"/>
                <w:sz w:val="22"/>
              </w:rPr>
              <w:t>Critério</w:t>
            </w:r>
          </w:p>
        </w:tc>
        <w:tc>
          <w:tcPr>
            <w:tcW w:w="794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6B3D8AE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753AA9">
              <w:rPr>
                <w:b/>
                <w:color w:val="000000"/>
                <w:sz w:val="22"/>
              </w:rPr>
              <w:t>n</w:t>
            </w:r>
          </w:p>
        </w:tc>
        <w:tc>
          <w:tcPr>
            <w:tcW w:w="907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C8C5D7B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753AA9">
              <w:rPr>
                <w:b/>
                <w:color w:val="000000"/>
                <w:sz w:val="22"/>
              </w:rPr>
              <w:t>%</w:t>
            </w:r>
          </w:p>
        </w:tc>
      </w:tr>
      <w:tr w:rsidR="00C12DA2" w:rsidRPr="00753AA9" w14:paraId="72F4413C" w14:textId="77777777">
        <w:trPr>
          <w:cantSplit/>
          <w:jc w:val="center"/>
        </w:trPr>
        <w:tc>
          <w:tcPr>
            <w:tcW w:w="249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A95B620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Sem créditos ativos</w:t>
            </w:r>
          </w:p>
        </w:tc>
        <w:tc>
          <w:tcPr>
            <w:tcW w:w="323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C78B861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0 créditos ativos</w:t>
            </w:r>
          </w:p>
        </w:tc>
        <w:tc>
          <w:tcPr>
            <w:tcW w:w="141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E46110A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Zero semântico</w:t>
            </w:r>
          </w:p>
        </w:tc>
        <w:tc>
          <w:tcPr>
            <w:tcW w:w="79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108A87D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2.956</w:t>
            </w:r>
          </w:p>
        </w:tc>
        <w:tc>
          <w:tcPr>
            <w:tcW w:w="90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434A6EB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29,56%</w:t>
            </w:r>
          </w:p>
        </w:tc>
      </w:tr>
      <w:tr w:rsidR="00C12DA2" w:rsidRPr="00753AA9" w14:paraId="2EEFA57A" w14:textId="77777777">
        <w:trPr>
          <w:cantSplit/>
          <w:jc w:val="center"/>
        </w:trPr>
        <w:tc>
          <w:tcPr>
            <w:tcW w:w="249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F77A006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Um a dois créditos ativos</w:t>
            </w:r>
          </w:p>
        </w:tc>
        <w:tc>
          <w:tcPr>
            <w:tcW w:w="323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B42B828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 xml:space="preserve">1 a 2 </w:t>
            </w:r>
            <w:proofErr w:type="spellStart"/>
            <w:r w:rsidRPr="00753AA9">
              <w:rPr>
                <w:color w:val="000000"/>
                <w:sz w:val="22"/>
              </w:rPr>
              <w:t>créditos</w:t>
            </w:r>
            <w:proofErr w:type="spellEnd"/>
            <w:r w:rsidRPr="00753AA9">
              <w:rPr>
                <w:color w:val="000000"/>
                <w:sz w:val="22"/>
              </w:rPr>
              <w:t xml:space="preserve"> </w:t>
            </w:r>
            <w:proofErr w:type="spellStart"/>
            <w:r w:rsidRPr="00753AA9">
              <w:rPr>
                <w:color w:val="000000"/>
                <w:sz w:val="22"/>
              </w:rPr>
              <w:t>ativos</w:t>
            </w:r>
            <w:proofErr w:type="spellEnd"/>
          </w:p>
        </w:tc>
        <w:tc>
          <w:tcPr>
            <w:tcW w:w="141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99FB64A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Frequência</w:t>
            </w:r>
          </w:p>
        </w:tc>
        <w:tc>
          <w:tcPr>
            <w:tcW w:w="79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F2113F7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4.346</w:t>
            </w:r>
          </w:p>
        </w:tc>
        <w:tc>
          <w:tcPr>
            <w:tcW w:w="90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307D7D4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43,46%</w:t>
            </w:r>
          </w:p>
        </w:tc>
      </w:tr>
      <w:tr w:rsidR="00C12DA2" w:rsidRPr="00753AA9" w14:paraId="54FBD47D" w14:textId="77777777">
        <w:trPr>
          <w:cantSplit/>
          <w:jc w:val="center"/>
        </w:trPr>
        <w:tc>
          <w:tcPr>
            <w:tcW w:w="249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AABFB68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Três ou mais créditos ativos</w:t>
            </w:r>
          </w:p>
        </w:tc>
        <w:tc>
          <w:tcPr>
            <w:tcW w:w="323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2D8A68F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 xml:space="preserve">3 </w:t>
            </w:r>
            <w:proofErr w:type="spellStart"/>
            <w:r w:rsidRPr="00753AA9">
              <w:rPr>
                <w:color w:val="000000"/>
                <w:sz w:val="22"/>
              </w:rPr>
              <w:t>ou</w:t>
            </w:r>
            <w:proofErr w:type="spellEnd"/>
            <w:r w:rsidRPr="00753AA9">
              <w:rPr>
                <w:color w:val="000000"/>
                <w:sz w:val="22"/>
              </w:rPr>
              <w:t xml:space="preserve"> </w:t>
            </w:r>
            <w:proofErr w:type="spellStart"/>
            <w:r w:rsidRPr="00753AA9">
              <w:rPr>
                <w:color w:val="000000"/>
                <w:sz w:val="22"/>
              </w:rPr>
              <w:t>mais</w:t>
            </w:r>
            <w:proofErr w:type="spellEnd"/>
            <w:r w:rsidRPr="00753AA9">
              <w:rPr>
                <w:color w:val="000000"/>
                <w:sz w:val="22"/>
              </w:rPr>
              <w:t xml:space="preserve"> </w:t>
            </w:r>
            <w:proofErr w:type="spellStart"/>
            <w:r w:rsidRPr="00753AA9">
              <w:rPr>
                <w:color w:val="000000"/>
                <w:sz w:val="22"/>
              </w:rPr>
              <w:t>créditos</w:t>
            </w:r>
            <w:proofErr w:type="spellEnd"/>
            <w:r w:rsidRPr="00753AA9">
              <w:rPr>
                <w:color w:val="000000"/>
                <w:sz w:val="22"/>
              </w:rPr>
              <w:t xml:space="preserve"> </w:t>
            </w:r>
            <w:proofErr w:type="spellStart"/>
            <w:r w:rsidRPr="00753AA9">
              <w:rPr>
                <w:color w:val="000000"/>
                <w:sz w:val="22"/>
              </w:rPr>
              <w:t>ativos</w:t>
            </w:r>
            <w:proofErr w:type="spellEnd"/>
          </w:p>
        </w:tc>
        <w:tc>
          <w:tcPr>
            <w:tcW w:w="141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C7ABDB9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Frequência</w:t>
            </w:r>
          </w:p>
        </w:tc>
        <w:tc>
          <w:tcPr>
            <w:tcW w:w="79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BCD5321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2.698</w:t>
            </w:r>
          </w:p>
        </w:tc>
        <w:tc>
          <w:tcPr>
            <w:tcW w:w="90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EFAC246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26,98%</w:t>
            </w:r>
          </w:p>
        </w:tc>
      </w:tr>
    </w:tbl>
    <w:p w14:paraId="5C13B02D" w14:textId="77777777" w:rsidR="00C12DA2" w:rsidRDefault="00000000">
      <w:pPr>
        <w:spacing w:before="40" w:after="140"/>
        <w:ind w:firstLine="0"/>
        <w:rPr>
          <w:i/>
          <w:sz w:val="18"/>
          <w:lang w:val="pt-BR"/>
        </w:rPr>
      </w:pPr>
      <w:r w:rsidRPr="00753AA9">
        <w:rPr>
          <w:i/>
          <w:color w:val="000000"/>
          <w:sz w:val="18"/>
          <w:lang w:val="pt-BR"/>
        </w:rPr>
        <w:t>Fonte: elaboração própria a partir de proposta_faixas.csv e frequencias_finais.csv.</w:t>
      </w:r>
    </w:p>
    <w:p w14:paraId="3694F569" w14:textId="77777777" w:rsidR="00753AA9" w:rsidRPr="00753AA9" w:rsidRDefault="00753AA9">
      <w:pPr>
        <w:spacing w:before="40" w:after="140"/>
        <w:ind w:firstLine="0"/>
        <w:rPr>
          <w:lang w:val="pt-BR"/>
        </w:rPr>
      </w:pPr>
    </w:p>
    <w:p w14:paraId="7A5A9658" w14:textId="77777777" w:rsidR="00C12DA2" w:rsidRPr="00753AA9" w:rsidRDefault="00000000">
      <w:pPr>
        <w:keepNext/>
        <w:spacing w:before="100" w:after="60"/>
        <w:rPr>
          <w:lang w:val="pt-BR"/>
        </w:rPr>
      </w:pPr>
      <w:r w:rsidRPr="00753AA9">
        <w:rPr>
          <w:b/>
          <w:color w:val="000000"/>
          <w:sz w:val="20"/>
          <w:lang w:val="pt-BR"/>
        </w:rPr>
        <w:t>Tabela 12 — Discretização de PREV_TAXA_REJEICAO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3231"/>
        <w:gridCol w:w="1417"/>
        <w:gridCol w:w="794"/>
        <w:gridCol w:w="907"/>
      </w:tblGrid>
      <w:tr w:rsidR="00C12DA2" w:rsidRPr="00753AA9" w14:paraId="48037480" w14:textId="77777777">
        <w:trPr>
          <w:cantSplit/>
          <w:tblHeader w:val="true"/>
          <w:jc w:val="center"/>
        </w:trPr>
        <w:tc>
          <w:tcPr>
            <w:tcW w:w="2494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046B2AC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proofErr w:type="spellStart"/>
            <w:r w:rsidRPr="00753AA9">
              <w:rPr>
                <w:b/>
                <w:color w:val="000000"/>
                <w:sz w:val="22"/>
              </w:rPr>
              <w:t>Categoria</w:t>
            </w:r>
            <w:proofErr w:type="spellEnd"/>
          </w:p>
        </w:tc>
        <w:tc>
          <w:tcPr>
            <w:tcW w:w="3231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34117F9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753AA9">
              <w:rPr>
                <w:b/>
                <w:color w:val="000000"/>
                <w:sz w:val="22"/>
              </w:rPr>
              <w:t>Regra de corte</w:t>
            </w:r>
          </w:p>
        </w:tc>
        <w:tc>
          <w:tcPr>
            <w:tcW w:w="1417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3417ABB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753AA9">
              <w:rPr>
                <w:b/>
                <w:color w:val="000000"/>
                <w:sz w:val="22"/>
              </w:rPr>
              <w:t>Critério</w:t>
            </w:r>
          </w:p>
        </w:tc>
        <w:tc>
          <w:tcPr>
            <w:tcW w:w="794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20E46E7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753AA9">
              <w:rPr>
                <w:b/>
                <w:color w:val="000000"/>
                <w:sz w:val="22"/>
              </w:rPr>
              <w:t>n</w:t>
            </w:r>
          </w:p>
        </w:tc>
        <w:tc>
          <w:tcPr>
            <w:tcW w:w="907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8C2E621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753AA9">
              <w:rPr>
                <w:b/>
                <w:color w:val="000000"/>
                <w:sz w:val="22"/>
              </w:rPr>
              <w:t>%</w:t>
            </w:r>
          </w:p>
        </w:tc>
      </w:tr>
      <w:tr w:rsidR="00C12DA2" w:rsidRPr="00753AA9" w14:paraId="312524CF" w14:textId="77777777">
        <w:trPr>
          <w:cantSplit/>
          <w:jc w:val="center"/>
        </w:trPr>
        <w:tc>
          <w:tcPr>
            <w:tcW w:w="249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7993DA6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Sem rejeição prévia</w:t>
            </w:r>
          </w:p>
        </w:tc>
        <w:tc>
          <w:tcPr>
            <w:tcW w:w="323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CDED967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Taxa = 0%</w:t>
            </w:r>
          </w:p>
        </w:tc>
        <w:tc>
          <w:tcPr>
            <w:tcW w:w="141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C4724EC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Zero semântico</w:t>
            </w:r>
          </w:p>
        </w:tc>
        <w:tc>
          <w:tcPr>
            <w:tcW w:w="79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0607025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6.771</w:t>
            </w:r>
          </w:p>
        </w:tc>
        <w:tc>
          <w:tcPr>
            <w:tcW w:w="90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EBAD90B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67,71%</w:t>
            </w:r>
          </w:p>
        </w:tc>
      </w:tr>
      <w:tr w:rsidR="00C12DA2" w:rsidRPr="00753AA9" w14:paraId="792C317D" w14:textId="77777777">
        <w:trPr>
          <w:cantSplit/>
          <w:jc w:val="center"/>
        </w:trPr>
        <w:tc>
          <w:tcPr>
            <w:tcW w:w="249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901E8AD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Taxa de rejeição prévia até 25%</w:t>
            </w:r>
          </w:p>
        </w:tc>
        <w:tc>
          <w:tcPr>
            <w:tcW w:w="323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9483234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0% &lt; taxa ≤ 25%</w:t>
            </w:r>
          </w:p>
        </w:tc>
        <w:tc>
          <w:tcPr>
            <w:tcW w:w="141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1BACA62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P25 entre valores positivos</w:t>
            </w:r>
          </w:p>
        </w:tc>
        <w:tc>
          <w:tcPr>
            <w:tcW w:w="79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5F2F51B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1.527</w:t>
            </w:r>
          </w:p>
        </w:tc>
        <w:tc>
          <w:tcPr>
            <w:tcW w:w="90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4B1EF0A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15,27%</w:t>
            </w:r>
          </w:p>
        </w:tc>
      </w:tr>
      <w:tr w:rsidR="00C12DA2" w14:paraId="2931D1C8" w14:textId="77777777">
        <w:trPr>
          <w:cantSplit/>
          <w:jc w:val="center"/>
        </w:trPr>
        <w:tc>
          <w:tcPr>
            <w:tcW w:w="249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F7386F7" w14:textId="77777777" w:rsidR="00C12DA2" w:rsidRPr="00753AA9" w:rsidRDefault="00000000">
            <w:pPr>
              <w:spacing w:after="0" w:line="240" w:lineRule="auto" w:before="0"/>
              <w:ind w:firstLine="0"/>
              <w:rPr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lastRenderedPageBreak/>
              <w:t>Taxa de rejeição prévia acima de 25%</w:t>
            </w:r>
          </w:p>
        </w:tc>
        <w:tc>
          <w:tcPr>
            <w:tcW w:w="323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E0D83A0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Taxa &gt; 25%</w:t>
            </w:r>
          </w:p>
        </w:tc>
        <w:tc>
          <w:tcPr>
            <w:tcW w:w="141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77F7F6B" w14:textId="77777777" w:rsidR="00C12DA2" w:rsidRPr="00753AA9" w:rsidRDefault="00000000">
            <w:pPr>
              <w:spacing w:after="0" w:line="240" w:lineRule="auto" w:before="0"/>
              <w:ind w:firstLine="0"/>
              <w:rPr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P50 aproximado entre valores positivos</w:t>
            </w:r>
          </w:p>
        </w:tc>
        <w:tc>
          <w:tcPr>
            <w:tcW w:w="79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1481419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1.702</w:t>
            </w:r>
          </w:p>
        </w:tc>
        <w:tc>
          <w:tcPr>
            <w:tcW w:w="90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537CFF5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17,02%</w:t>
            </w:r>
          </w:p>
        </w:tc>
      </w:tr>
    </w:tbl>
    <w:p w14:paraId="7749AF15" w14:textId="77777777" w:rsidR="00C12DA2" w:rsidRDefault="00000000">
      <w:pPr>
        <w:spacing w:before="40" w:after="140"/>
        <w:ind w:firstLine="0"/>
        <w:rPr>
          <w:i/>
          <w:sz w:val="18"/>
          <w:lang w:val="pt-BR"/>
        </w:rPr>
      </w:pPr>
      <w:r w:rsidRPr="00753AA9">
        <w:rPr>
          <w:i/>
          <w:color w:val="000000"/>
          <w:sz w:val="18"/>
          <w:lang w:val="pt-BR"/>
        </w:rPr>
        <w:t>Fonte: elaboração própria a partir de proposta_faixas.csv e frequencias_finais.csv.</w:t>
      </w:r>
    </w:p>
    <w:p w14:paraId="50F299F1" w14:textId="77777777" w:rsidR="00753AA9" w:rsidRPr="00753AA9" w:rsidRDefault="00753AA9">
      <w:pPr>
        <w:spacing w:before="40" w:after="140"/>
        <w:ind w:firstLine="0"/>
        <w:rPr>
          <w:lang w:val="pt-BR"/>
        </w:rPr>
      </w:pPr>
    </w:p>
    <w:p w14:paraId="60CEB921" w14:textId="77777777" w:rsidR="00C12DA2" w:rsidRPr="00753AA9" w:rsidRDefault="00000000">
      <w:pPr>
        <w:pStyle w:val="Ttulo2"/>
        <w:spacing w:before="160" w:after="100"/>
        <w:rPr>
          <w:lang w:val="pt-BR"/>
        </w:rPr>
      </w:pPr>
      <w:r w:rsidRPr="00753AA9">
        <w:rPr>
          <w:rFonts w:ascii="Times New Roman" w:hAnsi="Times New Roman"/>
          <w:color w:val="000000"/>
          <w:lang w:val="pt-BR"/>
        </w:rPr>
        <w:t>2.5 Distribuição final das categorias</w:t>
      </w:r>
    </w:p>
    <w:p w14:paraId="75A1149B" w14:textId="77777777" w:rsidR="00C12DA2" w:rsidRPr="00753AA9" w:rsidRDefault="00000000">
      <w:pPr>
        <w:jc w:val="both"/>
        <w:rPr>
          <w:lang w:val="pt-BR"/>
        </w:rPr>
      </w:pPr>
      <w:r w:rsidRPr="00753AA9">
        <w:rPr>
          <w:color w:val="000000"/>
          <w:lang w:val="pt-BR"/>
        </w:rPr>
        <w:t xml:space="preserve">A discretização produziu 27 categorias. Nenhuma ficou abaixo de 10,34% da amostra, o que reduz o risco de criar regras apoiadas em categorias extremamente raras. As maiores concentrações ocorreram em casado/união civil (73,04%), sem filhos (69,61%), sem rejeição prévia (67,71%) e sem carro (66,05%). Essas frequências marginais são essenciais para interpretar confiança e </w:t>
      </w:r>
      <w:proofErr w:type="spellStart"/>
      <w:r w:rsidRPr="00753AA9">
        <w:rPr>
          <w:color w:val="000000"/>
          <w:lang w:val="pt-BR"/>
        </w:rPr>
        <w:t>Lift</w:t>
      </w:r>
      <w:proofErr w:type="spellEnd"/>
      <w:r w:rsidRPr="00753AA9">
        <w:rPr>
          <w:color w:val="000000"/>
          <w:lang w:val="pt-BR"/>
        </w:rPr>
        <w:t xml:space="preserve"> posteriormente.</w:t>
      </w:r>
    </w:p>
    <w:p w14:paraId="3FA0748C" w14:textId="77777777" w:rsidR="00C12DA2" w:rsidRPr="00753AA9" w:rsidRDefault="00000000" w:rsidP="00753AA9">
      <w:pPr>
        <w:keepNext/>
        <w:spacing w:before="100" w:after="60"/>
        <w:ind w:firstLine="0"/>
        <w:jc w:val="center"/>
        <w:rPr>
          <w:lang w:val="pt-BR"/>
        </w:rPr>
      </w:pPr>
      <w:r w:rsidRPr="00753AA9">
        <w:rPr>
          <w:b/>
          <w:color w:val="000000"/>
          <w:sz w:val="20"/>
          <w:lang w:val="pt-BR"/>
        </w:rPr>
        <w:t>Figura 1 — Frequências das 27 categorias após a discretização</w:t>
      </w:r>
    </w:p>
    <w:p w14:paraId="09A3EA9E" w14:textId="35B48913" w:rsidR="00C12DA2" w:rsidRDefault="00753AA9" w:rsidP="00753AA9">
      <w:pPr>
        <w:keepLines/>
        <w:spacing w:after="40"/>
        <w:ind w:firstLine="0"/>
      </w:pPr>
      <w:r>
        <w:rPr>
          <w:noProof/>
          <w:color w:val="000000"/>
        </w:rPr>
        <w:drawing>
          <wp:inline distT="0" distB="0" distL="0" distR="0" wp14:anchorId="69FB6575" wp14:editId="6C702540">
            <wp:extent cx="5760000" cy="5064962"/>
            <wp:effectExtent l="0" t="0" r="0" b="0"/>
            <wp:docPr id="1" name="Picture 1" descr="Image: 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1_frequencias_categoria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06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C5503" w14:textId="77777777" w:rsidR="00C12DA2" w:rsidRPr="00753AA9" w:rsidRDefault="00000000" w:rsidP="00753AA9">
      <w:pPr>
        <w:spacing w:before="40" w:after="140"/>
        <w:ind w:firstLine="0"/>
        <w:jc w:val="center"/>
        <w:rPr>
          <w:lang w:val="pt-BR"/>
        </w:rPr>
      </w:pPr>
      <w:r w:rsidRPr="00753AA9">
        <w:rPr>
          <w:i/>
          <w:color w:val="000000"/>
          <w:sz w:val="18"/>
          <w:lang w:val="pt-BR"/>
        </w:rPr>
        <w:t>Fonte: elaboração própria a partir dos resultados auditados do Trabalho 4.</w:t>
      </w:r>
    </w:p>
    <w:p w14:paraId="070634FA" w14:textId="77777777" w:rsidR="00C12DA2" w:rsidRPr="00753AA9" w:rsidRDefault="00000000">
      <w:pPr>
        <w:pStyle w:val="Ttulo2"/>
        <w:spacing w:before="160" w:after="100"/>
        <w:rPr>
          <w:lang w:val="pt-BR"/>
        </w:rPr>
      </w:pPr>
      <w:r w:rsidRPr="00753AA9">
        <w:rPr>
          <w:rFonts w:ascii="Times New Roman" w:hAnsi="Times New Roman"/>
          <w:color w:val="000000"/>
          <w:lang w:val="pt-BR"/>
        </w:rPr>
        <w:lastRenderedPageBreak/>
        <w:t>2.6 Zeros semânticos e representação binária</w:t>
      </w:r>
    </w:p>
    <w:p w14:paraId="142B090E" w14:textId="77777777" w:rsidR="00C12DA2" w:rsidRPr="00753AA9" w:rsidRDefault="00000000">
      <w:pPr>
        <w:jc w:val="both"/>
        <w:rPr>
          <w:lang w:val="pt-BR"/>
        </w:rPr>
      </w:pPr>
      <w:r w:rsidRPr="00753AA9">
        <w:rPr>
          <w:color w:val="000000"/>
          <w:lang w:val="pt-BR"/>
        </w:rPr>
        <w:t>Durante a auditoria do WEKA 3.8.7 foi identificado um problema crítico: a opção -Z (</w:t>
      </w:r>
      <w:proofErr w:type="spellStart"/>
      <w:r w:rsidRPr="00753AA9">
        <w:rPr>
          <w:color w:val="000000"/>
          <w:lang w:val="pt-BR"/>
        </w:rPr>
        <w:t>treatZeroAsMissing</w:t>
      </w:r>
      <w:proofErr w:type="spellEnd"/>
      <w:r w:rsidRPr="00753AA9">
        <w:rPr>
          <w:color w:val="000000"/>
          <w:lang w:val="pt-BR"/>
        </w:rPr>
        <w:t>=</w:t>
      </w:r>
      <w:proofErr w:type="spellStart"/>
      <w:r w:rsidRPr="00753AA9">
        <w:rPr>
          <w:color w:val="000000"/>
          <w:lang w:val="pt-BR"/>
        </w:rPr>
        <w:t>true</w:t>
      </w:r>
      <w:proofErr w:type="spellEnd"/>
      <w:r w:rsidRPr="00753AA9">
        <w:rPr>
          <w:color w:val="000000"/>
          <w:lang w:val="pt-BR"/>
        </w:rPr>
        <w:t xml:space="preserve">) trata o primeiro valor nominal de cada atributo como ausente. Na base nominal multivalorada, o primeiro valor era uma categoria real; portanto, executar </w:t>
      </w:r>
      <w:proofErr w:type="spellStart"/>
      <w:r w:rsidRPr="00753AA9">
        <w:rPr>
          <w:color w:val="000000"/>
          <w:lang w:val="pt-BR"/>
        </w:rPr>
        <w:t>Apriori</w:t>
      </w:r>
      <w:proofErr w:type="spellEnd"/>
      <w:r w:rsidRPr="00753AA9">
        <w:rPr>
          <w:color w:val="000000"/>
          <w:lang w:val="pt-BR"/>
        </w:rPr>
        <w:t xml:space="preserve"> diretamente nesse ARFF descartaria informação válida e alteraria os suportes.</w:t>
      </w:r>
    </w:p>
    <w:p w14:paraId="52071455" w14:textId="77777777" w:rsidR="00C12DA2" w:rsidRPr="00753AA9" w:rsidRDefault="00000000">
      <w:pPr>
        <w:jc w:val="both"/>
        <w:rPr>
          <w:lang w:val="pt-BR"/>
        </w:rPr>
      </w:pPr>
      <w:r w:rsidRPr="00753AA9">
        <w:rPr>
          <w:color w:val="000000"/>
          <w:lang w:val="pt-BR"/>
        </w:rPr>
        <w:t xml:space="preserve">A solução adotada foi uma representação transacional </w:t>
      </w:r>
      <w:proofErr w:type="spellStart"/>
      <w:r w:rsidRPr="00753AA9">
        <w:rPr>
          <w:color w:val="000000"/>
          <w:lang w:val="pt-BR"/>
        </w:rPr>
        <w:t>one</w:t>
      </w:r>
      <w:proofErr w:type="spellEnd"/>
      <w:r w:rsidRPr="00753AA9">
        <w:rPr>
          <w:color w:val="000000"/>
          <w:lang w:val="pt-BR"/>
        </w:rPr>
        <w:t>-hot. Cada uma das 27 categorias passou a ser um item binário independente declarado como {0,1}; o valor 0 aparece primeiro e significa ausência do item, enquanto 1 significa presença. Como cada cliente pertence exatamente a uma categoria de cada uma das oito dimensões conceituais, toda transação possui exatamente oito valores iguais a 1. Essa transformação é técnica: não cria 27 “novas características”, mas representa as categorias das oito dimensões no formato adequado à mineração de itens.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9071"/>
      </w:tblGrid>
      <w:tr w:rsidR="00C12DA2" w14:paraId="4FF5F4E4" w14:textId="77777777">
        <w:trPr>
          <w:tblHeader w:val="true"/>
          <w:jc w:val="center"/>
        </w:trPr>
        <w:tc>
          <w:tcPr>
            <w:tcW w:w="9071" w:type="dxa"/>
            <w:shd w:val="clear" w:color="auto" w:fill="D9D9D9"/>
            <w:tcMar>
              <w:top w:w="45" w:type="dxa"/>
              <w:left w:w="140" w:type="dxa"/>
              <w:bottom w:w="45" w:type="dxa"/>
              <w:right w:w="140" w:type="dxa"/>
              <w:start w:w="55" w:type="dxa"/>
              <w:end w:w="55" w:type="dxa"/>
            </w:tcMar>
            <w:vAlign w:val="center"/>
          </w:tcPr>
          <w:p w14:paraId="74A3EE32" w14:textId="77777777" w:rsidR="00C12DA2" w:rsidRDefault="00000000">
            <w:pPr>
              <w:spacing w:line="240" w:lineRule="auto" w:before="0" w:after="0"/>
              <w:ind w:firstLine="0"/>
            </w:pPr>
            <w:r w:rsidRPr="00753AA9">
              <w:rPr>
                <w:b/>
                <w:color w:val="000000"/>
                <w:sz w:val="22"/>
                <w:lang w:val="pt-BR"/>
              </w:rPr>
              <w:t xml:space="preserve">Validação crítica — </w:t>
            </w:r>
            <w:r w:rsidRPr="00753AA9">
              <w:rPr>
                <w:b/>
                <w:color w:val="000000"/>
                <w:sz w:val="22"/>
                <w:lang w:val="pt-BR"/>
              </w:rPr>
              <w:t xml:space="preserve">a base binária tem 10.000 transações e 27 itens; o número mínimo. máximo e médio de itens ativos por transação é 8. </w:t>
            </w:r>
            <w:r>
              <w:rPr>
                <w:b/>
                <w:color w:val="000000"/>
                <w:sz w:val="22"/>
              </w:rPr>
              <w:t>8 e 8. respectivamente. Nenhum valor ausente foi encontrado.</w:t>
            </w:r>
          </w:p>
        </w:tc>
      </w:tr>
    </w:tbl>
    <w:p w14:paraId="29C0AB11" w14:textId="77777777" w:rsidR="00C12DA2" w:rsidRDefault="00C12DA2">
      <w:pPr>
        <w:spacing w:after="20"/>
      </w:pPr>
    </w:p>
    <w:p w14:paraId="5F6F75A7" w14:textId="77777777" w:rsidR="00C12DA2" w:rsidRPr="00753AA9" w:rsidRDefault="00000000">
      <w:pPr>
        <w:keepNext/>
        <w:spacing w:before="100" w:after="60"/>
        <w:rPr>
          <w:lang w:val="pt-BR"/>
        </w:rPr>
      </w:pPr>
      <w:r w:rsidRPr="00753AA9">
        <w:rPr>
          <w:b/>
          <w:color w:val="000000"/>
          <w:sz w:val="20"/>
          <w:lang w:val="pt-BR"/>
        </w:rPr>
        <w:t xml:space="preserve">Tabela 13 — Validações da representação binária utilizada no </w:t>
      </w:r>
      <w:proofErr w:type="spellStart"/>
      <w:r w:rsidRPr="00753AA9">
        <w:rPr>
          <w:b/>
          <w:color w:val="000000"/>
          <w:sz w:val="20"/>
          <w:lang w:val="pt-BR"/>
        </w:rPr>
        <w:t>Apriori</w:t>
      </w:r>
      <w:proofErr w:type="spellEnd"/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757"/>
        <w:gridCol w:w="5386"/>
      </w:tblGrid>
      <w:tr w:rsidR="00C12DA2" w:rsidRPr="00753AA9" w14:paraId="1C980C52" w14:textId="77777777">
        <w:trPr>
          <w:cantSplit/>
          <w:tblHeader w:val="true"/>
          <w:jc w:val="center"/>
        </w:trPr>
        <w:tc>
          <w:tcPr>
            <w:tcW w:w="2268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20176A3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proofErr w:type="spellStart"/>
            <w:r w:rsidRPr="00753AA9">
              <w:rPr>
                <w:b/>
                <w:color w:val="000000"/>
                <w:sz w:val="22"/>
              </w:rPr>
              <w:t>Verificação</w:t>
            </w:r>
            <w:proofErr w:type="spellEnd"/>
          </w:p>
        </w:tc>
        <w:tc>
          <w:tcPr>
            <w:tcW w:w="1757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D31256E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753AA9">
              <w:rPr>
                <w:b/>
                <w:color w:val="000000"/>
                <w:sz w:val="22"/>
              </w:rPr>
              <w:t>Resultado</w:t>
            </w:r>
          </w:p>
        </w:tc>
        <w:tc>
          <w:tcPr>
            <w:tcW w:w="5386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175BB1E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753AA9">
              <w:rPr>
                <w:b/>
                <w:color w:val="000000"/>
                <w:sz w:val="22"/>
              </w:rPr>
              <w:t>Interpretação</w:t>
            </w:r>
          </w:p>
        </w:tc>
      </w:tr>
      <w:tr w:rsidR="00C12DA2" w:rsidRPr="00753AA9" w14:paraId="62A145A3" w14:textId="77777777">
        <w:trPr>
          <w:cantSplit/>
          <w:jc w:val="center"/>
        </w:trPr>
        <w:tc>
          <w:tcPr>
            <w:tcW w:w="2268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01D75E4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Registros</w:t>
            </w:r>
          </w:p>
        </w:tc>
        <w:tc>
          <w:tcPr>
            <w:tcW w:w="175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5407179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10.000</w:t>
            </w:r>
          </w:p>
        </w:tc>
        <w:tc>
          <w:tcPr>
            <w:tcW w:w="5386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44E15A6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Mesma quantidade da base discretizada.</w:t>
            </w:r>
          </w:p>
        </w:tc>
      </w:tr>
      <w:tr w:rsidR="00C12DA2" w:rsidRPr="00753AA9" w14:paraId="128A2815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FF9713A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proofErr w:type="spellStart"/>
            <w:r w:rsidRPr="00753AA9">
              <w:rPr>
                <w:color w:val="000000"/>
                <w:sz w:val="22"/>
              </w:rPr>
              <w:t>Itens</w:t>
            </w:r>
            <w:proofErr w:type="spellEnd"/>
            <w:r w:rsidRPr="00753AA9">
              <w:rPr>
                <w:color w:val="000000"/>
                <w:sz w:val="22"/>
              </w:rPr>
              <w:t xml:space="preserve"> </w:t>
            </w:r>
            <w:proofErr w:type="spellStart"/>
            <w:r w:rsidRPr="00753AA9">
              <w:rPr>
                <w:color w:val="000000"/>
                <w:sz w:val="22"/>
              </w:rPr>
              <w:t>binários</w:t>
            </w:r>
            <w:proofErr w:type="spellEnd"/>
          </w:p>
        </w:tc>
        <w:tc>
          <w:tcPr>
            <w:tcW w:w="175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F79B74D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27</w:t>
            </w:r>
          </w:p>
        </w:tc>
        <w:tc>
          <w:tcPr>
            <w:tcW w:w="5386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B7A0120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Uma coluna para cada categoria discretizada.</w:t>
            </w:r>
          </w:p>
        </w:tc>
      </w:tr>
      <w:tr w:rsidR="00C12DA2" w:rsidRPr="00753AA9" w14:paraId="7F10D649" w14:textId="77777777">
        <w:trPr>
          <w:cantSplit/>
          <w:jc w:val="center"/>
        </w:trPr>
        <w:tc>
          <w:tcPr>
            <w:tcW w:w="2268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930600E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proofErr w:type="spellStart"/>
            <w:r w:rsidRPr="00753AA9">
              <w:rPr>
                <w:color w:val="000000"/>
                <w:sz w:val="22"/>
              </w:rPr>
              <w:t>Domínio</w:t>
            </w:r>
            <w:proofErr w:type="spellEnd"/>
            <w:r w:rsidRPr="00753AA9">
              <w:rPr>
                <w:color w:val="000000"/>
                <w:sz w:val="22"/>
              </w:rPr>
              <w:t xml:space="preserve"> dos </w:t>
            </w:r>
            <w:proofErr w:type="spellStart"/>
            <w:r w:rsidRPr="00753AA9">
              <w:rPr>
                <w:color w:val="000000"/>
                <w:sz w:val="22"/>
              </w:rPr>
              <w:t>valores</w:t>
            </w:r>
            <w:proofErr w:type="spellEnd"/>
          </w:p>
        </w:tc>
        <w:tc>
          <w:tcPr>
            <w:tcW w:w="175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FE1DC4B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{0,1}</w:t>
            </w:r>
          </w:p>
        </w:tc>
        <w:tc>
          <w:tcPr>
            <w:tcW w:w="5386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6CCEF9C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0 = item ausente; 1 = item presente.</w:t>
            </w:r>
          </w:p>
        </w:tc>
      </w:tr>
      <w:tr w:rsidR="00C12DA2" w:rsidRPr="00753AA9" w14:paraId="4CCA6E96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3F9AB93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Itens ativos por transação</w:t>
            </w:r>
          </w:p>
        </w:tc>
        <w:tc>
          <w:tcPr>
            <w:tcW w:w="175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C380662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8 em todas as linhas</w:t>
            </w:r>
          </w:p>
        </w:tc>
        <w:tc>
          <w:tcPr>
            <w:tcW w:w="5386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C59D197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Exatamente uma categoria ativa por dimensão conceitual.</w:t>
            </w:r>
          </w:p>
        </w:tc>
      </w:tr>
      <w:tr w:rsidR="00C12DA2" w:rsidRPr="00753AA9" w14:paraId="25A54B2C" w14:textId="77777777">
        <w:trPr>
          <w:cantSplit/>
          <w:jc w:val="center"/>
        </w:trPr>
        <w:tc>
          <w:tcPr>
            <w:tcW w:w="2268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D015D84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 xml:space="preserve">Valores </w:t>
            </w:r>
            <w:proofErr w:type="spellStart"/>
            <w:r w:rsidRPr="00753AA9">
              <w:rPr>
                <w:color w:val="000000"/>
                <w:sz w:val="22"/>
              </w:rPr>
              <w:t>ausentes</w:t>
            </w:r>
            <w:proofErr w:type="spellEnd"/>
          </w:p>
        </w:tc>
        <w:tc>
          <w:tcPr>
            <w:tcW w:w="175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86D4F72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0</w:t>
            </w:r>
          </w:p>
        </w:tc>
        <w:tc>
          <w:tcPr>
            <w:tcW w:w="5386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48D8E9F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Nenhum marcador nulo ou categoria perdida.</w:t>
            </w:r>
          </w:p>
        </w:tc>
      </w:tr>
      <w:tr w:rsidR="00C12DA2" w:rsidRPr="00753AA9" w14:paraId="28286DB2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1418F8E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proofErr w:type="spellStart"/>
            <w:r w:rsidRPr="00753AA9">
              <w:rPr>
                <w:color w:val="000000"/>
                <w:sz w:val="22"/>
              </w:rPr>
              <w:t>Paridade</w:t>
            </w:r>
            <w:proofErr w:type="spellEnd"/>
            <w:r w:rsidRPr="00753AA9">
              <w:rPr>
                <w:color w:val="000000"/>
                <w:sz w:val="22"/>
              </w:rPr>
              <w:t xml:space="preserve"> de </w:t>
            </w:r>
            <w:proofErr w:type="spellStart"/>
            <w:r w:rsidRPr="00753AA9">
              <w:rPr>
                <w:color w:val="000000"/>
                <w:sz w:val="22"/>
              </w:rPr>
              <w:t>frequências</w:t>
            </w:r>
            <w:proofErr w:type="spellEnd"/>
          </w:p>
        </w:tc>
        <w:tc>
          <w:tcPr>
            <w:tcW w:w="175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B2D19BE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Exata</w:t>
            </w:r>
          </w:p>
        </w:tc>
        <w:tc>
          <w:tcPr>
            <w:tcW w:w="5386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C418216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A soma de cada coluna binária coincide com a frequência da categoria nominal correspondente.</w:t>
            </w:r>
          </w:p>
        </w:tc>
      </w:tr>
    </w:tbl>
    <w:p w14:paraId="32050820" w14:textId="77777777" w:rsidR="00C12DA2" w:rsidRPr="00753AA9" w:rsidRDefault="00000000">
      <w:pPr>
        <w:spacing w:before="40" w:after="140"/>
        <w:ind w:firstLine="0"/>
        <w:rPr>
          <w:lang w:val="pt-BR"/>
        </w:rPr>
      </w:pPr>
      <w:r w:rsidRPr="00753AA9">
        <w:rPr>
          <w:i/>
          <w:color w:val="000000"/>
          <w:sz w:val="18"/>
          <w:lang w:val="pt-BR"/>
        </w:rPr>
        <w:t>Fonte: auditoria programática de base_apriori_discretizada.csv, base_apriori_binaria.csv e frequencias_finais.csv.</w:t>
      </w:r>
    </w:p>
    <w:p w14:paraId="061591E3" w14:textId="77777777" w:rsidR="00C12DA2" w:rsidRPr="00753AA9" w:rsidRDefault="00000000">
      <w:pPr>
        <w:jc w:val="both"/>
        <w:rPr>
          <w:lang w:val="pt-BR"/>
        </w:rPr>
      </w:pPr>
      <w:r w:rsidRPr="00753AA9">
        <w:rPr>
          <w:color w:val="000000"/>
          <w:lang w:val="pt-BR"/>
        </w:rPr>
        <w:t>Perfis categóricos idênticos podem ocorrer em diversos clientes e são legítimos: cada linha continua sendo uma transação independente. A codificação binária apenas altera a representação dos itens e não duplica registros nem muda as faixas aprovadas.</w:t>
      </w:r>
    </w:p>
    <w:p w14:paraId="048A7847" w14:textId="77777777" w:rsidR="00C12DA2" w:rsidRPr="00753AA9" w:rsidRDefault="00000000">
      <w:pPr>
        <w:pStyle w:val="Ttulo1"/>
        <w:pageBreakBefore/>
        <w:spacing w:before="200" w:after="160"/>
        <w:rPr>
          <w:lang w:val="pt-BR"/>
        </w:rPr>
      </w:pPr>
      <w:r w:rsidRPr="00753AA9">
        <w:rPr>
          <w:rFonts w:ascii="Times New Roman" w:hAnsi="Times New Roman"/>
          <w:color w:val="000000"/>
          <w:lang w:val="pt-BR"/>
        </w:rPr>
        <w:lastRenderedPageBreak/>
        <w:t>3 FUNDAMENTOS E CONFIGURAÇÃO DO APRIORI</w:t>
      </w:r>
    </w:p>
    <w:p w14:paraId="4F34E1DB" w14:textId="77777777" w:rsidR="00C12DA2" w:rsidRPr="00753AA9" w:rsidRDefault="00000000">
      <w:pPr>
        <w:pStyle w:val="Ttulo2"/>
        <w:spacing w:before="160" w:after="100"/>
        <w:rPr>
          <w:lang w:val="pt-BR"/>
        </w:rPr>
      </w:pPr>
      <w:r w:rsidRPr="00753AA9">
        <w:rPr>
          <w:rFonts w:ascii="Times New Roman" w:hAnsi="Times New Roman"/>
          <w:color w:val="000000"/>
          <w:lang w:val="pt-BR"/>
        </w:rPr>
        <w:t xml:space="preserve">3.1 Regras de associação e algoritmo </w:t>
      </w:r>
      <w:proofErr w:type="spellStart"/>
      <w:r w:rsidRPr="00753AA9">
        <w:rPr>
          <w:rFonts w:ascii="Times New Roman" w:hAnsi="Times New Roman"/>
          <w:color w:val="000000"/>
          <w:lang w:val="pt-BR"/>
        </w:rPr>
        <w:t>Apriori</w:t>
      </w:r>
      <w:proofErr w:type="spellEnd"/>
    </w:p>
    <w:p w14:paraId="3AC972E3" w14:textId="77777777" w:rsidR="00C12DA2" w:rsidRPr="00753AA9" w:rsidRDefault="00000000">
      <w:pPr>
        <w:jc w:val="both"/>
        <w:rPr>
          <w:lang w:val="pt-BR"/>
        </w:rPr>
      </w:pPr>
      <w:r w:rsidRPr="00753AA9">
        <w:rPr>
          <w:color w:val="000000"/>
          <w:lang w:val="pt-BR"/>
        </w:rPr>
        <w:t xml:space="preserve">Uma regra de associação possui a forma X → Y, em que X é o antecedente e Y o consequente. O algoritmo </w:t>
      </w:r>
      <w:proofErr w:type="spellStart"/>
      <w:r w:rsidRPr="00753AA9">
        <w:rPr>
          <w:color w:val="000000"/>
          <w:lang w:val="pt-BR"/>
        </w:rPr>
        <w:t>Apriori</w:t>
      </w:r>
      <w:proofErr w:type="spellEnd"/>
      <w:r w:rsidRPr="00753AA9">
        <w:rPr>
          <w:color w:val="000000"/>
          <w:lang w:val="pt-BR"/>
        </w:rPr>
        <w:t xml:space="preserve"> explora a propriedade </w:t>
      </w:r>
      <w:proofErr w:type="spellStart"/>
      <w:r w:rsidRPr="00753AA9">
        <w:rPr>
          <w:color w:val="000000"/>
          <w:lang w:val="pt-BR"/>
        </w:rPr>
        <w:t>antimonotônica</w:t>
      </w:r>
      <w:proofErr w:type="spellEnd"/>
      <w:r w:rsidRPr="00753AA9">
        <w:rPr>
          <w:color w:val="000000"/>
          <w:lang w:val="pt-BR"/>
        </w:rPr>
        <w:t xml:space="preserve"> do suporte: se um conjunto de itens não é frequente, qualquer superconjunto que o contenha também não será frequente. Com isso, o espaço de busca é podado antes da geração das regras.</w:t>
      </w:r>
    </w:p>
    <w:p w14:paraId="5D49509F" w14:textId="77777777" w:rsidR="00C12DA2" w:rsidRPr="00753AA9" w:rsidRDefault="00000000">
      <w:pPr>
        <w:jc w:val="both"/>
        <w:rPr>
          <w:lang w:val="pt-BR"/>
        </w:rPr>
      </w:pPr>
      <w:r w:rsidRPr="00753AA9">
        <w:rPr>
          <w:color w:val="000000"/>
          <w:lang w:val="pt-BR"/>
        </w:rPr>
        <w:t xml:space="preserve">Neste trabalho, cada transação representa um cliente e cada item corresponde a uma categoria discretizada, por exemplo “renda alta”, “solteiro” ou “um a dois créditos ativos”. A regra descreve </w:t>
      </w:r>
      <w:proofErr w:type="spellStart"/>
      <w:r w:rsidRPr="00753AA9">
        <w:rPr>
          <w:color w:val="000000"/>
          <w:lang w:val="pt-BR"/>
        </w:rPr>
        <w:t>coocorrência</w:t>
      </w:r>
      <w:proofErr w:type="spellEnd"/>
      <w:r w:rsidRPr="00753AA9">
        <w:rPr>
          <w:color w:val="000000"/>
          <w:lang w:val="pt-BR"/>
        </w:rPr>
        <w:t>, não causalidade. Uma direção X → Y também não significa que X anteceda Y temporalmente.</w:t>
      </w:r>
    </w:p>
    <w:p w14:paraId="60A6BBA7" w14:textId="77777777" w:rsidR="00C12DA2" w:rsidRPr="00753AA9" w:rsidRDefault="00000000">
      <w:pPr>
        <w:pStyle w:val="Ttulo2"/>
        <w:spacing w:before="160" w:after="100"/>
        <w:rPr>
          <w:lang w:val="pt-BR"/>
        </w:rPr>
      </w:pPr>
      <w:r w:rsidRPr="00753AA9">
        <w:rPr>
          <w:rFonts w:ascii="Times New Roman" w:hAnsi="Times New Roman"/>
          <w:color w:val="000000"/>
          <w:lang w:val="pt-BR"/>
        </w:rPr>
        <w:t xml:space="preserve">3.2 Suporte, confiança e </w:t>
      </w:r>
      <w:proofErr w:type="spellStart"/>
      <w:r w:rsidRPr="00753AA9">
        <w:rPr>
          <w:rFonts w:ascii="Times New Roman" w:hAnsi="Times New Roman"/>
          <w:color w:val="000000"/>
          <w:lang w:val="pt-BR"/>
        </w:rPr>
        <w:t>Lift</w:t>
      </w:r>
      <w:proofErr w:type="spellEnd"/>
    </w:p>
    <w:p w14:paraId="7779D1FA" w14:textId="77777777" w:rsidR="00C12DA2" w:rsidRPr="00753AA9" w:rsidRDefault="00000000">
      <w:pPr>
        <w:jc w:val="both"/>
        <w:rPr>
          <w:lang w:val="pt-BR"/>
        </w:rPr>
      </w:pPr>
      <w:r w:rsidRPr="00753AA9">
        <w:rPr>
          <w:color w:val="000000"/>
          <w:lang w:val="pt-BR"/>
        </w:rPr>
        <w:t xml:space="preserve">As três métricas foram </w:t>
      </w:r>
      <w:proofErr w:type="gramStart"/>
      <w:r w:rsidRPr="00753AA9">
        <w:rPr>
          <w:color w:val="000000"/>
          <w:lang w:val="pt-BR"/>
        </w:rPr>
        <w:t>interpretadas</w:t>
      </w:r>
      <w:proofErr w:type="gramEnd"/>
      <w:r w:rsidRPr="00753AA9">
        <w:rPr>
          <w:color w:val="000000"/>
          <w:lang w:val="pt-BR"/>
        </w:rPr>
        <w:t xml:space="preserve"> conjuntamente. O suporte mede a parcela de transações contendo todos os itens da regra; a confiança mede, entre os registros que contêm o antecedente, a parcela que também contém o consequente; e o </w:t>
      </w:r>
      <w:proofErr w:type="spellStart"/>
      <w:r w:rsidRPr="00753AA9">
        <w:rPr>
          <w:color w:val="000000"/>
          <w:lang w:val="pt-BR"/>
        </w:rPr>
        <w:t>Lift</w:t>
      </w:r>
      <w:proofErr w:type="spellEnd"/>
      <w:r w:rsidRPr="00753AA9">
        <w:rPr>
          <w:color w:val="000000"/>
          <w:lang w:val="pt-BR"/>
        </w:rPr>
        <w:t xml:space="preserve"> compara essa confiança com a frequência basal do consequente.</w:t>
      </w:r>
    </w:p>
    <w:p w14:paraId="17795BA2" w14:textId="77777777" w:rsidR="00C12DA2" w:rsidRPr="00753AA9" w:rsidRDefault="00000000">
      <w:pPr>
        <w:spacing w:after="80"/>
        <w:jc w:val="center"/>
        <w:rPr>
          <w:lang w:val="pt-BR"/>
        </w:rPr>
      </w:pPr>
      <w:proofErr w:type="gramStart"/>
      <w:r w:rsidRPr="00753AA9">
        <w:rPr>
          <w:i/>
          <w:color w:val="000000"/>
          <w:sz w:val="22"/>
          <w:lang w:val="pt-BR"/>
        </w:rPr>
        <w:t>suporte(</w:t>
      </w:r>
      <w:proofErr w:type="gramEnd"/>
      <w:r w:rsidRPr="00753AA9">
        <w:rPr>
          <w:i/>
          <w:color w:val="000000"/>
          <w:sz w:val="22"/>
          <w:lang w:val="pt-BR"/>
        </w:rPr>
        <w:t xml:space="preserve">X → Y) = </w:t>
      </w:r>
      <w:proofErr w:type="gramStart"/>
      <w:r w:rsidRPr="00753AA9">
        <w:rPr>
          <w:i/>
          <w:color w:val="000000"/>
          <w:sz w:val="22"/>
          <w:lang w:val="pt-BR"/>
        </w:rPr>
        <w:t>suporte(</w:t>
      </w:r>
      <w:proofErr w:type="gramEnd"/>
      <w:r w:rsidRPr="00753AA9">
        <w:rPr>
          <w:i/>
          <w:color w:val="000000"/>
          <w:sz w:val="22"/>
          <w:lang w:val="pt-BR"/>
        </w:rPr>
        <w:t>X ∪ Y)</w:t>
      </w:r>
    </w:p>
    <w:p w14:paraId="25BD1A6A" w14:textId="77777777" w:rsidR="00C12DA2" w:rsidRPr="00753AA9" w:rsidRDefault="00000000">
      <w:pPr>
        <w:spacing w:after="80"/>
        <w:jc w:val="center"/>
        <w:rPr>
          <w:lang w:val="pt-BR"/>
        </w:rPr>
      </w:pPr>
      <w:proofErr w:type="gramStart"/>
      <w:r w:rsidRPr="00753AA9">
        <w:rPr>
          <w:i/>
          <w:color w:val="000000"/>
          <w:sz w:val="22"/>
          <w:lang w:val="pt-BR"/>
        </w:rPr>
        <w:t>confiança(</w:t>
      </w:r>
      <w:proofErr w:type="gramEnd"/>
      <w:r w:rsidRPr="00753AA9">
        <w:rPr>
          <w:i/>
          <w:color w:val="000000"/>
          <w:sz w:val="22"/>
          <w:lang w:val="pt-BR"/>
        </w:rPr>
        <w:t xml:space="preserve">X → Y) = </w:t>
      </w:r>
      <w:proofErr w:type="gramStart"/>
      <w:r w:rsidRPr="00753AA9">
        <w:rPr>
          <w:i/>
          <w:color w:val="000000"/>
          <w:sz w:val="22"/>
          <w:lang w:val="pt-BR"/>
        </w:rPr>
        <w:t>suporte(</w:t>
      </w:r>
      <w:proofErr w:type="gramEnd"/>
      <w:r w:rsidRPr="00753AA9">
        <w:rPr>
          <w:i/>
          <w:color w:val="000000"/>
          <w:sz w:val="22"/>
          <w:lang w:val="pt-BR"/>
        </w:rPr>
        <w:t>X ∪ Y) / suporte(X)</w:t>
      </w:r>
    </w:p>
    <w:p w14:paraId="62AB0FB3" w14:textId="77777777" w:rsidR="00C12DA2" w:rsidRPr="00753AA9" w:rsidRDefault="00000000">
      <w:pPr>
        <w:spacing w:after="80"/>
        <w:jc w:val="center"/>
        <w:rPr>
          <w:lang w:val="pt-BR"/>
        </w:rPr>
      </w:pPr>
      <w:proofErr w:type="spellStart"/>
      <w:proofErr w:type="gramStart"/>
      <w:r w:rsidRPr="00753AA9">
        <w:rPr>
          <w:i/>
          <w:color w:val="000000"/>
          <w:sz w:val="22"/>
          <w:lang w:val="pt-BR"/>
        </w:rPr>
        <w:t>Lift</w:t>
      </w:r>
      <w:proofErr w:type="spellEnd"/>
      <w:r w:rsidRPr="00753AA9">
        <w:rPr>
          <w:i/>
          <w:color w:val="000000"/>
          <w:sz w:val="22"/>
          <w:lang w:val="pt-BR"/>
        </w:rPr>
        <w:t>(</w:t>
      </w:r>
      <w:proofErr w:type="gramEnd"/>
      <w:r w:rsidRPr="00753AA9">
        <w:rPr>
          <w:i/>
          <w:color w:val="000000"/>
          <w:sz w:val="22"/>
          <w:lang w:val="pt-BR"/>
        </w:rPr>
        <w:t xml:space="preserve">X → Y) = </w:t>
      </w:r>
      <w:proofErr w:type="gramStart"/>
      <w:r w:rsidRPr="00753AA9">
        <w:rPr>
          <w:i/>
          <w:color w:val="000000"/>
          <w:sz w:val="22"/>
          <w:lang w:val="pt-BR"/>
        </w:rPr>
        <w:t>confiança(</w:t>
      </w:r>
      <w:proofErr w:type="gramEnd"/>
      <w:r w:rsidRPr="00753AA9">
        <w:rPr>
          <w:i/>
          <w:color w:val="000000"/>
          <w:sz w:val="22"/>
          <w:lang w:val="pt-BR"/>
        </w:rPr>
        <w:t>X → Y) / suporte(Y)</w:t>
      </w:r>
    </w:p>
    <w:p w14:paraId="578632E6" w14:textId="77777777" w:rsidR="00C12DA2" w:rsidRPr="00753AA9" w:rsidRDefault="00000000">
      <w:pPr>
        <w:jc w:val="both"/>
        <w:rPr>
          <w:lang w:val="pt-BR"/>
        </w:rPr>
      </w:pPr>
      <w:r w:rsidRPr="00753AA9">
        <w:rPr>
          <w:color w:val="000000"/>
          <w:lang w:val="pt-BR"/>
        </w:rPr>
        <w:t xml:space="preserve">A leitura do </w:t>
      </w:r>
      <w:proofErr w:type="spellStart"/>
      <w:r w:rsidRPr="00753AA9">
        <w:rPr>
          <w:color w:val="000000"/>
          <w:lang w:val="pt-BR"/>
        </w:rPr>
        <w:t>Lift</w:t>
      </w:r>
      <w:proofErr w:type="spellEnd"/>
      <w:r w:rsidRPr="00753AA9">
        <w:rPr>
          <w:color w:val="000000"/>
          <w:lang w:val="pt-BR"/>
        </w:rPr>
        <w:t xml:space="preserve"> é particularmente importante neste conjunto. Valores próximos de 1 indicam comportamento próximo da independência; valores acima de 1 apontam associação positiva e valores abaixo de 1 indicam associação negativa. Uma confiança aparentemente alta pode ser enganosa quando o consequente já é muito frequente na amostra.</w:t>
      </w:r>
    </w:p>
    <w:p w14:paraId="525B7879" w14:textId="77777777" w:rsidR="00C12DA2" w:rsidRPr="00753AA9" w:rsidRDefault="00000000">
      <w:pPr>
        <w:pStyle w:val="Ttulo2"/>
        <w:spacing w:before="160" w:after="100"/>
        <w:rPr>
          <w:lang w:val="pt-BR"/>
        </w:rPr>
      </w:pPr>
      <w:r w:rsidRPr="00753AA9">
        <w:rPr>
          <w:rFonts w:ascii="Times New Roman" w:hAnsi="Times New Roman"/>
          <w:color w:val="000000"/>
          <w:lang w:val="pt-BR"/>
        </w:rPr>
        <w:t xml:space="preserve">3.3 </w:t>
      </w:r>
      <w:proofErr w:type="spellStart"/>
      <w:r w:rsidRPr="00753AA9">
        <w:rPr>
          <w:rFonts w:ascii="Times New Roman" w:hAnsi="Times New Roman"/>
          <w:color w:val="000000"/>
          <w:lang w:val="pt-BR"/>
        </w:rPr>
        <w:t>Itemsets</w:t>
      </w:r>
      <w:proofErr w:type="spellEnd"/>
      <w:r w:rsidRPr="00753AA9">
        <w:rPr>
          <w:rFonts w:ascii="Times New Roman" w:hAnsi="Times New Roman"/>
          <w:color w:val="000000"/>
          <w:lang w:val="pt-BR"/>
        </w:rPr>
        <w:t xml:space="preserve"> frequentes e </w:t>
      </w:r>
      <w:proofErr w:type="spellStart"/>
      <w:r w:rsidRPr="00753AA9">
        <w:rPr>
          <w:rFonts w:ascii="Times New Roman" w:hAnsi="Times New Roman"/>
          <w:color w:val="000000"/>
          <w:lang w:val="pt-BR"/>
        </w:rPr>
        <w:t>itemsets</w:t>
      </w:r>
      <w:proofErr w:type="spellEnd"/>
      <w:r w:rsidRPr="00753AA9">
        <w:rPr>
          <w:rFonts w:ascii="Times New Roman" w:hAnsi="Times New Roman"/>
          <w:color w:val="000000"/>
          <w:lang w:val="pt-BR"/>
        </w:rPr>
        <w:t xml:space="preserve"> fechados</w:t>
      </w:r>
    </w:p>
    <w:p w14:paraId="1A298869" w14:textId="77777777" w:rsidR="00C12DA2" w:rsidRPr="00753AA9" w:rsidRDefault="00000000">
      <w:pPr>
        <w:jc w:val="both"/>
        <w:rPr>
          <w:lang w:val="pt-BR"/>
        </w:rPr>
      </w:pPr>
      <w:proofErr w:type="spellStart"/>
      <w:r w:rsidRPr="00753AA9">
        <w:rPr>
          <w:color w:val="000000"/>
          <w:lang w:val="pt-BR"/>
        </w:rPr>
        <w:t>Itemset</w:t>
      </w:r>
      <w:proofErr w:type="spellEnd"/>
      <w:r w:rsidRPr="00753AA9">
        <w:rPr>
          <w:color w:val="000000"/>
          <w:lang w:val="pt-BR"/>
        </w:rPr>
        <w:t xml:space="preserve"> é um conjunto de itens observado em uma ou mais transações. Após a mineração, foi construído o conjunto fechado. Um </w:t>
      </w:r>
      <w:proofErr w:type="spellStart"/>
      <w:r w:rsidRPr="00753AA9">
        <w:rPr>
          <w:color w:val="000000"/>
          <w:lang w:val="pt-BR"/>
        </w:rPr>
        <w:t>itemset</w:t>
      </w:r>
      <w:proofErr w:type="spellEnd"/>
      <w:r w:rsidRPr="00753AA9">
        <w:rPr>
          <w:color w:val="000000"/>
          <w:lang w:val="pt-BR"/>
        </w:rPr>
        <w:t xml:space="preserve"> X é fechado quando não existe superconjunto próprio Y contendo X com exatamente o mesmo suporte. O fechamento elimina representações redundantes sem perder a informação de suporte associada ao padrão.</w:t>
      </w:r>
    </w:p>
    <w:p w14:paraId="4662DE70" w14:textId="77777777" w:rsidR="00C12DA2" w:rsidRPr="00753AA9" w:rsidRDefault="00000000">
      <w:pPr>
        <w:rPr>
          <w:lang w:val="pt-BR"/>
        </w:rPr>
      </w:pPr>
      <w:r w:rsidRPr="00753AA9">
        <w:rPr>
          <w:color w:val="000000"/>
          <w:lang w:val="pt-BR"/>
        </w:rPr>
        <w:br w:type="page"/>
      </w:r>
    </w:p>
    <w:p w14:paraId="59FC54AA" w14:textId="77777777" w:rsidR="00C12DA2" w:rsidRPr="00753AA9" w:rsidRDefault="00000000">
      <w:pPr>
        <w:pStyle w:val="Ttulo2"/>
        <w:spacing w:before="160" w:after="100"/>
        <w:rPr>
          <w:lang w:val="pt-BR"/>
        </w:rPr>
      </w:pPr>
      <w:r w:rsidRPr="00753AA9">
        <w:rPr>
          <w:rFonts w:ascii="Times New Roman" w:hAnsi="Times New Roman"/>
          <w:color w:val="000000"/>
          <w:lang w:val="pt-BR"/>
        </w:rPr>
        <w:lastRenderedPageBreak/>
        <w:t>3.4 Configuração real do WEKA</w:t>
      </w:r>
    </w:p>
    <w:p w14:paraId="4048DFC4" w14:textId="77777777" w:rsidR="00C12DA2" w:rsidRPr="00753AA9" w:rsidRDefault="00000000">
      <w:pPr>
        <w:keepNext/>
        <w:spacing w:before="100" w:after="60"/>
        <w:rPr>
          <w:lang w:val="pt-BR"/>
        </w:rPr>
      </w:pPr>
      <w:r w:rsidRPr="00753AA9">
        <w:rPr>
          <w:b/>
          <w:color w:val="000000"/>
          <w:sz w:val="20"/>
          <w:lang w:val="pt-BR"/>
        </w:rPr>
        <w:t xml:space="preserve">Tabela 14 — Configuração final preservada do </w:t>
      </w:r>
      <w:proofErr w:type="spellStart"/>
      <w:r w:rsidRPr="00753AA9">
        <w:rPr>
          <w:b/>
          <w:color w:val="000000"/>
          <w:sz w:val="20"/>
          <w:lang w:val="pt-BR"/>
        </w:rPr>
        <w:t>Apriori</w:t>
      </w:r>
      <w:proofErr w:type="spellEnd"/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4082"/>
        <w:gridCol w:w="5329"/>
      </w:tblGrid>
      <w:tr w:rsidR="00C12DA2" w14:paraId="46A21FB1" w14:textId="77777777">
        <w:trPr>
          <w:cantSplit/>
          <w:tblHeader w:val="true"/>
          <w:jc w:val="center"/>
        </w:trPr>
        <w:tc>
          <w:tcPr>
            <w:tcW w:w="4082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6BD2C28" w14:textId="77777777" w:rsidR="00C12DA2" w:rsidRDefault="00000000">
            <w:pPr>
              <w:spacing w:after="0" w:before="0"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2"/>
              </w:rPr>
              <w:t>Parâmetro</w:t>
            </w:r>
            <w:proofErr w:type="spellEnd"/>
          </w:p>
        </w:tc>
        <w:tc>
          <w:tcPr>
            <w:tcW w:w="5329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253DF15" w14:textId="77777777" w:rsidR="00C12DA2" w:rsidRDefault="00000000">
            <w:pPr>
              <w:spacing w:after="0" w:before="0" w:line="240" w:lineRule="auto"/>
              <w:ind w:firstLine="0"/>
              <w:jc w:val="center"/>
            </w:pPr>
            <w:r>
              <w:rPr>
                <w:b/>
                <w:color w:val="000000"/>
                <w:sz w:val="22"/>
              </w:rPr>
              <w:t>Valor</w:t>
            </w:r>
          </w:p>
        </w:tc>
      </w:tr>
      <w:tr w:rsidR="00C12DA2" w:rsidRPr="00753AA9" w14:paraId="786F3705" w14:textId="77777777">
        <w:trPr>
          <w:cantSplit/>
          <w:jc w:val="center"/>
        </w:trPr>
        <w:tc>
          <w:tcPr>
            <w:tcW w:w="4082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4A694D4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WEKA</w:t>
            </w:r>
          </w:p>
        </w:tc>
        <w:tc>
          <w:tcPr>
            <w:tcW w:w="5329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5A86674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3.8.7</w:t>
            </w:r>
          </w:p>
        </w:tc>
      </w:tr>
      <w:tr w:rsidR="00C12DA2" w:rsidRPr="00753AA9" w14:paraId="1D9E6213" w14:textId="77777777">
        <w:trPr>
          <w:cantSplit/>
          <w:jc w:val="center"/>
        </w:trPr>
        <w:tc>
          <w:tcPr>
            <w:tcW w:w="4082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D9EB493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Java</w:t>
            </w:r>
          </w:p>
        </w:tc>
        <w:tc>
          <w:tcPr>
            <w:tcW w:w="5329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C824BB0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OpenJDK Temurin 17.0.20</w:t>
            </w:r>
          </w:p>
        </w:tc>
      </w:tr>
      <w:tr w:rsidR="00C12DA2" w:rsidRPr="00753AA9" w14:paraId="3153220D" w14:textId="77777777">
        <w:trPr>
          <w:cantSplit/>
          <w:jc w:val="center"/>
        </w:trPr>
        <w:tc>
          <w:tcPr>
            <w:tcW w:w="4082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0254326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Algoritmo</w:t>
            </w:r>
          </w:p>
        </w:tc>
        <w:tc>
          <w:tcPr>
            <w:tcW w:w="5329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08DF741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proofErr w:type="gramStart"/>
            <w:r w:rsidRPr="00753AA9">
              <w:rPr>
                <w:color w:val="000000"/>
                <w:sz w:val="22"/>
              </w:rPr>
              <w:t>weka.associations</w:t>
            </w:r>
            <w:proofErr w:type="gramEnd"/>
            <w:r w:rsidRPr="00753AA9">
              <w:rPr>
                <w:color w:val="000000"/>
                <w:sz w:val="22"/>
              </w:rPr>
              <w:t>.Apriori</w:t>
            </w:r>
          </w:p>
        </w:tc>
      </w:tr>
      <w:tr w:rsidR="00C12DA2" w:rsidRPr="00753AA9" w14:paraId="784214E0" w14:textId="77777777">
        <w:trPr>
          <w:cantSplit/>
          <w:jc w:val="center"/>
        </w:trPr>
        <w:tc>
          <w:tcPr>
            <w:tcW w:w="4082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D4E115B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numRules</w:t>
            </w:r>
          </w:p>
        </w:tc>
        <w:tc>
          <w:tcPr>
            <w:tcW w:w="5329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6FCB896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30</w:t>
            </w:r>
          </w:p>
        </w:tc>
      </w:tr>
      <w:tr w:rsidR="00C12DA2" w:rsidRPr="00753AA9" w14:paraId="5FDE51AA" w14:textId="77777777">
        <w:trPr>
          <w:cantSplit/>
          <w:jc w:val="center"/>
        </w:trPr>
        <w:tc>
          <w:tcPr>
            <w:tcW w:w="4082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A27D308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Métrica</w:t>
            </w:r>
          </w:p>
        </w:tc>
        <w:tc>
          <w:tcPr>
            <w:tcW w:w="5329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4D7A4EA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Lift (-T 1)</w:t>
            </w:r>
          </w:p>
        </w:tc>
      </w:tr>
      <w:tr w:rsidR="00C12DA2" w:rsidRPr="00753AA9" w14:paraId="7CB953B7" w14:textId="77777777">
        <w:trPr>
          <w:cantSplit/>
          <w:jc w:val="center"/>
        </w:trPr>
        <w:tc>
          <w:tcPr>
            <w:tcW w:w="4082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EEFCA7C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Pontuação mínima</w:t>
            </w:r>
          </w:p>
        </w:tc>
        <w:tc>
          <w:tcPr>
            <w:tcW w:w="5329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037EE30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0,00 (-C 0.00)</w:t>
            </w:r>
          </w:p>
        </w:tc>
      </w:tr>
      <w:tr w:rsidR="00C12DA2" w:rsidRPr="00753AA9" w14:paraId="413AA5F3" w14:textId="77777777">
        <w:trPr>
          <w:cantSplit/>
          <w:jc w:val="center"/>
        </w:trPr>
        <w:tc>
          <w:tcPr>
            <w:tcW w:w="4082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CCDA118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lowerBoundMinSupport</w:t>
            </w:r>
          </w:p>
        </w:tc>
        <w:tc>
          <w:tcPr>
            <w:tcW w:w="5329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7AA097C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0,01</w:t>
            </w:r>
          </w:p>
        </w:tc>
      </w:tr>
      <w:tr w:rsidR="00C12DA2" w:rsidRPr="00753AA9" w14:paraId="7B82D151" w14:textId="77777777">
        <w:trPr>
          <w:cantSplit/>
          <w:jc w:val="center"/>
        </w:trPr>
        <w:tc>
          <w:tcPr>
            <w:tcW w:w="4082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1FD3532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upperBoundMinSupport</w:t>
            </w:r>
          </w:p>
        </w:tc>
        <w:tc>
          <w:tcPr>
            <w:tcW w:w="5329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9EE7170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0,01</w:t>
            </w:r>
          </w:p>
        </w:tc>
      </w:tr>
      <w:tr w:rsidR="00C12DA2" w:rsidRPr="00753AA9" w14:paraId="6703691E" w14:textId="77777777">
        <w:trPr>
          <w:cantSplit/>
          <w:jc w:val="center"/>
        </w:trPr>
        <w:tc>
          <w:tcPr>
            <w:tcW w:w="4082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4A51C64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delta</w:t>
            </w:r>
          </w:p>
        </w:tc>
        <w:tc>
          <w:tcPr>
            <w:tcW w:w="5329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D3F0DDC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0,01</w:t>
            </w:r>
          </w:p>
        </w:tc>
      </w:tr>
      <w:tr w:rsidR="00C12DA2" w:rsidRPr="00753AA9" w14:paraId="57879E5E" w14:textId="77777777">
        <w:trPr>
          <w:cantSplit/>
          <w:jc w:val="center"/>
        </w:trPr>
        <w:tc>
          <w:tcPr>
            <w:tcW w:w="4082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8E48695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outputItemSets</w:t>
            </w:r>
          </w:p>
        </w:tc>
        <w:tc>
          <w:tcPr>
            <w:tcW w:w="5329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20BBE12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true (-I)</w:t>
            </w:r>
          </w:p>
        </w:tc>
      </w:tr>
      <w:tr w:rsidR="00C12DA2" w:rsidRPr="00753AA9" w14:paraId="37D3FFF0" w14:textId="77777777">
        <w:trPr>
          <w:cantSplit/>
          <w:jc w:val="center"/>
        </w:trPr>
        <w:tc>
          <w:tcPr>
            <w:tcW w:w="4082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8D35039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treatZeroAsMissing</w:t>
            </w:r>
          </w:p>
        </w:tc>
        <w:tc>
          <w:tcPr>
            <w:tcW w:w="5329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DB9468B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true (-Z)</w:t>
            </w:r>
          </w:p>
        </w:tc>
      </w:tr>
      <w:tr w:rsidR="00C12DA2" w:rsidRPr="00753AA9" w14:paraId="245C3C6F" w14:textId="77777777">
        <w:trPr>
          <w:cantSplit/>
          <w:jc w:val="center"/>
        </w:trPr>
        <w:tc>
          <w:tcPr>
            <w:tcW w:w="4082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B0E71ED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Tempo WEKA da execução final</w:t>
            </w:r>
          </w:p>
        </w:tc>
        <w:tc>
          <w:tcPr>
            <w:tcW w:w="5329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43585D6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4,22 s</w:t>
            </w:r>
          </w:p>
        </w:tc>
      </w:tr>
    </w:tbl>
    <w:p w14:paraId="01873210" w14:textId="77777777" w:rsidR="00C12DA2" w:rsidRPr="00753AA9" w:rsidRDefault="00000000">
      <w:pPr>
        <w:spacing w:before="40" w:after="140"/>
        <w:ind w:firstLine="0"/>
        <w:rPr>
          <w:lang w:val="pt-BR"/>
        </w:rPr>
      </w:pPr>
      <w:r w:rsidRPr="00753AA9">
        <w:rPr>
          <w:i/>
          <w:color w:val="000000"/>
          <w:sz w:val="18"/>
          <w:lang w:val="pt-BR"/>
        </w:rPr>
        <w:t xml:space="preserve">Fonte: </w:t>
      </w:r>
      <w:proofErr w:type="spellStart"/>
      <w:r w:rsidRPr="00753AA9">
        <w:rPr>
          <w:i/>
          <w:color w:val="000000"/>
          <w:sz w:val="18"/>
          <w:lang w:val="pt-BR"/>
        </w:rPr>
        <w:t>configuracao_apriori_</w:t>
      </w:r>
      <w:proofErr w:type="gramStart"/>
      <w:r w:rsidRPr="00753AA9">
        <w:rPr>
          <w:i/>
          <w:color w:val="000000"/>
          <w:sz w:val="18"/>
          <w:lang w:val="pt-BR"/>
        </w:rPr>
        <w:t>final.json</w:t>
      </w:r>
      <w:proofErr w:type="spellEnd"/>
      <w:proofErr w:type="gramEnd"/>
      <w:r w:rsidRPr="00753AA9">
        <w:rPr>
          <w:i/>
          <w:color w:val="000000"/>
          <w:sz w:val="18"/>
          <w:lang w:val="pt-BR"/>
        </w:rPr>
        <w:t xml:space="preserve"> preservado no repositório.</w:t>
      </w:r>
    </w:p>
    <w:p w14:paraId="3A984B15" w14:textId="77777777" w:rsidR="00C12DA2" w:rsidRPr="00753AA9" w:rsidRDefault="00000000">
      <w:pPr>
        <w:jc w:val="both"/>
        <w:rPr>
          <w:lang w:val="pt-BR"/>
        </w:rPr>
      </w:pPr>
      <w:r w:rsidRPr="00753AA9">
        <w:rPr>
          <w:color w:val="000000"/>
          <w:lang w:val="pt-BR"/>
        </w:rPr>
        <w:t xml:space="preserve">A execução final gerou 30 regras e 5.119 </w:t>
      </w:r>
      <w:proofErr w:type="spellStart"/>
      <w:r w:rsidRPr="00753AA9">
        <w:rPr>
          <w:color w:val="000000"/>
          <w:lang w:val="pt-BR"/>
        </w:rPr>
        <w:t>itemsets</w:t>
      </w:r>
      <w:proofErr w:type="spellEnd"/>
      <w:r w:rsidRPr="00753AA9">
        <w:rPr>
          <w:color w:val="000000"/>
          <w:lang w:val="pt-BR"/>
        </w:rPr>
        <w:t>. Entretanto, as trinta regras retornadas pelo ranking configurado possuem cinco ou seis itens, e não três. Essa limitação motivou uma execução exploratória separada, descrita no capítulo seguinte, sem substituir nem editar a saída obrigatória N=30.</w:t>
      </w:r>
    </w:p>
    <w:p w14:paraId="7F85321A" w14:textId="77777777" w:rsidR="00C12DA2" w:rsidRPr="00753AA9" w:rsidRDefault="00000000">
      <w:pPr>
        <w:pStyle w:val="Ttulo1"/>
        <w:pageBreakBefore/>
        <w:spacing w:before="200" w:after="160"/>
        <w:rPr>
          <w:lang w:val="pt-BR"/>
        </w:rPr>
      </w:pPr>
      <w:r w:rsidRPr="00753AA9">
        <w:rPr>
          <w:rFonts w:ascii="Times New Roman" w:hAnsi="Times New Roman"/>
          <w:color w:val="000000"/>
          <w:lang w:val="pt-BR"/>
        </w:rPr>
        <w:lastRenderedPageBreak/>
        <w:t>4 ESTRATÉGIA EXPERIMENTAL</w:t>
      </w:r>
    </w:p>
    <w:p w14:paraId="33E01412" w14:textId="77777777" w:rsidR="00C12DA2" w:rsidRPr="00753AA9" w:rsidRDefault="00000000">
      <w:pPr>
        <w:pStyle w:val="Ttulo2"/>
        <w:spacing w:before="160" w:after="100"/>
        <w:rPr>
          <w:lang w:val="pt-BR"/>
        </w:rPr>
      </w:pPr>
      <w:r w:rsidRPr="00753AA9">
        <w:rPr>
          <w:rFonts w:ascii="Times New Roman" w:hAnsi="Times New Roman"/>
          <w:color w:val="000000"/>
          <w:lang w:val="pt-BR"/>
        </w:rPr>
        <w:t xml:space="preserve">4.1 Busca do </w:t>
      </w:r>
      <w:proofErr w:type="spellStart"/>
      <w:r w:rsidRPr="00753AA9">
        <w:rPr>
          <w:rFonts w:ascii="Times New Roman" w:hAnsi="Times New Roman"/>
          <w:color w:val="000000"/>
          <w:lang w:val="pt-BR"/>
        </w:rPr>
        <w:t>lowerBoundMinSupport</w:t>
      </w:r>
      <w:proofErr w:type="spellEnd"/>
    </w:p>
    <w:p w14:paraId="366EBD7F" w14:textId="77777777" w:rsidR="00C12DA2" w:rsidRDefault="00000000">
      <w:pPr>
        <w:jc w:val="both"/>
        <w:rPr>
          <w:lang w:val="pt-BR"/>
        </w:rPr>
      </w:pPr>
      <w:r w:rsidRPr="00753AA9">
        <w:rPr>
          <w:color w:val="000000"/>
          <w:lang w:val="pt-BR"/>
        </w:rPr>
        <w:t xml:space="preserve">A busca do suporte foi realizada de forma incremental e auditável. Inicialmente, manteve-se a métrica de confiança padrão e foram testados suportes de 50% até 1%, incluindo janelas curtas e valores exatos. Com confiança mínima de 0,90, os testes não produziram trinta regras de exatamente três itens. Em seguida, com autorização metodológica, foram avaliadas </w:t>
      </w:r>
      <w:proofErr w:type="spellStart"/>
      <w:r w:rsidRPr="00753AA9">
        <w:rPr>
          <w:color w:val="000000"/>
          <w:lang w:val="pt-BR"/>
        </w:rPr>
        <w:t>Lift</w:t>
      </w:r>
      <w:proofErr w:type="spellEnd"/>
      <w:r w:rsidRPr="00753AA9">
        <w:rPr>
          <w:color w:val="000000"/>
          <w:lang w:val="pt-BR"/>
        </w:rPr>
        <w:t xml:space="preserve">, </w:t>
      </w:r>
      <w:proofErr w:type="spellStart"/>
      <w:r w:rsidRPr="00753AA9">
        <w:rPr>
          <w:color w:val="000000"/>
          <w:lang w:val="pt-BR"/>
        </w:rPr>
        <w:t>leverage</w:t>
      </w:r>
      <w:proofErr w:type="spellEnd"/>
      <w:r w:rsidRPr="00753AA9">
        <w:rPr>
          <w:color w:val="000000"/>
          <w:lang w:val="pt-BR"/>
        </w:rPr>
        <w:t xml:space="preserve"> e </w:t>
      </w:r>
      <w:proofErr w:type="spellStart"/>
      <w:r w:rsidRPr="00753AA9">
        <w:rPr>
          <w:color w:val="000000"/>
          <w:lang w:val="pt-BR"/>
        </w:rPr>
        <w:t>conviction</w:t>
      </w:r>
      <w:proofErr w:type="spellEnd"/>
      <w:r w:rsidRPr="00753AA9">
        <w:rPr>
          <w:color w:val="000000"/>
          <w:lang w:val="pt-BR"/>
        </w:rPr>
        <w:t xml:space="preserve"> e diferentes limites mínimos de métrica.</w:t>
      </w:r>
    </w:p>
    <w:p w14:paraId="0500CC2E" w14:textId="77777777" w:rsidR="00753AA9" w:rsidRPr="00753AA9" w:rsidRDefault="00753AA9">
      <w:pPr>
        <w:jc w:val="both"/>
        <w:rPr>
          <w:lang w:val="pt-BR"/>
        </w:rPr>
      </w:pPr>
    </w:p>
    <w:p w14:paraId="51688B80" w14:textId="77777777" w:rsidR="00C12DA2" w:rsidRPr="00753AA9" w:rsidRDefault="00000000">
      <w:pPr>
        <w:keepNext/>
        <w:spacing w:before="100" w:after="60"/>
        <w:rPr>
          <w:lang w:val="pt-BR"/>
        </w:rPr>
      </w:pPr>
      <w:r w:rsidRPr="00753AA9">
        <w:rPr>
          <w:b/>
          <w:color w:val="000000"/>
          <w:sz w:val="20"/>
          <w:lang w:val="pt-BR"/>
        </w:rPr>
        <w:t>Tabela 15 — Pontos de decisão na busca do suporte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1020"/>
        <w:gridCol w:w="680"/>
        <w:gridCol w:w="1474"/>
        <w:gridCol w:w="850"/>
        <w:gridCol w:w="850"/>
        <w:gridCol w:w="1020"/>
      </w:tblGrid>
      <w:tr w:rsidR="00C12DA2" w:rsidRPr="00753AA9" w14:paraId="1E1FC463" w14:textId="77777777">
        <w:trPr>
          <w:cantSplit/>
          <w:tblHeader w:val="true"/>
          <w:jc w:val="center"/>
        </w:trPr>
        <w:tc>
          <w:tcPr>
            <w:tcW w:w="3118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2BC8997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753AA9">
              <w:rPr>
                <w:b/>
                <w:color w:val="000000"/>
                <w:sz w:val="22"/>
              </w:rPr>
              <w:t>Teste</w:t>
            </w:r>
          </w:p>
        </w:tc>
        <w:tc>
          <w:tcPr>
            <w:tcW w:w="1020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5F72267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753AA9">
              <w:rPr>
                <w:b/>
                <w:color w:val="000000"/>
                <w:sz w:val="22"/>
              </w:rPr>
              <w:t>Suporte</w:t>
            </w:r>
          </w:p>
        </w:tc>
        <w:tc>
          <w:tcPr>
            <w:tcW w:w="680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4EF73E6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753AA9">
              <w:rPr>
                <w:b/>
                <w:color w:val="000000"/>
                <w:sz w:val="22"/>
              </w:rPr>
              <w:t>N</w:t>
            </w:r>
          </w:p>
        </w:tc>
        <w:tc>
          <w:tcPr>
            <w:tcW w:w="1474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13E3E62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753AA9">
              <w:rPr>
                <w:b/>
                <w:color w:val="000000"/>
                <w:sz w:val="22"/>
              </w:rPr>
              <w:t>Métrica</w:t>
            </w:r>
          </w:p>
        </w:tc>
        <w:tc>
          <w:tcPr>
            <w:tcW w:w="850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BEC0AF1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753AA9">
              <w:rPr>
                <w:b/>
                <w:color w:val="000000"/>
                <w:sz w:val="22"/>
              </w:rPr>
              <w:t>Regras</w:t>
            </w:r>
          </w:p>
        </w:tc>
        <w:tc>
          <w:tcPr>
            <w:tcW w:w="850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96CBB7B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753AA9">
              <w:rPr>
                <w:b/>
                <w:color w:val="000000"/>
                <w:sz w:val="22"/>
              </w:rPr>
              <w:t>3 itens</w:t>
            </w:r>
          </w:p>
        </w:tc>
        <w:tc>
          <w:tcPr>
            <w:tcW w:w="1020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B61484F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753AA9">
              <w:rPr>
                <w:b/>
                <w:color w:val="000000"/>
                <w:sz w:val="22"/>
              </w:rPr>
              <w:t>Itemsets</w:t>
            </w:r>
          </w:p>
        </w:tc>
      </w:tr>
      <w:tr w:rsidR="00C12DA2" w:rsidRPr="00753AA9" w14:paraId="2322EB99" w14:textId="77777777">
        <w:trPr>
          <w:cantSplit/>
          <w:jc w:val="center"/>
        </w:trPr>
        <w:tc>
          <w:tcPr>
            <w:tcW w:w="3118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3BDBA98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suporte_050</w:t>
            </w:r>
          </w:p>
        </w:tc>
        <w:tc>
          <w:tcPr>
            <w:tcW w:w="102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0AC2EA3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0,500</w:t>
            </w:r>
          </w:p>
        </w:tc>
        <w:tc>
          <w:tcPr>
            <w:tcW w:w="68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885FFC0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30</w:t>
            </w:r>
          </w:p>
        </w:tc>
        <w:tc>
          <w:tcPr>
            <w:tcW w:w="147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7B14F1A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confidence (0)</w:t>
            </w:r>
          </w:p>
        </w:tc>
        <w:tc>
          <w:tcPr>
            <w:tcW w:w="85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83476EE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0</w:t>
            </w:r>
          </w:p>
        </w:tc>
        <w:tc>
          <w:tcPr>
            <w:tcW w:w="85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FC3642D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0</w:t>
            </w:r>
          </w:p>
        </w:tc>
        <w:tc>
          <w:tcPr>
            <w:tcW w:w="102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5E6D26A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0</w:t>
            </w:r>
          </w:p>
        </w:tc>
      </w:tr>
      <w:tr w:rsidR="00C12DA2" w:rsidRPr="00753AA9" w14:paraId="79FF0FB8" w14:textId="77777777">
        <w:trPr>
          <w:cantSplit/>
          <w:jc w:val="center"/>
        </w:trPr>
        <w:tc>
          <w:tcPr>
            <w:tcW w:w="3118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DB5242D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suporte_020</w:t>
            </w:r>
          </w:p>
        </w:tc>
        <w:tc>
          <w:tcPr>
            <w:tcW w:w="102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93992C8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0,200</w:t>
            </w:r>
          </w:p>
        </w:tc>
        <w:tc>
          <w:tcPr>
            <w:tcW w:w="68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0C10AF4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30</w:t>
            </w:r>
          </w:p>
        </w:tc>
        <w:tc>
          <w:tcPr>
            <w:tcW w:w="147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8CDF5B3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confidence (0)</w:t>
            </w:r>
          </w:p>
        </w:tc>
        <w:tc>
          <w:tcPr>
            <w:tcW w:w="85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057C3AC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</w:t>
            </w:r>
          </w:p>
        </w:tc>
        <w:tc>
          <w:tcPr>
            <w:tcW w:w="85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1FA69D7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0</w:t>
            </w:r>
          </w:p>
        </w:tc>
        <w:tc>
          <w:tcPr>
            <w:tcW w:w="102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EBB141A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54</w:t>
            </w:r>
          </w:p>
        </w:tc>
      </w:tr>
      <w:tr w:rsidR="00C12DA2" w:rsidRPr="00753AA9" w14:paraId="19CF6FED" w14:textId="77777777">
        <w:trPr>
          <w:cantSplit/>
          <w:jc w:val="center"/>
        </w:trPr>
        <w:tc>
          <w:tcPr>
            <w:tcW w:w="3118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90B03B9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suporte_010</w:t>
            </w:r>
          </w:p>
        </w:tc>
        <w:tc>
          <w:tcPr>
            <w:tcW w:w="102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69AB00A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0,100</w:t>
            </w:r>
          </w:p>
        </w:tc>
        <w:tc>
          <w:tcPr>
            <w:tcW w:w="68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76055B0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30</w:t>
            </w:r>
          </w:p>
        </w:tc>
        <w:tc>
          <w:tcPr>
            <w:tcW w:w="147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5C4038D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confidence (0)</w:t>
            </w:r>
          </w:p>
        </w:tc>
        <w:tc>
          <w:tcPr>
            <w:tcW w:w="85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BC8FE0E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7</w:t>
            </w:r>
          </w:p>
        </w:tc>
        <w:tc>
          <w:tcPr>
            <w:tcW w:w="85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8C74403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4</w:t>
            </w:r>
          </w:p>
        </w:tc>
        <w:tc>
          <w:tcPr>
            <w:tcW w:w="102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F891AA2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221</w:t>
            </w:r>
          </w:p>
        </w:tc>
      </w:tr>
      <w:tr w:rsidR="00C12DA2" w:rsidRPr="00753AA9" w14:paraId="7010AF54" w14:textId="77777777">
        <w:trPr>
          <w:cantSplit/>
          <w:jc w:val="center"/>
        </w:trPr>
        <w:tc>
          <w:tcPr>
            <w:tcW w:w="3118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6059DFB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suporte_005</w:t>
            </w:r>
          </w:p>
        </w:tc>
        <w:tc>
          <w:tcPr>
            <w:tcW w:w="102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08A7994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0,050</w:t>
            </w:r>
          </w:p>
        </w:tc>
        <w:tc>
          <w:tcPr>
            <w:tcW w:w="68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B6702F9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30</w:t>
            </w:r>
          </w:p>
        </w:tc>
        <w:tc>
          <w:tcPr>
            <w:tcW w:w="147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9E9ECFC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confidence (0)</w:t>
            </w:r>
          </w:p>
        </w:tc>
        <w:tc>
          <w:tcPr>
            <w:tcW w:w="85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E357A48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9</w:t>
            </w:r>
          </w:p>
        </w:tc>
        <w:tc>
          <w:tcPr>
            <w:tcW w:w="85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4A0E404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4</w:t>
            </w:r>
          </w:p>
        </w:tc>
        <w:tc>
          <w:tcPr>
            <w:tcW w:w="102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B582859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652</w:t>
            </w:r>
          </w:p>
        </w:tc>
      </w:tr>
      <w:tr w:rsidR="00C12DA2" w:rsidRPr="00753AA9" w14:paraId="27BA1C28" w14:textId="77777777">
        <w:trPr>
          <w:cantSplit/>
          <w:jc w:val="center"/>
        </w:trPr>
        <w:tc>
          <w:tcPr>
            <w:tcW w:w="3118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B2310EB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suporte_002 (expl</w:t>
            </w:r>
            <w:proofErr w:type="gramStart"/>
            <w:r w:rsidRPr="00753AA9">
              <w:rPr>
                <w:color w:val="000000"/>
                <w:sz w:val="22"/>
              </w:rPr>
              <w:t>.)_</w:t>
            </w:r>
            <w:proofErr w:type="gramEnd"/>
            <w:r w:rsidRPr="00753AA9">
              <w:rPr>
                <w:color w:val="000000"/>
                <w:sz w:val="22"/>
              </w:rPr>
              <w:t>n200</w:t>
            </w:r>
          </w:p>
        </w:tc>
        <w:tc>
          <w:tcPr>
            <w:tcW w:w="102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B4CD453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0,020</w:t>
            </w:r>
          </w:p>
        </w:tc>
        <w:tc>
          <w:tcPr>
            <w:tcW w:w="68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D7A3C88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200</w:t>
            </w:r>
          </w:p>
        </w:tc>
        <w:tc>
          <w:tcPr>
            <w:tcW w:w="147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5711915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confidence (0)</w:t>
            </w:r>
          </w:p>
        </w:tc>
        <w:tc>
          <w:tcPr>
            <w:tcW w:w="85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EDBEEDA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107</w:t>
            </w:r>
          </w:p>
        </w:tc>
        <w:tc>
          <w:tcPr>
            <w:tcW w:w="85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6671230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13</w:t>
            </w:r>
          </w:p>
        </w:tc>
        <w:tc>
          <w:tcPr>
            <w:tcW w:w="102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B3191FB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2358</w:t>
            </w:r>
          </w:p>
        </w:tc>
      </w:tr>
      <w:tr w:rsidR="00C12DA2" w:rsidRPr="00753AA9" w14:paraId="3A7C3B6D" w14:textId="77777777">
        <w:trPr>
          <w:cantSplit/>
          <w:jc w:val="center"/>
        </w:trPr>
        <w:tc>
          <w:tcPr>
            <w:tcW w:w="3118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9D6F96F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lift_c010_s002 (expl</w:t>
            </w:r>
            <w:proofErr w:type="gramStart"/>
            <w:r w:rsidRPr="00753AA9">
              <w:rPr>
                <w:color w:val="000000"/>
                <w:sz w:val="22"/>
              </w:rPr>
              <w:t>.)_</w:t>
            </w:r>
            <w:proofErr w:type="gramEnd"/>
            <w:r w:rsidRPr="00753AA9">
              <w:rPr>
                <w:color w:val="000000"/>
                <w:sz w:val="22"/>
              </w:rPr>
              <w:t>n500</w:t>
            </w:r>
          </w:p>
        </w:tc>
        <w:tc>
          <w:tcPr>
            <w:tcW w:w="102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72BD511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0,020</w:t>
            </w:r>
          </w:p>
        </w:tc>
        <w:tc>
          <w:tcPr>
            <w:tcW w:w="68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799BA6E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500</w:t>
            </w:r>
          </w:p>
        </w:tc>
        <w:tc>
          <w:tcPr>
            <w:tcW w:w="147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F91CBDA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lift (1)</w:t>
            </w:r>
          </w:p>
        </w:tc>
        <w:tc>
          <w:tcPr>
            <w:tcW w:w="85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7464563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152</w:t>
            </w:r>
          </w:p>
        </w:tc>
        <w:tc>
          <w:tcPr>
            <w:tcW w:w="85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DE09C9D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24</w:t>
            </w:r>
          </w:p>
        </w:tc>
        <w:tc>
          <w:tcPr>
            <w:tcW w:w="102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CE50EF9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2358</w:t>
            </w:r>
          </w:p>
        </w:tc>
      </w:tr>
      <w:tr w:rsidR="00C12DA2" w:rsidRPr="00753AA9" w14:paraId="4E72A6A9" w14:textId="77777777">
        <w:trPr>
          <w:cantSplit/>
          <w:jc w:val="center"/>
        </w:trPr>
        <w:tc>
          <w:tcPr>
            <w:tcW w:w="3118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B009DB0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lift_c000_s002 (expl</w:t>
            </w:r>
            <w:proofErr w:type="gramStart"/>
            <w:r w:rsidRPr="00753AA9">
              <w:rPr>
                <w:color w:val="000000"/>
                <w:sz w:val="22"/>
              </w:rPr>
              <w:t>.)_</w:t>
            </w:r>
            <w:proofErr w:type="gramEnd"/>
            <w:r w:rsidRPr="00753AA9">
              <w:rPr>
                <w:color w:val="000000"/>
                <w:sz w:val="22"/>
              </w:rPr>
              <w:t>n500</w:t>
            </w:r>
          </w:p>
        </w:tc>
        <w:tc>
          <w:tcPr>
            <w:tcW w:w="102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1AE41A6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0,020</w:t>
            </w:r>
          </w:p>
        </w:tc>
        <w:tc>
          <w:tcPr>
            <w:tcW w:w="68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5197FE8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500</w:t>
            </w:r>
          </w:p>
        </w:tc>
        <w:tc>
          <w:tcPr>
            <w:tcW w:w="147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E4CB1D5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lift (1)</w:t>
            </w:r>
          </w:p>
        </w:tc>
        <w:tc>
          <w:tcPr>
            <w:tcW w:w="85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F4F2E51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152</w:t>
            </w:r>
          </w:p>
        </w:tc>
        <w:tc>
          <w:tcPr>
            <w:tcW w:w="85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BB0AFAA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24</w:t>
            </w:r>
          </w:p>
        </w:tc>
        <w:tc>
          <w:tcPr>
            <w:tcW w:w="102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4500F95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2358</w:t>
            </w:r>
          </w:p>
        </w:tc>
      </w:tr>
      <w:tr w:rsidR="00C12DA2" w:rsidRPr="00753AA9" w14:paraId="35BF7907" w14:textId="77777777">
        <w:trPr>
          <w:cantSplit/>
          <w:jc w:val="center"/>
        </w:trPr>
        <w:tc>
          <w:tcPr>
            <w:tcW w:w="3118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F7091F0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lift_c000_s001 (expl</w:t>
            </w:r>
            <w:proofErr w:type="gramStart"/>
            <w:r w:rsidRPr="00753AA9">
              <w:rPr>
                <w:color w:val="000000"/>
                <w:sz w:val="22"/>
              </w:rPr>
              <w:t>.)_</w:t>
            </w:r>
            <w:proofErr w:type="gramEnd"/>
            <w:r w:rsidRPr="00753AA9">
              <w:rPr>
                <w:color w:val="000000"/>
                <w:sz w:val="22"/>
              </w:rPr>
              <w:t>n2000</w:t>
            </w:r>
          </w:p>
        </w:tc>
        <w:tc>
          <w:tcPr>
            <w:tcW w:w="102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C9B7749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0,010</w:t>
            </w:r>
          </w:p>
        </w:tc>
        <w:tc>
          <w:tcPr>
            <w:tcW w:w="68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33BEFDB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2000</w:t>
            </w:r>
          </w:p>
        </w:tc>
        <w:tc>
          <w:tcPr>
            <w:tcW w:w="147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D6D7136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lift (1)</w:t>
            </w:r>
          </w:p>
        </w:tc>
        <w:tc>
          <w:tcPr>
            <w:tcW w:w="85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A9CF77E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1504</w:t>
            </w:r>
          </w:p>
        </w:tc>
        <w:tc>
          <w:tcPr>
            <w:tcW w:w="85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2CF4C34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36</w:t>
            </w:r>
          </w:p>
        </w:tc>
        <w:tc>
          <w:tcPr>
            <w:tcW w:w="102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5AB3FE8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5119</w:t>
            </w:r>
          </w:p>
        </w:tc>
      </w:tr>
      <w:tr w:rsidR="00C12DA2" w:rsidRPr="00753AA9" w14:paraId="314F7EF5" w14:textId="77777777">
        <w:trPr>
          <w:cantSplit/>
          <w:jc w:val="center"/>
        </w:trPr>
        <w:tc>
          <w:tcPr>
            <w:tcW w:w="3118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D92E1E7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lift_c000_s001_n30</w:t>
            </w:r>
          </w:p>
        </w:tc>
        <w:tc>
          <w:tcPr>
            <w:tcW w:w="102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6F12505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0,010</w:t>
            </w:r>
          </w:p>
        </w:tc>
        <w:tc>
          <w:tcPr>
            <w:tcW w:w="68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C26234E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30</w:t>
            </w:r>
          </w:p>
        </w:tc>
        <w:tc>
          <w:tcPr>
            <w:tcW w:w="147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E255627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lift (1)</w:t>
            </w:r>
          </w:p>
        </w:tc>
        <w:tc>
          <w:tcPr>
            <w:tcW w:w="85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96708E2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30</w:t>
            </w:r>
          </w:p>
        </w:tc>
        <w:tc>
          <w:tcPr>
            <w:tcW w:w="85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0CCA376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0</w:t>
            </w:r>
          </w:p>
        </w:tc>
        <w:tc>
          <w:tcPr>
            <w:tcW w:w="102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5A7CC25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5119</w:t>
            </w:r>
          </w:p>
        </w:tc>
      </w:tr>
    </w:tbl>
    <w:p w14:paraId="51C65CD6" w14:textId="77777777" w:rsidR="00C12DA2" w:rsidRPr="00753AA9" w:rsidRDefault="00000000">
      <w:pPr>
        <w:spacing w:before="40" w:after="140"/>
        <w:ind w:firstLine="0"/>
        <w:rPr>
          <w:lang w:val="pt-BR"/>
        </w:rPr>
      </w:pPr>
      <w:r w:rsidRPr="00753AA9">
        <w:rPr>
          <w:i/>
          <w:color w:val="000000"/>
          <w:sz w:val="18"/>
          <w:lang w:val="pt-BR"/>
        </w:rPr>
        <w:t>Fonte: resumo_testes_suporte.csv; tabela completa no Apêndice B.</w:t>
      </w:r>
    </w:p>
    <w:p w14:paraId="41E463CB" w14:textId="77777777" w:rsidR="00C12DA2" w:rsidRPr="00753AA9" w:rsidRDefault="00000000" w:rsidP="00D4486C">
      <w:pPr>
        <w:keepNext/>
        <w:spacing w:before="100" w:after="60"/>
        <w:ind w:firstLine="0"/>
        <w:rPr>
          <w:lang w:val="pt-BR"/>
        </w:rPr>
      </w:pPr>
      <w:r w:rsidRPr="00753AA9">
        <w:rPr>
          <w:b/>
          <w:color w:val="000000"/>
          <w:sz w:val="20"/>
          <w:lang w:val="pt-BR"/>
        </w:rPr>
        <w:lastRenderedPageBreak/>
        <w:t>Figura 2 — Relação entre suporte mínimo e quantidade de regras com três itens</w:t>
      </w:r>
    </w:p>
    <w:p w14:paraId="71D54BB8" w14:textId="77777777" w:rsidR="00C12DA2" w:rsidRDefault="00000000">
      <w:pPr>
        <w:keepLines/>
        <w:spacing w:after="40"/>
        <w:jc w:val="center"/>
      </w:pPr>
      <w:r>
        <w:rPr>
          <w:noProof/>
          <w:color w:val="000000"/>
        </w:rPr>
        <w:drawing>
          <wp:inline distT="0" distB="0" distL="0" distR="0" wp14:anchorId="3C06D7C0" wp14:editId="6D8FB065">
            <wp:extent cx="5616000" cy="3272828"/>
            <wp:effectExtent l="0" t="0" r="0" b="0"/>
            <wp:docPr id="2" name="Picture 2" descr="Image: 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2_busca_supor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272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6BE0B" w14:textId="77777777" w:rsidR="00C12DA2" w:rsidRPr="00753AA9" w:rsidRDefault="00000000">
      <w:pPr>
        <w:spacing w:before="40" w:after="140"/>
        <w:ind w:firstLine="0"/>
        <w:rPr>
          <w:lang w:val="pt-BR"/>
        </w:rPr>
      </w:pPr>
      <w:r w:rsidRPr="00753AA9">
        <w:rPr>
          <w:i/>
          <w:color w:val="000000"/>
          <w:sz w:val="18"/>
          <w:lang w:val="pt-BR"/>
        </w:rPr>
        <w:t>Fonte: elaboração própria a partir dos resultados auditados do Trabalho 4.</w:t>
      </w:r>
    </w:p>
    <w:p w14:paraId="49756A90" w14:textId="77777777" w:rsidR="00C12DA2" w:rsidRPr="00753AA9" w:rsidRDefault="00000000">
      <w:pPr>
        <w:pStyle w:val="Ttulo2"/>
        <w:spacing w:before="160" w:after="100"/>
        <w:rPr>
          <w:lang w:val="pt-BR"/>
        </w:rPr>
      </w:pPr>
      <w:r w:rsidRPr="00753AA9">
        <w:rPr>
          <w:rFonts w:ascii="Times New Roman" w:hAnsi="Times New Roman"/>
          <w:color w:val="000000"/>
          <w:lang w:val="pt-BR"/>
        </w:rPr>
        <w:t>4.2 Desafio das regras de exatamente três itens</w:t>
      </w:r>
    </w:p>
    <w:p w14:paraId="3885E37D" w14:textId="77777777" w:rsidR="00C12DA2" w:rsidRPr="00753AA9" w:rsidRDefault="00000000">
      <w:pPr>
        <w:jc w:val="both"/>
        <w:rPr>
          <w:lang w:val="pt-BR"/>
        </w:rPr>
      </w:pPr>
      <w:r w:rsidRPr="00753AA9">
        <w:rPr>
          <w:color w:val="000000"/>
          <w:lang w:val="pt-BR"/>
        </w:rPr>
        <w:t xml:space="preserve">O WEKA 3.8.7 não oferece um parâmetro nativo para limitar o tamanho total da regra a três itens. Para este trabalho, </w:t>
      </w:r>
      <w:proofErr w:type="gramStart"/>
      <w:r w:rsidRPr="00753AA9">
        <w:rPr>
          <w:color w:val="000000"/>
          <w:lang w:val="pt-BR"/>
        </w:rPr>
        <w:t>“três itens” foi</w:t>
      </w:r>
      <w:proofErr w:type="gramEnd"/>
      <w:r w:rsidRPr="00753AA9">
        <w:rPr>
          <w:color w:val="000000"/>
          <w:lang w:val="pt-BR"/>
        </w:rPr>
        <w:t xml:space="preserve"> definido como a soma da quantidade de itens no antecedente e no consequente. Assim, uma regra com dois itens à esquerda e um à direita, ou um à esquerda e dois à direita, possui total igual a três.</w:t>
      </w:r>
    </w:p>
    <w:p w14:paraId="03750FB3" w14:textId="77777777" w:rsidR="00C12DA2" w:rsidRPr="00753AA9" w:rsidRDefault="00000000">
      <w:pPr>
        <w:jc w:val="both"/>
        <w:rPr>
          <w:lang w:val="pt-BR"/>
        </w:rPr>
      </w:pPr>
      <w:r w:rsidRPr="00753AA9">
        <w:rPr>
          <w:color w:val="000000"/>
          <w:lang w:val="pt-BR"/>
        </w:rPr>
        <w:t xml:space="preserve">A execução obrigatória N=30 não atendeu a esse critério, porque o ranking por </w:t>
      </w:r>
      <w:proofErr w:type="spellStart"/>
      <w:r w:rsidRPr="00753AA9">
        <w:rPr>
          <w:color w:val="000000"/>
          <w:lang w:val="pt-BR"/>
        </w:rPr>
        <w:t>Lift</w:t>
      </w:r>
      <w:proofErr w:type="spellEnd"/>
      <w:r w:rsidRPr="00753AA9">
        <w:rPr>
          <w:color w:val="000000"/>
          <w:lang w:val="pt-BR"/>
        </w:rPr>
        <w:t xml:space="preserve"> priorizou regras mais longas. Em vez de alterar ou truncar a saída, foi preservada uma segunda execução exploratória com N=2000. Essa execução retornou 1.504 regras no total, das quais 36 possuem exatamente três itens. A separação entre “execução obrigatória” e “execução exploratória para filtragem de tamanho” é mantida em todo o relatório.</w:t>
      </w:r>
    </w:p>
    <w:p w14:paraId="3CE7FEF9" w14:textId="77777777" w:rsidR="00C12DA2" w:rsidRDefault="00000000">
      <w:pPr>
        <w:pStyle w:val="Ttulo2"/>
        <w:spacing w:before="160" w:after="100"/>
        <w:rPr>
          <w:rFonts w:ascii="Times New Roman" w:hAnsi="Times New Roman"/>
          <w:lang w:val="pt-BR"/>
        </w:rPr>
      </w:pPr>
      <w:r w:rsidRPr="00753AA9">
        <w:rPr>
          <w:rFonts w:ascii="Times New Roman" w:hAnsi="Times New Roman"/>
          <w:color w:val="000000"/>
          <w:lang w:val="pt-BR"/>
        </w:rPr>
        <w:t>4.3 Execução obrigatória e execução exploratória</w:t>
      </w:r>
    </w:p>
    <w:p w14:paraId="2B2D7219" w14:textId="77777777" w:rsidR="00C12DA2" w:rsidRPr="00753AA9" w:rsidRDefault="00000000" w:rsidP="00D4486C">
      <w:pPr>
        <w:keepNext/>
        <w:spacing w:before="100" w:after="60"/>
        <w:rPr>
          <w:lang w:val="pt-BR"/>
        </w:rPr>
      </w:pPr>
      <w:r w:rsidRPr="00753AA9">
        <w:rPr>
          <w:b/>
          <w:color w:val="000000"/>
          <w:sz w:val="20"/>
          <w:lang w:val="pt-BR"/>
        </w:rPr>
        <w:t>Tabela 16 — Diferença entre as duas execuções centrais do trabalho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680"/>
        <w:gridCol w:w="907"/>
        <w:gridCol w:w="907"/>
        <w:gridCol w:w="850"/>
        <w:gridCol w:w="737"/>
        <w:gridCol w:w="1417"/>
        <w:gridCol w:w="2665"/>
      </w:tblGrid>
      <w:tr w:rsidR="00C12DA2" w14:paraId="12DA7533" w14:textId="77777777">
        <w:trPr>
          <w:cantSplit/>
          <w:tblHeader w:val="true"/>
          <w:jc w:val="center"/>
        </w:trPr>
        <w:tc>
          <w:tcPr>
            <w:tcW w:w="1247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97EE22E" w14:textId="77777777" w:rsidR="00C12DA2" w:rsidRDefault="00000000">
            <w:pPr>
              <w:spacing w:after="0" w:before="0"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2"/>
              </w:rPr>
              <w:t>Execução</w:t>
            </w:r>
            <w:proofErr w:type="spellEnd"/>
          </w:p>
        </w:tc>
        <w:tc>
          <w:tcPr>
            <w:tcW w:w="680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3B7C1EB" w14:textId="77777777" w:rsidR="00C12DA2" w:rsidRDefault="00000000">
            <w:pPr>
              <w:spacing w:after="0" w:before="0" w:line="240" w:lineRule="auto"/>
              <w:ind w:firstLine="0"/>
              <w:jc w:val="center"/>
            </w:pPr>
            <w:r>
              <w:rPr>
                <w:b/>
                <w:color w:val="000000"/>
                <w:sz w:val="22"/>
              </w:rPr>
              <w:t>N</w:t>
            </w:r>
          </w:p>
        </w:tc>
        <w:tc>
          <w:tcPr>
            <w:tcW w:w="907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B9751F4" w14:textId="77777777" w:rsidR="00C12DA2" w:rsidRDefault="00000000">
            <w:pPr>
              <w:spacing w:after="0" w:before="0" w:line="240" w:lineRule="auto"/>
              <w:ind w:firstLine="0"/>
              <w:jc w:val="center"/>
            </w:pPr>
            <w:r>
              <w:rPr>
                <w:b/>
                <w:color w:val="000000"/>
                <w:sz w:val="22"/>
              </w:rPr>
              <w:t>Suporte</w:t>
            </w:r>
          </w:p>
        </w:tc>
        <w:tc>
          <w:tcPr>
            <w:tcW w:w="907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72FC19A" w14:textId="77777777" w:rsidR="00C12DA2" w:rsidRDefault="00000000">
            <w:pPr>
              <w:spacing w:after="0" w:before="0" w:line="240" w:lineRule="auto"/>
              <w:ind w:firstLine="0"/>
              <w:jc w:val="center"/>
            </w:pPr>
            <w:r>
              <w:rPr>
                <w:b/>
                <w:color w:val="000000"/>
                <w:sz w:val="22"/>
              </w:rPr>
              <w:t>Métrica</w:t>
            </w:r>
          </w:p>
        </w:tc>
        <w:tc>
          <w:tcPr>
            <w:tcW w:w="850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E23011F" w14:textId="77777777" w:rsidR="00C12DA2" w:rsidRDefault="00000000">
            <w:pPr>
              <w:spacing w:after="0" w:before="0" w:line="240" w:lineRule="auto"/>
              <w:ind w:firstLine="0"/>
              <w:jc w:val="center"/>
            </w:pPr>
            <w:r>
              <w:rPr>
                <w:b/>
                <w:color w:val="000000"/>
                <w:sz w:val="22"/>
              </w:rPr>
              <w:t>Regras</w:t>
            </w:r>
          </w:p>
        </w:tc>
        <w:tc>
          <w:tcPr>
            <w:tcW w:w="737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FEEC360" w14:textId="77777777" w:rsidR="00C12DA2" w:rsidRDefault="00000000">
            <w:pPr>
              <w:spacing w:after="0" w:before="0" w:line="240" w:lineRule="auto"/>
              <w:ind w:firstLine="0"/>
              <w:jc w:val="center"/>
            </w:pPr>
            <w:r>
              <w:rPr>
                <w:b/>
                <w:color w:val="000000"/>
                <w:sz w:val="22"/>
              </w:rPr>
              <w:t>3 itens</w:t>
            </w:r>
          </w:p>
        </w:tc>
        <w:tc>
          <w:tcPr>
            <w:tcW w:w="1417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5CA0DCB" w14:textId="77777777" w:rsidR="00C12DA2" w:rsidRDefault="00000000">
            <w:pPr>
              <w:spacing w:after="0" w:before="0" w:line="240" w:lineRule="auto"/>
              <w:ind w:firstLine="0"/>
              <w:jc w:val="center"/>
            </w:pPr>
            <w:r>
              <w:rPr>
                <w:b/>
                <w:color w:val="000000"/>
                <w:sz w:val="22"/>
              </w:rPr>
              <w:t>Tamanho</w:t>
            </w:r>
          </w:p>
        </w:tc>
        <w:tc>
          <w:tcPr>
            <w:tcW w:w="2665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3800F5E" w14:textId="77777777" w:rsidR="00C12DA2" w:rsidRDefault="00000000">
            <w:pPr>
              <w:spacing w:after="0" w:before="0" w:line="240" w:lineRule="auto"/>
              <w:ind w:firstLine="0"/>
              <w:jc w:val="center"/>
            </w:pPr>
            <w:r>
              <w:rPr>
                <w:b/>
                <w:color w:val="000000"/>
                <w:sz w:val="22"/>
              </w:rPr>
              <w:t>Finalidade</w:t>
            </w:r>
          </w:p>
        </w:tc>
      </w:tr>
      <w:tr w:rsidR="00C12DA2" w:rsidRPr="00753AA9" w14:paraId="780F991C" w14:textId="77777777">
        <w:trPr>
          <w:cantSplit/>
          <w:jc w:val="center"/>
        </w:trPr>
        <w:tc>
          <w:tcPr>
            <w:tcW w:w="124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1CED64E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Obrigatória</w:t>
            </w:r>
          </w:p>
        </w:tc>
        <w:tc>
          <w:tcPr>
            <w:tcW w:w="68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70051B1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30</w:t>
            </w:r>
          </w:p>
        </w:tc>
        <w:tc>
          <w:tcPr>
            <w:tcW w:w="90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24AC798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0,01</w:t>
            </w:r>
          </w:p>
        </w:tc>
        <w:tc>
          <w:tcPr>
            <w:tcW w:w="90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9D7F952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Lift</w:t>
            </w:r>
          </w:p>
        </w:tc>
        <w:tc>
          <w:tcPr>
            <w:tcW w:w="85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D84963A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30</w:t>
            </w:r>
          </w:p>
        </w:tc>
        <w:tc>
          <w:tcPr>
            <w:tcW w:w="73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2842E4C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0</w:t>
            </w:r>
          </w:p>
        </w:tc>
        <w:tc>
          <w:tcPr>
            <w:tcW w:w="141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3F103F0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5 ou 6 itens</w:t>
            </w:r>
          </w:p>
        </w:tc>
        <w:tc>
          <w:tcPr>
            <w:tcW w:w="2665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030B7FF" w14:textId="77777777" w:rsidR="00C12DA2" w:rsidRPr="00753AA9" w:rsidRDefault="00000000">
            <w:pPr>
              <w:spacing w:after="0" w:line="240" w:lineRule="auto" w:before="0"/>
              <w:ind w:firstLine="0"/>
              <w:rPr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Comprova -N 30, -I e -Z e preserva a saída exigida.</w:t>
            </w:r>
          </w:p>
        </w:tc>
      </w:tr>
      <w:tr w:rsidR="00C12DA2" w:rsidRPr="00753AA9" w14:paraId="5B53C395" w14:textId="77777777"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971C175" w14:textId="77777777" w:rsidR="00C12DA2" w:rsidRDefault="00000000">
            <w:pPr>
              <w:spacing w:after="0" w:line="240" w:lineRule="auto" w:before="0"/>
              <w:ind w:firstLine="0"/>
            </w:pPr>
            <w:proofErr w:type="spellStart"/>
            <w:r>
              <w:rPr>
                <w:color w:val="000000"/>
                <w:sz w:val="22"/>
              </w:rPr>
              <w:t>Exploratória</w:t>
            </w:r>
            <w:proofErr w:type="spellEnd"/>
          </w:p>
        </w:tc>
        <w:tc>
          <w:tcPr>
            <w:tcW w:w="68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C1769C3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2.000</w:t>
            </w:r>
          </w:p>
        </w:tc>
        <w:tc>
          <w:tcPr>
            <w:tcW w:w="90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94149E3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0,01</w:t>
            </w:r>
          </w:p>
        </w:tc>
        <w:tc>
          <w:tcPr>
            <w:tcW w:w="90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8BC609B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Lift</w:t>
            </w:r>
          </w:p>
        </w:tc>
        <w:tc>
          <w:tcPr>
            <w:tcW w:w="85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DD2FDAA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1.504</w:t>
            </w:r>
          </w:p>
        </w:tc>
        <w:tc>
          <w:tcPr>
            <w:tcW w:w="73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25A370E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36</w:t>
            </w:r>
          </w:p>
        </w:tc>
        <w:tc>
          <w:tcPr>
            <w:tcW w:w="141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9FED4D3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Filtro posterior = 3 itens</w:t>
            </w:r>
          </w:p>
        </w:tc>
        <w:tc>
          <w:tcPr>
            <w:tcW w:w="2665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0377A18" w14:textId="77777777" w:rsidR="00C12DA2" w:rsidRPr="00753AA9" w:rsidRDefault="00000000">
            <w:pPr>
              <w:spacing w:after="0" w:line="240" w:lineRule="auto" w:before="0"/>
              <w:ind w:firstLine="0"/>
              <w:rPr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Permite localizar ≥30 regras de 3 itens sem falsificar a execução N=30.</w:t>
            </w:r>
          </w:p>
        </w:tc>
      </w:tr>
    </w:tbl>
    <w:p w14:paraId="3783154E" w14:textId="77777777" w:rsidR="00C12DA2" w:rsidRPr="00753AA9" w:rsidRDefault="00000000">
      <w:pPr>
        <w:spacing w:before="40" w:after="140"/>
        <w:ind w:firstLine="0"/>
        <w:rPr>
          <w:lang w:val="pt-BR"/>
        </w:rPr>
      </w:pPr>
      <w:r w:rsidRPr="00753AA9">
        <w:rPr>
          <w:i/>
          <w:color w:val="000000"/>
          <w:sz w:val="18"/>
          <w:lang w:val="pt-BR"/>
        </w:rPr>
        <w:t>Fonte: elaboração própria a partir dos artefatos auditados do Trabalho 4.</w:t>
      </w:r>
    </w:p>
    <w:p w14:paraId="3AD51393" w14:textId="77777777" w:rsidR="00C12DA2" w:rsidRPr="00753AA9" w:rsidRDefault="00000000">
      <w:pPr>
        <w:pStyle w:val="Ttulo2"/>
        <w:spacing w:before="160" w:after="100"/>
        <w:rPr>
          <w:lang w:val="pt-BR"/>
        </w:rPr>
      </w:pPr>
      <w:r w:rsidRPr="00753AA9">
        <w:rPr>
          <w:rFonts w:ascii="Times New Roman" w:hAnsi="Times New Roman"/>
          <w:color w:val="000000"/>
          <w:lang w:val="pt-BR"/>
        </w:rPr>
        <w:lastRenderedPageBreak/>
        <w:t>4.4 Configuração escolhida</w:t>
      </w:r>
    </w:p>
    <w:p w14:paraId="1B5CB7C2" w14:textId="77777777" w:rsidR="00C12DA2" w:rsidRPr="00753AA9" w:rsidRDefault="00000000">
      <w:pPr>
        <w:jc w:val="both"/>
        <w:rPr>
          <w:lang w:val="pt-BR"/>
        </w:rPr>
      </w:pPr>
      <w:r w:rsidRPr="00753AA9">
        <w:rPr>
          <w:color w:val="000000"/>
          <w:lang w:val="pt-BR"/>
        </w:rPr>
        <w:t>O suporte efetivo de 1% foi mantido porque foi a primeira configuração auditada capaz de fornecer pelo menos trinta regras com três itens: 36 regras elegíveis. Em uma amostra de 10.000 transações, suporte de 1% corresponde a 100 clientes. Esse valor atende ao requisito, mas é baixo o bastante para exigir cautela na interpretação; por isso o suporte aparece explicitamente em todas as conclusões sobre os padrões finais.</w:t>
      </w:r>
    </w:p>
    <w:p w14:paraId="4F0260A5" w14:textId="77777777" w:rsidR="00C12DA2" w:rsidRPr="00753AA9" w:rsidRDefault="00000000">
      <w:pPr>
        <w:pStyle w:val="Ttulo1"/>
        <w:pageBreakBefore/>
        <w:spacing w:before="200" w:after="160"/>
        <w:rPr>
          <w:lang w:val="pt-BR"/>
        </w:rPr>
      </w:pPr>
      <w:r w:rsidRPr="00753AA9">
        <w:rPr>
          <w:rFonts w:ascii="Times New Roman" w:hAnsi="Times New Roman"/>
          <w:color w:val="000000"/>
          <w:lang w:val="pt-BR"/>
        </w:rPr>
        <w:lastRenderedPageBreak/>
        <w:t>5 ITEMSETS E CONJUNTO FECHADO</w:t>
      </w:r>
    </w:p>
    <w:p w14:paraId="29428B9C" w14:textId="77777777" w:rsidR="00C12DA2" w:rsidRPr="00753AA9" w:rsidRDefault="00000000">
      <w:pPr>
        <w:pStyle w:val="Ttulo2"/>
        <w:spacing w:before="160" w:after="100"/>
        <w:rPr>
          <w:lang w:val="pt-BR"/>
        </w:rPr>
      </w:pPr>
      <w:r w:rsidRPr="00753AA9">
        <w:rPr>
          <w:rFonts w:ascii="Times New Roman" w:hAnsi="Times New Roman"/>
          <w:color w:val="000000"/>
          <w:lang w:val="pt-BR"/>
        </w:rPr>
        <w:t xml:space="preserve">5.1 Estrutura dos </w:t>
      </w:r>
      <w:proofErr w:type="spellStart"/>
      <w:r w:rsidRPr="00753AA9">
        <w:rPr>
          <w:rFonts w:ascii="Times New Roman" w:hAnsi="Times New Roman"/>
          <w:color w:val="000000"/>
          <w:lang w:val="pt-BR"/>
        </w:rPr>
        <w:t>itemsets</w:t>
      </w:r>
      <w:proofErr w:type="spellEnd"/>
      <w:r w:rsidRPr="00753AA9">
        <w:rPr>
          <w:rFonts w:ascii="Times New Roman" w:hAnsi="Times New Roman"/>
          <w:color w:val="000000"/>
          <w:lang w:val="pt-BR"/>
        </w:rPr>
        <w:t xml:space="preserve"> frequentes</w:t>
      </w:r>
    </w:p>
    <w:p w14:paraId="78F2A833" w14:textId="77777777" w:rsidR="00C12DA2" w:rsidRDefault="00000000">
      <w:pPr>
        <w:keepNext/>
        <w:spacing w:before="100" w:after="60"/>
      </w:pPr>
      <w:proofErr w:type="spellStart"/>
      <w:r>
        <w:rPr>
          <w:b/>
          <w:color w:val="000000"/>
          <w:sz w:val="20"/>
        </w:rPr>
        <w:t>Tabela</w:t>
      </w:r>
      <w:proofErr w:type="spellEnd"/>
      <w:r>
        <w:rPr>
          <w:b/>
          <w:color w:val="000000"/>
          <w:sz w:val="20"/>
        </w:rPr>
        <w:t xml:space="preserve"> 17 — </w:t>
      </w:r>
      <w:proofErr w:type="spellStart"/>
      <w:r>
        <w:rPr>
          <w:b/>
          <w:color w:val="000000"/>
          <w:sz w:val="20"/>
        </w:rPr>
        <w:t>Itemsets</w:t>
      </w:r>
      <w:proofErr w:type="spellEnd"/>
      <w:r>
        <w:rPr>
          <w:b/>
          <w:color w:val="000000"/>
          <w:sz w:val="20"/>
        </w:rPr>
        <w:t xml:space="preserve"> frequentes por tamanho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268"/>
      </w:tblGrid>
      <w:tr w:rsidR="00C12DA2" w:rsidRPr="00753AA9" w14:paraId="64F8B430" w14:textId="77777777">
        <w:trPr>
          <w:cantSplit/>
          <w:tblHeader w:val="true"/>
          <w:jc w:val="center"/>
        </w:trPr>
        <w:tc>
          <w:tcPr>
            <w:tcW w:w="2835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02BA624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753AA9">
              <w:rPr>
                <w:b/>
                <w:color w:val="000000"/>
                <w:sz w:val="22"/>
              </w:rPr>
              <w:t>Nível</w:t>
            </w:r>
          </w:p>
        </w:tc>
        <w:tc>
          <w:tcPr>
            <w:tcW w:w="2268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5915F0F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753AA9">
              <w:rPr>
                <w:b/>
                <w:color w:val="000000"/>
                <w:sz w:val="22"/>
              </w:rPr>
              <w:t>Quantidade</w:t>
            </w:r>
          </w:p>
        </w:tc>
      </w:tr>
      <w:tr w:rsidR="00C12DA2" w:rsidRPr="00753AA9" w14:paraId="4AC4DD82" w14:textId="77777777">
        <w:trPr>
          <w:cantSplit/>
          <w:jc w:val="center"/>
        </w:trPr>
        <w:tc>
          <w:tcPr>
            <w:tcW w:w="2835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4258B73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proofErr w:type="gramStart"/>
            <w:r w:rsidRPr="00753AA9">
              <w:rPr>
                <w:color w:val="000000"/>
                <w:sz w:val="22"/>
              </w:rPr>
              <w:t>L(</w:t>
            </w:r>
            <w:proofErr w:type="gramEnd"/>
            <w:r w:rsidRPr="00753AA9">
              <w:rPr>
                <w:color w:val="000000"/>
                <w:sz w:val="22"/>
              </w:rPr>
              <w:t>1)</w:t>
            </w:r>
          </w:p>
        </w:tc>
        <w:tc>
          <w:tcPr>
            <w:tcW w:w="2268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F6397D7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27</w:t>
            </w:r>
          </w:p>
        </w:tc>
      </w:tr>
      <w:tr w:rsidR="00C12DA2" w:rsidRPr="00753AA9" w14:paraId="213062A2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D72AC39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proofErr w:type="gramStart"/>
            <w:r w:rsidRPr="00753AA9">
              <w:rPr>
                <w:color w:val="000000"/>
                <w:sz w:val="22"/>
              </w:rPr>
              <w:t>L(</w:t>
            </w:r>
            <w:proofErr w:type="gramEnd"/>
            <w:r w:rsidRPr="00753AA9">
              <w:rPr>
                <w:color w:val="000000"/>
                <w:sz w:val="22"/>
              </w:rPr>
              <w:t>2)</w:t>
            </w:r>
          </w:p>
        </w:tc>
        <w:tc>
          <w:tcPr>
            <w:tcW w:w="2268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3460B68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309</w:t>
            </w:r>
          </w:p>
        </w:tc>
      </w:tr>
      <w:tr w:rsidR="00C12DA2" w:rsidRPr="00753AA9" w14:paraId="63E67C43" w14:textId="77777777">
        <w:trPr>
          <w:cantSplit/>
          <w:jc w:val="center"/>
        </w:trPr>
        <w:tc>
          <w:tcPr>
            <w:tcW w:w="2835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844B020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proofErr w:type="gramStart"/>
            <w:r w:rsidRPr="00753AA9">
              <w:rPr>
                <w:color w:val="000000"/>
                <w:sz w:val="22"/>
              </w:rPr>
              <w:t>L(</w:t>
            </w:r>
            <w:proofErr w:type="gramEnd"/>
            <w:r w:rsidRPr="00753AA9">
              <w:rPr>
                <w:color w:val="000000"/>
                <w:sz w:val="22"/>
              </w:rPr>
              <w:t>3)</w:t>
            </w:r>
          </w:p>
        </w:tc>
        <w:tc>
          <w:tcPr>
            <w:tcW w:w="2268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E259C35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1.405</w:t>
            </w:r>
          </w:p>
        </w:tc>
      </w:tr>
      <w:tr w:rsidR="00C12DA2" w:rsidRPr="00753AA9" w14:paraId="0311ED10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C39FC78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proofErr w:type="gramStart"/>
            <w:r w:rsidRPr="00753AA9">
              <w:rPr>
                <w:color w:val="000000"/>
                <w:sz w:val="22"/>
              </w:rPr>
              <w:t>L(</w:t>
            </w:r>
            <w:proofErr w:type="gramEnd"/>
            <w:r w:rsidRPr="00753AA9">
              <w:rPr>
                <w:color w:val="000000"/>
                <w:sz w:val="22"/>
              </w:rPr>
              <w:t>4)</w:t>
            </w:r>
          </w:p>
        </w:tc>
        <w:tc>
          <w:tcPr>
            <w:tcW w:w="2268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797512C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2.103</w:t>
            </w:r>
          </w:p>
        </w:tc>
      </w:tr>
      <w:tr w:rsidR="00C12DA2" w:rsidRPr="00753AA9" w14:paraId="486E7524" w14:textId="77777777">
        <w:trPr>
          <w:cantSplit/>
          <w:jc w:val="center"/>
        </w:trPr>
        <w:tc>
          <w:tcPr>
            <w:tcW w:w="2835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1C03DD3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proofErr w:type="gramStart"/>
            <w:r w:rsidRPr="00753AA9">
              <w:rPr>
                <w:color w:val="000000"/>
                <w:sz w:val="22"/>
              </w:rPr>
              <w:t>L(</w:t>
            </w:r>
            <w:proofErr w:type="gramEnd"/>
            <w:r w:rsidRPr="00753AA9">
              <w:rPr>
                <w:color w:val="000000"/>
                <w:sz w:val="22"/>
              </w:rPr>
              <w:t>5)</w:t>
            </w:r>
          </w:p>
        </w:tc>
        <w:tc>
          <w:tcPr>
            <w:tcW w:w="2268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710BEA5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1.093</w:t>
            </w:r>
          </w:p>
        </w:tc>
      </w:tr>
      <w:tr w:rsidR="00C12DA2" w:rsidRPr="00753AA9" w14:paraId="7B8D495A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090BE91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proofErr w:type="gramStart"/>
            <w:r w:rsidRPr="00753AA9">
              <w:rPr>
                <w:color w:val="000000"/>
                <w:sz w:val="22"/>
              </w:rPr>
              <w:t>L(</w:t>
            </w:r>
            <w:proofErr w:type="gramEnd"/>
            <w:r w:rsidRPr="00753AA9">
              <w:rPr>
                <w:color w:val="000000"/>
                <w:sz w:val="22"/>
              </w:rPr>
              <w:t>6)</w:t>
            </w:r>
          </w:p>
        </w:tc>
        <w:tc>
          <w:tcPr>
            <w:tcW w:w="2268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BEBAE5F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176</w:t>
            </w:r>
          </w:p>
        </w:tc>
      </w:tr>
      <w:tr w:rsidR="00C12DA2" w:rsidRPr="00753AA9" w14:paraId="45DD4110" w14:textId="77777777">
        <w:trPr>
          <w:cantSplit/>
          <w:jc w:val="center"/>
        </w:trPr>
        <w:tc>
          <w:tcPr>
            <w:tcW w:w="2835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643EF8A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proofErr w:type="gramStart"/>
            <w:r w:rsidRPr="00753AA9">
              <w:rPr>
                <w:color w:val="000000"/>
                <w:sz w:val="22"/>
              </w:rPr>
              <w:t>L(</w:t>
            </w:r>
            <w:proofErr w:type="gramEnd"/>
            <w:r w:rsidRPr="00753AA9">
              <w:rPr>
                <w:color w:val="000000"/>
                <w:sz w:val="22"/>
              </w:rPr>
              <w:t>7)</w:t>
            </w:r>
          </w:p>
        </w:tc>
        <w:tc>
          <w:tcPr>
            <w:tcW w:w="2268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7496610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6</w:t>
            </w:r>
          </w:p>
        </w:tc>
      </w:tr>
      <w:tr w:rsidR="00C12DA2" w:rsidRPr="00753AA9" w14:paraId="42BA95CC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415E711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Total</w:t>
            </w:r>
          </w:p>
        </w:tc>
        <w:tc>
          <w:tcPr>
            <w:tcW w:w="2268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74E525D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5.119</w:t>
            </w:r>
          </w:p>
        </w:tc>
      </w:tr>
    </w:tbl>
    <w:p w14:paraId="0B118F0D" w14:textId="77777777" w:rsidR="00C12DA2" w:rsidRDefault="00000000">
      <w:pPr>
        <w:spacing w:before="40" w:after="140"/>
        <w:ind w:firstLine="0"/>
        <w:rPr>
          <w:i/>
          <w:sz w:val="18"/>
          <w:lang w:val="pt-BR"/>
        </w:rPr>
      </w:pPr>
      <w:r w:rsidRPr="00753AA9">
        <w:rPr>
          <w:i/>
          <w:color w:val="000000"/>
          <w:sz w:val="18"/>
          <w:lang w:val="pt-BR"/>
        </w:rPr>
        <w:t>Fonte: elaboração própria a partir dos artefatos auditados do Trabalho 4.</w:t>
      </w:r>
    </w:p>
    <w:p w14:paraId="11FCF34E" w14:textId="77777777" w:rsidR="00753AA9" w:rsidRPr="00753AA9" w:rsidRDefault="00753AA9">
      <w:pPr>
        <w:spacing w:before="40" w:after="140"/>
        <w:ind w:firstLine="0"/>
        <w:rPr>
          <w:lang w:val="pt-BR"/>
        </w:rPr>
      </w:pPr>
    </w:p>
    <w:p w14:paraId="3BA99454" w14:textId="77777777" w:rsidR="00C12DA2" w:rsidRPr="00753AA9" w:rsidRDefault="00000000">
      <w:pPr>
        <w:keepNext/>
        <w:spacing w:before="100" w:after="60"/>
        <w:rPr>
          <w:lang w:val="pt-BR"/>
        </w:rPr>
      </w:pPr>
      <w:r w:rsidRPr="00753AA9">
        <w:rPr>
          <w:b/>
          <w:color w:val="000000"/>
          <w:sz w:val="20"/>
          <w:lang w:val="pt-BR"/>
        </w:rPr>
        <w:t xml:space="preserve">Figura 3 — Quantidade de </w:t>
      </w:r>
      <w:proofErr w:type="spellStart"/>
      <w:r w:rsidRPr="00753AA9">
        <w:rPr>
          <w:b/>
          <w:color w:val="000000"/>
          <w:sz w:val="20"/>
          <w:lang w:val="pt-BR"/>
        </w:rPr>
        <w:t>itemsets</w:t>
      </w:r>
      <w:proofErr w:type="spellEnd"/>
      <w:r w:rsidRPr="00753AA9">
        <w:rPr>
          <w:b/>
          <w:color w:val="000000"/>
          <w:sz w:val="20"/>
          <w:lang w:val="pt-BR"/>
        </w:rPr>
        <w:t xml:space="preserve"> por tamanho e condição de fechamento</w:t>
      </w:r>
    </w:p>
    <w:p w14:paraId="73AC339A" w14:textId="77777777" w:rsidR="00C12DA2" w:rsidRDefault="00000000">
      <w:pPr>
        <w:keepLines/>
        <w:spacing w:after="40"/>
        <w:jc w:val="center"/>
      </w:pPr>
      <w:r>
        <w:rPr>
          <w:noProof/>
          <w:color w:val="000000"/>
        </w:rPr>
        <w:drawing>
          <wp:inline distT="0" distB="0" distL="0" distR="0" wp14:anchorId="3C6F161E" wp14:editId="0CB04775">
            <wp:extent cx="5544000" cy="3238833"/>
            <wp:effectExtent l="0" t="0" r="0" b="0"/>
            <wp:docPr id="3" name="Picture 3" descr="Image: 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3_itemsets_fechamen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23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49A06" w14:textId="77777777" w:rsidR="00C12DA2" w:rsidRPr="00753AA9" w:rsidRDefault="00000000">
      <w:pPr>
        <w:spacing w:before="40" w:after="140"/>
        <w:ind w:firstLine="0"/>
        <w:rPr>
          <w:lang w:val="pt-BR"/>
        </w:rPr>
      </w:pPr>
      <w:r w:rsidRPr="00753AA9">
        <w:rPr>
          <w:i/>
          <w:color w:val="000000"/>
          <w:sz w:val="18"/>
          <w:lang w:val="pt-BR"/>
        </w:rPr>
        <w:t>Fonte: elaboração própria a partir dos resultados auditados do Trabalho 4.</w:t>
      </w:r>
    </w:p>
    <w:p w14:paraId="52D5B46A" w14:textId="77777777" w:rsidR="00C12DA2" w:rsidRPr="00753AA9" w:rsidRDefault="00000000">
      <w:pPr>
        <w:jc w:val="both"/>
        <w:rPr>
          <w:lang w:val="pt-BR"/>
        </w:rPr>
      </w:pPr>
      <w:r w:rsidRPr="00753AA9">
        <w:rPr>
          <w:color w:val="000000"/>
          <w:lang w:val="pt-BR"/>
        </w:rPr>
        <w:t xml:space="preserve">O maior volume aparece em </w:t>
      </w:r>
      <w:proofErr w:type="gramStart"/>
      <w:r w:rsidRPr="00753AA9">
        <w:rPr>
          <w:color w:val="000000"/>
          <w:lang w:val="pt-BR"/>
        </w:rPr>
        <w:t>L(</w:t>
      </w:r>
      <w:proofErr w:type="gramEnd"/>
      <w:r w:rsidRPr="00753AA9">
        <w:rPr>
          <w:color w:val="000000"/>
          <w:lang w:val="pt-BR"/>
        </w:rPr>
        <w:t xml:space="preserve">4), com 2.103 </w:t>
      </w:r>
      <w:proofErr w:type="spellStart"/>
      <w:r w:rsidRPr="00753AA9">
        <w:rPr>
          <w:color w:val="000000"/>
          <w:lang w:val="pt-BR"/>
        </w:rPr>
        <w:t>itemsets</w:t>
      </w:r>
      <w:proofErr w:type="spellEnd"/>
      <w:r w:rsidRPr="00753AA9">
        <w:rPr>
          <w:color w:val="000000"/>
          <w:lang w:val="pt-BR"/>
        </w:rPr>
        <w:t xml:space="preserve">, seguido de </w:t>
      </w:r>
      <w:proofErr w:type="gramStart"/>
      <w:r w:rsidRPr="00753AA9">
        <w:rPr>
          <w:color w:val="000000"/>
          <w:lang w:val="pt-BR"/>
        </w:rPr>
        <w:t>L(</w:t>
      </w:r>
      <w:proofErr w:type="gramEnd"/>
      <w:r w:rsidRPr="00753AA9">
        <w:rPr>
          <w:color w:val="000000"/>
          <w:lang w:val="pt-BR"/>
        </w:rPr>
        <w:t xml:space="preserve">3), com 1.405. A presença de </w:t>
      </w:r>
      <w:proofErr w:type="spellStart"/>
      <w:r w:rsidRPr="00753AA9">
        <w:rPr>
          <w:color w:val="000000"/>
          <w:lang w:val="pt-BR"/>
        </w:rPr>
        <w:t>itemsets</w:t>
      </w:r>
      <w:proofErr w:type="spellEnd"/>
      <w:r w:rsidRPr="00753AA9">
        <w:rPr>
          <w:color w:val="000000"/>
          <w:lang w:val="pt-BR"/>
        </w:rPr>
        <w:t xml:space="preserve"> até tamanho sete mostra que as categorias discretizadas geraram ampla combinação de </w:t>
      </w:r>
      <w:proofErr w:type="spellStart"/>
      <w:r w:rsidRPr="00753AA9">
        <w:rPr>
          <w:color w:val="000000"/>
          <w:lang w:val="pt-BR"/>
        </w:rPr>
        <w:t>coocorrências</w:t>
      </w:r>
      <w:proofErr w:type="spellEnd"/>
      <w:r w:rsidRPr="00753AA9">
        <w:rPr>
          <w:color w:val="000000"/>
          <w:lang w:val="pt-BR"/>
        </w:rPr>
        <w:t xml:space="preserve">; contudo, quantidade não equivale a relevância. A etapa de </w:t>
      </w:r>
      <w:r w:rsidRPr="00753AA9">
        <w:rPr>
          <w:color w:val="000000"/>
          <w:lang w:val="pt-BR"/>
        </w:rPr>
        <w:lastRenderedPageBreak/>
        <w:t>fechamento e o filtro de tamanho são necessários para reduzir redundância antes da interpretação.</w:t>
      </w:r>
    </w:p>
    <w:p w14:paraId="6B773759" w14:textId="77777777" w:rsidR="00C12DA2" w:rsidRPr="00753AA9" w:rsidRDefault="00000000">
      <w:pPr>
        <w:pStyle w:val="Ttulo2"/>
        <w:spacing w:before="160" w:after="100"/>
        <w:rPr>
          <w:lang w:val="pt-BR"/>
        </w:rPr>
      </w:pPr>
      <w:r w:rsidRPr="00753AA9">
        <w:rPr>
          <w:rFonts w:ascii="Times New Roman" w:hAnsi="Times New Roman"/>
          <w:color w:val="000000"/>
          <w:lang w:val="pt-BR"/>
        </w:rPr>
        <w:t>5.2 Processo de fechamento</w:t>
      </w:r>
    </w:p>
    <w:p w14:paraId="5793404D" w14:textId="77777777" w:rsidR="00C12DA2" w:rsidRDefault="00000000">
      <w:pPr>
        <w:jc w:val="both"/>
        <w:rPr>
          <w:lang w:val="pt-BR"/>
        </w:rPr>
      </w:pPr>
      <w:r w:rsidRPr="00753AA9">
        <w:rPr>
          <w:color w:val="000000"/>
          <w:lang w:val="pt-BR"/>
        </w:rPr>
        <w:t xml:space="preserve">Dos 5.119 </w:t>
      </w:r>
      <w:proofErr w:type="spellStart"/>
      <w:r w:rsidRPr="00753AA9">
        <w:rPr>
          <w:color w:val="000000"/>
          <w:lang w:val="pt-BR"/>
        </w:rPr>
        <w:t>itemsets</w:t>
      </w:r>
      <w:proofErr w:type="spellEnd"/>
      <w:r w:rsidRPr="00753AA9">
        <w:rPr>
          <w:color w:val="000000"/>
          <w:lang w:val="pt-BR"/>
        </w:rPr>
        <w:t xml:space="preserve"> frequentes. 5.072 foram classificados como fechados e 47 foram removidos por possuírem superconjunto de mesmo suporte. Em termos percentuais. 99.08% dos </w:t>
      </w:r>
      <w:proofErr w:type="spellStart"/>
      <w:r w:rsidRPr="00753AA9">
        <w:rPr>
          <w:color w:val="000000"/>
          <w:lang w:val="pt-BR"/>
        </w:rPr>
        <w:t>itemsets</w:t>
      </w:r>
      <w:proofErr w:type="spellEnd"/>
      <w:r w:rsidRPr="00753AA9">
        <w:rPr>
          <w:color w:val="000000"/>
          <w:lang w:val="pt-BR"/>
        </w:rPr>
        <w:t xml:space="preserve"> permaneceram. Os 47 não fechados concentraram-se entre tamanhos três e seis; nenhum </w:t>
      </w:r>
      <w:proofErr w:type="spellStart"/>
      <w:r w:rsidRPr="00753AA9">
        <w:rPr>
          <w:color w:val="000000"/>
          <w:lang w:val="pt-BR"/>
        </w:rPr>
        <w:t>itemset</w:t>
      </w:r>
      <w:proofErr w:type="spellEnd"/>
      <w:r w:rsidRPr="00753AA9">
        <w:rPr>
          <w:color w:val="000000"/>
          <w:lang w:val="pt-BR"/>
        </w:rPr>
        <w:t xml:space="preserve"> de tamanho um. dois ou sete foi removido.</w:t>
      </w:r>
    </w:p>
    <w:p w14:paraId="3CB34B22" w14:textId="77777777" w:rsidR="00753AA9" w:rsidRPr="00753AA9" w:rsidRDefault="00753AA9">
      <w:pPr>
        <w:jc w:val="both"/>
        <w:rPr>
          <w:lang w:val="pt-BR"/>
        </w:rPr>
      </w:pPr>
    </w:p>
    <w:p w14:paraId="4716A443" w14:textId="77777777" w:rsidR="00C12DA2" w:rsidRPr="00753AA9" w:rsidRDefault="00000000">
      <w:pPr>
        <w:keepNext/>
        <w:spacing w:before="100" w:after="60"/>
        <w:rPr>
          <w:lang w:val="pt-BR"/>
        </w:rPr>
      </w:pPr>
      <w:r w:rsidRPr="00753AA9">
        <w:rPr>
          <w:b/>
          <w:color w:val="000000"/>
          <w:sz w:val="20"/>
          <w:lang w:val="pt-BR"/>
        </w:rPr>
        <w:t xml:space="preserve">Tabela 18 — Fechamento dos </w:t>
      </w:r>
      <w:proofErr w:type="spellStart"/>
      <w:r w:rsidRPr="00753AA9">
        <w:rPr>
          <w:b/>
          <w:color w:val="000000"/>
          <w:sz w:val="20"/>
          <w:lang w:val="pt-BR"/>
        </w:rPr>
        <w:t>itemsets</w:t>
      </w:r>
      <w:proofErr w:type="spellEnd"/>
      <w:r w:rsidRPr="00753AA9">
        <w:rPr>
          <w:b/>
          <w:color w:val="000000"/>
          <w:sz w:val="20"/>
          <w:lang w:val="pt-BR"/>
        </w:rPr>
        <w:t xml:space="preserve"> por tamanho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1417"/>
        <w:gridCol w:w="1531"/>
        <w:gridCol w:w="1531"/>
        <w:gridCol w:w="1587"/>
      </w:tblGrid>
      <w:tr w:rsidR="00C12DA2" w14:paraId="3FAE887C" w14:textId="77777777">
        <w:trPr>
          <w:cantSplit/>
          <w:tblHeader w:val="true"/>
          <w:jc w:val="center"/>
        </w:trPr>
        <w:tc>
          <w:tcPr>
            <w:tcW w:w="1417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AA87375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proofErr w:type="spellStart"/>
            <w:r w:rsidRPr="00753AA9">
              <w:rPr>
                <w:b/>
                <w:color w:val="000000"/>
                <w:sz w:val="22"/>
              </w:rPr>
              <w:t>Tamanho</w:t>
            </w:r>
            <w:proofErr w:type="spellEnd"/>
          </w:p>
        </w:tc>
        <w:tc>
          <w:tcPr>
            <w:tcW w:w="1417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B623688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753AA9">
              <w:rPr>
                <w:b/>
                <w:color w:val="000000"/>
                <w:sz w:val="22"/>
              </w:rPr>
              <w:t>Total</w:t>
            </w:r>
          </w:p>
        </w:tc>
        <w:tc>
          <w:tcPr>
            <w:tcW w:w="1531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1D2CFE1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753AA9">
              <w:rPr>
                <w:b/>
                <w:color w:val="000000"/>
                <w:sz w:val="22"/>
              </w:rPr>
              <w:t>Fechados</w:t>
            </w:r>
          </w:p>
        </w:tc>
        <w:tc>
          <w:tcPr>
            <w:tcW w:w="1531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F7DC7B9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753AA9">
              <w:rPr>
                <w:b/>
                <w:color w:val="000000"/>
                <w:sz w:val="22"/>
              </w:rPr>
              <w:t>Removidos</w:t>
            </w:r>
          </w:p>
        </w:tc>
        <w:tc>
          <w:tcPr>
            <w:tcW w:w="1587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763EE02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753AA9">
              <w:rPr>
                <w:b/>
                <w:color w:val="000000"/>
                <w:sz w:val="22"/>
              </w:rPr>
              <w:t>% mantido</w:t>
            </w:r>
          </w:p>
        </w:tc>
      </w:tr>
      <w:tr w:rsidR="00C12DA2" w14:paraId="4CB1F903" w14:textId="77777777">
        <w:trPr>
          <w:cantSplit/>
          <w:jc w:val="center"/>
        </w:trPr>
        <w:tc>
          <w:tcPr>
            <w:tcW w:w="141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5B6DB02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</w:t>
            </w:r>
          </w:p>
        </w:tc>
        <w:tc>
          <w:tcPr>
            <w:tcW w:w="141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2FCAD05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27</w:t>
            </w:r>
          </w:p>
        </w:tc>
        <w:tc>
          <w:tcPr>
            <w:tcW w:w="153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2869C17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27</w:t>
            </w:r>
          </w:p>
        </w:tc>
        <w:tc>
          <w:tcPr>
            <w:tcW w:w="153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11F012F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0</w:t>
            </w:r>
          </w:p>
        </w:tc>
        <w:tc>
          <w:tcPr>
            <w:tcW w:w="158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D7D5850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100,00%</w:t>
            </w:r>
          </w:p>
        </w:tc>
      </w:tr>
      <w:tr w:rsidR="00C12DA2" w14:paraId="2F430684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2AABCFB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2</w:t>
            </w:r>
          </w:p>
        </w:tc>
        <w:tc>
          <w:tcPr>
            <w:tcW w:w="141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B20E1AB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309</w:t>
            </w:r>
          </w:p>
        </w:tc>
        <w:tc>
          <w:tcPr>
            <w:tcW w:w="153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77E39F5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309</w:t>
            </w:r>
          </w:p>
        </w:tc>
        <w:tc>
          <w:tcPr>
            <w:tcW w:w="153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08247DE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0</w:t>
            </w:r>
          </w:p>
        </w:tc>
        <w:tc>
          <w:tcPr>
            <w:tcW w:w="158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10BDDA6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100,00%</w:t>
            </w:r>
          </w:p>
        </w:tc>
      </w:tr>
      <w:tr w:rsidR="00C12DA2" w14:paraId="7CCB2DCE" w14:textId="77777777">
        <w:trPr>
          <w:cantSplit/>
          <w:jc w:val="center"/>
        </w:trPr>
        <w:tc>
          <w:tcPr>
            <w:tcW w:w="141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95DCE4B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3</w:t>
            </w:r>
          </w:p>
        </w:tc>
        <w:tc>
          <w:tcPr>
            <w:tcW w:w="141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EBFF301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1405</w:t>
            </w:r>
          </w:p>
        </w:tc>
        <w:tc>
          <w:tcPr>
            <w:tcW w:w="153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4DA4C74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1394</w:t>
            </w:r>
          </w:p>
        </w:tc>
        <w:tc>
          <w:tcPr>
            <w:tcW w:w="153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5B39E82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11</w:t>
            </w:r>
          </w:p>
        </w:tc>
        <w:tc>
          <w:tcPr>
            <w:tcW w:w="158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6D4CD0D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99,22%</w:t>
            </w:r>
          </w:p>
        </w:tc>
      </w:tr>
      <w:tr w:rsidR="00C12DA2" w14:paraId="05F0B9DE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9A93FFC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4</w:t>
            </w:r>
          </w:p>
        </w:tc>
        <w:tc>
          <w:tcPr>
            <w:tcW w:w="141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D085BAD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2103</w:t>
            </w:r>
          </w:p>
        </w:tc>
        <w:tc>
          <w:tcPr>
            <w:tcW w:w="153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4B1A702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2080</w:t>
            </w:r>
          </w:p>
        </w:tc>
        <w:tc>
          <w:tcPr>
            <w:tcW w:w="153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E60C32D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23</w:t>
            </w:r>
          </w:p>
        </w:tc>
        <w:tc>
          <w:tcPr>
            <w:tcW w:w="158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12C922D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98,91%</w:t>
            </w:r>
          </w:p>
        </w:tc>
      </w:tr>
      <w:tr w:rsidR="00C12DA2" w14:paraId="37F35FF2" w14:textId="77777777">
        <w:trPr>
          <w:cantSplit/>
          <w:jc w:val="center"/>
        </w:trPr>
        <w:tc>
          <w:tcPr>
            <w:tcW w:w="141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F17343D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5</w:t>
            </w:r>
          </w:p>
        </w:tc>
        <w:tc>
          <w:tcPr>
            <w:tcW w:w="141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83C0A03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1093</w:t>
            </w:r>
          </w:p>
        </w:tc>
        <w:tc>
          <w:tcPr>
            <w:tcW w:w="153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258E6AF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1082</w:t>
            </w:r>
          </w:p>
        </w:tc>
        <w:tc>
          <w:tcPr>
            <w:tcW w:w="153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796C05C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11</w:t>
            </w:r>
          </w:p>
        </w:tc>
        <w:tc>
          <w:tcPr>
            <w:tcW w:w="158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D5E5BC5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98,99%</w:t>
            </w:r>
          </w:p>
        </w:tc>
      </w:tr>
      <w:tr w:rsidR="00C12DA2" w14:paraId="5DB63255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EB4966B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6</w:t>
            </w:r>
          </w:p>
        </w:tc>
        <w:tc>
          <w:tcPr>
            <w:tcW w:w="141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0FB2FA2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176</w:t>
            </w:r>
          </w:p>
        </w:tc>
        <w:tc>
          <w:tcPr>
            <w:tcW w:w="153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F5F2C7E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174</w:t>
            </w:r>
          </w:p>
        </w:tc>
        <w:tc>
          <w:tcPr>
            <w:tcW w:w="153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13AEB64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2</w:t>
            </w:r>
          </w:p>
        </w:tc>
        <w:tc>
          <w:tcPr>
            <w:tcW w:w="158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C651A7E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98,86%</w:t>
            </w:r>
          </w:p>
        </w:tc>
      </w:tr>
      <w:tr w:rsidR="00C12DA2" w14:paraId="357752FF" w14:textId="77777777">
        <w:trPr>
          <w:cantSplit/>
          <w:jc w:val="center"/>
        </w:trPr>
        <w:tc>
          <w:tcPr>
            <w:tcW w:w="141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1B5D506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7</w:t>
            </w:r>
          </w:p>
        </w:tc>
        <w:tc>
          <w:tcPr>
            <w:tcW w:w="141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7BA2178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6</w:t>
            </w:r>
          </w:p>
        </w:tc>
        <w:tc>
          <w:tcPr>
            <w:tcW w:w="153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AA2CDB7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6</w:t>
            </w:r>
          </w:p>
        </w:tc>
        <w:tc>
          <w:tcPr>
            <w:tcW w:w="153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2BAA625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0</w:t>
            </w:r>
          </w:p>
        </w:tc>
        <w:tc>
          <w:tcPr>
            <w:tcW w:w="158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D84A9EB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100,00%</w:t>
            </w:r>
          </w:p>
        </w:tc>
      </w:tr>
    </w:tbl>
    <w:p w14:paraId="3DB7C413" w14:textId="77777777" w:rsidR="00C12DA2" w:rsidRDefault="00000000">
      <w:pPr>
        <w:spacing w:before="40" w:after="140"/>
        <w:ind w:firstLine="0"/>
        <w:rPr>
          <w:i/>
          <w:sz w:val="18"/>
          <w:lang w:val="pt-BR"/>
        </w:rPr>
      </w:pPr>
      <w:r w:rsidRPr="00753AA9">
        <w:rPr>
          <w:i/>
          <w:color w:val="000000"/>
          <w:sz w:val="18"/>
          <w:lang w:val="pt-BR"/>
        </w:rPr>
        <w:t>Fonte: elaboração própria a partir dos artefatos auditados do Trabalho 4.</w:t>
      </w:r>
    </w:p>
    <w:p w14:paraId="15EC3F03" w14:textId="77777777" w:rsidR="00753AA9" w:rsidRPr="00753AA9" w:rsidRDefault="00753AA9">
      <w:pPr>
        <w:spacing w:before="40" w:after="140"/>
        <w:ind w:firstLine="0"/>
        <w:rPr>
          <w:lang w:val="pt-BR"/>
        </w:rPr>
      </w:pPr>
    </w:p>
    <w:p w14:paraId="4DE9D2A9" w14:textId="77777777" w:rsidR="00C12DA2" w:rsidRPr="00753AA9" w:rsidRDefault="00000000">
      <w:pPr>
        <w:pStyle w:val="Ttulo2"/>
        <w:spacing w:before="160" w:after="100"/>
        <w:rPr>
          <w:lang w:val="pt-BR"/>
        </w:rPr>
      </w:pPr>
      <w:r w:rsidRPr="00753AA9">
        <w:rPr>
          <w:rFonts w:ascii="Times New Roman" w:hAnsi="Times New Roman"/>
          <w:color w:val="000000"/>
          <w:lang w:val="pt-BR"/>
        </w:rPr>
        <w:t>5.3 Regras elegíveis após o fechamento</w:t>
      </w:r>
    </w:p>
    <w:p w14:paraId="1E437B5B" w14:textId="77777777" w:rsidR="00C12DA2" w:rsidRPr="00753AA9" w:rsidRDefault="00000000">
      <w:pPr>
        <w:jc w:val="both"/>
        <w:rPr>
          <w:lang w:val="pt-BR"/>
        </w:rPr>
      </w:pPr>
      <w:r w:rsidRPr="00753AA9">
        <w:rPr>
          <w:color w:val="000000"/>
          <w:lang w:val="pt-BR"/>
        </w:rPr>
        <w:t xml:space="preserve">As 36 regras de exatamente três itens permaneceram associadas a </w:t>
      </w:r>
      <w:proofErr w:type="spellStart"/>
      <w:r w:rsidRPr="00753AA9">
        <w:rPr>
          <w:color w:val="000000"/>
          <w:lang w:val="pt-BR"/>
        </w:rPr>
        <w:t>itemsets</w:t>
      </w:r>
      <w:proofErr w:type="spellEnd"/>
      <w:r w:rsidRPr="00753AA9">
        <w:rPr>
          <w:color w:val="000000"/>
          <w:lang w:val="pt-BR"/>
        </w:rPr>
        <w:t xml:space="preserve"> fechados. Esse resultado é importante porque garante que a seleção do Top 20 não depende de conjuntos redundantes removidos pelo fechamento. A ordenação final foi então realizada exclusivamente entre regras de três itens, fechadas, com métricas válidas.</w:t>
      </w:r>
    </w:p>
    <w:p w14:paraId="1DE0235C" w14:textId="77777777" w:rsidR="00C12DA2" w:rsidRPr="00753AA9" w:rsidRDefault="00000000">
      <w:pPr>
        <w:pStyle w:val="Ttulo1"/>
        <w:pageBreakBefore/>
        <w:spacing w:before="200" w:after="160"/>
        <w:rPr>
          <w:lang w:val="pt-BR"/>
        </w:rPr>
      </w:pPr>
      <w:r w:rsidRPr="00753AA9">
        <w:rPr>
          <w:rFonts w:ascii="Times New Roman" w:hAnsi="Times New Roman"/>
          <w:color w:val="000000"/>
          <w:lang w:val="pt-BR"/>
        </w:rPr>
        <w:lastRenderedPageBreak/>
        <w:t>6 RESULTADOS DAS REGRAS DE ASSOCIAÇÃO</w:t>
      </w:r>
    </w:p>
    <w:p w14:paraId="3AB936F8" w14:textId="77777777" w:rsidR="00C12DA2" w:rsidRPr="00753AA9" w:rsidRDefault="00000000">
      <w:pPr>
        <w:pStyle w:val="Ttulo2"/>
        <w:spacing w:before="160" w:after="100"/>
        <w:rPr>
          <w:lang w:val="pt-BR"/>
        </w:rPr>
      </w:pPr>
      <w:r w:rsidRPr="00753AA9">
        <w:rPr>
          <w:rFonts w:ascii="Times New Roman" w:hAnsi="Times New Roman"/>
          <w:color w:val="000000"/>
          <w:lang w:val="pt-BR"/>
        </w:rPr>
        <w:t xml:space="preserve">6.1 Top 20 por </w:t>
      </w:r>
      <w:proofErr w:type="spellStart"/>
      <w:r w:rsidRPr="00753AA9">
        <w:rPr>
          <w:rFonts w:ascii="Times New Roman" w:hAnsi="Times New Roman"/>
          <w:color w:val="000000"/>
          <w:lang w:val="pt-BR"/>
        </w:rPr>
        <w:t>Lift</w:t>
      </w:r>
      <w:proofErr w:type="spellEnd"/>
    </w:p>
    <w:p w14:paraId="6E7EAAEC" w14:textId="77777777" w:rsidR="00C12DA2" w:rsidRPr="00753AA9" w:rsidRDefault="00000000">
      <w:pPr>
        <w:jc w:val="both"/>
        <w:rPr>
          <w:lang w:val="pt-BR"/>
        </w:rPr>
      </w:pPr>
      <w:r w:rsidRPr="00753AA9">
        <w:rPr>
          <w:color w:val="000000"/>
          <w:lang w:val="pt-BR"/>
        </w:rPr>
        <w:t xml:space="preserve">As vinte regras finais foram ordenadas por </w:t>
      </w:r>
      <w:proofErr w:type="spellStart"/>
      <w:r w:rsidRPr="00753AA9">
        <w:rPr>
          <w:color w:val="000000"/>
          <w:lang w:val="pt-BR"/>
        </w:rPr>
        <w:t>Lift</w:t>
      </w:r>
      <w:proofErr w:type="spellEnd"/>
      <w:r w:rsidRPr="00753AA9">
        <w:rPr>
          <w:color w:val="000000"/>
          <w:lang w:val="pt-BR"/>
        </w:rPr>
        <w:t xml:space="preserve"> decrescente, com suporte e confiança como critérios de desempate. Todas possuem suporte de 1%, isto é, representam 100 transações. O maior </w:t>
      </w:r>
      <w:proofErr w:type="spellStart"/>
      <w:r w:rsidRPr="00753AA9">
        <w:rPr>
          <w:color w:val="000000"/>
          <w:lang w:val="pt-BR"/>
        </w:rPr>
        <w:t>Lift</w:t>
      </w:r>
      <w:proofErr w:type="spellEnd"/>
      <w:r w:rsidRPr="00753AA9">
        <w:rPr>
          <w:color w:val="000000"/>
          <w:lang w:val="pt-BR"/>
        </w:rPr>
        <w:t xml:space="preserve"> é 1,11 e o menor </w:t>
      </w:r>
      <w:proofErr w:type="spellStart"/>
      <w:r w:rsidRPr="00753AA9">
        <w:rPr>
          <w:color w:val="000000"/>
          <w:lang w:val="pt-BR"/>
        </w:rPr>
        <w:t>Lift</w:t>
      </w:r>
      <w:proofErr w:type="spellEnd"/>
      <w:r w:rsidRPr="00753AA9">
        <w:rPr>
          <w:color w:val="000000"/>
          <w:lang w:val="pt-BR"/>
        </w:rPr>
        <w:t xml:space="preserve"> ainda presente no Top 20 é 0,95. A inclusão de regras com </w:t>
      </w:r>
      <w:proofErr w:type="spellStart"/>
      <w:r w:rsidRPr="00753AA9">
        <w:rPr>
          <w:color w:val="000000"/>
          <w:lang w:val="pt-BR"/>
        </w:rPr>
        <w:t>Lift</w:t>
      </w:r>
      <w:proofErr w:type="spellEnd"/>
      <w:r w:rsidRPr="00753AA9">
        <w:rPr>
          <w:color w:val="000000"/>
          <w:lang w:val="pt-BR"/>
        </w:rPr>
        <w:t xml:space="preserve"> abaixo de 1 não foi um erro de seleção: elas permanecem porque o enunciado solicita vinte regras e existem apenas 36 candidatas de três itens; o ranking é apresentado sem ocultar associações neutras ou negativas.</w:t>
      </w:r>
    </w:p>
    <w:p w14:paraId="0C700FFB" w14:textId="77777777" w:rsidR="00C12DA2" w:rsidRPr="00753AA9" w:rsidRDefault="00000000">
      <w:pPr>
        <w:keepNext/>
        <w:spacing w:before="100" w:after="60"/>
        <w:rPr>
          <w:lang w:val="pt-BR"/>
        </w:rPr>
      </w:pPr>
      <w:r w:rsidRPr="00753AA9">
        <w:rPr>
          <w:b/>
          <w:color w:val="000000"/>
          <w:sz w:val="20"/>
          <w:lang w:val="pt-BR"/>
        </w:rPr>
        <w:t xml:space="preserve">Figura 4 — Top 20 regras de três itens por </w:t>
      </w:r>
      <w:proofErr w:type="spellStart"/>
      <w:r w:rsidRPr="00753AA9">
        <w:rPr>
          <w:b/>
          <w:color w:val="000000"/>
          <w:sz w:val="20"/>
          <w:lang w:val="pt-BR"/>
        </w:rPr>
        <w:t>Lift</w:t>
      </w:r>
      <w:proofErr w:type="spellEnd"/>
    </w:p>
    <w:p w14:paraId="4221C78E" w14:textId="77777777" w:rsidR="00C12DA2" w:rsidRDefault="00000000">
      <w:pPr>
        <w:keepLines/>
        <w:spacing w:after="40"/>
        <w:jc w:val="center"/>
      </w:pPr>
      <w:r>
        <w:rPr>
          <w:noProof/>
          <w:color w:val="000000"/>
        </w:rPr>
        <w:drawing>
          <wp:inline distT="0" distB="0" distL="0" distR="0" wp14:anchorId="61B1FCB6" wp14:editId="0438CE94">
            <wp:extent cx="5760000" cy="4569834"/>
            <wp:effectExtent l="0" t="0" r="0" b="0"/>
            <wp:docPr id="4" name="Picture 4" descr="Image: 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4_top20_lif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6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17558" w14:textId="77777777" w:rsidR="00C12DA2" w:rsidRPr="00753AA9" w:rsidRDefault="00000000">
      <w:pPr>
        <w:spacing w:before="40" w:after="140"/>
        <w:ind w:firstLine="0"/>
        <w:rPr>
          <w:lang w:val="pt-BR"/>
        </w:rPr>
      </w:pPr>
      <w:r w:rsidRPr="00753AA9">
        <w:rPr>
          <w:i/>
          <w:color w:val="000000"/>
          <w:sz w:val="18"/>
          <w:lang w:val="pt-BR"/>
        </w:rPr>
        <w:t>Fonte: elaboração própria a partir dos resultados auditados do Trabalho 4.</w:t>
      </w:r>
    </w:p>
    <w:p w14:paraId="5E2F73E1" w14:textId="77777777" w:rsidR="00C12DA2" w:rsidRPr="00753AA9" w:rsidRDefault="00C12DA2">
      <w:pPr>
        <w:rPr>
          <w:lang w:val="pt-BR"/>
        </w:rPr>
        <w:sectPr w:rsidR="00C12DA2" w:rsidRPr="00753AA9">
          <w:headerReference w:type="default" r:id="rId12"/>
          <w:pgSz w:w="11906" w:h="16838"/>
          <w:pgMar w:top="1701" w:right="1134" w:bottom="1134" w:left="1701" w:header="680" w:footer="680" w:gutter="0"/>
          <w:pgNumType w:start="1"/>
          <w:cols w:space="720"/>
          <w:docGrid w:linePitch="360"/>
        </w:sectPr>
      </w:pPr>
    </w:p>
    <w:p w14:paraId="5D7D6071" w14:textId="77777777" w:rsidR="00C12DA2" w:rsidRPr="00753AA9" w:rsidRDefault="00000000">
      <w:pPr>
        <w:pStyle w:val="Ttulo2"/>
        <w:spacing w:before="160" w:after="100"/>
        <w:rPr>
          <w:lang w:val="pt-BR"/>
        </w:rPr>
      </w:pPr>
      <w:r w:rsidRPr="00753AA9">
        <w:rPr>
          <w:rFonts w:ascii="Times New Roman" w:hAnsi="Times New Roman"/>
          <w:color w:val="000000"/>
          <w:lang w:val="pt-BR"/>
        </w:rPr>
        <w:lastRenderedPageBreak/>
        <w:t>6.1.1 Tabela consolidada das vinte regras</w:t>
      </w:r>
    </w:p>
    <w:p w14:paraId="2DE9C9DC" w14:textId="77777777" w:rsidR="00C12DA2" w:rsidRPr="00753AA9" w:rsidRDefault="00000000">
      <w:pPr>
        <w:jc w:val="both"/>
        <w:rPr>
          <w:lang w:val="pt-BR"/>
        </w:rPr>
      </w:pPr>
      <w:r w:rsidRPr="00753AA9">
        <w:rPr>
          <w:color w:val="000000"/>
          <w:lang w:val="pt-BR"/>
        </w:rPr>
        <w:t>As tabelas a seguir preservam as métricas reais do ranking e traduzem os itens técnicos para linguagem natural. A orientação paisagem foi utilizada exclusivamente para evitar colunas comprimidas e quebras artificiais de palavras.</w:t>
      </w:r>
    </w:p>
    <w:p w14:paraId="7CF1CB98" w14:textId="77777777" w:rsidR="00C12DA2" w:rsidRPr="00753AA9" w:rsidRDefault="00000000">
      <w:pPr>
        <w:keepNext/>
        <w:spacing w:before="100" w:after="60"/>
        <w:rPr>
          <w:lang w:val="pt-BR"/>
        </w:rPr>
      </w:pPr>
      <w:r w:rsidRPr="00753AA9">
        <w:rPr>
          <w:b/>
          <w:color w:val="000000"/>
          <w:sz w:val="20"/>
          <w:lang w:val="pt-BR"/>
        </w:rPr>
        <w:t xml:space="preserve">Tabela 19 — Top 20 por </w:t>
      </w:r>
      <w:proofErr w:type="spellStart"/>
      <w:r w:rsidRPr="00753AA9">
        <w:rPr>
          <w:b/>
          <w:color w:val="000000"/>
          <w:sz w:val="20"/>
          <w:lang w:val="pt-BR"/>
        </w:rPr>
        <w:t>Lift</w:t>
      </w:r>
      <w:proofErr w:type="spellEnd"/>
      <w:r w:rsidRPr="00753AA9">
        <w:rPr>
          <w:b/>
          <w:color w:val="000000"/>
          <w:sz w:val="20"/>
          <w:lang w:val="pt-BR"/>
        </w:rPr>
        <w:t xml:space="preserve"> — regras R1 a R10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7597"/>
        <w:gridCol w:w="1134"/>
        <w:gridCol w:w="1134"/>
        <w:gridCol w:w="850"/>
        <w:gridCol w:w="2098"/>
      </w:tblGrid>
      <w:tr w:rsidR="00C12DA2" w:rsidRPr="00753AA9" w14:paraId="5E19FFCE" w14:textId="77777777">
        <w:trPr>
          <w:cantSplit/>
          <w:tblHeader w:val="true"/>
          <w:jc w:val="center"/>
        </w:trPr>
        <w:tc>
          <w:tcPr>
            <w:tcW w:w="794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31C7BC8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proofErr w:type="spellStart"/>
            <w:r w:rsidRPr="00753AA9">
              <w:rPr>
                <w:b/>
                <w:color w:val="000000"/>
                <w:sz w:val="22"/>
              </w:rPr>
              <w:t>Regra</w:t>
            </w:r>
            <w:proofErr w:type="spellEnd"/>
          </w:p>
        </w:tc>
        <w:tc>
          <w:tcPr>
            <w:tcW w:w="7597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6C58158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753AA9">
              <w:rPr>
                <w:b/>
                <w:color w:val="000000"/>
                <w:sz w:val="22"/>
              </w:rPr>
              <w:t>Descrição em linguagem natural</w:t>
            </w:r>
          </w:p>
        </w:tc>
        <w:tc>
          <w:tcPr>
            <w:tcW w:w="1134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1FFF711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753AA9">
              <w:rPr>
                <w:b/>
                <w:color w:val="000000"/>
                <w:sz w:val="22"/>
              </w:rPr>
              <w:t>Sup.</w:t>
            </w:r>
          </w:p>
        </w:tc>
        <w:tc>
          <w:tcPr>
            <w:tcW w:w="1134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3B628D0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753AA9">
              <w:rPr>
                <w:b/>
                <w:color w:val="000000"/>
                <w:sz w:val="22"/>
              </w:rPr>
              <w:t>Conf.</w:t>
            </w:r>
          </w:p>
        </w:tc>
        <w:tc>
          <w:tcPr>
            <w:tcW w:w="850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E485ABF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753AA9">
              <w:rPr>
                <w:b/>
                <w:color w:val="000000"/>
                <w:sz w:val="22"/>
              </w:rPr>
              <w:t>Lift</w:t>
            </w:r>
          </w:p>
        </w:tc>
        <w:tc>
          <w:tcPr>
            <w:tcW w:w="2098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8CE5184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753AA9">
              <w:rPr>
                <w:b/>
                <w:color w:val="000000"/>
                <w:sz w:val="22"/>
              </w:rPr>
              <w:t>Classe</w:t>
            </w:r>
          </w:p>
        </w:tc>
      </w:tr>
      <w:tr w:rsidR="00C12DA2" w:rsidRPr="00753AA9" w14:paraId="60E4F070" w14:textId="77777777">
        <w:trPr>
          <w:cantSplit/>
          <w:jc w:val="center"/>
        </w:trPr>
        <w:tc>
          <w:tcPr>
            <w:tcW w:w="79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6776D49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R1</w:t>
            </w:r>
          </w:p>
        </w:tc>
        <w:tc>
          <w:tcPr>
            <w:tcW w:w="759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EA84F21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Idade de 60 anos ou mais + um a dois créditos ativos → taxa de rejeição prévia até 25%</w:t>
            </w:r>
          </w:p>
        </w:tc>
        <w:tc>
          <w:tcPr>
            <w:tcW w:w="113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9F07503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1,0%</w:t>
            </w:r>
          </w:p>
        </w:tc>
        <w:tc>
          <w:tcPr>
            <w:tcW w:w="113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8C5CDA2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17%</w:t>
            </w:r>
          </w:p>
        </w:tc>
        <w:tc>
          <w:tcPr>
            <w:tcW w:w="85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76E75A7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1,11</w:t>
            </w:r>
          </w:p>
        </w:tc>
        <w:tc>
          <w:tcPr>
            <w:tcW w:w="2098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3A44B2D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Interessante</w:t>
            </w:r>
          </w:p>
        </w:tc>
      </w:tr>
      <w:tr w:rsidR="00C12DA2" w:rsidRPr="00753AA9" w14:paraId="02C0476F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9E8D287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R2</w:t>
            </w:r>
          </w:p>
        </w:tc>
        <w:tc>
          <w:tcPr>
            <w:tcW w:w="759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3E156B8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Taxa de rejeição prévia até 25% → idade de 60 anos ou mais + um a dois créditos ativos</w:t>
            </w:r>
          </w:p>
        </w:tc>
        <w:tc>
          <w:tcPr>
            <w:tcW w:w="113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6C883DE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1,0%</w:t>
            </w:r>
          </w:p>
        </w:tc>
        <w:tc>
          <w:tcPr>
            <w:tcW w:w="113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577D03E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7%</w:t>
            </w:r>
          </w:p>
        </w:tc>
        <w:tc>
          <w:tcPr>
            <w:tcW w:w="85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07C7FE9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1,11</w:t>
            </w:r>
          </w:p>
        </w:tc>
        <w:tc>
          <w:tcPr>
            <w:tcW w:w="2098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343FFFD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Óbvia</w:t>
            </w:r>
          </w:p>
        </w:tc>
      </w:tr>
      <w:tr w:rsidR="00C12DA2" w:rsidRPr="00753AA9" w14:paraId="7A2A3FE0" w14:textId="77777777">
        <w:trPr>
          <w:cantSplit/>
          <w:jc w:val="center"/>
        </w:trPr>
        <w:tc>
          <w:tcPr>
            <w:tcW w:w="79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5811B7B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R3</w:t>
            </w:r>
          </w:p>
        </w:tc>
        <w:tc>
          <w:tcPr>
            <w:tcW w:w="759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5081354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Crédito muito alto + separado, viúvo ou não informado → um a dois créditos ativos</w:t>
            </w:r>
          </w:p>
        </w:tc>
        <w:tc>
          <w:tcPr>
            <w:tcW w:w="113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1DA5F9A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1,0%</w:t>
            </w:r>
          </w:p>
        </w:tc>
        <w:tc>
          <w:tcPr>
            <w:tcW w:w="113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1924181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48%</w:t>
            </w:r>
          </w:p>
        </w:tc>
        <w:tc>
          <w:tcPr>
            <w:tcW w:w="85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2E7D24C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1,10</w:t>
            </w:r>
          </w:p>
        </w:tc>
        <w:tc>
          <w:tcPr>
            <w:tcW w:w="2098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27B95B0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Novidade</w:t>
            </w:r>
          </w:p>
        </w:tc>
      </w:tr>
      <w:tr w:rsidR="00C12DA2" w:rsidRPr="00753AA9" w14:paraId="3FF62C64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1E16465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R4</w:t>
            </w:r>
          </w:p>
        </w:tc>
        <w:tc>
          <w:tcPr>
            <w:tcW w:w="759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ED53F71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Renda alta + solteiro → crédito médio</w:t>
            </w:r>
          </w:p>
        </w:tc>
        <w:tc>
          <w:tcPr>
            <w:tcW w:w="113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5EFE090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1,0%</w:t>
            </w:r>
          </w:p>
        </w:tc>
        <w:tc>
          <w:tcPr>
            <w:tcW w:w="113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E86E0BB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27%</w:t>
            </w:r>
          </w:p>
        </w:tc>
        <w:tc>
          <w:tcPr>
            <w:tcW w:w="85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7685FC4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1,10</w:t>
            </w:r>
          </w:p>
        </w:tc>
        <w:tc>
          <w:tcPr>
            <w:tcW w:w="2098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A2EC988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Interessante</w:t>
            </w:r>
          </w:p>
        </w:tc>
      </w:tr>
      <w:tr w:rsidR="00C12DA2" w:rsidRPr="00753AA9" w14:paraId="76C9B6BB" w14:textId="77777777">
        <w:trPr>
          <w:cantSplit/>
          <w:jc w:val="center"/>
        </w:trPr>
        <w:tc>
          <w:tcPr>
            <w:tcW w:w="79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211C4D4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R5</w:t>
            </w:r>
          </w:p>
        </w:tc>
        <w:tc>
          <w:tcPr>
            <w:tcW w:w="759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EB8E450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Um a dois créditos ativos + taxa de rejeição prévia até 25% → idade de 60 anos ou mais</w:t>
            </w:r>
          </w:p>
        </w:tc>
        <w:tc>
          <w:tcPr>
            <w:tcW w:w="113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61BAF18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1,0%</w:t>
            </w:r>
          </w:p>
        </w:tc>
        <w:tc>
          <w:tcPr>
            <w:tcW w:w="113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F192A5A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16%</w:t>
            </w:r>
          </w:p>
        </w:tc>
        <w:tc>
          <w:tcPr>
            <w:tcW w:w="85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37A7146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1,10</w:t>
            </w:r>
          </w:p>
        </w:tc>
        <w:tc>
          <w:tcPr>
            <w:tcW w:w="2098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B585536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Óbvia</w:t>
            </w:r>
          </w:p>
        </w:tc>
      </w:tr>
      <w:tr w:rsidR="00C12DA2" w:rsidRPr="00753AA9" w14:paraId="5EBB16C0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3741407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R6</w:t>
            </w:r>
          </w:p>
        </w:tc>
        <w:tc>
          <w:tcPr>
            <w:tcW w:w="759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7312032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Idade de 60 anos ou mais → um a dois créditos ativos + taxa de rejeição prévia até 25%</w:t>
            </w:r>
          </w:p>
        </w:tc>
        <w:tc>
          <w:tcPr>
            <w:tcW w:w="113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2ACD4DE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1,0%</w:t>
            </w:r>
          </w:p>
        </w:tc>
        <w:tc>
          <w:tcPr>
            <w:tcW w:w="113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B6EECB1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7%</w:t>
            </w:r>
          </w:p>
        </w:tc>
        <w:tc>
          <w:tcPr>
            <w:tcW w:w="85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97B03F1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1,10</w:t>
            </w:r>
          </w:p>
        </w:tc>
        <w:tc>
          <w:tcPr>
            <w:tcW w:w="2098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F530386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Óbvia</w:t>
            </w:r>
          </w:p>
        </w:tc>
      </w:tr>
      <w:tr w:rsidR="00C12DA2" w:rsidRPr="00753AA9" w14:paraId="2D329C91" w14:textId="77777777">
        <w:trPr>
          <w:cantSplit/>
          <w:jc w:val="center"/>
        </w:trPr>
        <w:tc>
          <w:tcPr>
            <w:tcW w:w="79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A64B351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R7</w:t>
            </w:r>
          </w:p>
        </w:tc>
        <w:tc>
          <w:tcPr>
            <w:tcW w:w="759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4401607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Crédito médio → renda alta + solteiro</w:t>
            </w:r>
          </w:p>
        </w:tc>
        <w:tc>
          <w:tcPr>
            <w:tcW w:w="113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999B7B9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1,0%</w:t>
            </w:r>
          </w:p>
        </w:tc>
        <w:tc>
          <w:tcPr>
            <w:tcW w:w="113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92A225B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4%</w:t>
            </w:r>
          </w:p>
        </w:tc>
        <w:tc>
          <w:tcPr>
            <w:tcW w:w="85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074B123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1,10</w:t>
            </w:r>
          </w:p>
        </w:tc>
        <w:tc>
          <w:tcPr>
            <w:tcW w:w="2098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7BC4869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Óbvia</w:t>
            </w:r>
          </w:p>
        </w:tc>
      </w:tr>
      <w:tr w:rsidR="00C12DA2" w:rsidRPr="00753AA9" w14:paraId="57B932ED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9AD4367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R8</w:t>
            </w:r>
          </w:p>
        </w:tc>
        <w:tc>
          <w:tcPr>
            <w:tcW w:w="759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6FF84A5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Um a dois créditos ativos → crédito muito alto + separado, viúvo ou não informado</w:t>
            </w:r>
          </w:p>
        </w:tc>
        <w:tc>
          <w:tcPr>
            <w:tcW w:w="113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390954F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1,0%</w:t>
            </w:r>
          </w:p>
        </w:tc>
        <w:tc>
          <w:tcPr>
            <w:tcW w:w="113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CBCADF2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2%</w:t>
            </w:r>
          </w:p>
        </w:tc>
        <w:tc>
          <w:tcPr>
            <w:tcW w:w="85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D6A0A3B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1,10</w:t>
            </w:r>
          </w:p>
        </w:tc>
        <w:tc>
          <w:tcPr>
            <w:tcW w:w="2098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8177A3D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Óbvia</w:t>
            </w:r>
          </w:p>
        </w:tc>
      </w:tr>
      <w:tr w:rsidR="00C12DA2" w:rsidRPr="00753AA9" w14:paraId="7EB27E9B" w14:textId="77777777">
        <w:trPr>
          <w:cantSplit/>
          <w:jc w:val="center"/>
        </w:trPr>
        <w:tc>
          <w:tcPr>
            <w:tcW w:w="79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6E393D9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R9</w:t>
            </w:r>
          </w:p>
        </w:tc>
        <w:tc>
          <w:tcPr>
            <w:tcW w:w="759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3ABDF4D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Idade entre 30 e 39 anos + taxa de rejeição prévia até 25% → renda muito alta</w:t>
            </w:r>
          </w:p>
        </w:tc>
        <w:tc>
          <w:tcPr>
            <w:tcW w:w="113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3A23D00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1,0%</w:t>
            </w:r>
          </w:p>
        </w:tc>
        <w:tc>
          <w:tcPr>
            <w:tcW w:w="113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20B1366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26%</w:t>
            </w:r>
          </w:p>
        </w:tc>
        <w:tc>
          <w:tcPr>
            <w:tcW w:w="85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DF40732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1,07</w:t>
            </w:r>
          </w:p>
        </w:tc>
        <w:tc>
          <w:tcPr>
            <w:tcW w:w="2098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5C4EC85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Interessante</w:t>
            </w:r>
          </w:p>
        </w:tc>
      </w:tr>
      <w:tr w:rsidR="00C12DA2" w:rsidRPr="00753AA9" w14:paraId="1ED56061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0B00DC7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R10</w:t>
            </w:r>
          </w:p>
        </w:tc>
        <w:tc>
          <w:tcPr>
            <w:tcW w:w="759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D0D3C60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Renda muito alta → idade entre 30 e 39 anos + taxa de rejeição prévia até 25%</w:t>
            </w:r>
          </w:p>
        </w:tc>
        <w:tc>
          <w:tcPr>
            <w:tcW w:w="113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FD1E161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1,0%</w:t>
            </w:r>
          </w:p>
        </w:tc>
        <w:tc>
          <w:tcPr>
            <w:tcW w:w="113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1C00A0C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4%</w:t>
            </w:r>
          </w:p>
        </w:tc>
        <w:tc>
          <w:tcPr>
            <w:tcW w:w="85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F4E56F5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1,07</w:t>
            </w:r>
          </w:p>
        </w:tc>
        <w:tc>
          <w:tcPr>
            <w:tcW w:w="2098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B6AE4BA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Óbvia</w:t>
            </w:r>
          </w:p>
        </w:tc>
      </w:tr>
    </w:tbl>
    <w:p w14:paraId="7ADF348A" w14:textId="77777777" w:rsidR="00C12DA2" w:rsidRDefault="00000000">
      <w:pPr>
        <w:spacing w:before="40" w:after="140"/>
        <w:ind w:firstLine="0"/>
      </w:pPr>
      <w:r>
        <w:rPr>
          <w:i/>
          <w:color w:val="000000"/>
          <w:sz w:val="18"/>
        </w:rPr>
        <w:t>Fonte: top20_regras_lift.csv e analise_top20_regras.csv.</w:t>
      </w:r>
    </w:p>
    <w:p w14:paraId="5FEF8106" w14:textId="77777777" w:rsidR="00C12DA2" w:rsidRDefault="00000000">
      <w:r>
        <w:rPr>
          <w:color w:val="000000"/>
        </w:rPr>
        <w:br w:type="page"/>
      </w:r>
    </w:p>
    <w:p w14:paraId="0235BCCB" w14:textId="77777777" w:rsidR="00C12DA2" w:rsidRPr="00753AA9" w:rsidRDefault="00000000">
      <w:pPr>
        <w:keepNext/>
        <w:spacing w:before="100" w:after="60"/>
        <w:rPr>
          <w:lang w:val="pt-BR"/>
        </w:rPr>
      </w:pPr>
      <w:r w:rsidRPr="00753AA9">
        <w:rPr>
          <w:b/>
          <w:color w:val="000000"/>
          <w:sz w:val="20"/>
          <w:lang w:val="pt-BR"/>
        </w:rPr>
        <w:lastRenderedPageBreak/>
        <w:t xml:space="preserve">Tabela 20 — Top 20 por </w:t>
      </w:r>
      <w:proofErr w:type="spellStart"/>
      <w:r w:rsidRPr="00753AA9">
        <w:rPr>
          <w:b/>
          <w:color w:val="000000"/>
          <w:sz w:val="20"/>
          <w:lang w:val="pt-BR"/>
        </w:rPr>
        <w:t>Lift</w:t>
      </w:r>
      <w:proofErr w:type="spellEnd"/>
      <w:r w:rsidRPr="00753AA9">
        <w:rPr>
          <w:b/>
          <w:color w:val="000000"/>
          <w:sz w:val="20"/>
          <w:lang w:val="pt-BR"/>
        </w:rPr>
        <w:t xml:space="preserve"> — regras R11 a R20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7597"/>
        <w:gridCol w:w="1134"/>
        <w:gridCol w:w="1134"/>
        <w:gridCol w:w="850"/>
        <w:gridCol w:w="2098"/>
      </w:tblGrid>
      <w:tr w:rsidR="00C12DA2" w:rsidRPr="00753AA9" w14:paraId="2823477F" w14:textId="77777777">
        <w:trPr>
          <w:cantSplit/>
          <w:tblHeader w:val="true"/>
          <w:jc w:val="center"/>
        </w:trPr>
        <w:tc>
          <w:tcPr>
            <w:tcW w:w="794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29863A7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proofErr w:type="spellStart"/>
            <w:r w:rsidRPr="00753AA9">
              <w:rPr>
                <w:b/>
                <w:color w:val="000000"/>
                <w:sz w:val="22"/>
              </w:rPr>
              <w:t>Regra</w:t>
            </w:r>
            <w:proofErr w:type="spellEnd"/>
          </w:p>
        </w:tc>
        <w:tc>
          <w:tcPr>
            <w:tcW w:w="7597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B33E872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753AA9">
              <w:rPr>
                <w:b/>
                <w:color w:val="000000"/>
                <w:sz w:val="22"/>
              </w:rPr>
              <w:t>Descrição em linguagem natural</w:t>
            </w:r>
          </w:p>
        </w:tc>
        <w:tc>
          <w:tcPr>
            <w:tcW w:w="1134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16921AC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753AA9">
              <w:rPr>
                <w:b/>
                <w:color w:val="000000"/>
                <w:sz w:val="22"/>
              </w:rPr>
              <w:t>Sup.</w:t>
            </w:r>
          </w:p>
        </w:tc>
        <w:tc>
          <w:tcPr>
            <w:tcW w:w="1134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93DAF89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753AA9">
              <w:rPr>
                <w:b/>
                <w:color w:val="000000"/>
                <w:sz w:val="22"/>
              </w:rPr>
              <w:t>Conf.</w:t>
            </w:r>
          </w:p>
        </w:tc>
        <w:tc>
          <w:tcPr>
            <w:tcW w:w="850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E83CB65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753AA9">
              <w:rPr>
                <w:b/>
                <w:color w:val="000000"/>
                <w:sz w:val="22"/>
              </w:rPr>
              <w:t>Lift</w:t>
            </w:r>
          </w:p>
        </w:tc>
        <w:tc>
          <w:tcPr>
            <w:tcW w:w="2098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11EDD79" w14:textId="77777777" w:rsidR="00C12DA2" w:rsidRPr="00753AA9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753AA9">
              <w:rPr>
                <w:b/>
                <w:color w:val="000000"/>
                <w:sz w:val="22"/>
              </w:rPr>
              <w:t>Classe</w:t>
            </w:r>
          </w:p>
        </w:tc>
      </w:tr>
      <w:tr w:rsidR="00C12DA2" w:rsidRPr="00753AA9" w14:paraId="2DE4EEBE" w14:textId="77777777">
        <w:trPr>
          <w:cantSplit/>
          <w:jc w:val="center"/>
        </w:trPr>
        <w:tc>
          <w:tcPr>
            <w:tcW w:w="79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C7A9320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R11</w:t>
            </w:r>
          </w:p>
        </w:tc>
        <w:tc>
          <w:tcPr>
            <w:tcW w:w="759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56B111C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Crédito médio + renda alta → solteiro</w:t>
            </w:r>
          </w:p>
        </w:tc>
        <w:tc>
          <w:tcPr>
            <w:tcW w:w="113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77C3AF5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1,0%</w:t>
            </w:r>
          </w:p>
        </w:tc>
        <w:tc>
          <w:tcPr>
            <w:tcW w:w="113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3EEB667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16%</w:t>
            </w:r>
          </w:p>
        </w:tc>
        <w:tc>
          <w:tcPr>
            <w:tcW w:w="85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7D84864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1,05</w:t>
            </w:r>
          </w:p>
        </w:tc>
        <w:tc>
          <w:tcPr>
            <w:tcW w:w="2098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F5DD5EE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Óbvia</w:t>
            </w:r>
          </w:p>
        </w:tc>
      </w:tr>
      <w:tr w:rsidR="00C12DA2" w:rsidRPr="00753AA9" w14:paraId="2DB0DC1C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2A7BC59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R12</w:t>
            </w:r>
          </w:p>
        </w:tc>
        <w:tc>
          <w:tcPr>
            <w:tcW w:w="759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7F18D8E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Solteiro → crédito médio + renda alta</w:t>
            </w:r>
          </w:p>
        </w:tc>
        <w:tc>
          <w:tcPr>
            <w:tcW w:w="113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8D057A7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1,0%</w:t>
            </w:r>
          </w:p>
        </w:tc>
        <w:tc>
          <w:tcPr>
            <w:tcW w:w="113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BBF7E0D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7%</w:t>
            </w:r>
          </w:p>
        </w:tc>
        <w:tc>
          <w:tcPr>
            <w:tcW w:w="85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C53B77F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1,05</w:t>
            </w:r>
          </w:p>
        </w:tc>
        <w:tc>
          <w:tcPr>
            <w:tcW w:w="2098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2B3903A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Óbvia</w:t>
            </w:r>
          </w:p>
        </w:tc>
      </w:tr>
      <w:tr w:rsidR="00C12DA2" w:rsidRPr="00753AA9" w14:paraId="2A1BAFCF" w14:textId="77777777">
        <w:trPr>
          <w:cantSplit/>
          <w:jc w:val="center"/>
        </w:trPr>
        <w:tc>
          <w:tcPr>
            <w:tcW w:w="79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4F8EC3F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R13</w:t>
            </w:r>
          </w:p>
        </w:tc>
        <w:tc>
          <w:tcPr>
            <w:tcW w:w="759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C8C1112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Com carro + solteiro → crédito médio</w:t>
            </w:r>
          </w:p>
        </w:tc>
        <w:tc>
          <w:tcPr>
            <w:tcW w:w="113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4778D78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1,0%</w:t>
            </w:r>
          </w:p>
        </w:tc>
        <w:tc>
          <w:tcPr>
            <w:tcW w:w="113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97B1BB2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24%</w:t>
            </w:r>
          </w:p>
        </w:tc>
        <w:tc>
          <w:tcPr>
            <w:tcW w:w="85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2E2531A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0,99</w:t>
            </w:r>
          </w:p>
        </w:tc>
        <w:tc>
          <w:tcPr>
            <w:tcW w:w="2098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F9B0BAC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Óbvia</w:t>
            </w:r>
          </w:p>
        </w:tc>
      </w:tr>
      <w:tr w:rsidR="00C12DA2" w:rsidRPr="00753AA9" w14:paraId="402C73F8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3346874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R14</w:t>
            </w:r>
          </w:p>
        </w:tc>
        <w:tc>
          <w:tcPr>
            <w:tcW w:w="759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C97CBDD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Crédito médio → com carro + solteiro</w:t>
            </w:r>
          </w:p>
        </w:tc>
        <w:tc>
          <w:tcPr>
            <w:tcW w:w="113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67486B9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1,0%</w:t>
            </w:r>
          </w:p>
        </w:tc>
        <w:tc>
          <w:tcPr>
            <w:tcW w:w="113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F6142D6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4%</w:t>
            </w:r>
          </w:p>
        </w:tc>
        <w:tc>
          <w:tcPr>
            <w:tcW w:w="85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14DDBEA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0,99</w:t>
            </w:r>
          </w:p>
        </w:tc>
        <w:tc>
          <w:tcPr>
            <w:tcW w:w="2098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2FA877B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Óbvia</w:t>
            </w:r>
          </w:p>
        </w:tc>
      </w:tr>
      <w:tr w:rsidR="00C12DA2" w:rsidRPr="00753AA9" w14:paraId="79DCDD19" w14:textId="77777777">
        <w:trPr>
          <w:cantSplit/>
          <w:jc w:val="center"/>
        </w:trPr>
        <w:tc>
          <w:tcPr>
            <w:tcW w:w="79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469B55B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R15</w:t>
            </w:r>
          </w:p>
        </w:tc>
        <w:tc>
          <w:tcPr>
            <w:tcW w:w="759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65F29BD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Idade entre 21 e 29 anos + taxa de rejeição prévia até 25% → casado ou em união civil</w:t>
            </w:r>
          </w:p>
        </w:tc>
        <w:tc>
          <w:tcPr>
            <w:tcW w:w="113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BD13503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1,0%</w:t>
            </w:r>
          </w:p>
        </w:tc>
        <w:tc>
          <w:tcPr>
            <w:tcW w:w="113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3EBAFDF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71%</w:t>
            </w:r>
          </w:p>
        </w:tc>
        <w:tc>
          <w:tcPr>
            <w:tcW w:w="85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3C6DA8D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0,98</w:t>
            </w:r>
          </w:p>
        </w:tc>
        <w:tc>
          <w:tcPr>
            <w:tcW w:w="2098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EBB1336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Óbvia</w:t>
            </w:r>
          </w:p>
        </w:tc>
      </w:tr>
      <w:tr w:rsidR="00C12DA2" w:rsidRPr="00753AA9" w14:paraId="136C5521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91B0A29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R16</w:t>
            </w:r>
          </w:p>
        </w:tc>
        <w:tc>
          <w:tcPr>
            <w:tcW w:w="759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D6186F6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Casado ou em união civil → idade entre 21 e 29 anos + taxa de rejeição prévia até 25%</w:t>
            </w:r>
          </w:p>
        </w:tc>
        <w:tc>
          <w:tcPr>
            <w:tcW w:w="113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1834A74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1,0%</w:t>
            </w:r>
          </w:p>
        </w:tc>
        <w:tc>
          <w:tcPr>
            <w:tcW w:w="113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4CC4218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1%</w:t>
            </w:r>
          </w:p>
        </w:tc>
        <w:tc>
          <w:tcPr>
            <w:tcW w:w="85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B107999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0,98</w:t>
            </w:r>
          </w:p>
        </w:tc>
        <w:tc>
          <w:tcPr>
            <w:tcW w:w="2098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215A51F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Óbvia</w:t>
            </w:r>
          </w:p>
        </w:tc>
      </w:tr>
      <w:tr w:rsidR="00C12DA2" w:rsidRPr="00753AA9" w14:paraId="4091496E" w14:textId="77777777">
        <w:trPr>
          <w:cantSplit/>
          <w:jc w:val="center"/>
        </w:trPr>
        <w:tc>
          <w:tcPr>
            <w:tcW w:w="79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E0A95AD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R17</w:t>
            </w:r>
          </w:p>
        </w:tc>
        <w:tc>
          <w:tcPr>
            <w:tcW w:w="759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71CF1A7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Crédito médio + solteiro → renda alta</w:t>
            </w:r>
          </w:p>
        </w:tc>
        <w:tc>
          <w:tcPr>
            <w:tcW w:w="113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C6F6B68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1,0%</w:t>
            </w:r>
          </w:p>
        </w:tc>
        <w:tc>
          <w:tcPr>
            <w:tcW w:w="113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9786986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25%</w:t>
            </w:r>
          </w:p>
        </w:tc>
        <w:tc>
          <w:tcPr>
            <w:tcW w:w="85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B74ED27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0,97</w:t>
            </w:r>
          </w:p>
        </w:tc>
        <w:tc>
          <w:tcPr>
            <w:tcW w:w="2098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FBAE933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Óbvia</w:t>
            </w:r>
          </w:p>
        </w:tc>
      </w:tr>
      <w:tr w:rsidR="00C12DA2" w:rsidRPr="00753AA9" w14:paraId="1AF1FB36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0BADD33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R18</w:t>
            </w:r>
          </w:p>
        </w:tc>
        <w:tc>
          <w:tcPr>
            <w:tcW w:w="759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BC4B802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Renda alta → crédito médio + solteiro</w:t>
            </w:r>
          </w:p>
        </w:tc>
        <w:tc>
          <w:tcPr>
            <w:tcW w:w="113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4D3ED56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1,0%</w:t>
            </w:r>
          </w:p>
        </w:tc>
        <w:tc>
          <w:tcPr>
            <w:tcW w:w="113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144B018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4%</w:t>
            </w:r>
          </w:p>
        </w:tc>
        <w:tc>
          <w:tcPr>
            <w:tcW w:w="85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32456DE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0,97</w:t>
            </w:r>
          </w:p>
        </w:tc>
        <w:tc>
          <w:tcPr>
            <w:tcW w:w="2098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4256DCC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Óbvia</w:t>
            </w:r>
          </w:p>
        </w:tc>
      </w:tr>
      <w:tr w:rsidR="00C12DA2" w:rsidRPr="00753AA9" w14:paraId="05DBD958" w14:textId="77777777">
        <w:trPr>
          <w:cantSplit/>
          <w:jc w:val="center"/>
        </w:trPr>
        <w:tc>
          <w:tcPr>
            <w:tcW w:w="79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03F00C3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R19</w:t>
            </w:r>
          </w:p>
        </w:tc>
        <w:tc>
          <w:tcPr>
            <w:tcW w:w="759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C0D10E2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Renda muito alta + idade entre 30 e 39 anos → taxa de rejeição prévia até 25%</w:t>
            </w:r>
          </w:p>
        </w:tc>
        <w:tc>
          <w:tcPr>
            <w:tcW w:w="113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C4D71FD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1,0%</w:t>
            </w:r>
          </w:p>
        </w:tc>
        <w:tc>
          <w:tcPr>
            <w:tcW w:w="113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21AC01F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15%</w:t>
            </w:r>
          </w:p>
        </w:tc>
        <w:tc>
          <w:tcPr>
            <w:tcW w:w="85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7490422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0,95</w:t>
            </w:r>
          </w:p>
        </w:tc>
        <w:tc>
          <w:tcPr>
            <w:tcW w:w="2098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7305FE7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Óbvia</w:t>
            </w:r>
          </w:p>
        </w:tc>
      </w:tr>
      <w:tr w:rsidR="00C12DA2" w:rsidRPr="00753AA9" w14:paraId="650E599D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E2DAFD4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R20</w:t>
            </w:r>
          </w:p>
        </w:tc>
        <w:tc>
          <w:tcPr>
            <w:tcW w:w="759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9BF2DF6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Taxa de rejeição prévia até 25% → renda muito alta + idade entre 30 e 39 anos</w:t>
            </w:r>
          </w:p>
        </w:tc>
        <w:tc>
          <w:tcPr>
            <w:tcW w:w="113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652F6F4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1,0%</w:t>
            </w:r>
          </w:p>
        </w:tc>
        <w:tc>
          <w:tcPr>
            <w:tcW w:w="113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7D8DE82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7%</w:t>
            </w:r>
          </w:p>
        </w:tc>
        <w:tc>
          <w:tcPr>
            <w:tcW w:w="85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5DD0255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0,95</w:t>
            </w:r>
          </w:p>
        </w:tc>
        <w:tc>
          <w:tcPr>
            <w:tcW w:w="2098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AAF604D" w14:textId="77777777" w:rsidR="00C12DA2" w:rsidRPr="00753AA9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753AA9">
              <w:rPr>
                <w:color w:val="000000"/>
                <w:sz w:val="22"/>
              </w:rPr>
              <w:t>Óbvia</w:t>
            </w:r>
          </w:p>
        </w:tc>
      </w:tr>
    </w:tbl>
    <w:p w14:paraId="7290CE99" w14:textId="77777777" w:rsidR="00C12DA2" w:rsidRDefault="00000000">
      <w:pPr>
        <w:spacing w:before="40" w:after="140"/>
        <w:ind w:firstLine="0"/>
      </w:pPr>
      <w:r>
        <w:rPr>
          <w:i/>
          <w:color w:val="000000"/>
          <w:sz w:val="18"/>
        </w:rPr>
        <w:t>Fonte: top20_regras_lift.csv e analise_top20_regras.csv.</w:t>
      </w:r>
    </w:p>
    <w:p w14:paraId="3852B95F" w14:textId="77777777" w:rsidR="00C12DA2" w:rsidRDefault="00C12DA2">
      <w:pPr>
        <w:sectPr w:rsidR="00C12DA2">
          <w:pgSz w:w="16838" w:h="11906" w:orient="landscape"/>
          <w:pgMar w:top="1247" w:right="1134" w:bottom="1134" w:left="1134" w:header="680" w:footer="680" w:gutter="0"/>
          <w:cols w:space="720"/>
          <w:docGrid w:linePitch="360"/>
        </w:sectPr>
      </w:pPr>
    </w:p>
    <w:p w14:paraId="589E39AB" w14:textId="77777777" w:rsidR="00C12DA2" w:rsidRPr="00753AA9" w:rsidRDefault="00000000">
      <w:pPr>
        <w:pStyle w:val="Ttulo2"/>
        <w:spacing w:before="160" w:after="100"/>
        <w:rPr>
          <w:lang w:val="pt-BR"/>
        </w:rPr>
      </w:pPr>
      <w:r w:rsidRPr="00753AA9">
        <w:rPr>
          <w:rFonts w:ascii="Times New Roman" w:hAnsi="Times New Roman"/>
          <w:color w:val="000000"/>
          <w:lang w:val="pt-BR"/>
        </w:rPr>
        <w:lastRenderedPageBreak/>
        <w:t xml:space="preserve">6.2 Vinte regras, seis padrões de </w:t>
      </w:r>
      <w:proofErr w:type="spellStart"/>
      <w:r w:rsidRPr="00753AA9">
        <w:rPr>
          <w:rFonts w:ascii="Times New Roman" w:hAnsi="Times New Roman"/>
          <w:color w:val="000000"/>
          <w:lang w:val="pt-BR"/>
        </w:rPr>
        <w:t>coocorrência</w:t>
      </w:r>
      <w:proofErr w:type="spellEnd"/>
    </w:p>
    <w:p w14:paraId="49172BE3" w14:textId="77777777" w:rsidR="00C12DA2" w:rsidRDefault="00000000">
      <w:pPr>
        <w:jc w:val="both"/>
        <w:rPr>
          <w:lang w:val="pt-BR"/>
        </w:rPr>
      </w:pPr>
      <w:r w:rsidRPr="00753AA9">
        <w:rPr>
          <w:color w:val="000000"/>
          <w:lang w:val="pt-BR"/>
        </w:rPr>
        <w:t xml:space="preserve">A reanálise do conjunto completo de 36 regras de três itens revela um resultado que não estava suficientemente destacado na versão anterior do relatório: as 36 regras correspondem a apenas seis </w:t>
      </w:r>
      <w:proofErr w:type="spellStart"/>
      <w:r w:rsidRPr="00753AA9">
        <w:rPr>
          <w:color w:val="000000"/>
          <w:lang w:val="pt-BR"/>
        </w:rPr>
        <w:t>itemsets</w:t>
      </w:r>
      <w:proofErr w:type="spellEnd"/>
      <w:r w:rsidRPr="00753AA9">
        <w:rPr>
          <w:color w:val="000000"/>
          <w:lang w:val="pt-BR"/>
        </w:rPr>
        <w:t xml:space="preserve"> distintos de três itens. Cada </w:t>
      </w:r>
      <w:proofErr w:type="spellStart"/>
      <w:r w:rsidRPr="00753AA9">
        <w:rPr>
          <w:color w:val="000000"/>
          <w:lang w:val="pt-BR"/>
        </w:rPr>
        <w:t>itemset</w:t>
      </w:r>
      <w:proofErr w:type="spellEnd"/>
      <w:r w:rsidRPr="00753AA9">
        <w:rPr>
          <w:color w:val="000000"/>
          <w:lang w:val="pt-BR"/>
        </w:rPr>
        <w:t xml:space="preserve"> de três itens pode gerar seis direções diferentes de regra; portanto, grande parte do Top 20 é composta por inversões ou repartições </w:t>
      </w:r>
      <w:proofErr w:type="gramStart"/>
      <w:r w:rsidRPr="00753AA9">
        <w:rPr>
          <w:color w:val="000000"/>
          <w:lang w:val="pt-BR"/>
        </w:rPr>
        <w:t>do mesmo</w:t>
      </w:r>
      <w:proofErr w:type="gramEnd"/>
      <w:r w:rsidRPr="00753AA9">
        <w:rPr>
          <w:color w:val="000000"/>
          <w:lang w:val="pt-BR"/>
        </w:rPr>
        <w:t xml:space="preserve"> </w:t>
      </w:r>
      <w:proofErr w:type="spellStart"/>
      <w:r w:rsidRPr="00753AA9">
        <w:rPr>
          <w:color w:val="000000"/>
          <w:lang w:val="pt-BR"/>
        </w:rPr>
        <w:t>coocorrimento</w:t>
      </w:r>
      <w:proofErr w:type="spellEnd"/>
      <w:r w:rsidRPr="00753AA9">
        <w:rPr>
          <w:color w:val="000000"/>
          <w:lang w:val="pt-BR"/>
        </w:rPr>
        <w:t>. Em outras palavras, o trabalho não encontrou vinte fenômenos independentes, e sim seis padrões básicos apresentados em diferentes direções.</w:t>
      </w:r>
    </w:p>
    <w:p w14:paraId="1A540221" w14:textId="77777777" w:rsidR="00753AA9" w:rsidRPr="00753AA9" w:rsidRDefault="00753AA9">
      <w:pPr>
        <w:jc w:val="both"/>
        <w:rPr>
          <w:lang w:val="pt-BR"/>
        </w:rPr>
      </w:pPr>
    </w:p>
    <w:p w14:paraId="18FB8A58" w14:textId="77777777" w:rsidR="00C12DA2" w:rsidRPr="00753AA9" w:rsidRDefault="00000000">
      <w:pPr>
        <w:keepNext/>
        <w:spacing w:before="100" w:after="60"/>
        <w:rPr>
          <w:lang w:val="pt-BR"/>
        </w:rPr>
      </w:pPr>
      <w:r w:rsidRPr="00753AA9">
        <w:rPr>
          <w:b/>
          <w:color w:val="000000"/>
          <w:sz w:val="20"/>
          <w:lang w:val="pt-BR"/>
        </w:rPr>
        <w:t>Figura 5 — Seis padrões únicos subjacentes às 36 regras de três itens</w:t>
      </w:r>
    </w:p>
    <w:p w14:paraId="04F71482" w14:textId="77777777" w:rsidR="00C12DA2" w:rsidRDefault="00000000">
      <w:pPr>
        <w:keepLines/>
        <w:spacing w:after="40"/>
        <w:jc w:val="center"/>
      </w:pPr>
      <w:r>
        <w:rPr>
          <w:noProof/>
          <w:color w:val="000000"/>
        </w:rPr>
        <w:drawing>
          <wp:inline distT="0" distB="0" distL="0" distR="0" wp14:anchorId="1259ABEE" wp14:editId="15258ABA">
            <wp:extent cx="5760000" cy="3274575"/>
            <wp:effectExtent l="0" t="0" r="0" b="0"/>
            <wp:docPr id="5" name="Picture 5" descr="Image: 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6_seis_padro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7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A7E18" w14:textId="77777777" w:rsidR="00C12DA2" w:rsidRDefault="00000000">
      <w:pPr>
        <w:spacing w:before="40" w:after="140"/>
        <w:ind w:firstLine="0"/>
        <w:rPr>
          <w:i/>
          <w:sz w:val="18"/>
          <w:lang w:val="pt-BR"/>
        </w:rPr>
      </w:pPr>
      <w:r w:rsidRPr="00753AA9">
        <w:rPr>
          <w:i/>
          <w:color w:val="000000"/>
          <w:sz w:val="18"/>
          <w:lang w:val="pt-BR"/>
        </w:rPr>
        <w:t>Fonte: elaboração própria a partir dos resultados auditados do Trabalho 4.</w:t>
      </w:r>
    </w:p>
    <w:p w14:paraId="3E416C3B" w14:textId="77777777" w:rsidR="00753AA9" w:rsidRPr="00753AA9" w:rsidRDefault="00753AA9">
      <w:pPr>
        <w:spacing w:before="40" w:after="140"/>
        <w:ind w:firstLine="0"/>
        <w:rPr>
          <w:lang w:val="pt-BR"/>
        </w:rPr>
      </w:pPr>
    </w:p>
    <w:p w14:paraId="7A242167" w14:textId="77777777" w:rsidR="00C12DA2" w:rsidRPr="00753AA9" w:rsidRDefault="00000000">
      <w:pPr>
        <w:keepNext/>
        <w:spacing w:before="100" w:after="60"/>
        <w:rPr>
          <w:lang w:val="pt-BR"/>
        </w:rPr>
      </w:pPr>
      <w:r w:rsidRPr="00753AA9">
        <w:rPr>
          <w:b/>
          <w:color w:val="000000"/>
          <w:sz w:val="20"/>
          <w:lang w:val="pt-BR"/>
        </w:rPr>
        <w:t>Tabela 21 — Síntese dos seis padrões únicos de três itens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4535"/>
        <w:gridCol w:w="964"/>
        <w:gridCol w:w="1020"/>
        <w:gridCol w:w="1701"/>
      </w:tblGrid>
      <w:tr w:rsidR="00C12DA2" w14:paraId="5430A5DA" w14:textId="77777777">
        <w:trPr>
          <w:cantSplit/>
          <w:tblHeader w:val="true"/>
          <w:jc w:val="center"/>
        </w:trPr>
        <w:tc>
          <w:tcPr>
            <w:tcW w:w="794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7225F95" w14:textId="77777777" w:rsidR="00C12DA2" w:rsidRDefault="00000000">
            <w:pPr>
              <w:spacing w:after="0" w:before="0"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2"/>
              </w:rPr>
              <w:t>Padrão</w:t>
            </w:r>
            <w:proofErr w:type="spellEnd"/>
          </w:p>
        </w:tc>
        <w:tc>
          <w:tcPr>
            <w:tcW w:w="4535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CB9B802" w14:textId="77777777" w:rsidR="00C12DA2" w:rsidRDefault="00000000">
            <w:pPr>
              <w:spacing w:after="0" w:before="0" w:line="240" w:lineRule="auto"/>
              <w:ind w:firstLine="0"/>
              <w:jc w:val="center"/>
            </w:pPr>
            <w:r>
              <w:rPr>
                <w:b/>
                <w:color w:val="000000"/>
                <w:sz w:val="22"/>
              </w:rPr>
              <w:t>Combinação de itens</w:t>
            </w:r>
          </w:p>
        </w:tc>
        <w:tc>
          <w:tcPr>
            <w:tcW w:w="964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BD51F9C" w14:textId="77777777" w:rsidR="00C12DA2" w:rsidRDefault="00000000">
            <w:pPr>
              <w:spacing w:after="0" w:before="0" w:line="240" w:lineRule="auto"/>
              <w:ind w:firstLine="0"/>
              <w:jc w:val="center"/>
            </w:pPr>
            <w:r>
              <w:rPr>
                <w:b/>
                <w:color w:val="000000"/>
                <w:sz w:val="22"/>
              </w:rPr>
              <w:t>Lift máx.</w:t>
            </w:r>
          </w:p>
        </w:tc>
        <w:tc>
          <w:tcPr>
            <w:tcW w:w="1020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A2A7951" w14:textId="77777777" w:rsidR="00C12DA2" w:rsidRDefault="00000000">
            <w:pPr>
              <w:spacing w:after="0" w:before="0" w:line="240" w:lineRule="auto"/>
              <w:ind w:firstLine="0"/>
              <w:jc w:val="center"/>
            </w:pPr>
            <w:r>
              <w:rPr>
                <w:b/>
                <w:color w:val="000000"/>
                <w:sz w:val="22"/>
              </w:rPr>
              <w:t>Conf. máx.</w:t>
            </w:r>
          </w:p>
        </w:tc>
        <w:tc>
          <w:tcPr>
            <w:tcW w:w="1701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A7CE380" w14:textId="77777777" w:rsidR="00C12DA2" w:rsidRDefault="00000000">
            <w:pPr>
              <w:spacing w:after="0" w:before="0" w:line="240" w:lineRule="auto"/>
              <w:ind w:firstLine="0"/>
              <w:jc w:val="center"/>
            </w:pPr>
            <w:r>
              <w:rPr>
                <w:b/>
                <w:color w:val="000000"/>
                <w:sz w:val="22"/>
              </w:rPr>
              <w:t>Leitura</w:t>
            </w:r>
          </w:p>
        </w:tc>
      </w:tr>
      <w:tr w:rsidR="00C12DA2" w14:paraId="67E2F721" w14:textId="77777777">
        <w:trPr>
          <w:cantSplit/>
          <w:jc w:val="center"/>
        </w:trPr>
        <w:tc>
          <w:tcPr>
            <w:tcW w:w="79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9577BCD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P1</w:t>
            </w:r>
          </w:p>
        </w:tc>
        <w:tc>
          <w:tcPr>
            <w:tcW w:w="4535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C355EFB" w14:textId="77777777" w:rsidR="00C12DA2" w:rsidRPr="00753AA9" w:rsidRDefault="00000000">
            <w:pPr>
              <w:spacing w:after="0" w:line="240" w:lineRule="auto" w:before="0"/>
              <w:ind w:firstLine="0"/>
              <w:rPr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Um a dois créditos ativos + idade de 60 anos ou mais + taxa de rejeição prévia até 25%</w:t>
            </w:r>
          </w:p>
        </w:tc>
        <w:tc>
          <w:tcPr>
            <w:tcW w:w="96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689B886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1,11</w:t>
            </w:r>
          </w:p>
        </w:tc>
        <w:tc>
          <w:tcPr>
            <w:tcW w:w="102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C78B163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40%</w:t>
            </w:r>
          </w:p>
        </w:tc>
        <w:tc>
          <w:tcPr>
            <w:tcW w:w="170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D3A1275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Interessante</w:t>
            </w:r>
          </w:p>
        </w:tc>
      </w:tr>
      <w:tr w:rsidR="00C12DA2" w14:paraId="1ECDF611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92FAB19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P2</w:t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4C38619" w14:textId="77777777" w:rsidR="00C12DA2" w:rsidRPr="00753AA9" w:rsidRDefault="00000000">
            <w:pPr>
              <w:spacing w:after="0" w:line="240" w:lineRule="auto" w:before="0"/>
              <w:ind w:firstLine="0"/>
              <w:rPr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Um a dois créditos ativos + crédito muito alto + separado, viúvo ou não informado</w:t>
            </w:r>
          </w:p>
        </w:tc>
        <w:tc>
          <w:tcPr>
            <w:tcW w:w="96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BFC2068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1,10</w:t>
            </w:r>
          </w:p>
        </w:tc>
        <w:tc>
          <w:tcPr>
            <w:tcW w:w="102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2741FE1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48%</w:t>
            </w:r>
          </w:p>
        </w:tc>
        <w:tc>
          <w:tcPr>
            <w:tcW w:w="170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BF7DC5E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Novidade preliminar</w:t>
            </w:r>
          </w:p>
        </w:tc>
      </w:tr>
      <w:tr w:rsidR="00C12DA2" w14:paraId="5DFDF680" w14:textId="77777777">
        <w:trPr>
          <w:cantSplit/>
          <w:jc w:val="center"/>
        </w:trPr>
        <w:tc>
          <w:tcPr>
            <w:tcW w:w="79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E659DA6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P3</w:t>
            </w:r>
          </w:p>
        </w:tc>
        <w:tc>
          <w:tcPr>
            <w:tcW w:w="4535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B5DE156" w14:textId="77777777" w:rsidR="00C12DA2" w:rsidRPr="00753AA9" w:rsidRDefault="00000000">
            <w:pPr>
              <w:spacing w:after="0" w:line="240" w:lineRule="auto" w:before="0"/>
              <w:ind w:firstLine="0"/>
              <w:rPr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Crédito médio + renda alta + solteiro</w:t>
            </w:r>
          </w:p>
        </w:tc>
        <w:tc>
          <w:tcPr>
            <w:tcW w:w="96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B9A9FFE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1,10</w:t>
            </w:r>
          </w:p>
        </w:tc>
        <w:tc>
          <w:tcPr>
            <w:tcW w:w="102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5F8C7F0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27%</w:t>
            </w:r>
          </w:p>
        </w:tc>
        <w:tc>
          <w:tcPr>
            <w:tcW w:w="170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41B14E9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Interessante</w:t>
            </w:r>
          </w:p>
        </w:tc>
      </w:tr>
      <w:tr w:rsidR="00C12DA2" w14:paraId="18CAC77E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2E66DC1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P4</w:t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D0D7C7A" w14:textId="77777777" w:rsidR="00C12DA2" w:rsidRPr="00753AA9" w:rsidRDefault="00000000">
            <w:pPr>
              <w:spacing w:after="0" w:line="240" w:lineRule="auto" w:before="0"/>
              <w:ind w:firstLine="0"/>
              <w:rPr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Idade entre 30 e 39 anos + renda muito alta + taxa de rejeição prévia até 25%</w:t>
            </w:r>
          </w:p>
        </w:tc>
        <w:tc>
          <w:tcPr>
            <w:tcW w:w="96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96D156F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1,07</w:t>
            </w:r>
          </w:p>
        </w:tc>
        <w:tc>
          <w:tcPr>
            <w:tcW w:w="102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8DC173E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26%</w:t>
            </w:r>
          </w:p>
        </w:tc>
        <w:tc>
          <w:tcPr>
            <w:tcW w:w="170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E749026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Interessante</w:t>
            </w:r>
          </w:p>
        </w:tc>
      </w:tr>
      <w:tr w:rsidR="00C12DA2" w14:paraId="2E03A1D0" w14:textId="77777777">
        <w:trPr>
          <w:cantSplit/>
          <w:jc w:val="center"/>
        </w:trPr>
        <w:tc>
          <w:tcPr>
            <w:tcW w:w="79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653DD67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lastRenderedPageBreak/>
              <w:t>P5</w:t>
            </w:r>
          </w:p>
        </w:tc>
        <w:tc>
          <w:tcPr>
            <w:tcW w:w="4535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A618DD6" w14:textId="77777777" w:rsidR="00C12DA2" w:rsidRPr="00753AA9" w:rsidRDefault="00000000">
            <w:pPr>
              <w:spacing w:after="0" w:line="240" w:lineRule="auto" w:before="0"/>
              <w:ind w:firstLine="0"/>
              <w:rPr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Crédito médio + com carro + solteiro</w:t>
            </w:r>
          </w:p>
        </w:tc>
        <w:tc>
          <w:tcPr>
            <w:tcW w:w="96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B8B2748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0,99</w:t>
            </w:r>
          </w:p>
        </w:tc>
        <w:tc>
          <w:tcPr>
            <w:tcW w:w="102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46EB525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25%</w:t>
            </w:r>
          </w:p>
        </w:tc>
        <w:tc>
          <w:tcPr>
            <w:tcW w:w="170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6282AED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Sem associação positiva relevante</w:t>
            </w:r>
          </w:p>
        </w:tc>
      </w:tr>
      <w:tr w:rsidR="00C12DA2" w14:paraId="6720B44E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C6368A0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P6</w:t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CB1A793" w14:textId="77777777" w:rsidR="00C12DA2" w:rsidRPr="00753AA9" w:rsidRDefault="00000000">
            <w:pPr>
              <w:spacing w:after="0" w:line="240" w:lineRule="auto" w:before="0"/>
              <w:ind w:firstLine="0"/>
              <w:rPr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Idade entre 21 e 29 anos + taxa de rejeição prévia até 25% + casado ou em união civil</w:t>
            </w:r>
          </w:p>
        </w:tc>
        <w:tc>
          <w:tcPr>
            <w:tcW w:w="96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676B05B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0,98</w:t>
            </w:r>
          </w:p>
        </w:tc>
        <w:tc>
          <w:tcPr>
            <w:tcW w:w="102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25879EF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71%</w:t>
            </w:r>
          </w:p>
        </w:tc>
        <w:tc>
          <w:tcPr>
            <w:tcW w:w="170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74AAECC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Sem associação positiva relevante</w:t>
            </w:r>
          </w:p>
        </w:tc>
      </w:tr>
    </w:tbl>
    <w:p w14:paraId="6CB1F943" w14:textId="77777777" w:rsidR="00C12DA2" w:rsidRDefault="00000000">
      <w:pPr>
        <w:spacing w:before="40" w:after="140"/>
        <w:ind w:firstLine="0"/>
        <w:rPr>
          <w:i/>
          <w:sz w:val="18"/>
          <w:lang w:val="pt-BR"/>
        </w:rPr>
      </w:pPr>
      <w:r w:rsidRPr="00753AA9">
        <w:rPr>
          <w:i/>
          <w:color w:val="000000"/>
          <w:sz w:val="18"/>
          <w:lang w:val="pt-BR"/>
        </w:rPr>
        <w:t>Fonte: reagrupamento das 36 regras de três itens por união antecedente ∪ consequente. Todos os seis padrões possuem suporte de 1% (100 transações).</w:t>
      </w:r>
    </w:p>
    <w:p w14:paraId="6BE56D46" w14:textId="77777777" w:rsidR="00753AA9" w:rsidRPr="00753AA9" w:rsidRDefault="00753AA9">
      <w:pPr>
        <w:spacing w:before="40" w:after="140"/>
        <w:ind w:firstLine="0"/>
        <w:rPr>
          <w:lang w:val="pt-BR"/>
        </w:rPr>
      </w:pPr>
    </w:p>
    <w:p w14:paraId="02B472E2" w14:textId="77777777" w:rsidR="00C12DA2" w:rsidRPr="00753AA9" w:rsidRDefault="00000000">
      <w:pPr>
        <w:pStyle w:val="Ttulo2"/>
        <w:spacing w:before="160" w:after="100"/>
        <w:rPr>
          <w:lang w:val="pt-BR"/>
        </w:rPr>
      </w:pPr>
      <w:r w:rsidRPr="00753AA9">
        <w:rPr>
          <w:rFonts w:ascii="Times New Roman" w:hAnsi="Times New Roman"/>
          <w:color w:val="000000"/>
          <w:lang w:val="pt-BR"/>
        </w:rPr>
        <w:t xml:space="preserve">6.3 Leitura conjunta de suporte, confiança e </w:t>
      </w:r>
      <w:proofErr w:type="spellStart"/>
      <w:r w:rsidRPr="00753AA9">
        <w:rPr>
          <w:rFonts w:ascii="Times New Roman" w:hAnsi="Times New Roman"/>
          <w:color w:val="000000"/>
          <w:lang w:val="pt-BR"/>
        </w:rPr>
        <w:t>Lift</w:t>
      </w:r>
      <w:proofErr w:type="spellEnd"/>
    </w:p>
    <w:p w14:paraId="5FA7FF2C" w14:textId="77777777" w:rsidR="00C12DA2" w:rsidRPr="00753AA9" w:rsidRDefault="00000000">
      <w:pPr>
        <w:jc w:val="both"/>
        <w:rPr>
          <w:lang w:val="pt-BR"/>
        </w:rPr>
      </w:pPr>
      <w:r w:rsidRPr="00753AA9">
        <w:rPr>
          <w:color w:val="000000"/>
          <w:lang w:val="pt-BR"/>
        </w:rPr>
        <w:t xml:space="preserve">A comparação entre confiança e frequência marginal do consequente torna os resultados mais intuitivos. Quando a confiança é apenas um pouco maior que a frequência do consequente na amostra, o </w:t>
      </w:r>
      <w:proofErr w:type="spellStart"/>
      <w:r w:rsidRPr="00753AA9">
        <w:rPr>
          <w:color w:val="000000"/>
          <w:lang w:val="pt-BR"/>
        </w:rPr>
        <w:t>Lift</w:t>
      </w:r>
      <w:proofErr w:type="spellEnd"/>
      <w:r w:rsidRPr="00753AA9">
        <w:rPr>
          <w:color w:val="000000"/>
          <w:lang w:val="pt-BR"/>
        </w:rPr>
        <w:t xml:space="preserve"> fica ligeiramente acima de 1. Quando a confiança é menor que a frequência basal, o </w:t>
      </w:r>
      <w:proofErr w:type="spellStart"/>
      <w:r w:rsidRPr="00753AA9">
        <w:rPr>
          <w:color w:val="000000"/>
          <w:lang w:val="pt-BR"/>
        </w:rPr>
        <w:t>Lift</w:t>
      </w:r>
      <w:proofErr w:type="spellEnd"/>
      <w:r w:rsidRPr="00753AA9">
        <w:rPr>
          <w:color w:val="000000"/>
          <w:lang w:val="pt-BR"/>
        </w:rPr>
        <w:t xml:space="preserve"> fica abaixo de 1, mesmo que a confiança pareça numericamente alta.</w:t>
      </w:r>
    </w:p>
    <w:p w14:paraId="4AF5283B" w14:textId="77777777" w:rsidR="00C12DA2" w:rsidRPr="00753AA9" w:rsidRDefault="00000000">
      <w:pPr>
        <w:keepNext/>
        <w:spacing w:before="100" w:after="60"/>
        <w:rPr>
          <w:lang w:val="pt-BR"/>
        </w:rPr>
      </w:pPr>
      <w:r w:rsidRPr="00753AA9">
        <w:rPr>
          <w:b/>
          <w:color w:val="000000"/>
          <w:sz w:val="20"/>
          <w:lang w:val="pt-BR"/>
        </w:rPr>
        <w:t>Tabela 22 — Confiança observada versus frequência basal do consequente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4479"/>
        <w:gridCol w:w="850"/>
        <w:gridCol w:w="1304"/>
        <w:gridCol w:w="850"/>
        <w:gridCol w:w="680"/>
      </w:tblGrid>
      <w:tr w:rsidR="00C12DA2" w14:paraId="60B66237" w14:textId="77777777">
        <w:trPr>
          <w:cantSplit/>
          <w:tblHeader w:val="true"/>
          <w:jc w:val="center"/>
        </w:trPr>
        <w:tc>
          <w:tcPr>
            <w:tcW w:w="680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A1549D5" w14:textId="77777777" w:rsidR="00C12DA2" w:rsidRDefault="00000000">
            <w:pPr>
              <w:spacing w:after="0" w:before="0"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2"/>
              </w:rPr>
              <w:t>Regra</w:t>
            </w:r>
            <w:proofErr w:type="spellEnd"/>
          </w:p>
        </w:tc>
        <w:tc>
          <w:tcPr>
            <w:tcW w:w="4479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DBE4785" w14:textId="77777777" w:rsidR="00C12DA2" w:rsidRDefault="00000000">
            <w:pPr>
              <w:spacing w:after="0" w:before="0" w:line="240" w:lineRule="auto"/>
              <w:ind w:firstLine="0"/>
              <w:jc w:val="center"/>
            </w:pPr>
            <w:r>
              <w:rPr>
                <w:b/>
                <w:color w:val="000000"/>
                <w:sz w:val="22"/>
              </w:rPr>
              <w:t>Descrição</w:t>
            </w:r>
          </w:p>
        </w:tc>
        <w:tc>
          <w:tcPr>
            <w:tcW w:w="850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7CA9CAB" w14:textId="77777777" w:rsidR="00C12DA2" w:rsidRDefault="00000000">
            <w:pPr>
              <w:spacing w:after="0" w:before="0" w:line="240" w:lineRule="auto"/>
              <w:ind w:firstLine="0"/>
              <w:jc w:val="center"/>
            </w:pPr>
            <w:r>
              <w:rPr>
                <w:b/>
                <w:color w:val="000000"/>
                <w:sz w:val="22"/>
              </w:rPr>
              <w:t>Conf.</w:t>
            </w:r>
          </w:p>
        </w:tc>
        <w:tc>
          <w:tcPr>
            <w:tcW w:w="1304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2E946C7" w14:textId="77777777" w:rsidR="00C12DA2" w:rsidRDefault="00000000">
            <w:pPr>
              <w:spacing w:after="0" w:before="0" w:line="240" w:lineRule="auto"/>
              <w:ind w:firstLine="0"/>
              <w:jc w:val="center"/>
            </w:pPr>
            <w:r>
              <w:rPr>
                <w:b/>
                <w:color w:val="000000"/>
                <w:sz w:val="22"/>
              </w:rPr>
              <w:t>Base do consequente</w:t>
            </w:r>
          </w:p>
        </w:tc>
        <w:tc>
          <w:tcPr>
            <w:tcW w:w="850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A4D2765" w14:textId="77777777" w:rsidR="00C12DA2" w:rsidRDefault="00000000">
            <w:pPr>
              <w:spacing w:after="0" w:before="0" w:line="240" w:lineRule="auto"/>
              <w:ind w:firstLine="0"/>
              <w:jc w:val="center"/>
            </w:pPr>
            <w:r>
              <w:rPr>
                <w:b/>
                <w:color w:val="000000"/>
                <w:sz w:val="22"/>
              </w:rPr>
              <w:t>Δ p.p.</w:t>
            </w:r>
          </w:p>
        </w:tc>
        <w:tc>
          <w:tcPr>
            <w:tcW w:w="680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CED2521" w14:textId="77777777" w:rsidR="00C12DA2" w:rsidRDefault="00000000">
            <w:pPr>
              <w:spacing w:after="0" w:before="0" w:line="240" w:lineRule="auto"/>
              <w:ind w:firstLine="0"/>
              <w:jc w:val="center"/>
            </w:pPr>
            <w:r>
              <w:rPr>
                <w:b/>
                <w:color w:val="000000"/>
                <w:sz w:val="22"/>
              </w:rPr>
              <w:t>Lift</w:t>
            </w:r>
          </w:p>
        </w:tc>
      </w:tr>
      <w:tr w:rsidR="00C12DA2" w14:paraId="296027BC" w14:textId="77777777">
        <w:trPr>
          <w:cantSplit/>
          <w:jc w:val="center"/>
        </w:trPr>
        <w:tc>
          <w:tcPr>
            <w:tcW w:w="68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FE2C24E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R1</w:t>
            </w:r>
          </w:p>
        </w:tc>
        <w:tc>
          <w:tcPr>
            <w:tcW w:w="4479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944FA82" w14:textId="77777777" w:rsidR="00C12DA2" w:rsidRPr="00753AA9" w:rsidRDefault="00000000">
            <w:pPr>
              <w:spacing w:after="0" w:line="240" w:lineRule="auto" w:before="0"/>
              <w:ind w:firstLine="0"/>
              <w:rPr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Idade de 60 anos ou mais + um a dois créditos ativos → taxa de rejeição prévia até 25%</w:t>
            </w:r>
          </w:p>
        </w:tc>
        <w:tc>
          <w:tcPr>
            <w:tcW w:w="85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64B34B3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17%</w:t>
            </w:r>
          </w:p>
        </w:tc>
        <w:tc>
          <w:tcPr>
            <w:tcW w:w="130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E31B150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15,27%</w:t>
            </w:r>
          </w:p>
        </w:tc>
        <w:tc>
          <w:tcPr>
            <w:tcW w:w="85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36C0E53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+1,73 p.p.</w:t>
            </w:r>
          </w:p>
        </w:tc>
        <w:tc>
          <w:tcPr>
            <w:tcW w:w="68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36E4BD6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1,11</w:t>
            </w:r>
          </w:p>
        </w:tc>
      </w:tr>
      <w:tr w:rsidR="00C12DA2" w14:paraId="6F23FB8C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8E12CB7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R3</w:t>
            </w:r>
          </w:p>
        </w:tc>
        <w:tc>
          <w:tcPr>
            <w:tcW w:w="4479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17D4505" w14:textId="77777777" w:rsidR="00C12DA2" w:rsidRPr="00753AA9" w:rsidRDefault="00000000">
            <w:pPr>
              <w:spacing w:after="0" w:line="240" w:lineRule="auto" w:before="0"/>
              <w:ind w:firstLine="0"/>
              <w:rPr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Crédito muito alto + separado, viúvo ou não informado → um a dois créditos ativos</w:t>
            </w:r>
          </w:p>
        </w:tc>
        <w:tc>
          <w:tcPr>
            <w:tcW w:w="85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DCD90CE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48%</w:t>
            </w:r>
          </w:p>
        </w:tc>
        <w:tc>
          <w:tcPr>
            <w:tcW w:w="130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2390D52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43,46%</w:t>
            </w:r>
          </w:p>
        </w:tc>
        <w:tc>
          <w:tcPr>
            <w:tcW w:w="85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1C0DE80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+4,54 p.p.</w:t>
            </w:r>
          </w:p>
        </w:tc>
        <w:tc>
          <w:tcPr>
            <w:tcW w:w="68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F24BAED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1,10</w:t>
            </w:r>
          </w:p>
        </w:tc>
      </w:tr>
      <w:tr w:rsidR="00C12DA2" w14:paraId="1641CC49" w14:textId="77777777">
        <w:trPr>
          <w:cantSplit/>
          <w:jc w:val="center"/>
        </w:trPr>
        <w:tc>
          <w:tcPr>
            <w:tcW w:w="68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27627F7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R4</w:t>
            </w:r>
          </w:p>
        </w:tc>
        <w:tc>
          <w:tcPr>
            <w:tcW w:w="4479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9E7FD2F" w14:textId="77777777" w:rsidR="00C12DA2" w:rsidRPr="00753AA9" w:rsidRDefault="00000000">
            <w:pPr>
              <w:spacing w:after="0" w:line="240" w:lineRule="auto" w:before="0"/>
              <w:ind w:firstLine="0"/>
              <w:rPr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Renda alta + solteiro → crédito médio</w:t>
            </w:r>
          </w:p>
        </w:tc>
        <w:tc>
          <w:tcPr>
            <w:tcW w:w="85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3E8AE5E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27%</w:t>
            </w:r>
          </w:p>
        </w:tc>
        <w:tc>
          <w:tcPr>
            <w:tcW w:w="130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0763220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24,45%</w:t>
            </w:r>
          </w:p>
        </w:tc>
        <w:tc>
          <w:tcPr>
            <w:tcW w:w="85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16DD7B6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+2,55 p.p.</w:t>
            </w:r>
          </w:p>
        </w:tc>
        <w:tc>
          <w:tcPr>
            <w:tcW w:w="68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DF90BAD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1,10</w:t>
            </w:r>
          </w:p>
        </w:tc>
      </w:tr>
      <w:tr w:rsidR="00C12DA2" w14:paraId="555AFD72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546B73A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R9</w:t>
            </w:r>
          </w:p>
        </w:tc>
        <w:tc>
          <w:tcPr>
            <w:tcW w:w="4479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4F01A71" w14:textId="77777777" w:rsidR="00C12DA2" w:rsidRPr="00753AA9" w:rsidRDefault="00000000">
            <w:pPr>
              <w:spacing w:after="0" w:line="240" w:lineRule="auto" w:before="0"/>
              <w:ind w:firstLine="0"/>
              <w:rPr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Idade entre 30 e 39 anos + taxa de rejeição prévia até 25% → renda muito alta</w:t>
            </w:r>
          </w:p>
        </w:tc>
        <w:tc>
          <w:tcPr>
            <w:tcW w:w="85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A3329F4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26%</w:t>
            </w:r>
          </w:p>
        </w:tc>
        <w:tc>
          <w:tcPr>
            <w:tcW w:w="130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7DD6BBB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23,94%</w:t>
            </w:r>
          </w:p>
        </w:tc>
        <w:tc>
          <w:tcPr>
            <w:tcW w:w="85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47AA29A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+2,06 p.p.</w:t>
            </w:r>
          </w:p>
        </w:tc>
        <w:tc>
          <w:tcPr>
            <w:tcW w:w="68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FBCB43B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1,07</w:t>
            </w:r>
          </w:p>
        </w:tc>
      </w:tr>
      <w:tr w:rsidR="00C12DA2" w14:paraId="1180B89B" w14:textId="77777777">
        <w:trPr>
          <w:cantSplit/>
          <w:jc w:val="center"/>
        </w:trPr>
        <w:tc>
          <w:tcPr>
            <w:tcW w:w="68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EB9D93B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R13</w:t>
            </w:r>
          </w:p>
        </w:tc>
        <w:tc>
          <w:tcPr>
            <w:tcW w:w="4479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ACF659A" w14:textId="77777777" w:rsidR="00C12DA2" w:rsidRPr="00753AA9" w:rsidRDefault="00000000">
            <w:pPr>
              <w:spacing w:after="0" w:line="240" w:lineRule="auto" w:before="0"/>
              <w:ind w:firstLine="0"/>
              <w:rPr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Com carro + solteiro → crédito médio</w:t>
            </w:r>
          </w:p>
        </w:tc>
        <w:tc>
          <w:tcPr>
            <w:tcW w:w="85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179B57C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24%</w:t>
            </w:r>
          </w:p>
        </w:tc>
        <w:tc>
          <w:tcPr>
            <w:tcW w:w="130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5344F82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24,45%</w:t>
            </w:r>
          </w:p>
        </w:tc>
        <w:tc>
          <w:tcPr>
            <w:tcW w:w="85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2DAF290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-0,45 p.p.</w:t>
            </w:r>
          </w:p>
        </w:tc>
        <w:tc>
          <w:tcPr>
            <w:tcW w:w="68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4984AF6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0,99</w:t>
            </w:r>
          </w:p>
        </w:tc>
      </w:tr>
      <w:tr w:rsidR="00C12DA2" w14:paraId="6115A0D7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236C1E4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R15</w:t>
            </w:r>
          </w:p>
        </w:tc>
        <w:tc>
          <w:tcPr>
            <w:tcW w:w="4479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9B9086A" w14:textId="77777777" w:rsidR="00C12DA2" w:rsidRPr="00753AA9" w:rsidRDefault="00000000">
            <w:pPr>
              <w:spacing w:after="0" w:line="240" w:lineRule="auto" w:before="0"/>
              <w:ind w:firstLine="0"/>
              <w:rPr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Idade entre 21 e 29 anos + taxa de rejeição prévia até 25% → casado ou em união civil</w:t>
            </w:r>
          </w:p>
        </w:tc>
        <w:tc>
          <w:tcPr>
            <w:tcW w:w="85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A84BA61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71%</w:t>
            </w:r>
          </w:p>
        </w:tc>
        <w:tc>
          <w:tcPr>
            <w:tcW w:w="130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0EED5FB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73,04%</w:t>
            </w:r>
          </w:p>
        </w:tc>
        <w:tc>
          <w:tcPr>
            <w:tcW w:w="85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593E79C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-2,04 p.p.</w:t>
            </w:r>
          </w:p>
        </w:tc>
        <w:tc>
          <w:tcPr>
            <w:tcW w:w="68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62914F4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0,98</w:t>
            </w:r>
          </w:p>
        </w:tc>
      </w:tr>
    </w:tbl>
    <w:p w14:paraId="15C84DE5" w14:textId="77777777" w:rsidR="00C12DA2" w:rsidRPr="00753AA9" w:rsidRDefault="00000000">
      <w:pPr>
        <w:spacing w:before="40" w:after="140"/>
        <w:ind w:firstLine="0"/>
        <w:rPr>
          <w:lang w:val="pt-BR"/>
        </w:rPr>
      </w:pPr>
      <w:r w:rsidRPr="00753AA9">
        <w:rPr>
          <w:i/>
          <w:color w:val="000000"/>
          <w:sz w:val="18"/>
          <w:lang w:val="pt-BR"/>
        </w:rPr>
        <w:t>Fonte: elaboração própria a partir dos artefatos auditados do Trabalho 4.</w:t>
      </w:r>
    </w:p>
    <w:p w14:paraId="40611259" w14:textId="77777777" w:rsidR="00C12DA2" w:rsidRPr="00753AA9" w:rsidRDefault="00000000">
      <w:pPr>
        <w:keepNext/>
        <w:spacing w:before="100" w:after="60"/>
        <w:rPr>
          <w:lang w:val="pt-BR"/>
        </w:rPr>
      </w:pPr>
      <w:r w:rsidRPr="00753AA9">
        <w:rPr>
          <w:b/>
          <w:color w:val="000000"/>
          <w:sz w:val="20"/>
          <w:lang w:val="pt-BR"/>
        </w:rPr>
        <w:lastRenderedPageBreak/>
        <w:t xml:space="preserve">Figura 6 — Confiança e </w:t>
      </w:r>
      <w:proofErr w:type="spellStart"/>
      <w:r w:rsidRPr="00753AA9">
        <w:rPr>
          <w:b/>
          <w:color w:val="000000"/>
          <w:sz w:val="20"/>
          <w:lang w:val="pt-BR"/>
        </w:rPr>
        <w:t>Lift</w:t>
      </w:r>
      <w:proofErr w:type="spellEnd"/>
      <w:r w:rsidRPr="00753AA9">
        <w:rPr>
          <w:b/>
          <w:color w:val="000000"/>
          <w:sz w:val="20"/>
          <w:lang w:val="pt-BR"/>
        </w:rPr>
        <w:t xml:space="preserve"> das vinte regras, com classificação interpretativa</w:t>
      </w:r>
    </w:p>
    <w:p w14:paraId="6709B719" w14:textId="77777777" w:rsidR="00C12DA2" w:rsidRDefault="00000000">
      <w:pPr>
        <w:keepLines/>
        <w:spacing w:after="40"/>
        <w:jc w:val="center"/>
      </w:pPr>
      <w:r>
        <w:rPr>
          <w:noProof/>
          <w:color w:val="000000"/>
        </w:rPr>
        <w:drawing>
          <wp:inline distT="0" distB="0" distL="0" distR="0" wp14:anchorId="5C47BD10" wp14:editId="472CF131">
            <wp:extent cx="5328000" cy="3738580"/>
            <wp:effectExtent l="0" t="0" r="0" b="0"/>
            <wp:docPr id="6" name="Picture 6" descr="Image: 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5_confianca_lif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7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220F5" w14:textId="77777777" w:rsidR="00C12DA2" w:rsidRPr="00753AA9" w:rsidRDefault="00000000">
      <w:pPr>
        <w:spacing w:before="40" w:after="140"/>
        <w:ind w:firstLine="0"/>
        <w:rPr>
          <w:lang w:val="pt-BR"/>
        </w:rPr>
      </w:pPr>
      <w:r w:rsidRPr="00753AA9">
        <w:rPr>
          <w:i/>
          <w:color w:val="000000"/>
          <w:sz w:val="18"/>
          <w:lang w:val="pt-BR"/>
        </w:rPr>
        <w:t>Fonte: elaboração própria a partir dos resultados auditados do Trabalho 4.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9071"/>
      </w:tblGrid>
      <w:tr w:rsidR="00C12DA2" w:rsidRPr="00753AA9" w14:paraId="6DDB6625" w14:textId="77777777">
        <w:trPr>
          <w:tblHeader w:val="true"/>
          <w:jc w:val="center"/>
        </w:trPr>
        <w:tc>
          <w:tcPr>
            <w:tcW w:w="9071" w:type="dxa"/>
            <w:shd w:val="clear" w:color="auto" w:fill="D9D9D9"/>
            <w:tcMar>
              <w:top w:w="45" w:type="dxa"/>
              <w:left w:w="140" w:type="dxa"/>
              <w:bottom w:w="45" w:type="dxa"/>
              <w:right w:w="140" w:type="dxa"/>
              <w:start w:w="55" w:type="dxa"/>
              <w:end w:w="55" w:type="dxa"/>
            </w:tcMar>
            <w:vAlign w:val="center"/>
          </w:tcPr>
          <w:p w14:paraId="04773FE8" w14:textId="77777777" w:rsidR="00C12DA2" w:rsidRPr="00753AA9" w:rsidRDefault="00000000">
            <w:pPr>
              <w:spacing w:line="240" w:lineRule="auto" w:before="0" w:after="0"/>
              <w:ind w:firstLine="0"/>
              <w:rPr>
                <w:lang w:val="pt-BR"/>
              </w:rPr>
            </w:pPr>
            <w:r w:rsidRPr="00753AA9">
              <w:rPr>
                <w:b/>
                <w:color w:val="000000"/>
                <w:sz w:val="22"/>
                <w:lang w:val="pt-BR"/>
              </w:rPr>
              <w:t xml:space="preserve">Exemplo pedagógico — </w:t>
            </w:r>
            <w:r w:rsidRPr="00753AA9">
              <w:rPr>
                <w:b/>
                <w:color w:val="000000"/>
                <w:sz w:val="22"/>
                <w:lang w:val="pt-BR"/>
              </w:rPr>
              <w:t xml:space="preserve">a regra R15 possui confiança de 71%, mas seu consequente — casado ou em união civil — já ocorre em 73,04% da amostra. Por isso o </w:t>
            </w:r>
            <w:proofErr w:type="spellStart"/>
            <w:r w:rsidRPr="00753AA9">
              <w:rPr>
                <w:b/>
                <w:color w:val="000000"/>
                <w:sz w:val="22"/>
                <w:lang w:val="pt-BR"/>
              </w:rPr>
              <w:t>Lift</w:t>
            </w:r>
            <w:proofErr w:type="spellEnd"/>
            <w:r w:rsidRPr="00753AA9">
              <w:rPr>
                <w:b/>
                <w:color w:val="000000"/>
                <w:sz w:val="22"/>
                <w:lang w:val="pt-BR"/>
              </w:rPr>
              <w:t xml:space="preserve"> é 0,98: a confiança alta não representa associação positiva, e sim a alta frequência marginal do consequente.</w:t>
            </w:r>
          </w:p>
        </w:tc>
      </w:tr>
    </w:tbl>
    <w:p w14:paraId="14EA827E" w14:textId="77777777" w:rsidR="00C12DA2" w:rsidRPr="00753AA9" w:rsidRDefault="00C12DA2">
      <w:pPr>
        <w:spacing w:after="20"/>
        <w:rPr>
          <w:lang w:val="pt-BR"/>
        </w:rPr>
      </w:pPr>
    </w:p>
    <w:p w14:paraId="039CE8BB" w14:textId="77777777" w:rsidR="00C12DA2" w:rsidRPr="00753AA9" w:rsidRDefault="00000000">
      <w:pPr>
        <w:pStyle w:val="Ttulo1"/>
        <w:pageBreakBefore/>
        <w:spacing w:before="200" w:after="160"/>
        <w:rPr>
          <w:lang w:val="pt-BR"/>
        </w:rPr>
      </w:pPr>
      <w:r w:rsidRPr="00753AA9">
        <w:rPr>
          <w:rFonts w:ascii="Times New Roman" w:hAnsi="Times New Roman"/>
          <w:color w:val="000000"/>
          <w:lang w:val="pt-BR"/>
        </w:rPr>
        <w:lastRenderedPageBreak/>
        <w:t>7 O QUE FOI NOVIDADE - E O QUE NÃO FOI</w:t>
      </w:r>
    </w:p>
    <w:p w14:paraId="3598EFF4" w14:textId="77777777" w:rsidR="00C12DA2" w:rsidRPr="00753AA9" w:rsidRDefault="00000000">
      <w:pPr>
        <w:pStyle w:val="Ttulo2"/>
        <w:spacing w:before="160" w:after="100"/>
        <w:rPr>
          <w:lang w:val="pt-BR"/>
        </w:rPr>
      </w:pPr>
      <w:r w:rsidRPr="00753AA9">
        <w:rPr>
          <w:rFonts w:ascii="Times New Roman" w:hAnsi="Times New Roman"/>
          <w:color w:val="000000"/>
          <w:lang w:val="pt-BR"/>
        </w:rPr>
        <w:t>7.1 Critério de novidade</w:t>
      </w:r>
    </w:p>
    <w:p w14:paraId="473A28F3" w14:textId="77777777" w:rsidR="00C12DA2" w:rsidRPr="00753AA9" w:rsidRDefault="00000000">
      <w:pPr>
        <w:jc w:val="both"/>
        <w:rPr>
          <w:lang w:val="pt-BR"/>
        </w:rPr>
      </w:pPr>
      <w:r w:rsidRPr="00753AA9">
        <w:rPr>
          <w:color w:val="000000"/>
          <w:lang w:val="pt-BR"/>
        </w:rPr>
        <w:t xml:space="preserve">Neste relatório, “novidade” não significa simplesmente possuir o maior </w:t>
      </w:r>
      <w:proofErr w:type="spellStart"/>
      <w:r w:rsidRPr="00753AA9">
        <w:rPr>
          <w:color w:val="000000"/>
          <w:lang w:val="pt-BR"/>
        </w:rPr>
        <w:t>Lift</w:t>
      </w:r>
      <w:proofErr w:type="spellEnd"/>
      <w:r w:rsidRPr="00753AA9">
        <w:rPr>
          <w:color w:val="000000"/>
          <w:lang w:val="pt-BR"/>
        </w:rPr>
        <w:t xml:space="preserve">. Uma regra foi considerada novidade apenas quando combina dimensões diferentes, não é consequência direta da construção das variáveis, apresenta associação positiva, não é somente a direção inversa de uma regra já interpretada e possui uma leitura plausível que não emerge de forma imediata das frequências marginais. Mesmo assim, o termo é usado como “novidade preliminar”, porque o suporte é de apenas 1% e o maior </w:t>
      </w:r>
      <w:proofErr w:type="spellStart"/>
      <w:r w:rsidRPr="00753AA9">
        <w:rPr>
          <w:color w:val="000000"/>
          <w:lang w:val="pt-BR"/>
        </w:rPr>
        <w:t>Lift</w:t>
      </w:r>
      <w:proofErr w:type="spellEnd"/>
      <w:r w:rsidRPr="00753AA9">
        <w:rPr>
          <w:color w:val="000000"/>
          <w:lang w:val="pt-BR"/>
        </w:rPr>
        <w:t xml:space="preserve"> observado é 1,11.</w:t>
      </w:r>
    </w:p>
    <w:p w14:paraId="1D41CCCB" w14:textId="77777777" w:rsidR="00C12DA2" w:rsidRPr="00753AA9" w:rsidRDefault="00000000">
      <w:pPr>
        <w:pStyle w:val="Ttulo2"/>
        <w:spacing w:before="160" w:after="100"/>
        <w:rPr>
          <w:lang w:val="pt-BR"/>
        </w:rPr>
      </w:pPr>
      <w:r w:rsidRPr="00753AA9">
        <w:rPr>
          <w:rFonts w:ascii="Times New Roman" w:hAnsi="Times New Roman"/>
          <w:color w:val="000000"/>
          <w:lang w:val="pt-BR"/>
        </w:rPr>
        <w:t>7.2 Novidade preliminar</w:t>
      </w:r>
    </w:p>
    <w:p w14:paraId="005A4B69" w14:textId="77777777" w:rsidR="00C12DA2" w:rsidRPr="00753AA9" w:rsidRDefault="00000000">
      <w:pPr>
        <w:jc w:val="both"/>
        <w:rPr>
          <w:lang w:val="pt-BR"/>
        </w:rPr>
      </w:pPr>
      <w:r w:rsidRPr="00753AA9">
        <w:rPr>
          <w:color w:val="000000"/>
          <w:lang w:val="pt-BR"/>
        </w:rPr>
        <w:t xml:space="preserve">O padrão classificado como novidade preliminar combina crédito muito alto, situação familiar separada/viúva/não informada e um a dois créditos ativos. A direção mais informativa é: “crédito muito alto + separado/viúvo/não informado → um a dois créditos ativos”. Essa regra possui suporte de 1%, confiança de 48% e </w:t>
      </w:r>
      <w:proofErr w:type="spellStart"/>
      <w:r w:rsidRPr="00753AA9">
        <w:rPr>
          <w:color w:val="000000"/>
          <w:lang w:val="pt-BR"/>
        </w:rPr>
        <w:t>Lift</w:t>
      </w:r>
      <w:proofErr w:type="spellEnd"/>
      <w:r w:rsidRPr="00753AA9">
        <w:rPr>
          <w:color w:val="000000"/>
          <w:lang w:val="pt-BR"/>
        </w:rPr>
        <w:t xml:space="preserve"> de 1,10.</w:t>
      </w:r>
    </w:p>
    <w:p w14:paraId="230BAF72" w14:textId="77777777" w:rsidR="00C12DA2" w:rsidRPr="00753AA9" w:rsidRDefault="00000000">
      <w:pPr>
        <w:jc w:val="both"/>
        <w:rPr>
          <w:lang w:val="pt-BR"/>
        </w:rPr>
      </w:pPr>
      <w:r w:rsidRPr="00753AA9">
        <w:rPr>
          <w:color w:val="000000"/>
          <w:lang w:val="pt-BR"/>
        </w:rPr>
        <w:t xml:space="preserve">A interpretação fica mais clara quando comparada à frequência basal: um a dois créditos ativos ocorre em 43,46% de toda a amostra. Entre os clientes que satisfazem o antecedente da regra, essa proporção sobe para 48%, diferença de aproximadamente 4,54 pontos percentuais. O </w:t>
      </w:r>
      <w:proofErr w:type="spellStart"/>
      <w:r w:rsidRPr="00753AA9">
        <w:rPr>
          <w:color w:val="000000"/>
          <w:lang w:val="pt-BR"/>
        </w:rPr>
        <w:t>Lift</w:t>
      </w:r>
      <w:proofErr w:type="spellEnd"/>
      <w:r w:rsidRPr="00753AA9">
        <w:rPr>
          <w:color w:val="000000"/>
          <w:lang w:val="pt-BR"/>
        </w:rPr>
        <w:t xml:space="preserve"> de 1,10 expressa exatamente esse aumento relativo modesto. Portanto, a regra é interessante como hipótese porque cruza porte de crédito, situação familiar e histórico ativo, mas não sustenta uma afirmação forte sobre o comportamento de clientes.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9071"/>
      </w:tblGrid>
      <w:tr w:rsidR="00C12DA2" w:rsidRPr="00753AA9" w14:paraId="1A93A5E6" w14:textId="77777777">
        <w:trPr>
          <w:tblHeader w:val="true"/>
          <w:jc w:val="center"/>
        </w:trPr>
        <w:tc>
          <w:tcPr>
            <w:tcW w:w="9071" w:type="dxa"/>
            <w:shd w:val="clear" w:color="auto" w:fill="D9D9D9"/>
            <w:tcMar>
              <w:top w:w="45" w:type="dxa"/>
              <w:left w:w="140" w:type="dxa"/>
              <w:bottom w:w="45" w:type="dxa"/>
              <w:right w:w="140" w:type="dxa"/>
              <w:start w:w="55" w:type="dxa"/>
              <w:end w:w="55" w:type="dxa"/>
            </w:tcMar>
            <w:vAlign w:val="center"/>
          </w:tcPr>
          <w:p w14:paraId="12567A04" w14:textId="77777777" w:rsidR="00C12DA2" w:rsidRPr="00753AA9" w:rsidRDefault="00000000">
            <w:pPr>
              <w:spacing w:line="240" w:lineRule="auto" w:before="0" w:after="0"/>
              <w:ind w:firstLine="0"/>
              <w:rPr>
                <w:lang w:val="pt-BR"/>
              </w:rPr>
            </w:pPr>
            <w:r w:rsidRPr="00753AA9">
              <w:rPr>
                <w:b/>
                <w:color w:val="000000"/>
                <w:sz w:val="22"/>
                <w:lang w:val="pt-BR"/>
              </w:rPr>
              <w:t xml:space="preserve">Por que é apenas preliminar — </w:t>
            </w:r>
            <w:r w:rsidRPr="00753AA9">
              <w:rPr>
                <w:b/>
                <w:color w:val="000000"/>
                <w:sz w:val="22"/>
                <w:lang w:val="pt-BR"/>
              </w:rPr>
              <w:t xml:space="preserve">o suporte de 1% corresponde a 100 clientes; o </w:t>
            </w:r>
            <w:proofErr w:type="spellStart"/>
            <w:r w:rsidRPr="00753AA9">
              <w:rPr>
                <w:b/>
                <w:color w:val="000000"/>
                <w:sz w:val="22"/>
                <w:lang w:val="pt-BR"/>
              </w:rPr>
              <w:t>Lift</w:t>
            </w:r>
            <w:proofErr w:type="spellEnd"/>
            <w:r w:rsidRPr="00753AA9">
              <w:rPr>
                <w:b/>
                <w:color w:val="000000"/>
                <w:sz w:val="22"/>
                <w:lang w:val="pt-BR"/>
              </w:rPr>
              <w:t xml:space="preserve"> de 1,10 indica associação positiva discreta, e a categoria familiar agrega separado, viúvo e um único registro não informado. A regra deve ser confirmada em amostra maior antes de qualquer interpretação externa.</w:t>
            </w:r>
          </w:p>
        </w:tc>
      </w:tr>
    </w:tbl>
    <w:p w14:paraId="2D50361B" w14:textId="77777777" w:rsidR="00C12DA2" w:rsidRPr="00753AA9" w:rsidRDefault="00C12DA2">
      <w:pPr>
        <w:spacing w:after="20"/>
        <w:rPr>
          <w:lang w:val="pt-BR"/>
        </w:rPr>
      </w:pPr>
    </w:p>
    <w:p w14:paraId="79388392" w14:textId="77777777" w:rsidR="00C12DA2" w:rsidRPr="00753AA9" w:rsidRDefault="00000000">
      <w:pPr>
        <w:pStyle w:val="Ttulo2"/>
        <w:spacing w:before="160" w:after="100"/>
        <w:rPr>
          <w:lang w:val="pt-BR"/>
        </w:rPr>
      </w:pPr>
      <w:r w:rsidRPr="00753AA9">
        <w:rPr>
          <w:rFonts w:ascii="Times New Roman" w:hAnsi="Times New Roman"/>
          <w:color w:val="000000"/>
          <w:lang w:val="pt-BR"/>
        </w:rPr>
        <w:t>7.3 Padrões interessantes</w:t>
      </w:r>
    </w:p>
    <w:p w14:paraId="081C691C" w14:textId="77777777" w:rsidR="00C12DA2" w:rsidRPr="00753AA9" w:rsidRDefault="00000000">
      <w:pPr>
        <w:jc w:val="both"/>
        <w:rPr>
          <w:lang w:val="pt-BR"/>
        </w:rPr>
      </w:pPr>
      <w:r w:rsidRPr="00753AA9">
        <w:rPr>
          <w:color w:val="000000"/>
          <w:lang w:val="pt-BR"/>
        </w:rPr>
        <w:t xml:space="preserve">Três padrões foram tratados como interessantes, mas não como novidades. O primeiro associa idade de 60 anos ou mais, um a dois créditos ativos e rejeição prévia até 25%; seu maior </w:t>
      </w:r>
      <w:proofErr w:type="spellStart"/>
      <w:r w:rsidRPr="00753AA9">
        <w:rPr>
          <w:color w:val="000000"/>
          <w:lang w:val="pt-BR"/>
        </w:rPr>
        <w:t>Lift</w:t>
      </w:r>
      <w:proofErr w:type="spellEnd"/>
      <w:r w:rsidRPr="00753AA9">
        <w:rPr>
          <w:color w:val="000000"/>
          <w:lang w:val="pt-BR"/>
        </w:rPr>
        <w:t xml:space="preserve"> é 1,11. O segundo combina renda alta, situação solteira e crédito médio, com </w:t>
      </w:r>
      <w:proofErr w:type="spellStart"/>
      <w:r w:rsidRPr="00753AA9">
        <w:rPr>
          <w:color w:val="000000"/>
          <w:lang w:val="pt-BR"/>
        </w:rPr>
        <w:t>Lift</w:t>
      </w:r>
      <w:proofErr w:type="spellEnd"/>
      <w:r w:rsidRPr="00753AA9">
        <w:rPr>
          <w:color w:val="000000"/>
          <w:lang w:val="pt-BR"/>
        </w:rPr>
        <w:t xml:space="preserve"> máximo de 1,10. O terceiro reúne idade de 30 a 39 anos, renda muito alta e rejeição prévia até 25%, com </w:t>
      </w:r>
      <w:proofErr w:type="spellStart"/>
      <w:r w:rsidRPr="00753AA9">
        <w:rPr>
          <w:color w:val="000000"/>
          <w:lang w:val="pt-BR"/>
        </w:rPr>
        <w:t>Lift</w:t>
      </w:r>
      <w:proofErr w:type="spellEnd"/>
      <w:r w:rsidRPr="00753AA9">
        <w:rPr>
          <w:color w:val="000000"/>
          <w:lang w:val="pt-BR"/>
        </w:rPr>
        <w:t xml:space="preserve"> máximo de 1,07. Todos atravessam dimensões distintas, mas a magnitude da associação continua pequena.</w:t>
      </w:r>
    </w:p>
    <w:p w14:paraId="44F90E65" w14:textId="77777777" w:rsidR="00C12DA2" w:rsidRPr="00D4486C" w:rsidRDefault="00000000">
      <w:pPr>
        <w:keepNext/>
        <w:spacing w:before="100" w:after="60"/>
        <w:rPr>
          <w:sz w:val="22"/>
          <w:lang w:val="pt-BR"/>
        </w:rPr>
      </w:pPr>
      <w:r w:rsidRPr="00D4486C">
        <w:rPr>
          <w:b/>
          <w:color w:val="000000"/>
          <w:sz w:val="22"/>
          <w:lang w:val="pt-BR"/>
        </w:rPr>
        <w:lastRenderedPageBreak/>
        <w:t xml:space="preserve">Tabela 23 — Padrões interessantes e direção de maior </w:t>
      </w:r>
      <w:proofErr w:type="spellStart"/>
      <w:r w:rsidRPr="00D4486C">
        <w:rPr>
          <w:b/>
          <w:color w:val="000000"/>
          <w:sz w:val="22"/>
          <w:lang w:val="pt-BR"/>
        </w:rPr>
        <w:t>Lift</w:t>
      </w:r>
      <w:proofErr w:type="spellEnd"/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3969"/>
        <w:gridCol w:w="794"/>
        <w:gridCol w:w="680"/>
        <w:gridCol w:w="737"/>
      </w:tblGrid>
      <w:tr w:rsidR="00C12DA2" w:rsidRPr="00D4486C" w14:paraId="1B1A5A0D" w14:textId="77777777">
        <w:trPr>
          <w:cantSplit/>
          <w:tblHeader w:val="true"/>
          <w:jc w:val="center"/>
        </w:trPr>
        <w:tc>
          <w:tcPr>
            <w:tcW w:w="2835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1AA0D83" w14:textId="77777777" w:rsidR="00C12DA2" w:rsidRPr="00D4486C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proofErr w:type="spellStart"/>
            <w:r w:rsidRPr="00D4486C">
              <w:rPr>
                <w:b/>
                <w:color w:val="000000"/>
                <w:sz w:val="22"/>
              </w:rPr>
              <w:t>Padrão</w:t>
            </w:r>
            <w:proofErr w:type="spellEnd"/>
          </w:p>
        </w:tc>
        <w:tc>
          <w:tcPr>
            <w:tcW w:w="3969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3D525BF" w14:textId="77777777" w:rsidR="00C12DA2" w:rsidRPr="00D4486C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D4486C">
              <w:rPr>
                <w:b/>
                <w:color w:val="000000"/>
                <w:sz w:val="22"/>
              </w:rPr>
              <w:t>Direção de maior Lift</w:t>
            </w:r>
          </w:p>
        </w:tc>
        <w:tc>
          <w:tcPr>
            <w:tcW w:w="794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315CAFA" w14:textId="77777777" w:rsidR="00C12DA2" w:rsidRPr="00D4486C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D4486C">
              <w:rPr>
                <w:b/>
                <w:color w:val="000000"/>
                <w:sz w:val="22"/>
              </w:rPr>
              <w:t>Conf.</w:t>
            </w:r>
          </w:p>
        </w:tc>
        <w:tc>
          <w:tcPr>
            <w:tcW w:w="680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618DAAC" w14:textId="77777777" w:rsidR="00C12DA2" w:rsidRPr="00D4486C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D4486C">
              <w:rPr>
                <w:b/>
                <w:color w:val="000000"/>
                <w:sz w:val="22"/>
              </w:rPr>
              <w:t>Lift</w:t>
            </w:r>
          </w:p>
        </w:tc>
        <w:tc>
          <w:tcPr>
            <w:tcW w:w="737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289CA15" w14:textId="77777777" w:rsidR="00C12DA2" w:rsidRPr="00D4486C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D4486C">
              <w:rPr>
                <w:b/>
                <w:color w:val="000000"/>
                <w:sz w:val="22"/>
              </w:rPr>
              <w:t>Sup.</w:t>
            </w:r>
          </w:p>
        </w:tc>
      </w:tr>
      <w:tr w:rsidR="00C12DA2" w:rsidRPr="00D4486C" w14:paraId="6E5C361E" w14:textId="77777777">
        <w:trPr>
          <w:cantSplit/>
          <w:jc w:val="center"/>
        </w:trPr>
        <w:tc>
          <w:tcPr>
            <w:tcW w:w="2835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CFD7711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>Um a dois créditos ativos + idade de 60 anos ou mais + taxa de rejeição prévia até 25%</w:t>
            </w:r>
          </w:p>
        </w:tc>
        <w:tc>
          <w:tcPr>
            <w:tcW w:w="3969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2CDB8EC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>Idade de 60 anos ou mais + um a dois créditos ativos → taxa de rejeição prévia até 25%</w:t>
            </w:r>
          </w:p>
        </w:tc>
        <w:tc>
          <w:tcPr>
            <w:tcW w:w="79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93BDEDF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17%</w:t>
            </w:r>
          </w:p>
        </w:tc>
        <w:tc>
          <w:tcPr>
            <w:tcW w:w="68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8E1E023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1,11</w:t>
            </w:r>
          </w:p>
        </w:tc>
        <w:tc>
          <w:tcPr>
            <w:tcW w:w="73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C60885E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1,0%</w:t>
            </w:r>
          </w:p>
        </w:tc>
      </w:tr>
      <w:tr w:rsidR="00C12DA2" w:rsidRPr="00D4486C" w14:paraId="096498E1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2951109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>Crédito médio + renda alta + solteiro</w:t>
            </w:r>
          </w:p>
        </w:tc>
        <w:tc>
          <w:tcPr>
            <w:tcW w:w="3969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BBB7518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>Renda alta + solteiro → crédito médio</w:t>
            </w:r>
          </w:p>
        </w:tc>
        <w:tc>
          <w:tcPr>
            <w:tcW w:w="79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187BFA2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27%</w:t>
            </w:r>
          </w:p>
        </w:tc>
        <w:tc>
          <w:tcPr>
            <w:tcW w:w="68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FCF803F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1,10</w:t>
            </w:r>
          </w:p>
        </w:tc>
        <w:tc>
          <w:tcPr>
            <w:tcW w:w="73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677B4ED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1,0%</w:t>
            </w:r>
          </w:p>
        </w:tc>
      </w:tr>
      <w:tr w:rsidR="00C12DA2" w:rsidRPr="00D4486C" w14:paraId="6F145E22" w14:textId="77777777">
        <w:trPr>
          <w:cantSplit/>
          <w:jc w:val="center"/>
        </w:trPr>
        <w:tc>
          <w:tcPr>
            <w:tcW w:w="2835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349ACBA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>Idade entre 30 e 39 anos + renda muito alta + taxa de rejeição prévia até 25%</w:t>
            </w:r>
          </w:p>
        </w:tc>
        <w:tc>
          <w:tcPr>
            <w:tcW w:w="3969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C74563A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>Idade entre 30 e 39 anos + taxa de rejeição prévia até 25% → renda muito alta</w:t>
            </w:r>
          </w:p>
        </w:tc>
        <w:tc>
          <w:tcPr>
            <w:tcW w:w="79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61CD63F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26%</w:t>
            </w:r>
          </w:p>
        </w:tc>
        <w:tc>
          <w:tcPr>
            <w:tcW w:w="68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B540D5F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1,07</w:t>
            </w:r>
          </w:p>
        </w:tc>
        <w:tc>
          <w:tcPr>
            <w:tcW w:w="73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291D139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1,0%</w:t>
            </w:r>
          </w:p>
        </w:tc>
      </w:tr>
    </w:tbl>
    <w:p w14:paraId="7B6C23CD" w14:textId="77777777" w:rsidR="00C12DA2" w:rsidRPr="00753AA9" w:rsidRDefault="00000000">
      <w:pPr>
        <w:spacing w:before="40" w:after="140"/>
        <w:ind w:firstLine="0"/>
        <w:rPr>
          <w:lang w:val="pt-BR"/>
        </w:rPr>
      </w:pPr>
      <w:r w:rsidRPr="00753AA9">
        <w:rPr>
          <w:i/>
          <w:color w:val="000000"/>
          <w:sz w:val="18"/>
          <w:lang w:val="pt-BR"/>
        </w:rPr>
        <w:t>Fonte: elaboração própria a partir dos artefatos auditados do Trabalho 4.</w:t>
      </w:r>
    </w:p>
    <w:p w14:paraId="7EA66D93" w14:textId="77777777" w:rsidR="00C12DA2" w:rsidRPr="00753AA9" w:rsidRDefault="00000000">
      <w:pPr>
        <w:pStyle w:val="Ttulo2"/>
        <w:spacing w:before="160" w:after="100"/>
        <w:rPr>
          <w:lang w:val="pt-BR"/>
        </w:rPr>
      </w:pPr>
      <w:r w:rsidRPr="00753AA9">
        <w:rPr>
          <w:rFonts w:ascii="Times New Roman" w:hAnsi="Times New Roman"/>
          <w:color w:val="000000"/>
          <w:lang w:val="pt-BR"/>
        </w:rPr>
        <w:t>7.4 Regras óbvias, inversões e independência</w:t>
      </w:r>
    </w:p>
    <w:p w14:paraId="51C69537" w14:textId="77777777" w:rsidR="00C12DA2" w:rsidRPr="00753AA9" w:rsidRDefault="00000000">
      <w:pPr>
        <w:jc w:val="both"/>
        <w:rPr>
          <w:lang w:val="pt-BR"/>
        </w:rPr>
      </w:pPr>
      <w:r w:rsidRPr="00753AA9">
        <w:rPr>
          <w:color w:val="000000"/>
          <w:lang w:val="pt-BR"/>
        </w:rPr>
        <w:t xml:space="preserve">A classificação “óbvia” no arquivo original reúne duas situações distintas. A primeira é redundância direcional: uma mesma combinação de três itens pode aparecer em várias regras, alterando apenas quais itens ficam no antecedente ou no consequente. Essas regras não constituem novas descobertas porque descrevem o mesmo </w:t>
      </w:r>
      <w:proofErr w:type="spellStart"/>
      <w:r w:rsidRPr="00753AA9">
        <w:rPr>
          <w:color w:val="000000"/>
          <w:lang w:val="pt-BR"/>
        </w:rPr>
        <w:t>itemset</w:t>
      </w:r>
      <w:proofErr w:type="spellEnd"/>
      <w:r w:rsidRPr="00753AA9">
        <w:rPr>
          <w:color w:val="000000"/>
          <w:lang w:val="pt-BR"/>
        </w:rPr>
        <w:t xml:space="preserve">. A segunda situação é ausência de associação positiva relevante, caracterizada por </w:t>
      </w:r>
      <w:proofErr w:type="spellStart"/>
      <w:r w:rsidRPr="00753AA9">
        <w:rPr>
          <w:color w:val="000000"/>
          <w:lang w:val="pt-BR"/>
        </w:rPr>
        <w:t>Lift</w:t>
      </w:r>
      <w:proofErr w:type="spellEnd"/>
      <w:r w:rsidRPr="00753AA9">
        <w:rPr>
          <w:color w:val="000000"/>
          <w:lang w:val="pt-BR"/>
        </w:rPr>
        <w:t xml:space="preserve"> próximo ou abaixo de 1.</w:t>
      </w:r>
    </w:p>
    <w:p w14:paraId="4A573FB6" w14:textId="77777777" w:rsidR="00C12DA2" w:rsidRPr="00753AA9" w:rsidRDefault="00000000">
      <w:pPr>
        <w:jc w:val="both"/>
        <w:rPr>
          <w:lang w:val="pt-BR"/>
        </w:rPr>
      </w:pPr>
      <w:r w:rsidRPr="00753AA9">
        <w:rPr>
          <w:color w:val="000000"/>
          <w:lang w:val="pt-BR"/>
        </w:rPr>
        <w:t xml:space="preserve">Dois padrões ilustram esse segundo caso. “Com carro + solteiro + crédito médio” apresenta maior </w:t>
      </w:r>
      <w:proofErr w:type="spellStart"/>
      <w:r w:rsidRPr="00753AA9">
        <w:rPr>
          <w:color w:val="000000"/>
          <w:lang w:val="pt-BR"/>
        </w:rPr>
        <w:t>Lift</w:t>
      </w:r>
      <w:proofErr w:type="spellEnd"/>
      <w:r w:rsidRPr="00753AA9">
        <w:rPr>
          <w:color w:val="000000"/>
          <w:lang w:val="pt-BR"/>
        </w:rPr>
        <w:t xml:space="preserve"> de 0,99, praticamente independência. “21–29 anos + rejeição prévia até 25% + casado/união civil” tem maior </w:t>
      </w:r>
      <w:proofErr w:type="spellStart"/>
      <w:r w:rsidRPr="00753AA9">
        <w:rPr>
          <w:color w:val="000000"/>
          <w:lang w:val="pt-BR"/>
        </w:rPr>
        <w:t>Lift</w:t>
      </w:r>
      <w:proofErr w:type="spellEnd"/>
      <w:r w:rsidRPr="00753AA9">
        <w:rPr>
          <w:color w:val="000000"/>
          <w:lang w:val="pt-BR"/>
        </w:rPr>
        <w:t xml:space="preserve"> de 0,98; apesar de uma de suas direções possuir confiança de 71%, a frequência basal de casado/união civil é 73,04%, de modo que a regra não representa ganho positivo.</w:t>
      </w:r>
    </w:p>
    <w:p w14:paraId="10341611" w14:textId="77777777" w:rsidR="00C12DA2" w:rsidRPr="00753AA9" w:rsidRDefault="00000000">
      <w:pPr>
        <w:pStyle w:val="Ttulo2"/>
        <w:spacing w:before="160" w:after="100"/>
        <w:rPr>
          <w:lang w:val="pt-BR"/>
        </w:rPr>
      </w:pPr>
      <w:r w:rsidRPr="00753AA9">
        <w:rPr>
          <w:rFonts w:ascii="Times New Roman" w:hAnsi="Times New Roman"/>
          <w:color w:val="000000"/>
          <w:lang w:val="pt-BR"/>
        </w:rPr>
        <w:t>7.5 Síntese interpretativa</w:t>
      </w:r>
    </w:p>
    <w:p w14:paraId="393F41B3" w14:textId="77777777" w:rsidR="00C12DA2" w:rsidRPr="00753AA9" w:rsidRDefault="00000000">
      <w:pPr>
        <w:keepNext/>
        <w:spacing w:before="100" w:after="60"/>
        <w:rPr>
          <w:lang w:val="pt-BR"/>
        </w:rPr>
      </w:pPr>
      <w:r w:rsidRPr="00753AA9">
        <w:rPr>
          <w:b/>
          <w:color w:val="000000"/>
          <w:sz w:val="20"/>
          <w:lang w:val="pt-BR"/>
        </w:rPr>
        <w:t>Tabela 24 — O que deve e o que não deve ser apresentado como descoberta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2948"/>
        <w:gridCol w:w="2211"/>
        <w:gridCol w:w="2381"/>
      </w:tblGrid>
      <w:tr w:rsidR="00C12DA2" w:rsidRPr="00D4486C" w14:paraId="6248894C" w14:textId="77777777">
        <w:trPr>
          <w:cantSplit/>
          <w:tblHeader w:val="true"/>
          <w:jc w:val="center"/>
        </w:trPr>
        <w:tc>
          <w:tcPr>
            <w:tcW w:w="1417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AC83A5B" w14:textId="77777777" w:rsidR="00C12DA2" w:rsidRPr="00D4486C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proofErr w:type="spellStart"/>
            <w:r w:rsidRPr="00D4486C">
              <w:rPr>
                <w:b/>
                <w:color w:val="000000"/>
                <w:sz w:val="22"/>
              </w:rPr>
              <w:t>Classificação</w:t>
            </w:r>
            <w:proofErr w:type="spellEnd"/>
          </w:p>
        </w:tc>
        <w:tc>
          <w:tcPr>
            <w:tcW w:w="2948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E739616" w14:textId="77777777" w:rsidR="00C12DA2" w:rsidRPr="00D4486C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D4486C">
              <w:rPr>
                <w:b/>
                <w:color w:val="000000"/>
                <w:sz w:val="22"/>
              </w:rPr>
              <w:t>Padrão/regra</w:t>
            </w:r>
          </w:p>
        </w:tc>
        <w:tc>
          <w:tcPr>
            <w:tcW w:w="2211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351D2D0" w14:textId="77777777" w:rsidR="00C12DA2" w:rsidRPr="00D4486C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D4486C">
              <w:rPr>
                <w:b/>
                <w:color w:val="000000"/>
                <w:sz w:val="22"/>
              </w:rPr>
              <w:t>Evidência</w:t>
            </w:r>
          </w:p>
        </w:tc>
        <w:tc>
          <w:tcPr>
            <w:tcW w:w="2381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511431D" w14:textId="77777777" w:rsidR="00C12DA2" w:rsidRPr="00D4486C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D4486C">
              <w:rPr>
                <w:b/>
                <w:color w:val="000000"/>
                <w:sz w:val="22"/>
              </w:rPr>
              <w:t>Conclusão</w:t>
            </w:r>
          </w:p>
        </w:tc>
      </w:tr>
      <w:tr w:rsidR="00C12DA2" w:rsidRPr="00D4486C" w14:paraId="16423FD9" w14:textId="77777777">
        <w:trPr>
          <w:cantSplit/>
          <w:jc w:val="center"/>
        </w:trPr>
        <w:tc>
          <w:tcPr>
            <w:tcW w:w="141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3C819AE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Novidade preliminar</w:t>
            </w:r>
          </w:p>
        </w:tc>
        <w:tc>
          <w:tcPr>
            <w:tcW w:w="2948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E8DDF5B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>Crédito muito alto + separado/viúvo/não informado → 1–2 créditos ativos</w:t>
            </w:r>
          </w:p>
        </w:tc>
        <w:tc>
          <w:tcPr>
            <w:tcW w:w="221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3BE9A46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proofErr w:type="spellStart"/>
            <w:r w:rsidRPr="00D4486C">
              <w:rPr>
                <w:color w:val="000000"/>
                <w:sz w:val="22"/>
                <w:lang w:val="pt-BR"/>
              </w:rPr>
              <w:t>Lift</w:t>
            </w:r>
            <w:proofErr w:type="spellEnd"/>
            <w:r w:rsidRPr="00D4486C">
              <w:rPr>
                <w:color w:val="000000"/>
                <w:sz w:val="22"/>
                <w:lang w:val="pt-BR"/>
              </w:rPr>
              <w:t xml:space="preserve"> 1,10; confiança 48%; +4,54 </w:t>
            </w:r>
            <w:proofErr w:type="spellStart"/>
            <w:r w:rsidRPr="00D4486C">
              <w:rPr>
                <w:color w:val="000000"/>
                <w:sz w:val="22"/>
                <w:lang w:val="pt-BR"/>
              </w:rPr>
              <w:t>p.p</w:t>
            </w:r>
            <w:proofErr w:type="spellEnd"/>
            <w:r w:rsidRPr="00D4486C">
              <w:rPr>
                <w:color w:val="000000"/>
                <w:sz w:val="22"/>
                <w:lang w:val="pt-BR"/>
              </w:rPr>
              <w:t>. sobre a frequência basal.</w:t>
            </w:r>
          </w:p>
        </w:tc>
        <w:tc>
          <w:tcPr>
            <w:tcW w:w="238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2313EC7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 xml:space="preserve">Hipótese nova, </w:t>
            </w:r>
            <w:proofErr w:type="gramStart"/>
            <w:r w:rsidRPr="00D4486C">
              <w:rPr>
                <w:color w:val="000000"/>
                <w:sz w:val="22"/>
                <w:lang w:val="pt-BR"/>
              </w:rPr>
              <w:t>porém</w:t>
            </w:r>
            <w:proofErr w:type="gramEnd"/>
            <w:r w:rsidRPr="00D4486C">
              <w:rPr>
                <w:color w:val="000000"/>
                <w:sz w:val="22"/>
                <w:lang w:val="pt-BR"/>
              </w:rPr>
              <w:t xml:space="preserve"> fraca e apoiada em 100 registros.</w:t>
            </w:r>
          </w:p>
        </w:tc>
      </w:tr>
      <w:tr w:rsidR="00C12DA2" w:rsidRPr="00D4486C" w14:paraId="0BAB2A5D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6981C5C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proofErr w:type="spellStart"/>
            <w:r w:rsidRPr="00D4486C">
              <w:rPr>
                <w:color w:val="000000"/>
                <w:sz w:val="22"/>
              </w:rPr>
              <w:t>Interessante</w:t>
            </w:r>
            <w:proofErr w:type="spellEnd"/>
          </w:p>
        </w:tc>
        <w:tc>
          <w:tcPr>
            <w:tcW w:w="2948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484B590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60+ + 1–2 créditos ativos + rejeição ≤25%</w:t>
            </w:r>
          </w:p>
        </w:tc>
        <w:tc>
          <w:tcPr>
            <w:tcW w:w="221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2361B5F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Maior Lift 1,11.</w:t>
            </w:r>
          </w:p>
        </w:tc>
        <w:tc>
          <w:tcPr>
            <w:tcW w:w="238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0C4DEFC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>Padrão positivo discreto; merece investigação, não decisão.</w:t>
            </w:r>
          </w:p>
        </w:tc>
      </w:tr>
      <w:tr w:rsidR="00C12DA2" w:rsidRPr="00D4486C" w14:paraId="6B44C0E7" w14:textId="77777777">
        <w:trPr>
          <w:cantSplit/>
          <w:jc w:val="center"/>
        </w:trPr>
        <w:tc>
          <w:tcPr>
            <w:tcW w:w="141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084E9D5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proofErr w:type="spellStart"/>
            <w:r w:rsidRPr="00D4486C">
              <w:rPr>
                <w:color w:val="000000"/>
                <w:sz w:val="22"/>
              </w:rPr>
              <w:t>Interessante</w:t>
            </w:r>
            <w:proofErr w:type="spellEnd"/>
          </w:p>
        </w:tc>
        <w:tc>
          <w:tcPr>
            <w:tcW w:w="2948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60B651F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>Renda alta + solteiro → crédito médio</w:t>
            </w:r>
          </w:p>
        </w:tc>
        <w:tc>
          <w:tcPr>
            <w:tcW w:w="221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E3340CF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proofErr w:type="spellStart"/>
            <w:r w:rsidRPr="00D4486C">
              <w:rPr>
                <w:color w:val="000000"/>
                <w:sz w:val="22"/>
                <w:lang w:val="pt-BR"/>
              </w:rPr>
              <w:t>Lift</w:t>
            </w:r>
            <w:proofErr w:type="spellEnd"/>
            <w:r w:rsidRPr="00D4486C">
              <w:rPr>
                <w:color w:val="000000"/>
                <w:sz w:val="22"/>
                <w:lang w:val="pt-BR"/>
              </w:rPr>
              <w:t xml:space="preserve"> 1,10; confiança 27% contra basal de 24,45%.</w:t>
            </w:r>
          </w:p>
        </w:tc>
        <w:tc>
          <w:tcPr>
            <w:tcW w:w="238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F4A2A47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 xml:space="preserve">Pequeno </w:t>
            </w:r>
            <w:proofErr w:type="spellStart"/>
            <w:r w:rsidRPr="00D4486C">
              <w:rPr>
                <w:color w:val="000000"/>
                <w:sz w:val="22"/>
              </w:rPr>
              <w:t>ganho</w:t>
            </w:r>
            <w:proofErr w:type="spellEnd"/>
            <w:r w:rsidRPr="00D4486C">
              <w:rPr>
                <w:color w:val="000000"/>
                <w:sz w:val="22"/>
              </w:rPr>
              <w:t xml:space="preserve"> de </w:t>
            </w:r>
            <w:proofErr w:type="spellStart"/>
            <w:r w:rsidRPr="00D4486C">
              <w:rPr>
                <w:color w:val="000000"/>
                <w:sz w:val="22"/>
              </w:rPr>
              <w:t>associação</w:t>
            </w:r>
            <w:proofErr w:type="spellEnd"/>
            <w:r w:rsidRPr="00D4486C">
              <w:rPr>
                <w:color w:val="000000"/>
                <w:sz w:val="22"/>
              </w:rPr>
              <w:t>.</w:t>
            </w:r>
          </w:p>
        </w:tc>
      </w:tr>
      <w:tr w:rsidR="00C12DA2" w:rsidRPr="00D4486C" w14:paraId="5CEF1798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7A95953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lastRenderedPageBreak/>
              <w:t>Interessante</w:t>
            </w:r>
          </w:p>
        </w:tc>
        <w:tc>
          <w:tcPr>
            <w:tcW w:w="2948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6D4A549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30–39 + rejeição ≤25% → renda muito alta</w:t>
            </w:r>
          </w:p>
        </w:tc>
        <w:tc>
          <w:tcPr>
            <w:tcW w:w="221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6D5BD14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proofErr w:type="spellStart"/>
            <w:r w:rsidRPr="00D4486C">
              <w:rPr>
                <w:color w:val="000000"/>
                <w:sz w:val="22"/>
                <w:lang w:val="pt-BR"/>
              </w:rPr>
              <w:t>Lift</w:t>
            </w:r>
            <w:proofErr w:type="spellEnd"/>
            <w:r w:rsidRPr="00D4486C">
              <w:rPr>
                <w:color w:val="000000"/>
                <w:sz w:val="22"/>
                <w:lang w:val="pt-BR"/>
              </w:rPr>
              <w:t xml:space="preserve"> 1,07; confiança 26% contra basal de 23,94%.</w:t>
            </w:r>
          </w:p>
        </w:tc>
        <w:tc>
          <w:tcPr>
            <w:tcW w:w="238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0C3A71F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proofErr w:type="spellStart"/>
            <w:r w:rsidRPr="00D4486C">
              <w:rPr>
                <w:color w:val="000000"/>
                <w:sz w:val="22"/>
              </w:rPr>
              <w:t>Associação</w:t>
            </w:r>
            <w:proofErr w:type="spellEnd"/>
            <w:r w:rsidRPr="00D4486C">
              <w:rPr>
                <w:color w:val="000000"/>
                <w:sz w:val="22"/>
              </w:rPr>
              <w:t xml:space="preserve"> </w:t>
            </w:r>
            <w:proofErr w:type="spellStart"/>
            <w:r w:rsidRPr="00D4486C">
              <w:rPr>
                <w:color w:val="000000"/>
                <w:sz w:val="22"/>
              </w:rPr>
              <w:t>positiva</w:t>
            </w:r>
            <w:proofErr w:type="spellEnd"/>
            <w:r w:rsidRPr="00D4486C">
              <w:rPr>
                <w:color w:val="000000"/>
                <w:sz w:val="22"/>
              </w:rPr>
              <w:t xml:space="preserve"> </w:t>
            </w:r>
            <w:proofErr w:type="spellStart"/>
            <w:r w:rsidRPr="00D4486C">
              <w:rPr>
                <w:color w:val="000000"/>
                <w:sz w:val="22"/>
              </w:rPr>
              <w:t>fraca</w:t>
            </w:r>
            <w:proofErr w:type="spellEnd"/>
            <w:r w:rsidRPr="00D4486C">
              <w:rPr>
                <w:color w:val="000000"/>
                <w:sz w:val="22"/>
              </w:rPr>
              <w:t>.</w:t>
            </w:r>
          </w:p>
        </w:tc>
      </w:tr>
      <w:tr w:rsidR="00C12DA2" w:rsidRPr="00D4486C" w14:paraId="66B2792F" w14:textId="77777777">
        <w:trPr>
          <w:cantSplit/>
          <w:jc w:val="center"/>
        </w:trPr>
        <w:tc>
          <w:tcPr>
            <w:tcW w:w="141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B68F90F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proofErr w:type="gramStart"/>
            <w:r w:rsidRPr="00D4486C">
              <w:rPr>
                <w:color w:val="000000"/>
                <w:sz w:val="22"/>
              </w:rPr>
              <w:t>Não</w:t>
            </w:r>
            <w:proofErr w:type="gramEnd"/>
            <w:r w:rsidRPr="00D4486C">
              <w:rPr>
                <w:color w:val="000000"/>
                <w:sz w:val="22"/>
              </w:rPr>
              <w:t xml:space="preserve"> é descoberta</w:t>
            </w:r>
          </w:p>
        </w:tc>
        <w:tc>
          <w:tcPr>
            <w:tcW w:w="2948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527A24B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>Com carro + solteiro + crédito médio</w:t>
            </w:r>
          </w:p>
        </w:tc>
        <w:tc>
          <w:tcPr>
            <w:tcW w:w="221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C89FC06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Maior Lift 0,99.</w:t>
            </w:r>
          </w:p>
        </w:tc>
        <w:tc>
          <w:tcPr>
            <w:tcW w:w="238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49657C9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Praticamente independente.</w:t>
            </w:r>
          </w:p>
        </w:tc>
      </w:tr>
      <w:tr w:rsidR="00C12DA2" w:rsidRPr="00D4486C" w14:paraId="42975D0F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7DFDEA2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proofErr w:type="gramStart"/>
            <w:r w:rsidRPr="00D4486C">
              <w:rPr>
                <w:color w:val="000000"/>
                <w:sz w:val="22"/>
              </w:rPr>
              <w:t>Não</w:t>
            </w:r>
            <w:proofErr w:type="gramEnd"/>
            <w:r w:rsidRPr="00D4486C">
              <w:rPr>
                <w:color w:val="000000"/>
                <w:sz w:val="22"/>
              </w:rPr>
              <w:t xml:space="preserve"> é descoberta</w:t>
            </w:r>
          </w:p>
        </w:tc>
        <w:tc>
          <w:tcPr>
            <w:tcW w:w="2948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26CCF89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21–29 + rejeição ≤25% + casado/união civil</w:t>
            </w:r>
          </w:p>
        </w:tc>
        <w:tc>
          <w:tcPr>
            <w:tcW w:w="221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36276B6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 xml:space="preserve">Maior </w:t>
            </w:r>
            <w:proofErr w:type="spellStart"/>
            <w:r w:rsidRPr="00D4486C">
              <w:rPr>
                <w:color w:val="000000"/>
                <w:sz w:val="22"/>
                <w:lang w:val="pt-BR"/>
              </w:rPr>
              <w:t>Lift</w:t>
            </w:r>
            <w:proofErr w:type="spellEnd"/>
            <w:r w:rsidRPr="00D4486C">
              <w:rPr>
                <w:color w:val="000000"/>
                <w:sz w:val="22"/>
                <w:lang w:val="pt-BR"/>
              </w:rPr>
              <w:t xml:space="preserve"> 0,98; uma direção tem 71% de confiança.</w:t>
            </w:r>
          </w:p>
        </w:tc>
        <w:tc>
          <w:tcPr>
            <w:tcW w:w="238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37109F2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>A confiança alta é explicada pela frequência basal de 73,04% do consequente.</w:t>
            </w:r>
          </w:p>
        </w:tc>
      </w:tr>
    </w:tbl>
    <w:p w14:paraId="43D9E19D" w14:textId="77777777" w:rsidR="00C12DA2" w:rsidRPr="00753AA9" w:rsidRDefault="00000000">
      <w:pPr>
        <w:spacing w:before="40" w:after="140"/>
        <w:ind w:firstLine="0"/>
        <w:rPr>
          <w:lang w:val="pt-BR"/>
        </w:rPr>
      </w:pPr>
      <w:r w:rsidRPr="00753AA9">
        <w:rPr>
          <w:i/>
          <w:color w:val="000000"/>
          <w:sz w:val="18"/>
          <w:lang w:val="pt-BR"/>
        </w:rPr>
        <w:t>Fonte: elaboração própria a partir dos artefatos auditados do Trabalho 4.</w:t>
      </w:r>
    </w:p>
    <w:p w14:paraId="18B123B9" w14:textId="77777777" w:rsidR="00C12DA2" w:rsidRPr="00753AA9" w:rsidRDefault="00000000">
      <w:pPr>
        <w:pStyle w:val="Ttulo1"/>
        <w:pageBreakBefore/>
        <w:spacing w:before="200" w:after="160"/>
        <w:rPr>
          <w:lang w:val="pt-BR"/>
        </w:rPr>
      </w:pPr>
      <w:r w:rsidRPr="00753AA9">
        <w:rPr>
          <w:rFonts w:ascii="Times New Roman" w:hAnsi="Times New Roman"/>
          <w:color w:val="000000"/>
          <w:lang w:val="pt-BR"/>
        </w:rPr>
        <w:lastRenderedPageBreak/>
        <w:t>8 DISCUSSÃO</w:t>
      </w:r>
    </w:p>
    <w:p w14:paraId="5EB421F5" w14:textId="77777777" w:rsidR="00C12DA2" w:rsidRPr="00753AA9" w:rsidRDefault="00000000">
      <w:pPr>
        <w:pStyle w:val="Ttulo2"/>
        <w:spacing w:before="160" w:after="100"/>
        <w:rPr>
          <w:lang w:val="pt-BR"/>
        </w:rPr>
      </w:pPr>
      <w:r w:rsidRPr="00753AA9">
        <w:rPr>
          <w:rFonts w:ascii="Times New Roman" w:hAnsi="Times New Roman"/>
          <w:color w:val="000000"/>
          <w:lang w:val="pt-BR"/>
        </w:rPr>
        <w:t>8.1 Implicações analíticas e comerciais</w:t>
      </w:r>
    </w:p>
    <w:p w14:paraId="3F87A539" w14:textId="77777777" w:rsidR="00C12DA2" w:rsidRPr="00753AA9" w:rsidRDefault="00000000">
      <w:pPr>
        <w:jc w:val="both"/>
        <w:rPr>
          <w:lang w:val="pt-BR"/>
        </w:rPr>
      </w:pPr>
      <w:r w:rsidRPr="00753AA9">
        <w:rPr>
          <w:color w:val="000000"/>
          <w:lang w:val="pt-BR"/>
        </w:rPr>
        <w:t xml:space="preserve">As associações podem ser usadas para formular perguntas de investigação, não para executar decisões automáticas. O padrão de crédito muito alto com situação familiar específica e um a dois créditos ativos, por exemplo, pode motivar análise complementar sobre composição do portfólio e trajetória de crédito. O padrão de renda alta e solteiro associado a crédito médio pode orientar uma exploração descritiva de produtos contratados. Em ambos os casos, o </w:t>
      </w:r>
      <w:proofErr w:type="spellStart"/>
      <w:r w:rsidRPr="00753AA9">
        <w:rPr>
          <w:color w:val="000000"/>
          <w:lang w:val="pt-BR"/>
        </w:rPr>
        <w:t>Lift</w:t>
      </w:r>
      <w:proofErr w:type="spellEnd"/>
      <w:r w:rsidRPr="00753AA9">
        <w:rPr>
          <w:color w:val="000000"/>
          <w:lang w:val="pt-BR"/>
        </w:rPr>
        <w:t xml:space="preserve"> próximo de 1 indica que qualquer ação operacional exigiria validação adicional em base maior e análise econômica externa.</w:t>
      </w:r>
    </w:p>
    <w:p w14:paraId="51DA40CA" w14:textId="77777777" w:rsidR="00C12DA2" w:rsidRPr="00753AA9" w:rsidRDefault="00000000">
      <w:pPr>
        <w:jc w:val="both"/>
        <w:rPr>
          <w:lang w:val="pt-BR"/>
        </w:rPr>
      </w:pPr>
      <w:r w:rsidRPr="00753AA9">
        <w:rPr>
          <w:color w:val="000000"/>
          <w:lang w:val="pt-BR"/>
        </w:rPr>
        <w:t xml:space="preserve">A mineração também produz resultados úteis quando não encontra associação. Os padrões com carro/solteiro/crédito médio e jovem/rejeição/casado mostram que combinações aparentemente intuitivas não ganham suporte relativo frente às frequências marginais. Esse tipo de “resultado negativo” evita narrativas exageradas e demonstra </w:t>
      </w:r>
      <w:proofErr w:type="gramStart"/>
      <w:r w:rsidRPr="00753AA9">
        <w:rPr>
          <w:color w:val="000000"/>
          <w:lang w:val="pt-BR"/>
        </w:rPr>
        <w:t>por que</w:t>
      </w:r>
      <w:proofErr w:type="gramEnd"/>
      <w:r w:rsidRPr="00753AA9">
        <w:rPr>
          <w:color w:val="000000"/>
          <w:lang w:val="pt-BR"/>
        </w:rPr>
        <w:t xml:space="preserve"> métricas de associação devem ser interpretadas de forma conjunta.</w:t>
      </w:r>
    </w:p>
    <w:p w14:paraId="3CF4715B" w14:textId="77777777" w:rsidR="00C12DA2" w:rsidRPr="00753AA9" w:rsidRDefault="00000000">
      <w:pPr>
        <w:pStyle w:val="Ttulo2"/>
        <w:spacing w:before="160" w:after="100"/>
        <w:rPr>
          <w:lang w:val="pt-BR"/>
        </w:rPr>
      </w:pPr>
      <w:r w:rsidRPr="00753AA9">
        <w:rPr>
          <w:rFonts w:ascii="Times New Roman" w:hAnsi="Times New Roman"/>
          <w:color w:val="000000"/>
          <w:lang w:val="pt-BR"/>
        </w:rPr>
        <w:t>8.2 Efeito da discretização e dos parâmetros</w:t>
      </w:r>
    </w:p>
    <w:p w14:paraId="08AD8016" w14:textId="77777777" w:rsidR="00C12DA2" w:rsidRPr="00753AA9" w:rsidRDefault="00000000">
      <w:pPr>
        <w:jc w:val="both"/>
        <w:rPr>
          <w:lang w:val="pt-BR"/>
        </w:rPr>
      </w:pPr>
      <w:r w:rsidRPr="00753AA9">
        <w:rPr>
          <w:color w:val="000000"/>
          <w:lang w:val="pt-BR"/>
        </w:rPr>
        <w:t xml:space="preserve">O resultado do </w:t>
      </w:r>
      <w:proofErr w:type="spellStart"/>
      <w:r w:rsidRPr="00753AA9">
        <w:rPr>
          <w:color w:val="000000"/>
          <w:lang w:val="pt-BR"/>
        </w:rPr>
        <w:t>Apriori</w:t>
      </w:r>
      <w:proofErr w:type="spellEnd"/>
      <w:r w:rsidRPr="00753AA9">
        <w:rPr>
          <w:color w:val="000000"/>
          <w:lang w:val="pt-BR"/>
        </w:rPr>
        <w:t xml:space="preserve"> é sensível à forma como variáveis contínuas são transformadas em itens e ao suporte mínimo adotado. Quartis de crédito e renda produziram faixas com volumes próximos, enquanto filhos, estado familiar e rejeição mantiveram categorias naturalmente desbalanceadas. Alterar os cortes mudaria as frequências marginais e, consequentemente, suporte, confiança e </w:t>
      </w:r>
      <w:proofErr w:type="spellStart"/>
      <w:r w:rsidRPr="00753AA9">
        <w:rPr>
          <w:color w:val="000000"/>
          <w:lang w:val="pt-BR"/>
        </w:rPr>
        <w:t>Lift</w:t>
      </w:r>
      <w:proofErr w:type="spellEnd"/>
      <w:r w:rsidRPr="00753AA9">
        <w:rPr>
          <w:color w:val="000000"/>
          <w:lang w:val="pt-BR"/>
        </w:rPr>
        <w:t>. Por isso, as faixas são parte do modelo analítico e foram documentadas como decisão metodológica, não como detalhe de implementação.</w:t>
      </w:r>
    </w:p>
    <w:p w14:paraId="03177F2C" w14:textId="77777777" w:rsidR="00C12DA2" w:rsidRPr="00753AA9" w:rsidRDefault="00000000">
      <w:pPr>
        <w:jc w:val="both"/>
        <w:rPr>
          <w:lang w:val="pt-BR"/>
        </w:rPr>
      </w:pPr>
      <w:r w:rsidRPr="00753AA9">
        <w:rPr>
          <w:color w:val="000000"/>
          <w:lang w:val="pt-BR"/>
        </w:rPr>
        <w:t xml:space="preserve">A busca de suporte também evidenciou uma tensão entre frequência e quantidade de regras. Suportes maiores reduziram o universo de </w:t>
      </w:r>
      <w:proofErr w:type="spellStart"/>
      <w:r w:rsidRPr="00753AA9">
        <w:rPr>
          <w:color w:val="000000"/>
          <w:lang w:val="pt-BR"/>
        </w:rPr>
        <w:t>itemsets</w:t>
      </w:r>
      <w:proofErr w:type="spellEnd"/>
      <w:r w:rsidRPr="00753AA9">
        <w:rPr>
          <w:color w:val="000000"/>
          <w:lang w:val="pt-BR"/>
        </w:rPr>
        <w:t xml:space="preserve"> e não atingiram a meta de trinta regras de três itens. O suporte de 1% ampliou o espaço a 5.119 </w:t>
      </w:r>
      <w:proofErr w:type="spellStart"/>
      <w:r w:rsidRPr="00753AA9">
        <w:rPr>
          <w:color w:val="000000"/>
          <w:lang w:val="pt-BR"/>
        </w:rPr>
        <w:t>itemsets</w:t>
      </w:r>
      <w:proofErr w:type="spellEnd"/>
      <w:r w:rsidRPr="00753AA9">
        <w:rPr>
          <w:color w:val="000000"/>
          <w:lang w:val="pt-BR"/>
        </w:rPr>
        <w:t xml:space="preserve"> e viabilizou 36 regras de três itens, mas ao custo de trabalhar com padrões de apenas 100 transações. Esse compromisso precisa ser considerado ao avaliar a robustez das conclusões.</w:t>
      </w:r>
    </w:p>
    <w:p w14:paraId="377670C9" w14:textId="77777777" w:rsidR="00C12DA2" w:rsidRPr="00753AA9" w:rsidRDefault="00000000">
      <w:pPr>
        <w:pStyle w:val="Ttulo2"/>
        <w:spacing w:before="160" w:after="100"/>
        <w:rPr>
          <w:lang w:val="pt-BR"/>
        </w:rPr>
      </w:pPr>
      <w:r w:rsidRPr="00753AA9">
        <w:rPr>
          <w:rFonts w:ascii="Times New Roman" w:hAnsi="Times New Roman"/>
          <w:color w:val="000000"/>
          <w:lang w:val="pt-BR"/>
        </w:rPr>
        <w:t>8.3 Robustez e generalização</w:t>
      </w:r>
    </w:p>
    <w:p w14:paraId="55D19288" w14:textId="77777777" w:rsidR="00C12DA2" w:rsidRPr="00753AA9" w:rsidRDefault="00000000">
      <w:pPr>
        <w:jc w:val="both"/>
        <w:rPr>
          <w:lang w:val="pt-BR"/>
        </w:rPr>
      </w:pPr>
      <w:r w:rsidRPr="00753AA9">
        <w:rPr>
          <w:color w:val="000000"/>
          <w:lang w:val="pt-BR"/>
        </w:rPr>
        <w:t xml:space="preserve">Os resultados são reproduzíveis dentro da amostra e dos artefatos preservados, mas não devem ser generalizados automaticamente para os 307.511 registros da base original. A amostra de 10.000 linhas foi reaproveitada por continuidade metodológica com o Trabalho 3 e por viabilidade computacional; ainda assim, a estabilidade das regras deveria ser testada na </w:t>
      </w:r>
      <w:r w:rsidRPr="00753AA9">
        <w:rPr>
          <w:color w:val="000000"/>
          <w:lang w:val="pt-BR"/>
        </w:rPr>
        <w:lastRenderedPageBreak/>
        <w:t>base completa ou em múltiplas amostras independentes antes de qualquer interpretação de população.</w:t>
      </w:r>
    </w:p>
    <w:p w14:paraId="63EF4F22" w14:textId="77777777" w:rsidR="00C12DA2" w:rsidRPr="00753AA9" w:rsidRDefault="00000000">
      <w:pPr>
        <w:pStyle w:val="Ttulo2"/>
        <w:spacing w:before="160" w:after="100"/>
        <w:rPr>
          <w:lang w:val="pt-BR"/>
        </w:rPr>
      </w:pPr>
      <w:r w:rsidRPr="00753AA9">
        <w:rPr>
          <w:rFonts w:ascii="Times New Roman" w:hAnsi="Times New Roman"/>
          <w:color w:val="000000"/>
          <w:lang w:val="pt-BR"/>
        </w:rPr>
        <w:t>8.4 Recomendações para validação futura</w:t>
      </w:r>
    </w:p>
    <w:p w14:paraId="6EBBC27C" w14:textId="77777777" w:rsidR="00C12DA2" w:rsidRPr="00753AA9" w:rsidRDefault="00000000">
      <w:pPr>
        <w:jc w:val="both"/>
        <w:rPr>
          <w:lang w:val="pt-BR"/>
        </w:rPr>
      </w:pPr>
      <w:r w:rsidRPr="00753AA9">
        <w:rPr>
          <w:color w:val="000000"/>
          <w:lang w:val="pt-BR"/>
        </w:rPr>
        <w:t xml:space="preserve">Uma continuação natural do trabalho seria testar se os seis padrões identificados permanecem estáveis quando a população analisada ou as escolhas de discretização mudam. O objetivo dessa validação não seria aumentar artificialmente o </w:t>
      </w:r>
      <w:proofErr w:type="spellStart"/>
      <w:r w:rsidRPr="00753AA9">
        <w:rPr>
          <w:color w:val="000000"/>
          <w:lang w:val="pt-BR"/>
        </w:rPr>
        <w:t>Lift</w:t>
      </w:r>
      <w:proofErr w:type="spellEnd"/>
      <w:r w:rsidRPr="00753AA9">
        <w:rPr>
          <w:color w:val="000000"/>
          <w:lang w:val="pt-BR"/>
        </w:rPr>
        <w:t>, mas verificar se as associações aparecem de forma consistente fora da configuração específica usada nesta entrega.</w:t>
      </w:r>
    </w:p>
    <w:p w14:paraId="342107E8" w14:textId="77777777" w:rsidR="00C12DA2" w:rsidRPr="00753AA9" w:rsidRDefault="00000000">
      <w:pPr>
        <w:keepNext/>
        <w:spacing w:before="100" w:after="60"/>
        <w:rPr>
          <w:lang w:val="pt-BR"/>
        </w:rPr>
      </w:pPr>
      <w:r w:rsidRPr="00753AA9">
        <w:rPr>
          <w:b/>
          <w:color w:val="000000"/>
          <w:sz w:val="20"/>
          <w:lang w:val="pt-BR"/>
        </w:rPr>
        <w:t>Tabela 25 — Validações recomendadas para trabalhos futuros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515"/>
        <w:gridCol w:w="4195"/>
      </w:tblGrid>
      <w:tr w:rsidR="00C12DA2" w14:paraId="7E2E5FFC" w14:textId="77777777">
        <w:trPr>
          <w:cantSplit/>
          <w:tblHeader w:val="true"/>
          <w:jc w:val="center"/>
        </w:trPr>
        <w:tc>
          <w:tcPr>
            <w:tcW w:w="1701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23928AB" w14:textId="77777777" w:rsidR="00C12DA2" w:rsidRDefault="00000000">
            <w:pPr>
              <w:spacing w:after="0" w:before="0" w:line="240" w:lineRule="auto"/>
              <w:ind w:firstLine="0"/>
              <w:jc w:val="center"/>
            </w:pPr>
            <w:r>
              <w:rPr>
                <w:b/>
                <w:color w:val="000000"/>
                <w:sz w:val="22"/>
              </w:rPr>
              <w:t>Teste</w:t>
            </w:r>
          </w:p>
        </w:tc>
        <w:tc>
          <w:tcPr>
            <w:tcW w:w="3515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5DA1CB6" w14:textId="77777777" w:rsidR="00C12DA2" w:rsidRDefault="00000000">
            <w:pPr>
              <w:spacing w:after="0" w:before="0" w:line="240" w:lineRule="auto"/>
              <w:ind w:firstLine="0"/>
              <w:jc w:val="center"/>
            </w:pPr>
            <w:r>
              <w:rPr>
                <w:b/>
                <w:color w:val="000000"/>
                <w:sz w:val="22"/>
              </w:rPr>
              <w:t>Procedimento</w:t>
            </w:r>
          </w:p>
        </w:tc>
        <w:tc>
          <w:tcPr>
            <w:tcW w:w="4195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B8C3DDE" w14:textId="77777777" w:rsidR="00C12DA2" w:rsidRDefault="00000000">
            <w:pPr>
              <w:spacing w:after="0" w:before="0" w:line="240" w:lineRule="auto"/>
              <w:ind w:firstLine="0"/>
              <w:jc w:val="center"/>
            </w:pPr>
            <w:r>
              <w:rPr>
                <w:b/>
                <w:color w:val="000000"/>
                <w:sz w:val="22"/>
              </w:rPr>
              <w:t>O que verificar</w:t>
            </w:r>
          </w:p>
        </w:tc>
      </w:tr>
      <w:tr w:rsidR="00C12DA2" w:rsidRPr="00753AA9" w14:paraId="15521AB6" w14:textId="77777777">
        <w:trPr>
          <w:cantSplit/>
          <w:jc w:val="center"/>
        </w:trPr>
        <w:tc>
          <w:tcPr>
            <w:tcW w:w="170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4254DF1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Base completa</w:t>
            </w:r>
          </w:p>
        </w:tc>
        <w:tc>
          <w:tcPr>
            <w:tcW w:w="3515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62BF915" w14:textId="77777777" w:rsidR="00C12DA2" w:rsidRPr="00753AA9" w:rsidRDefault="00000000">
            <w:pPr>
              <w:spacing w:after="0" w:line="240" w:lineRule="auto" w:before="0"/>
              <w:ind w:firstLine="0"/>
              <w:rPr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 xml:space="preserve">Executar a mesma discretização nos 307.511 registros e repetir o </w:t>
            </w:r>
            <w:proofErr w:type="spellStart"/>
            <w:r w:rsidRPr="00753AA9">
              <w:rPr>
                <w:color w:val="000000"/>
                <w:sz w:val="22"/>
                <w:lang w:val="pt-BR"/>
              </w:rPr>
              <w:t>Apriori</w:t>
            </w:r>
            <w:proofErr w:type="spellEnd"/>
            <w:r w:rsidRPr="00753AA9">
              <w:rPr>
                <w:color w:val="000000"/>
                <w:sz w:val="22"/>
                <w:lang w:val="pt-BR"/>
              </w:rPr>
              <w:t>.</w:t>
            </w:r>
          </w:p>
        </w:tc>
        <w:tc>
          <w:tcPr>
            <w:tcW w:w="4195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FFF6EFF" w14:textId="77777777" w:rsidR="00C12DA2" w:rsidRPr="00753AA9" w:rsidRDefault="00000000">
            <w:pPr>
              <w:spacing w:after="0" w:line="240" w:lineRule="auto" w:before="0"/>
              <w:ind w:firstLine="0"/>
              <w:rPr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 xml:space="preserve">Avaliar se suporte, confiança e </w:t>
            </w:r>
            <w:proofErr w:type="spellStart"/>
            <w:r w:rsidRPr="00753AA9">
              <w:rPr>
                <w:color w:val="000000"/>
                <w:sz w:val="22"/>
                <w:lang w:val="pt-BR"/>
              </w:rPr>
              <w:t>Lift</w:t>
            </w:r>
            <w:proofErr w:type="spellEnd"/>
            <w:r w:rsidRPr="00753AA9">
              <w:rPr>
                <w:color w:val="000000"/>
                <w:sz w:val="22"/>
                <w:lang w:val="pt-BR"/>
              </w:rPr>
              <w:t xml:space="preserve"> permanecem próximos aos observados na amostra.</w:t>
            </w:r>
          </w:p>
        </w:tc>
      </w:tr>
      <w:tr w:rsidR="00C12DA2" w:rsidRPr="00753AA9" w14:paraId="02C9D3EF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9D76514" w14:textId="77777777" w:rsidR="00C12DA2" w:rsidRDefault="00000000">
            <w:pPr>
              <w:spacing w:after="0" w:line="240" w:lineRule="auto" w:before="0"/>
              <w:ind w:firstLine="0"/>
            </w:pPr>
            <w:proofErr w:type="spellStart"/>
            <w:r>
              <w:rPr>
                <w:color w:val="000000"/>
                <w:sz w:val="22"/>
              </w:rPr>
              <w:t>Reamostragem</w:t>
            </w:r>
            <w:proofErr w:type="spellEnd"/>
          </w:p>
        </w:tc>
        <w:tc>
          <w:tcPr>
            <w:tcW w:w="3515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74D6325" w14:textId="77777777" w:rsidR="00C12DA2" w:rsidRPr="00753AA9" w:rsidRDefault="00000000">
            <w:pPr>
              <w:spacing w:after="0" w:line="240" w:lineRule="auto" w:before="0"/>
              <w:ind w:firstLine="0"/>
              <w:rPr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 xml:space="preserve">Repetir a análise em várias amostras independentes ou por </w:t>
            </w:r>
            <w:proofErr w:type="spellStart"/>
            <w:r w:rsidRPr="00753AA9">
              <w:rPr>
                <w:color w:val="000000"/>
                <w:sz w:val="22"/>
                <w:lang w:val="pt-BR"/>
              </w:rPr>
              <w:t>bootstrap</w:t>
            </w:r>
            <w:proofErr w:type="spellEnd"/>
            <w:r w:rsidRPr="00753AA9">
              <w:rPr>
                <w:color w:val="000000"/>
                <w:sz w:val="22"/>
                <w:lang w:val="pt-BR"/>
              </w:rPr>
              <w:t>.</w:t>
            </w:r>
          </w:p>
        </w:tc>
        <w:tc>
          <w:tcPr>
            <w:tcW w:w="4195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EE142BA" w14:textId="77777777" w:rsidR="00C12DA2" w:rsidRPr="00753AA9" w:rsidRDefault="00000000">
            <w:pPr>
              <w:spacing w:after="0" w:line="240" w:lineRule="auto" w:before="0"/>
              <w:ind w:firstLine="0"/>
              <w:rPr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Medir estabilidade dos seis padrões e reduzir dependência de uma única amostra.</w:t>
            </w:r>
          </w:p>
        </w:tc>
      </w:tr>
      <w:tr w:rsidR="00C12DA2" w:rsidRPr="00753AA9" w14:paraId="47EE9CDD" w14:textId="77777777">
        <w:trPr>
          <w:cantSplit/>
          <w:jc w:val="center"/>
        </w:trPr>
        <w:tc>
          <w:tcPr>
            <w:tcW w:w="170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3D41CB1" w14:textId="77777777" w:rsidR="00C12DA2" w:rsidRDefault="00000000">
            <w:pPr>
              <w:spacing w:after="0" w:line="240" w:lineRule="auto" w:before="0"/>
              <w:ind w:firstLine="0"/>
            </w:pPr>
            <w:proofErr w:type="spellStart"/>
            <w:r>
              <w:rPr>
                <w:color w:val="000000"/>
                <w:sz w:val="22"/>
              </w:rPr>
              <w:t>Sensibilidade</w:t>
            </w:r>
            <w:proofErr w:type="spellEnd"/>
            <w:r>
              <w:rPr>
                <w:color w:val="000000"/>
                <w:sz w:val="22"/>
              </w:rPr>
              <w:t xml:space="preserve"> das </w:t>
            </w:r>
            <w:proofErr w:type="spellStart"/>
            <w:r>
              <w:rPr>
                <w:color w:val="000000"/>
                <w:sz w:val="22"/>
              </w:rPr>
              <w:t>faixas</w:t>
            </w:r>
            <w:proofErr w:type="spellEnd"/>
          </w:p>
        </w:tc>
        <w:tc>
          <w:tcPr>
            <w:tcW w:w="3515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B5D73DD" w14:textId="77777777" w:rsidR="00C12DA2" w:rsidRPr="00753AA9" w:rsidRDefault="00000000">
            <w:pPr>
              <w:spacing w:after="0" w:line="240" w:lineRule="auto" w:before="0"/>
              <w:ind w:firstLine="0"/>
              <w:rPr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Alterar moderadamente os limites de discretização e repetir o ranking.</w:t>
            </w:r>
          </w:p>
        </w:tc>
        <w:tc>
          <w:tcPr>
            <w:tcW w:w="4195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B32D3A7" w14:textId="77777777" w:rsidR="00C12DA2" w:rsidRPr="00753AA9" w:rsidRDefault="00000000">
            <w:pPr>
              <w:spacing w:after="0" w:line="240" w:lineRule="auto" w:before="0"/>
              <w:ind w:firstLine="0"/>
              <w:rPr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Identificar padrões robustos a pequenas mudanças nos cortes.</w:t>
            </w:r>
          </w:p>
        </w:tc>
      </w:tr>
      <w:tr w:rsidR="00C12DA2" w:rsidRPr="00753AA9" w14:paraId="14E601FF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804930B" w14:textId="77777777" w:rsidR="00C12DA2" w:rsidRDefault="00000000">
            <w:pPr>
              <w:spacing w:after="0" w:line="240" w:lineRule="auto" w:before="0"/>
              <w:ind w:firstLine="0"/>
            </w:pPr>
            <w:proofErr w:type="spellStart"/>
            <w:r>
              <w:rPr>
                <w:color w:val="000000"/>
                <w:sz w:val="22"/>
              </w:rPr>
              <w:t>Sensibilidade</w:t>
            </w:r>
            <w:proofErr w:type="spellEnd"/>
            <w:r>
              <w:rPr>
                <w:color w:val="000000"/>
                <w:sz w:val="22"/>
              </w:rPr>
              <w:t xml:space="preserve"> do </w:t>
            </w:r>
            <w:proofErr w:type="spellStart"/>
            <w:r>
              <w:rPr>
                <w:color w:val="000000"/>
                <w:sz w:val="22"/>
              </w:rPr>
              <w:t>suporte</w:t>
            </w:r>
            <w:proofErr w:type="spellEnd"/>
          </w:p>
        </w:tc>
        <w:tc>
          <w:tcPr>
            <w:tcW w:w="3515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289CEC8" w14:textId="77777777" w:rsidR="00C12DA2" w:rsidRPr="00753AA9" w:rsidRDefault="00000000">
            <w:pPr>
              <w:spacing w:after="0" w:line="240" w:lineRule="auto" w:before="0"/>
              <w:ind w:firstLine="0"/>
              <w:rPr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Comparar suportes próximos de 1% e métricas mínimas alternativas.</w:t>
            </w:r>
          </w:p>
        </w:tc>
        <w:tc>
          <w:tcPr>
            <w:tcW w:w="4195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BCEBAEE" w14:textId="77777777" w:rsidR="00C12DA2" w:rsidRPr="00753AA9" w:rsidRDefault="00000000">
            <w:pPr>
              <w:spacing w:after="0" w:line="240" w:lineRule="auto" w:before="0"/>
              <w:ind w:firstLine="0"/>
              <w:rPr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Verificar se o Top 20 muda drasticamente com pequenas alterações de parâmetro.</w:t>
            </w:r>
          </w:p>
        </w:tc>
      </w:tr>
      <w:tr w:rsidR="00C12DA2" w:rsidRPr="00753AA9" w14:paraId="67018190" w14:textId="77777777">
        <w:trPr>
          <w:cantSplit/>
          <w:jc w:val="center"/>
        </w:trPr>
        <w:tc>
          <w:tcPr>
            <w:tcW w:w="170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6E75CB1" w14:textId="77777777" w:rsidR="00C12DA2" w:rsidRDefault="00000000">
            <w:pPr>
              <w:spacing w:after="0" w:line="240" w:lineRule="auto" w:before="0"/>
              <w:ind w:firstLine="0"/>
            </w:pPr>
            <w:proofErr w:type="spellStart"/>
            <w:r>
              <w:rPr>
                <w:color w:val="000000"/>
                <w:sz w:val="22"/>
              </w:rPr>
              <w:t>Validação</w:t>
            </w:r>
            <w:proofErr w:type="spellEnd"/>
            <w:r>
              <w:rPr>
                <w:color w:val="000000"/>
                <w:sz w:val="22"/>
              </w:rPr>
              <w:t xml:space="preserve"> externa</w:t>
            </w:r>
          </w:p>
        </w:tc>
        <w:tc>
          <w:tcPr>
            <w:tcW w:w="3515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4DBCFF7" w14:textId="77777777" w:rsidR="00C12DA2" w:rsidRPr="00753AA9" w:rsidRDefault="00000000">
            <w:pPr>
              <w:spacing w:after="0" w:line="240" w:lineRule="auto" w:before="0"/>
              <w:ind w:firstLine="0"/>
              <w:rPr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Confrontar padrões com contexto de negócio e dados de períodos distintos.</w:t>
            </w:r>
          </w:p>
        </w:tc>
        <w:tc>
          <w:tcPr>
            <w:tcW w:w="4195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FC5EC27" w14:textId="77777777" w:rsidR="00C12DA2" w:rsidRPr="00753AA9" w:rsidRDefault="00000000">
            <w:pPr>
              <w:spacing w:after="0" w:line="240" w:lineRule="auto" w:before="0"/>
              <w:ind w:firstLine="0"/>
              <w:rPr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 xml:space="preserve">Separar </w:t>
            </w:r>
            <w:proofErr w:type="spellStart"/>
            <w:r w:rsidRPr="00753AA9">
              <w:rPr>
                <w:color w:val="000000"/>
                <w:sz w:val="22"/>
                <w:lang w:val="pt-BR"/>
              </w:rPr>
              <w:t>coocorrências</w:t>
            </w:r>
            <w:proofErr w:type="spellEnd"/>
            <w:r w:rsidRPr="00753AA9">
              <w:rPr>
                <w:color w:val="000000"/>
                <w:sz w:val="22"/>
                <w:lang w:val="pt-BR"/>
              </w:rPr>
              <w:t xml:space="preserve"> circunstanciais de associações potencialmente recorrentes.</w:t>
            </w:r>
          </w:p>
        </w:tc>
      </w:tr>
    </w:tbl>
    <w:p w14:paraId="3FD452A5" w14:textId="77777777" w:rsidR="00C12DA2" w:rsidRPr="00753AA9" w:rsidRDefault="00000000">
      <w:pPr>
        <w:spacing w:before="40" w:after="140"/>
        <w:ind w:firstLine="0"/>
        <w:rPr>
          <w:lang w:val="pt-BR"/>
        </w:rPr>
      </w:pPr>
      <w:r w:rsidRPr="00753AA9">
        <w:rPr>
          <w:i/>
          <w:color w:val="000000"/>
          <w:sz w:val="18"/>
          <w:lang w:val="pt-BR"/>
        </w:rPr>
        <w:t>Fonte: elaboração própria a partir dos artefatos auditados do Trabalho 4.</w:t>
      </w:r>
    </w:p>
    <w:p w14:paraId="4F735BE8" w14:textId="77777777" w:rsidR="00C12DA2" w:rsidRPr="00753AA9" w:rsidRDefault="00000000">
      <w:pPr>
        <w:pStyle w:val="Ttulo1"/>
        <w:pageBreakBefore/>
        <w:spacing w:before="200" w:after="160"/>
        <w:rPr>
          <w:lang w:val="pt-BR"/>
        </w:rPr>
      </w:pPr>
      <w:r w:rsidRPr="00753AA9">
        <w:rPr>
          <w:rFonts w:ascii="Times New Roman" w:hAnsi="Times New Roman"/>
          <w:color w:val="000000"/>
          <w:lang w:val="pt-BR"/>
        </w:rPr>
        <w:lastRenderedPageBreak/>
        <w:t>9 LIMITAÇÕES, ÉTICA E USO RESPONSÁVEL</w:t>
      </w:r>
    </w:p>
    <w:p w14:paraId="1799B690" w14:textId="77777777" w:rsidR="00C12DA2" w:rsidRPr="00753AA9" w:rsidRDefault="00000000">
      <w:pPr>
        <w:pStyle w:val="Ttulo2"/>
        <w:spacing w:before="160" w:after="100"/>
        <w:rPr>
          <w:lang w:val="pt-BR"/>
        </w:rPr>
      </w:pPr>
      <w:r w:rsidRPr="00753AA9">
        <w:rPr>
          <w:rFonts w:ascii="Times New Roman" w:hAnsi="Times New Roman"/>
          <w:color w:val="000000"/>
          <w:lang w:val="pt-BR"/>
        </w:rPr>
        <w:t>9.1 Limitações</w:t>
      </w:r>
    </w:p>
    <w:p w14:paraId="7EFD7FA3" w14:textId="77777777" w:rsidR="00C12DA2" w:rsidRPr="00753AA9" w:rsidRDefault="00000000">
      <w:pPr>
        <w:pStyle w:val="Commarcadores"/>
        <w:spacing w:after="60" w:line="276" w:lineRule="auto"/>
        <w:ind w:left="340" w:hanging="170"/>
        <w:rPr>
          <w:lang w:val="pt-BR"/>
        </w:rPr>
      </w:pPr>
      <w:r w:rsidRPr="00753AA9">
        <w:rPr>
          <w:color w:val="000000"/>
          <w:sz w:val="23"/>
          <w:lang w:val="pt-BR"/>
        </w:rPr>
        <w:t>Amostra de 10.000 registros: suficiente para o exercício, mas menor que a base original de 307.511 clientes.</w:t>
      </w:r>
    </w:p>
    <w:p w14:paraId="5E167B70" w14:textId="77777777" w:rsidR="00C12DA2" w:rsidRPr="00753AA9" w:rsidRDefault="00000000">
      <w:pPr>
        <w:pStyle w:val="Commarcadores"/>
        <w:spacing w:after="60" w:line="276" w:lineRule="auto"/>
        <w:ind w:left="340" w:hanging="170"/>
        <w:rPr>
          <w:lang w:val="pt-BR"/>
        </w:rPr>
      </w:pPr>
      <w:r w:rsidRPr="00753AA9">
        <w:rPr>
          <w:color w:val="000000"/>
          <w:sz w:val="23"/>
          <w:lang w:val="pt-BR"/>
        </w:rPr>
        <w:t>Discretização: reduz granularidade e introduz dependência dos limites escolhidos.</w:t>
      </w:r>
    </w:p>
    <w:p w14:paraId="1F8A4ED5" w14:textId="77777777" w:rsidR="00C12DA2" w:rsidRPr="00753AA9" w:rsidRDefault="00000000">
      <w:pPr>
        <w:pStyle w:val="Commarcadores"/>
        <w:spacing w:after="60" w:line="276" w:lineRule="auto"/>
        <w:ind w:left="340" w:hanging="170"/>
        <w:rPr>
          <w:lang w:val="pt-BR"/>
        </w:rPr>
      </w:pPr>
      <w:r w:rsidRPr="00753AA9">
        <w:rPr>
          <w:color w:val="000000"/>
          <w:sz w:val="23"/>
          <w:lang w:val="pt-BR"/>
        </w:rPr>
        <w:t>Suporte de 1%: cada padrão final é sustentado por 100 transações, o que exige cautela.</w:t>
      </w:r>
    </w:p>
    <w:p w14:paraId="17FEFE60" w14:textId="77777777" w:rsidR="00C12DA2" w:rsidRPr="00753AA9" w:rsidRDefault="00000000">
      <w:pPr>
        <w:pStyle w:val="Commarcadores"/>
        <w:spacing w:after="60" w:line="276" w:lineRule="auto"/>
        <w:ind w:left="340" w:hanging="170"/>
        <w:rPr>
          <w:lang w:val="pt-BR"/>
        </w:rPr>
      </w:pPr>
      <w:proofErr w:type="spellStart"/>
      <w:r w:rsidRPr="00753AA9">
        <w:rPr>
          <w:color w:val="000000"/>
          <w:sz w:val="23"/>
          <w:lang w:val="pt-BR"/>
        </w:rPr>
        <w:t>Lift</w:t>
      </w:r>
      <w:proofErr w:type="spellEnd"/>
      <w:r w:rsidRPr="00753AA9">
        <w:rPr>
          <w:color w:val="000000"/>
          <w:sz w:val="23"/>
          <w:lang w:val="pt-BR"/>
        </w:rPr>
        <w:t xml:space="preserve"> moderado: o maior valor observado é 1,11; a maioria das diferenças em relação à frequência basal é de poucos pontos percentuais.</w:t>
      </w:r>
    </w:p>
    <w:p w14:paraId="2C7156CF" w14:textId="77777777" w:rsidR="00C12DA2" w:rsidRPr="00753AA9" w:rsidRDefault="00000000">
      <w:pPr>
        <w:pStyle w:val="Commarcadores"/>
        <w:spacing w:after="60" w:line="276" w:lineRule="auto"/>
        <w:ind w:left="340" w:hanging="170"/>
        <w:rPr>
          <w:lang w:val="pt-BR"/>
        </w:rPr>
      </w:pPr>
      <w:r w:rsidRPr="00753AA9">
        <w:rPr>
          <w:color w:val="000000"/>
          <w:sz w:val="23"/>
          <w:lang w:val="pt-BR"/>
        </w:rPr>
        <w:t xml:space="preserve">Regras direcionais: as 36 regras de três itens derivam de apenas seis </w:t>
      </w:r>
      <w:proofErr w:type="spellStart"/>
      <w:r w:rsidRPr="00753AA9">
        <w:rPr>
          <w:color w:val="000000"/>
          <w:sz w:val="23"/>
          <w:lang w:val="pt-BR"/>
        </w:rPr>
        <w:t>itemsets</w:t>
      </w:r>
      <w:proofErr w:type="spellEnd"/>
      <w:r w:rsidRPr="00753AA9">
        <w:rPr>
          <w:color w:val="000000"/>
          <w:sz w:val="23"/>
          <w:lang w:val="pt-BR"/>
        </w:rPr>
        <w:t xml:space="preserve"> únicos; não representam 36 fenômenos independentes.</w:t>
      </w:r>
    </w:p>
    <w:p w14:paraId="131C03F1" w14:textId="77777777" w:rsidR="00C12DA2" w:rsidRPr="00753AA9" w:rsidRDefault="00000000">
      <w:pPr>
        <w:pStyle w:val="Commarcadores"/>
        <w:spacing w:after="60" w:line="276" w:lineRule="auto"/>
        <w:ind w:left="340" w:hanging="170"/>
        <w:rPr>
          <w:lang w:val="pt-BR"/>
        </w:rPr>
      </w:pPr>
      <w:r w:rsidRPr="00753AA9">
        <w:rPr>
          <w:color w:val="000000"/>
          <w:sz w:val="23"/>
          <w:lang w:val="pt-BR"/>
        </w:rPr>
        <w:t>WEKA 3.8.7: não há filtro nativo para total de três itens, exigindo execução exploratória separada e filtragem auditável.</w:t>
      </w:r>
    </w:p>
    <w:p w14:paraId="34CFE5A1" w14:textId="77777777" w:rsidR="00C12DA2" w:rsidRPr="00753AA9" w:rsidRDefault="00000000">
      <w:pPr>
        <w:pStyle w:val="Commarcadores"/>
        <w:spacing w:after="60" w:line="276" w:lineRule="auto"/>
        <w:ind w:left="340" w:hanging="170"/>
        <w:rPr>
          <w:lang w:val="pt-BR"/>
        </w:rPr>
      </w:pPr>
      <w:r w:rsidRPr="00753AA9">
        <w:rPr>
          <w:color w:val="000000"/>
          <w:sz w:val="23"/>
          <w:lang w:val="pt-BR"/>
        </w:rPr>
        <w:t>Categoria familiar agrupada: separado, viúvo e um caso não informado foram reunidos por frequência, o que reduz especificidade interpretativa.</w:t>
      </w:r>
    </w:p>
    <w:p w14:paraId="26A92A5B" w14:textId="77777777" w:rsidR="00C12DA2" w:rsidRPr="00753AA9" w:rsidRDefault="00000000">
      <w:pPr>
        <w:pStyle w:val="Ttulo2"/>
        <w:spacing w:before="160" w:after="100"/>
        <w:rPr>
          <w:lang w:val="pt-BR"/>
        </w:rPr>
      </w:pPr>
      <w:r w:rsidRPr="00753AA9">
        <w:rPr>
          <w:rFonts w:ascii="Times New Roman" w:hAnsi="Times New Roman"/>
          <w:color w:val="000000"/>
          <w:lang w:val="pt-BR"/>
        </w:rPr>
        <w:t>9.2 Ética, LGPD e governança</w:t>
      </w:r>
    </w:p>
    <w:p w14:paraId="42CAA8DE" w14:textId="77777777" w:rsidR="00C12DA2" w:rsidRPr="00753AA9" w:rsidRDefault="00000000">
      <w:pPr>
        <w:jc w:val="both"/>
        <w:rPr>
          <w:lang w:val="pt-BR"/>
        </w:rPr>
      </w:pPr>
      <w:r w:rsidRPr="00753AA9">
        <w:rPr>
          <w:color w:val="000000"/>
          <w:lang w:val="pt-BR"/>
        </w:rPr>
        <w:t>As dimensões utilizadas incluem informações financeiras e familiares. Regras de associação não devem ser convertidas diretamente em critérios de aprovação, recusa, precificação ou priorização de clientes. Associação não implica causalidade, e uma regra agregada não autoriza inferências individuais.</w:t>
      </w:r>
    </w:p>
    <w:p w14:paraId="73BD353F" w14:textId="77777777" w:rsidR="00C12DA2" w:rsidRPr="00753AA9" w:rsidRDefault="00000000">
      <w:pPr>
        <w:jc w:val="both"/>
        <w:rPr>
          <w:lang w:val="pt-BR"/>
        </w:rPr>
      </w:pPr>
      <w:r w:rsidRPr="00753AA9">
        <w:rPr>
          <w:color w:val="000000"/>
          <w:lang w:val="pt-BR"/>
        </w:rPr>
        <w:t>Qualquer aplicação real exigiria base legal adequada, minimização de dados, governança, avaliação de vieses, monitoramento de impacto e supervisão humana, além de análise específica das obrigações previstas na LGPD. O presente trabalho tem finalidade acadêmica e exploratória; não constitui avaliação jurídica nem sistema de decisão de crédito.</w:t>
      </w:r>
    </w:p>
    <w:p w14:paraId="3CB0A19B" w14:textId="77777777" w:rsidR="00C12DA2" w:rsidRPr="00753AA9" w:rsidRDefault="00000000">
      <w:pPr>
        <w:pStyle w:val="Ttulo1"/>
        <w:pageBreakBefore/>
        <w:spacing w:before="200" w:after="160"/>
        <w:rPr>
          <w:lang w:val="pt-BR"/>
        </w:rPr>
      </w:pPr>
      <w:r w:rsidRPr="00753AA9">
        <w:rPr>
          <w:rFonts w:ascii="Times New Roman" w:hAnsi="Times New Roman"/>
          <w:color w:val="000000"/>
          <w:lang w:val="pt-BR"/>
        </w:rPr>
        <w:lastRenderedPageBreak/>
        <w:t>10 CONCLUSÃO</w:t>
      </w:r>
    </w:p>
    <w:p w14:paraId="5F348A8D" w14:textId="77777777" w:rsidR="00C12DA2" w:rsidRPr="00753AA9" w:rsidRDefault="00000000">
      <w:pPr>
        <w:jc w:val="both"/>
        <w:rPr>
          <w:lang w:val="pt-BR"/>
        </w:rPr>
      </w:pPr>
      <w:r w:rsidRPr="00753AA9">
        <w:rPr>
          <w:color w:val="000000"/>
          <w:lang w:val="pt-BR"/>
        </w:rPr>
        <w:t xml:space="preserve">O Trabalho 4 cumpriu a cadeia completa de preparação, discretização, representação transacional, mineração, fechamento e interpretação de regras de associação </w:t>
      </w:r>
      <w:proofErr w:type="spellStart"/>
      <w:r w:rsidRPr="00753AA9">
        <w:rPr>
          <w:color w:val="000000"/>
          <w:lang w:val="pt-BR"/>
        </w:rPr>
        <w:t>Apriori</w:t>
      </w:r>
      <w:proofErr w:type="spellEnd"/>
      <w:r w:rsidRPr="00753AA9">
        <w:rPr>
          <w:color w:val="000000"/>
          <w:lang w:val="pt-BR"/>
        </w:rPr>
        <w:t xml:space="preserve">. Oito dimensões conceituais foram convertidas em 27 itens binários sobre 10.000 transações, com tratamento específico para o requisito </w:t>
      </w:r>
      <w:proofErr w:type="spellStart"/>
      <w:r w:rsidRPr="00753AA9">
        <w:rPr>
          <w:color w:val="000000"/>
          <w:lang w:val="pt-BR"/>
        </w:rPr>
        <w:t>treatZeroAsMissing</w:t>
      </w:r>
      <w:proofErr w:type="spellEnd"/>
      <w:r w:rsidRPr="00753AA9">
        <w:rPr>
          <w:color w:val="000000"/>
          <w:lang w:val="pt-BR"/>
        </w:rPr>
        <w:t>=</w:t>
      </w:r>
      <w:proofErr w:type="spellStart"/>
      <w:r w:rsidRPr="00753AA9">
        <w:rPr>
          <w:color w:val="000000"/>
          <w:lang w:val="pt-BR"/>
        </w:rPr>
        <w:t>true</w:t>
      </w:r>
      <w:proofErr w:type="spellEnd"/>
      <w:r w:rsidRPr="00753AA9">
        <w:rPr>
          <w:color w:val="000000"/>
          <w:lang w:val="pt-BR"/>
        </w:rPr>
        <w:t xml:space="preserve">. A execução real foi realizada no WEKA 3.8.7, preservando a saída obrigatória de 30 regras e os 5.119 </w:t>
      </w:r>
      <w:proofErr w:type="spellStart"/>
      <w:r w:rsidRPr="00753AA9">
        <w:rPr>
          <w:color w:val="000000"/>
          <w:lang w:val="pt-BR"/>
        </w:rPr>
        <w:t>itemsets</w:t>
      </w:r>
      <w:proofErr w:type="spellEnd"/>
      <w:r w:rsidRPr="00753AA9">
        <w:rPr>
          <w:color w:val="000000"/>
          <w:lang w:val="pt-BR"/>
        </w:rPr>
        <w:t xml:space="preserve"> gerados.</w:t>
      </w:r>
    </w:p>
    <w:p w14:paraId="7DB43BDB" w14:textId="77777777" w:rsidR="00C12DA2" w:rsidRPr="00753AA9" w:rsidRDefault="00000000">
      <w:pPr>
        <w:jc w:val="both"/>
        <w:rPr>
          <w:lang w:val="pt-BR"/>
        </w:rPr>
      </w:pPr>
      <w:r w:rsidRPr="00753AA9">
        <w:rPr>
          <w:color w:val="000000"/>
          <w:lang w:val="pt-BR"/>
        </w:rPr>
        <w:t xml:space="preserve">A busca de </w:t>
      </w:r>
      <w:proofErr w:type="spellStart"/>
      <w:r w:rsidRPr="00753AA9">
        <w:rPr>
          <w:color w:val="000000"/>
          <w:lang w:val="pt-BR"/>
        </w:rPr>
        <w:t>lowerBoundMinSupport</w:t>
      </w:r>
      <w:proofErr w:type="spellEnd"/>
      <w:r w:rsidRPr="00753AA9">
        <w:rPr>
          <w:color w:val="000000"/>
          <w:lang w:val="pt-BR"/>
        </w:rPr>
        <w:t xml:space="preserve"> mostrou que o requisito de pelo menos trinta regras de exatamente três itens não era alcançado pela configuração padrão de confiança. A solução metodologicamente transparente foi manter a execução obrigatória N=30 e, separadamente, utilizar uma execução exploratória com N=2000, </w:t>
      </w:r>
      <w:proofErr w:type="spellStart"/>
      <w:r w:rsidRPr="00753AA9">
        <w:rPr>
          <w:color w:val="000000"/>
          <w:lang w:val="pt-BR"/>
        </w:rPr>
        <w:t>Lift</w:t>
      </w:r>
      <w:proofErr w:type="spellEnd"/>
      <w:r w:rsidRPr="00753AA9">
        <w:rPr>
          <w:color w:val="000000"/>
          <w:lang w:val="pt-BR"/>
        </w:rPr>
        <w:t xml:space="preserve"> e suporte de 1%. Essa execução retornou 1.504 regras, das quais 36 tinham exatamente três itens. Após a construção do conjunto fechado, todas as 36 permaneceram elegíveis e as vinte melhores foram ordenadas por </w:t>
      </w:r>
      <w:proofErr w:type="spellStart"/>
      <w:r w:rsidRPr="00753AA9">
        <w:rPr>
          <w:color w:val="000000"/>
          <w:lang w:val="pt-BR"/>
        </w:rPr>
        <w:t>Lift</w:t>
      </w:r>
      <w:proofErr w:type="spellEnd"/>
      <w:r w:rsidRPr="00753AA9">
        <w:rPr>
          <w:color w:val="000000"/>
          <w:lang w:val="pt-BR"/>
        </w:rPr>
        <w:t>.</w:t>
      </w:r>
    </w:p>
    <w:p w14:paraId="06692B56" w14:textId="77777777" w:rsidR="00C12DA2" w:rsidRPr="00753AA9" w:rsidRDefault="00000000">
      <w:pPr>
        <w:jc w:val="both"/>
        <w:rPr>
          <w:lang w:val="pt-BR"/>
        </w:rPr>
      </w:pPr>
      <w:r w:rsidRPr="00753AA9">
        <w:rPr>
          <w:color w:val="000000"/>
          <w:lang w:val="pt-BR"/>
        </w:rPr>
        <w:t xml:space="preserve">A reanálise dos resultados permite uma conclusão mais precisa que a versão anterior do relatório: as 36 regras de três itens representam somente seis padrões únicos de </w:t>
      </w:r>
      <w:proofErr w:type="spellStart"/>
      <w:r w:rsidRPr="00753AA9">
        <w:rPr>
          <w:color w:val="000000"/>
          <w:lang w:val="pt-BR"/>
        </w:rPr>
        <w:t>coocorrência</w:t>
      </w:r>
      <w:proofErr w:type="spellEnd"/>
      <w:r w:rsidRPr="00753AA9">
        <w:rPr>
          <w:color w:val="000000"/>
          <w:lang w:val="pt-BR"/>
        </w:rPr>
        <w:t xml:space="preserve">. Quatro desses padrões apresentam associação positiva discreta e dois estão próximos da independência ou em associação negativa. O maior </w:t>
      </w:r>
      <w:proofErr w:type="spellStart"/>
      <w:r w:rsidRPr="00753AA9">
        <w:rPr>
          <w:color w:val="000000"/>
          <w:lang w:val="pt-BR"/>
        </w:rPr>
        <w:t>Lift</w:t>
      </w:r>
      <w:proofErr w:type="spellEnd"/>
      <w:r w:rsidRPr="00753AA9">
        <w:rPr>
          <w:color w:val="000000"/>
          <w:lang w:val="pt-BR"/>
        </w:rPr>
        <w:t xml:space="preserve"> é 1,11; portanto, nenhuma descoberta deve ser tratada como forte.</w:t>
      </w:r>
    </w:p>
    <w:p w14:paraId="0BB02F94" w14:textId="77777777" w:rsidR="00C12DA2" w:rsidRPr="00753AA9" w:rsidRDefault="00000000">
      <w:pPr>
        <w:jc w:val="both"/>
        <w:rPr>
          <w:lang w:val="pt-BR"/>
        </w:rPr>
      </w:pPr>
      <w:r w:rsidRPr="00753AA9">
        <w:rPr>
          <w:color w:val="000000"/>
          <w:lang w:val="pt-BR"/>
        </w:rPr>
        <w:t xml:space="preserve">A única novidade classificada como preliminar combina crédito muito alto, situação familiar separada/viúva/não informada e um a dois créditos ativos. Na direção mais informativa, a confiança é 48%, contra frequência basal de 43,46% para um a dois créditos ativos, com </w:t>
      </w:r>
      <w:proofErr w:type="spellStart"/>
      <w:r w:rsidRPr="00753AA9">
        <w:rPr>
          <w:color w:val="000000"/>
          <w:lang w:val="pt-BR"/>
        </w:rPr>
        <w:t>Lift</w:t>
      </w:r>
      <w:proofErr w:type="spellEnd"/>
      <w:r w:rsidRPr="00753AA9">
        <w:rPr>
          <w:color w:val="000000"/>
          <w:lang w:val="pt-BR"/>
        </w:rPr>
        <w:t xml:space="preserve"> 1,10 e suporte de 1%. O resultado merece investigação por cruzar dimensões distintas, mas o ganho absoluto de 4,54 pontos percentuais e o suporte de apenas 100 registros impedem qualquer conclusão operacional.</w:t>
      </w:r>
    </w:p>
    <w:p w14:paraId="011DF020" w14:textId="77777777" w:rsidR="00C12DA2" w:rsidRPr="00753AA9" w:rsidRDefault="00000000">
      <w:pPr>
        <w:jc w:val="both"/>
        <w:rPr>
          <w:lang w:val="pt-BR"/>
        </w:rPr>
      </w:pPr>
      <w:r w:rsidRPr="00753AA9">
        <w:rPr>
          <w:color w:val="000000"/>
          <w:lang w:val="pt-BR"/>
        </w:rPr>
        <w:t xml:space="preserve">Os demais padrões positivos apresentam </w:t>
      </w:r>
      <w:proofErr w:type="spellStart"/>
      <w:r w:rsidRPr="00753AA9">
        <w:rPr>
          <w:color w:val="000000"/>
          <w:lang w:val="pt-BR"/>
        </w:rPr>
        <w:t>Lifts</w:t>
      </w:r>
      <w:proofErr w:type="spellEnd"/>
      <w:r w:rsidRPr="00753AA9">
        <w:rPr>
          <w:color w:val="000000"/>
          <w:lang w:val="pt-BR"/>
        </w:rPr>
        <w:t xml:space="preserve"> entre 1,07 e 1,11 e devem ser interpretados como hipóteses descritivas. Em contraste, a regra com 71% de confiança para casado/união civil evidencia a limitação da confiança isolada: o consequente já ocorre em 73,04% da amostra e o </w:t>
      </w:r>
      <w:proofErr w:type="spellStart"/>
      <w:r w:rsidRPr="00753AA9">
        <w:rPr>
          <w:color w:val="000000"/>
          <w:lang w:val="pt-BR"/>
        </w:rPr>
        <w:t>Lift</w:t>
      </w:r>
      <w:proofErr w:type="spellEnd"/>
      <w:r w:rsidRPr="00753AA9">
        <w:rPr>
          <w:color w:val="000000"/>
          <w:lang w:val="pt-BR"/>
        </w:rPr>
        <w:t xml:space="preserve"> é 0,98. Em síntese, o trabalho produz hipóteses rastreáveis para investigação posterior, não critérios para decisão automatizada de crédito.</w:t>
      </w:r>
    </w:p>
    <w:p w14:paraId="7491A74E" w14:textId="77777777" w:rsidR="00C12DA2" w:rsidRDefault="00000000">
      <w:pPr>
        <w:pStyle w:val="Ttulo1"/>
        <w:pageBreakBefore/>
        <w:spacing w:before="200" w:after="160"/>
      </w:pPr>
      <w:r>
        <w:rPr>
          <w:rFonts w:ascii="Times New Roman" w:hAnsi="Times New Roman"/>
          <w:color w:val="000000"/>
        </w:rPr>
        <w:lastRenderedPageBreak/>
        <w:t>REFERÊNCIAS</w:t>
      </w:r>
    </w:p>
    <w:p w14:paraId="12CC5792" w14:textId="77777777" w:rsidR="00C12DA2" w:rsidRDefault="00000000">
      <w:pPr>
        <w:spacing w:after="160"/>
      </w:pPr>
      <w:r>
        <w:rPr>
          <w:color w:val="000000"/>
          <w:sz w:val="22"/>
        </w:rPr>
        <w:t>AGRAWAL, R.; SRIKANT, R. Fast algorithms for mining association rules. Proceedings of the 20th International Conference on Very Large Data Bases (VLDB), 1994.</w:t>
      </w:r>
    </w:p>
    <w:p w14:paraId="44484133" w14:textId="77777777" w:rsidR="00C12DA2" w:rsidRDefault="00000000">
      <w:pPr>
        <w:spacing w:after="160"/>
      </w:pPr>
      <w:r>
        <w:rPr>
          <w:color w:val="000000"/>
          <w:sz w:val="22"/>
        </w:rPr>
        <w:t>HAN, J.; KAMBER, M.; PEI, J. Data Mining: Concepts and Techniques. 4. ed. Morgan Kaufmann, 2023.</w:t>
      </w:r>
    </w:p>
    <w:p w14:paraId="22FA0E1B" w14:textId="77777777" w:rsidR="00C12DA2" w:rsidRPr="00753AA9" w:rsidRDefault="00000000">
      <w:pPr>
        <w:spacing w:after="160"/>
        <w:rPr>
          <w:lang w:val="pt-BR"/>
        </w:rPr>
      </w:pPr>
      <w:r>
        <w:rPr>
          <w:color w:val="000000"/>
          <w:sz w:val="22"/>
        </w:rPr>
        <w:t xml:space="preserve">WEKA. Waikato Environment for Knowledge Analysis. Versão 3.8.7. </w:t>
      </w:r>
      <w:r w:rsidRPr="00753AA9">
        <w:rPr>
          <w:color w:val="000000"/>
          <w:sz w:val="22"/>
          <w:lang w:val="pt-BR"/>
        </w:rPr>
        <w:t>Documentação e ajuda da instalação utilizada no trabalho.</w:t>
      </w:r>
    </w:p>
    <w:p w14:paraId="6DFBEDB5" w14:textId="77777777" w:rsidR="00C12DA2" w:rsidRPr="00753AA9" w:rsidRDefault="00000000">
      <w:pPr>
        <w:spacing w:after="160"/>
        <w:rPr>
          <w:lang w:val="pt-BR"/>
        </w:rPr>
      </w:pPr>
      <w:r w:rsidRPr="00753AA9">
        <w:rPr>
          <w:color w:val="000000"/>
          <w:sz w:val="22"/>
          <w:lang w:val="pt-BR"/>
        </w:rPr>
        <w:t>UNIVERSIDADE FEDERAL DE UBERLÂNDIA. Trabalho Prático de Ciência de Dados - Regras de Associação. Enunciado da disciplina, 2026.</w:t>
      </w:r>
    </w:p>
    <w:p w14:paraId="74DB3907" w14:textId="77777777" w:rsidR="00C12DA2" w:rsidRPr="00753AA9" w:rsidRDefault="00C12DA2">
      <w:pPr>
        <w:rPr>
          <w:lang w:val="pt-BR"/>
        </w:rPr>
        <w:sectPr w:rsidR="00C12DA2" w:rsidRPr="00753AA9">
          <w:pgSz w:w="11906" w:h="16838"/>
          <w:pgMar w:top="1701" w:right="1134" w:bottom="1134" w:left="1701" w:header="680" w:footer="680" w:gutter="0"/>
          <w:cols w:space="720"/>
          <w:docGrid w:linePitch="360"/>
        </w:sectPr>
      </w:pPr>
    </w:p>
    <w:p w14:paraId="1927C08D" w14:textId="77777777" w:rsidR="00C12DA2" w:rsidRPr="00753AA9" w:rsidRDefault="00000000">
      <w:pPr>
        <w:pStyle w:val="Ttulo1"/>
        <w:pageBreakBefore/>
        <w:spacing w:before="200" w:after="160"/>
        <w:rPr>
          <w:lang w:val="pt-BR"/>
        </w:rPr>
      </w:pPr>
      <w:r w:rsidRPr="00753AA9">
        <w:rPr>
          <w:rFonts w:ascii="Times New Roman" w:hAnsi="Times New Roman"/>
          <w:color w:val="000000"/>
          <w:lang w:val="pt-BR"/>
        </w:rPr>
        <w:lastRenderedPageBreak/>
        <w:t>APÊNDICE A - MAPA DAS DISCRETIZAÇÕES</w:t>
      </w:r>
    </w:p>
    <w:p w14:paraId="25129034" w14:textId="77777777" w:rsidR="00C12DA2" w:rsidRPr="00753AA9" w:rsidRDefault="00000000">
      <w:pPr>
        <w:jc w:val="both"/>
        <w:rPr>
          <w:lang w:val="pt-BR"/>
        </w:rPr>
      </w:pPr>
      <w:r w:rsidRPr="00753AA9">
        <w:rPr>
          <w:color w:val="000000"/>
          <w:lang w:val="pt-BR"/>
        </w:rPr>
        <w:t>Este apêndice reúne, em uma única visão técnica, as 27 categorias discretizadas. Os limites foram aplicados antes da codificação binária e foram validados contra as frequências finais.</w:t>
      </w:r>
    </w:p>
    <w:p w14:paraId="5432F075" w14:textId="77777777" w:rsidR="00C12DA2" w:rsidRPr="00753AA9" w:rsidRDefault="00000000">
      <w:pPr>
        <w:keepNext/>
        <w:spacing w:before="100" w:after="60"/>
        <w:rPr>
          <w:lang w:val="pt-BR"/>
        </w:rPr>
      </w:pPr>
      <w:r w:rsidRPr="00753AA9">
        <w:rPr>
          <w:b/>
          <w:color w:val="000000"/>
          <w:sz w:val="20"/>
          <w:lang w:val="pt-BR"/>
        </w:rPr>
        <w:t>Tabela 26 — Mapa completo das 27 categorias discretizadas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948"/>
        <w:gridCol w:w="3458"/>
        <w:gridCol w:w="1701"/>
        <w:gridCol w:w="737"/>
        <w:gridCol w:w="850"/>
        <w:gridCol w:w="1417"/>
      </w:tblGrid>
      <w:tr w:rsidR="00C12DA2" w:rsidRPr="00D4486C" w14:paraId="2DE84B8E" w14:textId="77777777">
        <w:trPr>
          <w:cantSplit/>
          <w:tblHeader w:val="true"/>
          <w:jc w:val="center"/>
        </w:trPr>
        <w:tc>
          <w:tcPr>
            <w:tcW w:w="1701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13FA2FA" w14:textId="77777777" w:rsidR="00C12DA2" w:rsidRPr="00D4486C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D4486C">
              <w:rPr>
                <w:b/>
                <w:color w:val="000000"/>
                <w:sz w:val="22"/>
              </w:rPr>
              <w:t>Atributo</w:t>
            </w:r>
          </w:p>
        </w:tc>
        <w:tc>
          <w:tcPr>
            <w:tcW w:w="2948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15C2EEE" w14:textId="77777777" w:rsidR="00C12DA2" w:rsidRPr="00D4486C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D4486C">
              <w:rPr>
                <w:b/>
                <w:color w:val="000000"/>
                <w:sz w:val="22"/>
              </w:rPr>
              <w:t>Categoria</w:t>
            </w:r>
          </w:p>
        </w:tc>
        <w:tc>
          <w:tcPr>
            <w:tcW w:w="3458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8813FB3" w14:textId="77777777" w:rsidR="00C12DA2" w:rsidRPr="00D4486C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D4486C">
              <w:rPr>
                <w:b/>
                <w:color w:val="000000"/>
                <w:sz w:val="22"/>
              </w:rPr>
              <w:t>Regra</w:t>
            </w:r>
          </w:p>
        </w:tc>
        <w:tc>
          <w:tcPr>
            <w:tcW w:w="1701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1756455" w14:textId="77777777" w:rsidR="00C12DA2" w:rsidRPr="00D4486C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D4486C">
              <w:rPr>
                <w:b/>
                <w:color w:val="000000"/>
                <w:sz w:val="22"/>
              </w:rPr>
              <w:t>Critério</w:t>
            </w:r>
          </w:p>
        </w:tc>
        <w:tc>
          <w:tcPr>
            <w:tcW w:w="737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F96F475" w14:textId="77777777" w:rsidR="00C12DA2" w:rsidRPr="00D4486C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D4486C">
              <w:rPr>
                <w:b/>
                <w:color w:val="000000"/>
                <w:sz w:val="22"/>
              </w:rPr>
              <w:t>n</w:t>
            </w:r>
          </w:p>
        </w:tc>
        <w:tc>
          <w:tcPr>
            <w:tcW w:w="850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D2D15B5" w14:textId="77777777" w:rsidR="00C12DA2" w:rsidRPr="00D4486C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D4486C">
              <w:rPr>
                <w:b/>
                <w:color w:val="000000"/>
                <w:sz w:val="22"/>
              </w:rPr>
              <w:t>%</w:t>
            </w:r>
          </w:p>
        </w:tc>
        <w:tc>
          <w:tcPr>
            <w:tcW w:w="1417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5A67522" w14:textId="77777777" w:rsidR="00C12DA2" w:rsidRPr="00D4486C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D4486C">
              <w:rPr>
                <w:b/>
                <w:color w:val="000000"/>
                <w:sz w:val="22"/>
              </w:rPr>
              <w:t>Zero semântico</w:t>
            </w:r>
          </w:p>
        </w:tc>
      </w:tr>
      <w:tr w:rsidR="00C12DA2" w:rsidRPr="00D4486C" w14:paraId="117EB331" w14:textId="77777777">
        <w:trPr>
          <w:cantSplit/>
          <w:jc w:val="center"/>
        </w:trPr>
        <w:tc>
          <w:tcPr>
            <w:tcW w:w="170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3A754E3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AMT_CREDIT</w:t>
            </w:r>
          </w:p>
        </w:tc>
        <w:tc>
          <w:tcPr>
            <w:tcW w:w="2948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5705B31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Crédito baixo</w:t>
            </w:r>
          </w:p>
        </w:tc>
        <w:tc>
          <w:tcPr>
            <w:tcW w:w="3458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267084B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AMT_CREDIT &lt;= 270000</w:t>
            </w:r>
          </w:p>
        </w:tc>
        <w:tc>
          <w:tcPr>
            <w:tcW w:w="170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5B60682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P25</w:t>
            </w:r>
          </w:p>
        </w:tc>
        <w:tc>
          <w:tcPr>
            <w:tcW w:w="73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32453DD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2.555</w:t>
            </w:r>
          </w:p>
        </w:tc>
        <w:tc>
          <w:tcPr>
            <w:tcW w:w="85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3B20653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25,55%</w:t>
            </w:r>
          </w:p>
        </w:tc>
        <w:tc>
          <w:tcPr>
            <w:tcW w:w="141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FA96B1B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Não</w:t>
            </w:r>
          </w:p>
        </w:tc>
      </w:tr>
      <w:tr w:rsidR="00C12DA2" w:rsidRPr="00D4486C" w14:paraId="2FD959EE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4AD241C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AMT_CREDIT</w:t>
            </w:r>
          </w:p>
        </w:tc>
        <w:tc>
          <w:tcPr>
            <w:tcW w:w="2948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14F20AF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Crédito médio</w:t>
            </w:r>
          </w:p>
        </w:tc>
        <w:tc>
          <w:tcPr>
            <w:tcW w:w="3458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3A5C39A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270000 &lt; AMT_CREDIT &lt;= 512721</w:t>
            </w:r>
          </w:p>
        </w:tc>
        <w:tc>
          <w:tcPr>
            <w:tcW w:w="170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94D9F3E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P25 a P50</w:t>
            </w:r>
          </w:p>
        </w:tc>
        <w:tc>
          <w:tcPr>
            <w:tcW w:w="73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1E3057D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2.445</w:t>
            </w:r>
          </w:p>
        </w:tc>
        <w:tc>
          <w:tcPr>
            <w:tcW w:w="85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D563878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24,45%</w:t>
            </w:r>
          </w:p>
        </w:tc>
        <w:tc>
          <w:tcPr>
            <w:tcW w:w="141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FC125F0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Não</w:t>
            </w:r>
          </w:p>
        </w:tc>
      </w:tr>
      <w:tr w:rsidR="00C12DA2" w:rsidRPr="00D4486C" w14:paraId="14B3E62F" w14:textId="77777777">
        <w:trPr>
          <w:cantSplit/>
          <w:jc w:val="center"/>
        </w:trPr>
        <w:tc>
          <w:tcPr>
            <w:tcW w:w="170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05BCF1C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AMT_CREDIT</w:t>
            </w:r>
          </w:p>
        </w:tc>
        <w:tc>
          <w:tcPr>
            <w:tcW w:w="2948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D25423C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Crédito alto</w:t>
            </w:r>
          </w:p>
        </w:tc>
        <w:tc>
          <w:tcPr>
            <w:tcW w:w="3458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96AC234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512721 &lt; AMT_CREDIT &lt;= 810000</w:t>
            </w:r>
          </w:p>
        </w:tc>
        <w:tc>
          <w:tcPr>
            <w:tcW w:w="170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FA90687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P50 a P75</w:t>
            </w:r>
          </w:p>
        </w:tc>
        <w:tc>
          <w:tcPr>
            <w:tcW w:w="73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26C4761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2.518</w:t>
            </w:r>
          </w:p>
        </w:tc>
        <w:tc>
          <w:tcPr>
            <w:tcW w:w="85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EFB2204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25,18%</w:t>
            </w:r>
          </w:p>
        </w:tc>
        <w:tc>
          <w:tcPr>
            <w:tcW w:w="141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354BBC2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Não</w:t>
            </w:r>
          </w:p>
        </w:tc>
      </w:tr>
      <w:tr w:rsidR="00C12DA2" w:rsidRPr="00D4486C" w14:paraId="0EFB330E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4925158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AMT_CREDIT</w:t>
            </w:r>
          </w:p>
        </w:tc>
        <w:tc>
          <w:tcPr>
            <w:tcW w:w="2948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C47869F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Crédito muito alto</w:t>
            </w:r>
          </w:p>
        </w:tc>
        <w:tc>
          <w:tcPr>
            <w:tcW w:w="3458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F043996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AMT_CREDIT &gt; 810000</w:t>
            </w:r>
          </w:p>
        </w:tc>
        <w:tc>
          <w:tcPr>
            <w:tcW w:w="170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021EF55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Acima de P75</w:t>
            </w:r>
          </w:p>
        </w:tc>
        <w:tc>
          <w:tcPr>
            <w:tcW w:w="73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0E7606D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2.482</w:t>
            </w:r>
          </w:p>
        </w:tc>
        <w:tc>
          <w:tcPr>
            <w:tcW w:w="85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76B198E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24,82%</w:t>
            </w:r>
          </w:p>
        </w:tc>
        <w:tc>
          <w:tcPr>
            <w:tcW w:w="141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2C01BE7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Não</w:t>
            </w:r>
          </w:p>
        </w:tc>
      </w:tr>
      <w:tr w:rsidR="00C12DA2" w:rsidRPr="00D4486C" w14:paraId="6DC7DF9A" w14:textId="77777777">
        <w:trPr>
          <w:cantSplit/>
          <w:jc w:val="center"/>
        </w:trPr>
        <w:tc>
          <w:tcPr>
            <w:tcW w:w="170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5E25429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AMT_INCOME_TOTAL</w:t>
            </w:r>
          </w:p>
        </w:tc>
        <w:tc>
          <w:tcPr>
            <w:tcW w:w="2948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6C38BF3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Renda baixa</w:t>
            </w:r>
          </w:p>
        </w:tc>
        <w:tc>
          <w:tcPr>
            <w:tcW w:w="3458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6DCC80F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AMT_INCOME_TOTAL &lt;= 112500</w:t>
            </w:r>
          </w:p>
        </w:tc>
        <w:tc>
          <w:tcPr>
            <w:tcW w:w="170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EF3DF0A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P25</w:t>
            </w:r>
          </w:p>
        </w:tc>
        <w:tc>
          <w:tcPr>
            <w:tcW w:w="73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CC03236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3.279</w:t>
            </w:r>
          </w:p>
        </w:tc>
        <w:tc>
          <w:tcPr>
            <w:tcW w:w="85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4532892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32,79%</w:t>
            </w:r>
          </w:p>
        </w:tc>
        <w:tc>
          <w:tcPr>
            <w:tcW w:w="141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548328A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Não</w:t>
            </w:r>
          </w:p>
        </w:tc>
      </w:tr>
      <w:tr w:rsidR="00C12DA2" w:rsidRPr="00D4486C" w14:paraId="7AB1E3CA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7DA005F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AMT_INCOME_TOTAL</w:t>
            </w:r>
          </w:p>
        </w:tc>
        <w:tc>
          <w:tcPr>
            <w:tcW w:w="2948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14D05DD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Renda média</w:t>
            </w:r>
          </w:p>
        </w:tc>
        <w:tc>
          <w:tcPr>
            <w:tcW w:w="3458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2E6E8D2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112500 &lt; AMT_INCOME_TOTAL &lt;= 148500</w:t>
            </w:r>
          </w:p>
        </w:tc>
        <w:tc>
          <w:tcPr>
            <w:tcW w:w="170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F7E8BBE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P25 a P50</w:t>
            </w:r>
          </w:p>
        </w:tc>
        <w:tc>
          <w:tcPr>
            <w:tcW w:w="73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4C3CE7E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1.739</w:t>
            </w:r>
          </w:p>
        </w:tc>
        <w:tc>
          <w:tcPr>
            <w:tcW w:w="85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6D582C7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17,39%</w:t>
            </w:r>
          </w:p>
        </w:tc>
        <w:tc>
          <w:tcPr>
            <w:tcW w:w="141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806DF50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Não</w:t>
            </w:r>
          </w:p>
        </w:tc>
      </w:tr>
      <w:tr w:rsidR="00C12DA2" w:rsidRPr="00D4486C" w14:paraId="51ED36D8" w14:textId="77777777">
        <w:trPr>
          <w:cantSplit/>
          <w:jc w:val="center"/>
        </w:trPr>
        <w:tc>
          <w:tcPr>
            <w:tcW w:w="170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57CB386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AMT_INCOME_TOTAL</w:t>
            </w:r>
          </w:p>
        </w:tc>
        <w:tc>
          <w:tcPr>
            <w:tcW w:w="2948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BFFC7F6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Renda alta</w:t>
            </w:r>
          </w:p>
        </w:tc>
        <w:tc>
          <w:tcPr>
            <w:tcW w:w="3458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EA70F9E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148500 &lt; AMT_INCOME_TOTAL &lt;= 202500</w:t>
            </w:r>
          </w:p>
        </w:tc>
        <w:tc>
          <w:tcPr>
            <w:tcW w:w="170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A0F05EC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P50 a P75</w:t>
            </w:r>
          </w:p>
        </w:tc>
        <w:tc>
          <w:tcPr>
            <w:tcW w:w="73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D6333A9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2.588</w:t>
            </w:r>
          </w:p>
        </w:tc>
        <w:tc>
          <w:tcPr>
            <w:tcW w:w="85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1C196DC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25,88%</w:t>
            </w:r>
          </w:p>
        </w:tc>
        <w:tc>
          <w:tcPr>
            <w:tcW w:w="141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AC5662B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Não</w:t>
            </w:r>
          </w:p>
        </w:tc>
      </w:tr>
      <w:tr w:rsidR="00C12DA2" w:rsidRPr="00D4486C" w14:paraId="316C8FC7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45DD14A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AMT_INCOME_TOTAL</w:t>
            </w:r>
          </w:p>
        </w:tc>
        <w:tc>
          <w:tcPr>
            <w:tcW w:w="2948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E32CF09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Renda muito alta</w:t>
            </w:r>
          </w:p>
        </w:tc>
        <w:tc>
          <w:tcPr>
            <w:tcW w:w="3458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E3D6D3A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AMT_INCOME_TOTAL &gt; 202500</w:t>
            </w:r>
          </w:p>
        </w:tc>
        <w:tc>
          <w:tcPr>
            <w:tcW w:w="170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59425B6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Acima de P75</w:t>
            </w:r>
          </w:p>
        </w:tc>
        <w:tc>
          <w:tcPr>
            <w:tcW w:w="73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F777037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2.394</w:t>
            </w:r>
          </w:p>
        </w:tc>
        <w:tc>
          <w:tcPr>
            <w:tcW w:w="85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418B131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23,94%</w:t>
            </w:r>
          </w:p>
        </w:tc>
        <w:tc>
          <w:tcPr>
            <w:tcW w:w="141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2527C05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Não</w:t>
            </w:r>
          </w:p>
        </w:tc>
      </w:tr>
      <w:tr w:rsidR="00C12DA2" w:rsidRPr="00D4486C" w14:paraId="7519DCE6" w14:textId="77777777">
        <w:trPr>
          <w:cantSplit/>
          <w:jc w:val="center"/>
        </w:trPr>
        <w:tc>
          <w:tcPr>
            <w:tcW w:w="170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CD49578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AGE_YEARS</w:t>
            </w:r>
          </w:p>
        </w:tc>
        <w:tc>
          <w:tcPr>
            <w:tcW w:w="2948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276F4B5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Idade entre 21 e 29 anos</w:t>
            </w:r>
          </w:p>
        </w:tc>
        <w:tc>
          <w:tcPr>
            <w:tcW w:w="3458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896B4F8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21 &lt;= AGE_YEARS &lt;= 29</w:t>
            </w:r>
          </w:p>
        </w:tc>
        <w:tc>
          <w:tcPr>
            <w:tcW w:w="170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8A9799E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Semântico</w:t>
            </w:r>
          </w:p>
        </w:tc>
        <w:tc>
          <w:tcPr>
            <w:tcW w:w="73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8AB6EFB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1.218</w:t>
            </w:r>
          </w:p>
        </w:tc>
        <w:tc>
          <w:tcPr>
            <w:tcW w:w="85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3CD38B9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12,18%</w:t>
            </w:r>
          </w:p>
        </w:tc>
        <w:tc>
          <w:tcPr>
            <w:tcW w:w="141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305EB1F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Não</w:t>
            </w:r>
          </w:p>
        </w:tc>
      </w:tr>
      <w:tr w:rsidR="00C12DA2" w:rsidRPr="00D4486C" w14:paraId="7C80C939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C3C5F2F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AGE_YEARS</w:t>
            </w:r>
          </w:p>
        </w:tc>
        <w:tc>
          <w:tcPr>
            <w:tcW w:w="2948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31C8330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Idade entre 30 e 39 anos</w:t>
            </w:r>
          </w:p>
        </w:tc>
        <w:tc>
          <w:tcPr>
            <w:tcW w:w="3458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7E19EAE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29 &lt; AGE_YEARS &lt;= 39</w:t>
            </w:r>
          </w:p>
        </w:tc>
        <w:tc>
          <w:tcPr>
            <w:tcW w:w="170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59155AC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Semântico</w:t>
            </w:r>
          </w:p>
        </w:tc>
        <w:tc>
          <w:tcPr>
            <w:tcW w:w="73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39086DE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2.660</w:t>
            </w:r>
          </w:p>
        </w:tc>
        <w:tc>
          <w:tcPr>
            <w:tcW w:w="85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A92D542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26,60%</w:t>
            </w:r>
          </w:p>
        </w:tc>
        <w:tc>
          <w:tcPr>
            <w:tcW w:w="141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E0BF9F4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Não</w:t>
            </w:r>
          </w:p>
        </w:tc>
      </w:tr>
      <w:tr w:rsidR="00C12DA2" w:rsidRPr="00D4486C" w14:paraId="14BF5942" w14:textId="77777777">
        <w:trPr>
          <w:cantSplit/>
          <w:jc w:val="center"/>
        </w:trPr>
        <w:tc>
          <w:tcPr>
            <w:tcW w:w="170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3B489C3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AGE_YEARS</w:t>
            </w:r>
          </w:p>
        </w:tc>
        <w:tc>
          <w:tcPr>
            <w:tcW w:w="2948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015F9FE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Idade entre 40 e 49 anos</w:t>
            </w:r>
          </w:p>
        </w:tc>
        <w:tc>
          <w:tcPr>
            <w:tcW w:w="3458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62484BB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39 &lt; AGE_YEARS &lt;= 49</w:t>
            </w:r>
          </w:p>
        </w:tc>
        <w:tc>
          <w:tcPr>
            <w:tcW w:w="170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204AC5D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Semântico</w:t>
            </w:r>
          </w:p>
        </w:tc>
        <w:tc>
          <w:tcPr>
            <w:tcW w:w="73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85528A0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2.526</w:t>
            </w:r>
          </w:p>
        </w:tc>
        <w:tc>
          <w:tcPr>
            <w:tcW w:w="85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6046ED8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25,26%</w:t>
            </w:r>
          </w:p>
        </w:tc>
        <w:tc>
          <w:tcPr>
            <w:tcW w:w="141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31D43D1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Não</w:t>
            </w:r>
          </w:p>
        </w:tc>
      </w:tr>
      <w:tr w:rsidR="00C12DA2" w:rsidRPr="00D4486C" w14:paraId="23CE851D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BCFF287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AGE_YEARS</w:t>
            </w:r>
          </w:p>
        </w:tc>
        <w:tc>
          <w:tcPr>
            <w:tcW w:w="2948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397DC57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Idade entre 50 e 59 anos</w:t>
            </w:r>
          </w:p>
        </w:tc>
        <w:tc>
          <w:tcPr>
            <w:tcW w:w="3458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3ECD165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49 &lt; AGE_YEARS &lt;= 59</w:t>
            </w:r>
          </w:p>
        </w:tc>
        <w:tc>
          <w:tcPr>
            <w:tcW w:w="170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F29D6BA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Semântico</w:t>
            </w:r>
          </w:p>
        </w:tc>
        <w:tc>
          <w:tcPr>
            <w:tcW w:w="73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31F588A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2.178</w:t>
            </w:r>
          </w:p>
        </w:tc>
        <w:tc>
          <w:tcPr>
            <w:tcW w:w="85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4947E1A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21,78%</w:t>
            </w:r>
          </w:p>
        </w:tc>
        <w:tc>
          <w:tcPr>
            <w:tcW w:w="141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FB6685D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Não</w:t>
            </w:r>
          </w:p>
        </w:tc>
      </w:tr>
      <w:tr w:rsidR="00C12DA2" w:rsidRPr="00D4486C" w14:paraId="59D971D0" w14:textId="77777777">
        <w:trPr>
          <w:cantSplit/>
          <w:jc w:val="center"/>
        </w:trPr>
        <w:tc>
          <w:tcPr>
            <w:tcW w:w="170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4D56E65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lastRenderedPageBreak/>
              <w:t>AGE_YEARS</w:t>
            </w:r>
          </w:p>
        </w:tc>
        <w:tc>
          <w:tcPr>
            <w:tcW w:w="2948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AF8EFC2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>Idade de 60 anos ou mais</w:t>
            </w:r>
          </w:p>
        </w:tc>
        <w:tc>
          <w:tcPr>
            <w:tcW w:w="3458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B12C1DD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AGE_YEARS &gt; 59</w:t>
            </w:r>
          </w:p>
        </w:tc>
        <w:tc>
          <w:tcPr>
            <w:tcW w:w="170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9A413B4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Semântico</w:t>
            </w:r>
          </w:p>
        </w:tc>
        <w:tc>
          <w:tcPr>
            <w:tcW w:w="73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694A0C2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1.418</w:t>
            </w:r>
          </w:p>
        </w:tc>
        <w:tc>
          <w:tcPr>
            <w:tcW w:w="85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EE7E713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14,18%</w:t>
            </w:r>
          </w:p>
        </w:tc>
        <w:tc>
          <w:tcPr>
            <w:tcW w:w="141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198B160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Não</w:t>
            </w:r>
          </w:p>
        </w:tc>
      </w:tr>
      <w:tr w:rsidR="00C12DA2" w:rsidRPr="00D4486C" w14:paraId="395046A4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5F00C6A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CNT_CHILDREN</w:t>
            </w:r>
          </w:p>
        </w:tc>
        <w:tc>
          <w:tcPr>
            <w:tcW w:w="2948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518E0E6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Sem filhos</w:t>
            </w:r>
          </w:p>
        </w:tc>
        <w:tc>
          <w:tcPr>
            <w:tcW w:w="3458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678BFB5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CNT_CHILDREN = 0</w:t>
            </w:r>
          </w:p>
        </w:tc>
        <w:tc>
          <w:tcPr>
            <w:tcW w:w="170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15F48A9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Zero semântico</w:t>
            </w:r>
          </w:p>
        </w:tc>
        <w:tc>
          <w:tcPr>
            <w:tcW w:w="73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F73674B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6.961</w:t>
            </w:r>
          </w:p>
        </w:tc>
        <w:tc>
          <w:tcPr>
            <w:tcW w:w="85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94E714E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69,61%</w:t>
            </w:r>
          </w:p>
        </w:tc>
        <w:tc>
          <w:tcPr>
            <w:tcW w:w="141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15D74A2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Sim</w:t>
            </w:r>
          </w:p>
        </w:tc>
      </w:tr>
      <w:tr w:rsidR="00C12DA2" w:rsidRPr="00D4486C" w14:paraId="760F9581" w14:textId="77777777">
        <w:trPr>
          <w:cantSplit/>
          <w:jc w:val="center"/>
        </w:trPr>
        <w:tc>
          <w:tcPr>
            <w:tcW w:w="170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7B2C89C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CNT_CHILDREN</w:t>
            </w:r>
          </w:p>
        </w:tc>
        <w:tc>
          <w:tcPr>
            <w:tcW w:w="2948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0C6EA02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Um filho</w:t>
            </w:r>
          </w:p>
        </w:tc>
        <w:tc>
          <w:tcPr>
            <w:tcW w:w="3458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A0C0054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CNT_CHILDREN = 1</w:t>
            </w:r>
          </w:p>
        </w:tc>
        <w:tc>
          <w:tcPr>
            <w:tcW w:w="170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97579CB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Semântico</w:t>
            </w:r>
          </w:p>
        </w:tc>
        <w:tc>
          <w:tcPr>
            <w:tcW w:w="73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ACE5FE6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2.005</w:t>
            </w:r>
          </w:p>
        </w:tc>
        <w:tc>
          <w:tcPr>
            <w:tcW w:w="85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A41DDC3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20,05%</w:t>
            </w:r>
          </w:p>
        </w:tc>
        <w:tc>
          <w:tcPr>
            <w:tcW w:w="141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BE54833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Não</w:t>
            </w:r>
          </w:p>
        </w:tc>
      </w:tr>
      <w:tr w:rsidR="00C12DA2" w:rsidRPr="00D4486C" w14:paraId="2FB08D21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EE772EB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CNT_CHILDREN</w:t>
            </w:r>
          </w:p>
        </w:tc>
        <w:tc>
          <w:tcPr>
            <w:tcW w:w="2948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030815B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Dois ou mais filhos</w:t>
            </w:r>
          </w:p>
        </w:tc>
        <w:tc>
          <w:tcPr>
            <w:tcW w:w="3458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FDF4DAE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CNT_CHILDREN &gt;= 2</w:t>
            </w:r>
          </w:p>
        </w:tc>
        <w:tc>
          <w:tcPr>
            <w:tcW w:w="170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4B4134F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Frequência</w:t>
            </w:r>
          </w:p>
        </w:tc>
        <w:tc>
          <w:tcPr>
            <w:tcW w:w="73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B55845A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1.034</w:t>
            </w:r>
          </w:p>
        </w:tc>
        <w:tc>
          <w:tcPr>
            <w:tcW w:w="85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AC37BEA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10,34%</w:t>
            </w:r>
          </w:p>
        </w:tc>
        <w:tc>
          <w:tcPr>
            <w:tcW w:w="141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875865D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Não</w:t>
            </w:r>
          </w:p>
        </w:tc>
      </w:tr>
      <w:tr w:rsidR="00C12DA2" w:rsidRPr="00D4486C" w14:paraId="1E53406F" w14:textId="77777777">
        <w:trPr>
          <w:cantSplit/>
          <w:jc w:val="center"/>
        </w:trPr>
        <w:tc>
          <w:tcPr>
            <w:tcW w:w="170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32301AF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FLAG_OWN_CAR_COD</w:t>
            </w:r>
          </w:p>
        </w:tc>
        <w:tc>
          <w:tcPr>
            <w:tcW w:w="2948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104501F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Sem carro</w:t>
            </w:r>
          </w:p>
        </w:tc>
        <w:tc>
          <w:tcPr>
            <w:tcW w:w="3458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D827BEB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codigo 0</w:t>
            </w:r>
          </w:p>
        </w:tc>
        <w:tc>
          <w:tcPr>
            <w:tcW w:w="170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1D8CB3A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Dicionário do Trabalho 1</w:t>
            </w:r>
          </w:p>
        </w:tc>
        <w:tc>
          <w:tcPr>
            <w:tcW w:w="73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4F9366E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6.605</w:t>
            </w:r>
          </w:p>
        </w:tc>
        <w:tc>
          <w:tcPr>
            <w:tcW w:w="85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7A9E2F1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66,05%</w:t>
            </w:r>
          </w:p>
        </w:tc>
        <w:tc>
          <w:tcPr>
            <w:tcW w:w="141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B740E3F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Sim</w:t>
            </w:r>
          </w:p>
        </w:tc>
      </w:tr>
      <w:tr w:rsidR="00C12DA2" w:rsidRPr="00D4486C" w14:paraId="13BFCCC2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ADBA8FA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FLAG_OWN_CAR_COD</w:t>
            </w:r>
          </w:p>
        </w:tc>
        <w:tc>
          <w:tcPr>
            <w:tcW w:w="2948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7EE8A09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Com carro</w:t>
            </w:r>
          </w:p>
        </w:tc>
        <w:tc>
          <w:tcPr>
            <w:tcW w:w="3458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53267FD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codigo 1</w:t>
            </w:r>
          </w:p>
        </w:tc>
        <w:tc>
          <w:tcPr>
            <w:tcW w:w="170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9CC4441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Dicionário do Trabalho 1</w:t>
            </w:r>
          </w:p>
        </w:tc>
        <w:tc>
          <w:tcPr>
            <w:tcW w:w="73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C634875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3.395</w:t>
            </w:r>
          </w:p>
        </w:tc>
        <w:tc>
          <w:tcPr>
            <w:tcW w:w="85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7DF77FD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33,95%</w:t>
            </w:r>
          </w:p>
        </w:tc>
        <w:tc>
          <w:tcPr>
            <w:tcW w:w="141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30AE353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Não</w:t>
            </w:r>
          </w:p>
        </w:tc>
      </w:tr>
      <w:tr w:rsidR="00C12DA2" w:rsidRPr="00D4486C" w14:paraId="766139F1" w14:textId="77777777">
        <w:trPr>
          <w:cantSplit/>
          <w:jc w:val="center"/>
        </w:trPr>
        <w:tc>
          <w:tcPr>
            <w:tcW w:w="170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01EEDA4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NAME_FAMILY_STATUS_COD</w:t>
            </w:r>
          </w:p>
        </w:tc>
        <w:tc>
          <w:tcPr>
            <w:tcW w:w="2948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D8F8B22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>Casado ou em união civil</w:t>
            </w:r>
          </w:p>
        </w:tc>
        <w:tc>
          <w:tcPr>
            <w:tcW w:w="3458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6D9A066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proofErr w:type="spellStart"/>
            <w:r w:rsidRPr="00D4486C">
              <w:rPr>
                <w:color w:val="000000"/>
                <w:sz w:val="22"/>
              </w:rPr>
              <w:t>codigos</w:t>
            </w:r>
            <w:proofErr w:type="spellEnd"/>
            <w:r w:rsidRPr="00D4486C">
              <w:rPr>
                <w:color w:val="000000"/>
                <w:sz w:val="22"/>
              </w:rPr>
              <w:t xml:space="preserve"> 1 </w:t>
            </w:r>
            <w:proofErr w:type="spellStart"/>
            <w:r w:rsidRPr="00D4486C">
              <w:rPr>
                <w:color w:val="000000"/>
                <w:sz w:val="22"/>
              </w:rPr>
              <w:t>ou</w:t>
            </w:r>
            <w:proofErr w:type="spellEnd"/>
            <w:r w:rsidRPr="00D4486C">
              <w:rPr>
                <w:color w:val="000000"/>
                <w:sz w:val="22"/>
              </w:rPr>
              <w:t xml:space="preserve"> 2</w:t>
            </w:r>
          </w:p>
        </w:tc>
        <w:tc>
          <w:tcPr>
            <w:tcW w:w="170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5EB2512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Semântica e frequência</w:t>
            </w:r>
          </w:p>
        </w:tc>
        <w:tc>
          <w:tcPr>
            <w:tcW w:w="73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8FA1057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7.304</w:t>
            </w:r>
          </w:p>
        </w:tc>
        <w:tc>
          <w:tcPr>
            <w:tcW w:w="85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C518330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73,04%</w:t>
            </w:r>
          </w:p>
        </w:tc>
        <w:tc>
          <w:tcPr>
            <w:tcW w:w="141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E22C15F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Não</w:t>
            </w:r>
          </w:p>
        </w:tc>
      </w:tr>
      <w:tr w:rsidR="00C12DA2" w:rsidRPr="00D4486C" w14:paraId="7AE2959E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AF8C9FD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NAME_FAMILY_STATUS_COD</w:t>
            </w:r>
          </w:p>
        </w:tc>
        <w:tc>
          <w:tcPr>
            <w:tcW w:w="2948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569B712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Solteiro</w:t>
            </w:r>
          </w:p>
        </w:tc>
        <w:tc>
          <w:tcPr>
            <w:tcW w:w="3458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3A0DDF1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codigo 4</w:t>
            </w:r>
          </w:p>
        </w:tc>
        <w:tc>
          <w:tcPr>
            <w:tcW w:w="170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D6F4D6E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Dicionário do Trabalho 1</w:t>
            </w:r>
          </w:p>
        </w:tc>
        <w:tc>
          <w:tcPr>
            <w:tcW w:w="73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1FA3780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1.498</w:t>
            </w:r>
          </w:p>
        </w:tc>
        <w:tc>
          <w:tcPr>
            <w:tcW w:w="85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72FE85D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14,98%</w:t>
            </w:r>
          </w:p>
        </w:tc>
        <w:tc>
          <w:tcPr>
            <w:tcW w:w="141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3F220D7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Não</w:t>
            </w:r>
          </w:p>
        </w:tc>
      </w:tr>
      <w:tr w:rsidR="00C12DA2" w:rsidRPr="00D4486C" w14:paraId="3203DE3F" w14:textId="77777777">
        <w:trPr>
          <w:cantSplit/>
          <w:jc w:val="center"/>
        </w:trPr>
        <w:tc>
          <w:tcPr>
            <w:tcW w:w="170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192D378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NAME_FAMILY_STATUS_COD</w:t>
            </w:r>
          </w:p>
        </w:tc>
        <w:tc>
          <w:tcPr>
            <w:tcW w:w="2948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8C79336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>Separado, viúvo ou não informado</w:t>
            </w:r>
          </w:p>
        </w:tc>
        <w:tc>
          <w:tcPr>
            <w:tcW w:w="3458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B6758AD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proofErr w:type="spellStart"/>
            <w:r w:rsidRPr="00D4486C">
              <w:rPr>
                <w:color w:val="000000"/>
                <w:sz w:val="22"/>
              </w:rPr>
              <w:t>codigos</w:t>
            </w:r>
            <w:proofErr w:type="spellEnd"/>
            <w:r w:rsidRPr="00D4486C">
              <w:rPr>
                <w:color w:val="000000"/>
                <w:sz w:val="22"/>
              </w:rPr>
              <w:t xml:space="preserve"> 0, 3 </w:t>
            </w:r>
            <w:proofErr w:type="spellStart"/>
            <w:r w:rsidRPr="00D4486C">
              <w:rPr>
                <w:color w:val="000000"/>
                <w:sz w:val="22"/>
              </w:rPr>
              <w:t>ou</w:t>
            </w:r>
            <w:proofErr w:type="spellEnd"/>
            <w:r w:rsidRPr="00D4486C">
              <w:rPr>
                <w:color w:val="000000"/>
                <w:sz w:val="22"/>
              </w:rPr>
              <w:t xml:space="preserve"> 5</w:t>
            </w:r>
          </w:p>
        </w:tc>
        <w:tc>
          <w:tcPr>
            <w:tcW w:w="170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6C1F1CA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Frequência</w:t>
            </w:r>
          </w:p>
        </w:tc>
        <w:tc>
          <w:tcPr>
            <w:tcW w:w="73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9659F7D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1.198</w:t>
            </w:r>
          </w:p>
        </w:tc>
        <w:tc>
          <w:tcPr>
            <w:tcW w:w="85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AA42E5D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11,98%</w:t>
            </w:r>
          </w:p>
        </w:tc>
        <w:tc>
          <w:tcPr>
            <w:tcW w:w="141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7938937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Sim</w:t>
            </w:r>
          </w:p>
        </w:tc>
      </w:tr>
      <w:tr w:rsidR="00C12DA2" w:rsidRPr="00D4486C" w14:paraId="309E0A3A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971D381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SER_CREDITOS_ATIVOS</w:t>
            </w:r>
          </w:p>
        </w:tc>
        <w:tc>
          <w:tcPr>
            <w:tcW w:w="2948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ECBD3AD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Sem créditos ativos</w:t>
            </w:r>
          </w:p>
        </w:tc>
        <w:tc>
          <w:tcPr>
            <w:tcW w:w="3458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C848F8D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SER_CREDITOS_ATIVOS = 0</w:t>
            </w:r>
          </w:p>
        </w:tc>
        <w:tc>
          <w:tcPr>
            <w:tcW w:w="170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484103B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Zero semântico</w:t>
            </w:r>
          </w:p>
        </w:tc>
        <w:tc>
          <w:tcPr>
            <w:tcW w:w="73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96F7296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2.956</w:t>
            </w:r>
          </w:p>
        </w:tc>
        <w:tc>
          <w:tcPr>
            <w:tcW w:w="85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38BC573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29,56%</w:t>
            </w:r>
          </w:p>
        </w:tc>
        <w:tc>
          <w:tcPr>
            <w:tcW w:w="141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422A844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Sim</w:t>
            </w:r>
          </w:p>
        </w:tc>
      </w:tr>
      <w:tr w:rsidR="00C12DA2" w:rsidRPr="00D4486C" w14:paraId="1EC8C986" w14:textId="77777777">
        <w:trPr>
          <w:cantSplit/>
          <w:jc w:val="center"/>
        </w:trPr>
        <w:tc>
          <w:tcPr>
            <w:tcW w:w="170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9FB1E86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SER_CREDITOS_ATIVOS</w:t>
            </w:r>
          </w:p>
        </w:tc>
        <w:tc>
          <w:tcPr>
            <w:tcW w:w="2948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1CED125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>Um a dois créditos ativos</w:t>
            </w:r>
          </w:p>
        </w:tc>
        <w:tc>
          <w:tcPr>
            <w:tcW w:w="3458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63A69CF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 &lt;= SER_CREDITOS_ATIVOS &lt;= 2</w:t>
            </w:r>
          </w:p>
        </w:tc>
        <w:tc>
          <w:tcPr>
            <w:tcW w:w="170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9F9FD4C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Frequência</w:t>
            </w:r>
          </w:p>
        </w:tc>
        <w:tc>
          <w:tcPr>
            <w:tcW w:w="73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67710F1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4.346</w:t>
            </w:r>
          </w:p>
        </w:tc>
        <w:tc>
          <w:tcPr>
            <w:tcW w:w="85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0D1E091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43,46%</w:t>
            </w:r>
          </w:p>
        </w:tc>
        <w:tc>
          <w:tcPr>
            <w:tcW w:w="141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EA0EDA0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Não</w:t>
            </w:r>
          </w:p>
        </w:tc>
      </w:tr>
      <w:tr w:rsidR="00C12DA2" w:rsidRPr="00D4486C" w14:paraId="19929D78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7E7EE94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SER_CREDITOS_ATIVOS</w:t>
            </w:r>
          </w:p>
        </w:tc>
        <w:tc>
          <w:tcPr>
            <w:tcW w:w="2948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7B84F86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>Três ou mais créditos ativos</w:t>
            </w:r>
          </w:p>
        </w:tc>
        <w:tc>
          <w:tcPr>
            <w:tcW w:w="3458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4CFA484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SER_CREDITOS_ATIVOS &gt;= 3</w:t>
            </w:r>
          </w:p>
        </w:tc>
        <w:tc>
          <w:tcPr>
            <w:tcW w:w="170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CE737D1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Frequência</w:t>
            </w:r>
          </w:p>
        </w:tc>
        <w:tc>
          <w:tcPr>
            <w:tcW w:w="73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D551AEC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2.698</w:t>
            </w:r>
          </w:p>
        </w:tc>
        <w:tc>
          <w:tcPr>
            <w:tcW w:w="85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4F6D34E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26,98%</w:t>
            </w:r>
          </w:p>
        </w:tc>
        <w:tc>
          <w:tcPr>
            <w:tcW w:w="141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C15560A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Não</w:t>
            </w:r>
          </w:p>
        </w:tc>
      </w:tr>
      <w:tr w:rsidR="00C12DA2" w:rsidRPr="00D4486C" w14:paraId="2025CF39" w14:textId="77777777">
        <w:trPr>
          <w:cantSplit/>
          <w:jc w:val="center"/>
        </w:trPr>
        <w:tc>
          <w:tcPr>
            <w:tcW w:w="170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8AFC449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lastRenderedPageBreak/>
              <w:t>PREV_TAXA_REJEICAO</w:t>
            </w:r>
          </w:p>
        </w:tc>
        <w:tc>
          <w:tcPr>
            <w:tcW w:w="2948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A09E721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Sem rejeição prévia</w:t>
            </w:r>
          </w:p>
        </w:tc>
        <w:tc>
          <w:tcPr>
            <w:tcW w:w="3458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8F4C92F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PREV_TAXA_REJEICAO = 0</w:t>
            </w:r>
          </w:p>
        </w:tc>
        <w:tc>
          <w:tcPr>
            <w:tcW w:w="170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1D6F501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Zero semântico</w:t>
            </w:r>
          </w:p>
        </w:tc>
        <w:tc>
          <w:tcPr>
            <w:tcW w:w="73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E81F489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6.771</w:t>
            </w:r>
          </w:p>
        </w:tc>
        <w:tc>
          <w:tcPr>
            <w:tcW w:w="85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A8F2F6B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67,71%</w:t>
            </w:r>
          </w:p>
        </w:tc>
        <w:tc>
          <w:tcPr>
            <w:tcW w:w="141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21AFB41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Sim</w:t>
            </w:r>
          </w:p>
        </w:tc>
      </w:tr>
      <w:tr w:rsidR="00C12DA2" w:rsidRPr="00D4486C" w14:paraId="3579F205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58B72AE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PREV_TAXA_REJEICAO</w:t>
            </w:r>
          </w:p>
        </w:tc>
        <w:tc>
          <w:tcPr>
            <w:tcW w:w="2948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1BB6729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>Taxa de rejeição prévia até 25%</w:t>
            </w:r>
          </w:p>
        </w:tc>
        <w:tc>
          <w:tcPr>
            <w:tcW w:w="3458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D716396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 &lt; PREV_TAXA_REJEICAO &lt;= 0.25</w:t>
            </w:r>
          </w:p>
        </w:tc>
        <w:tc>
          <w:tcPr>
            <w:tcW w:w="170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2066D94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P25 entre valores positivos</w:t>
            </w:r>
          </w:p>
        </w:tc>
        <w:tc>
          <w:tcPr>
            <w:tcW w:w="73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BA67273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1.527</w:t>
            </w:r>
          </w:p>
        </w:tc>
        <w:tc>
          <w:tcPr>
            <w:tcW w:w="85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B817BA6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15,27%</w:t>
            </w:r>
          </w:p>
        </w:tc>
        <w:tc>
          <w:tcPr>
            <w:tcW w:w="141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1715FEE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Não</w:t>
            </w:r>
          </w:p>
        </w:tc>
      </w:tr>
      <w:tr w:rsidR="00C12DA2" w:rsidRPr="00D4486C" w14:paraId="5BA86544" w14:textId="77777777">
        <w:trPr>
          <w:cantSplit/>
          <w:jc w:val="center"/>
        </w:trPr>
        <w:tc>
          <w:tcPr>
            <w:tcW w:w="170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2468B60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PREV_TAXA_REJEICAO</w:t>
            </w:r>
          </w:p>
        </w:tc>
        <w:tc>
          <w:tcPr>
            <w:tcW w:w="2948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75DA863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>Taxa de rejeição prévia acima de 25%</w:t>
            </w:r>
          </w:p>
        </w:tc>
        <w:tc>
          <w:tcPr>
            <w:tcW w:w="3458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F118E85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PREV_TAXA_REJEICAO &gt; 0.25</w:t>
            </w:r>
          </w:p>
        </w:tc>
        <w:tc>
          <w:tcPr>
            <w:tcW w:w="170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F9552C4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>P50 aproximado entre valores positivos</w:t>
            </w:r>
          </w:p>
        </w:tc>
        <w:tc>
          <w:tcPr>
            <w:tcW w:w="73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E9509DD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1.702</w:t>
            </w:r>
          </w:p>
        </w:tc>
        <w:tc>
          <w:tcPr>
            <w:tcW w:w="85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6A822E7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17,02%</w:t>
            </w:r>
          </w:p>
        </w:tc>
        <w:tc>
          <w:tcPr>
            <w:tcW w:w="141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B4FB390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Não</w:t>
            </w:r>
          </w:p>
        </w:tc>
      </w:tr>
    </w:tbl>
    <w:p w14:paraId="6641C641" w14:textId="77777777" w:rsidR="00C12DA2" w:rsidRPr="00753AA9" w:rsidRDefault="00000000">
      <w:pPr>
        <w:spacing w:before="40" w:after="140"/>
        <w:ind w:firstLine="0"/>
        <w:rPr>
          <w:lang w:val="pt-BR"/>
        </w:rPr>
      </w:pPr>
      <w:r w:rsidRPr="00753AA9">
        <w:rPr>
          <w:i/>
          <w:color w:val="000000"/>
          <w:sz w:val="18"/>
          <w:lang w:val="pt-BR"/>
        </w:rPr>
        <w:t>Fonte: elaboração própria a partir dos artefatos auditados do Trabalho 4.</w:t>
      </w:r>
    </w:p>
    <w:p w14:paraId="045FA2AE" w14:textId="77777777" w:rsidR="00C12DA2" w:rsidRPr="00753AA9" w:rsidRDefault="00000000">
      <w:pPr>
        <w:pStyle w:val="Ttulo1"/>
        <w:pageBreakBefore/>
        <w:spacing w:before="200" w:after="160"/>
        <w:rPr>
          <w:lang w:val="pt-BR"/>
        </w:rPr>
      </w:pPr>
      <w:r w:rsidRPr="00753AA9">
        <w:rPr>
          <w:rFonts w:ascii="Times New Roman" w:hAnsi="Times New Roman"/>
          <w:color w:val="000000"/>
          <w:lang w:val="pt-BR"/>
        </w:rPr>
        <w:lastRenderedPageBreak/>
        <w:t>APÊNDICE B - HISTÓRICO COMPLETO DOS TESTES DE SUPORTE</w:t>
      </w:r>
    </w:p>
    <w:p w14:paraId="63F09260" w14:textId="77777777" w:rsidR="00C12DA2" w:rsidRPr="00753AA9" w:rsidRDefault="00000000">
      <w:pPr>
        <w:jc w:val="both"/>
        <w:rPr>
          <w:lang w:val="pt-BR"/>
        </w:rPr>
      </w:pPr>
      <w:r w:rsidRPr="00753AA9">
        <w:rPr>
          <w:color w:val="000000"/>
          <w:lang w:val="pt-BR"/>
        </w:rPr>
        <w:t>A tabela abaixo preserva as 32 tentativas registradas na busca experimental. O objetivo é tornar visível o caminho até a configuração com suporte de 1%, em vez de apresentar apenas o teste bem-sucedido.</w:t>
      </w:r>
    </w:p>
    <w:p w14:paraId="1F2C4A50" w14:textId="77777777" w:rsidR="00C12DA2" w:rsidRPr="00753AA9" w:rsidRDefault="00000000">
      <w:pPr>
        <w:keepNext/>
        <w:spacing w:before="100" w:after="60"/>
        <w:rPr>
          <w:lang w:val="pt-BR"/>
        </w:rPr>
      </w:pPr>
      <w:r w:rsidRPr="00753AA9">
        <w:rPr>
          <w:b/>
          <w:color w:val="000000"/>
          <w:sz w:val="20"/>
          <w:lang w:val="pt-BR"/>
        </w:rPr>
        <w:t xml:space="preserve">Tabela 27 — Histórico integral da busca de </w:t>
      </w:r>
      <w:proofErr w:type="spellStart"/>
      <w:r w:rsidRPr="00753AA9">
        <w:rPr>
          <w:b/>
          <w:color w:val="000000"/>
          <w:sz w:val="20"/>
          <w:lang w:val="pt-BR"/>
        </w:rPr>
        <w:t>lowerBoundMinSupport</w:t>
      </w:r>
      <w:proofErr w:type="spellEnd"/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892"/>
        <w:gridCol w:w="1843"/>
        <w:gridCol w:w="567"/>
        <w:gridCol w:w="1559"/>
        <w:gridCol w:w="1134"/>
        <w:gridCol w:w="831"/>
        <w:gridCol w:w="857"/>
        <w:gridCol w:w="986"/>
        <w:gridCol w:w="1991"/>
      </w:tblGrid>
      <w:tr w:rsidR="00C12DA2" w:rsidRPr="00D4486C" w14:paraId="23FE08CE" w14:textId="77777777" w:rsidTr="00D4486C">
        <w:trPr>
          <w:cantSplit/>
          <w:tblHeader w:val="true"/>
          <w:jc w:val="center"/>
        </w:trPr>
        <w:tc>
          <w:tcPr>
            <w:tcW w:w="2892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12BA5F3" w14:textId="77777777" w:rsidR="00C12DA2" w:rsidRPr="00D4486C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D4486C">
              <w:rPr>
                <w:b/>
                <w:color w:val="000000"/>
                <w:sz w:val="22"/>
              </w:rPr>
              <w:t>Teste</w:t>
            </w:r>
          </w:p>
        </w:tc>
        <w:tc>
          <w:tcPr>
            <w:tcW w:w="1843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28A0850" w14:textId="77777777" w:rsidR="00C12DA2" w:rsidRPr="00D4486C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D4486C">
              <w:rPr>
                <w:b/>
                <w:color w:val="000000"/>
                <w:sz w:val="22"/>
              </w:rPr>
              <w:t>Suporte</w:t>
            </w:r>
          </w:p>
        </w:tc>
        <w:tc>
          <w:tcPr>
            <w:tcW w:w="567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46D9EEA" w14:textId="77777777" w:rsidR="00C12DA2" w:rsidRPr="00D4486C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D4486C">
              <w:rPr>
                <w:b/>
                <w:color w:val="000000"/>
                <w:sz w:val="22"/>
              </w:rPr>
              <w:t>N</w:t>
            </w:r>
          </w:p>
        </w:tc>
        <w:tc>
          <w:tcPr>
            <w:tcW w:w="1559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C76184F" w14:textId="77777777" w:rsidR="00C12DA2" w:rsidRPr="00D4486C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D4486C">
              <w:rPr>
                <w:b/>
                <w:color w:val="000000"/>
                <w:sz w:val="22"/>
              </w:rPr>
              <w:t>Métrica</w:t>
            </w:r>
          </w:p>
        </w:tc>
        <w:tc>
          <w:tcPr>
            <w:tcW w:w="1134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98F8116" w14:textId="77777777" w:rsidR="00C12DA2" w:rsidRPr="00D4486C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D4486C">
              <w:rPr>
                <w:b/>
                <w:color w:val="000000"/>
                <w:sz w:val="22"/>
              </w:rPr>
              <w:t>Min. métrica</w:t>
            </w:r>
          </w:p>
        </w:tc>
        <w:tc>
          <w:tcPr>
            <w:tcW w:w="831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1580992" w14:textId="77777777" w:rsidR="00C12DA2" w:rsidRPr="00D4486C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D4486C">
              <w:rPr>
                <w:b/>
                <w:color w:val="000000"/>
                <w:sz w:val="22"/>
              </w:rPr>
              <w:t>Regras</w:t>
            </w:r>
          </w:p>
        </w:tc>
        <w:tc>
          <w:tcPr>
            <w:tcW w:w="857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9742B69" w14:textId="77777777" w:rsidR="00C12DA2" w:rsidRPr="00D4486C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D4486C">
              <w:rPr>
                <w:b/>
                <w:color w:val="000000"/>
                <w:sz w:val="22"/>
              </w:rPr>
              <w:t>3 itens</w:t>
            </w:r>
          </w:p>
        </w:tc>
        <w:tc>
          <w:tcPr>
            <w:tcW w:w="986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8B24145" w14:textId="77777777" w:rsidR="00C12DA2" w:rsidRPr="00D4486C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D4486C">
              <w:rPr>
                <w:b/>
                <w:color w:val="000000"/>
                <w:sz w:val="22"/>
              </w:rPr>
              <w:t>Itemsets</w:t>
            </w:r>
          </w:p>
        </w:tc>
        <w:tc>
          <w:tcPr>
            <w:tcW w:w="1991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97EE402" w14:textId="77777777" w:rsidR="00C12DA2" w:rsidRPr="00D4486C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D4486C">
              <w:rPr>
                <w:b/>
                <w:color w:val="000000"/>
                <w:sz w:val="22"/>
              </w:rPr>
              <w:t>Tempo WEKA (s)</w:t>
            </w:r>
          </w:p>
        </w:tc>
      </w:tr>
      <w:tr w:rsidR="00C12DA2" w:rsidRPr="00D4486C" w14:paraId="39DAC27A" w14:textId="77777777" w:rsidTr="00D4486C">
        <w:trPr>
          <w:cantSplit/>
          <w:jc w:val="center"/>
        </w:trPr>
        <w:tc>
          <w:tcPr>
            <w:tcW w:w="2892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3A485C6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>param_autorizado_conviction_c100_s005</w:t>
            </w:r>
          </w:p>
        </w:tc>
        <w:tc>
          <w:tcPr>
            <w:tcW w:w="1843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9ACECF3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0,050</w:t>
            </w:r>
          </w:p>
        </w:tc>
        <w:tc>
          <w:tcPr>
            <w:tcW w:w="56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A0AEEF5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30</w:t>
            </w:r>
          </w:p>
        </w:tc>
        <w:tc>
          <w:tcPr>
            <w:tcW w:w="1559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07E0E2F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conviction (3)</w:t>
            </w:r>
          </w:p>
        </w:tc>
        <w:tc>
          <w:tcPr>
            <w:tcW w:w="113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EF31178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1,00</w:t>
            </w:r>
          </w:p>
        </w:tc>
        <w:tc>
          <w:tcPr>
            <w:tcW w:w="83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DF1EDC1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20</w:t>
            </w:r>
          </w:p>
        </w:tc>
        <w:tc>
          <w:tcPr>
            <w:tcW w:w="85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53AD1B0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</w:t>
            </w:r>
          </w:p>
        </w:tc>
        <w:tc>
          <w:tcPr>
            <w:tcW w:w="986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C8B3F35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652</w:t>
            </w:r>
          </w:p>
        </w:tc>
        <w:tc>
          <w:tcPr>
            <w:tcW w:w="199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50487CE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4,335</w:t>
            </w:r>
          </w:p>
        </w:tc>
      </w:tr>
      <w:tr w:rsidR="00C12DA2" w:rsidRPr="00D4486C" w14:paraId="3630F261" w14:textId="77777777" w:rsidTr="00D4486C">
        <w:trPr>
          <w:cantSplit/>
          <w:jc w:val="center"/>
        </w:trPr>
        <w:tc>
          <w:tcPr>
            <w:tcW w:w="2892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8639797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>param_autorizado_leverage_c001_s005</w:t>
            </w:r>
          </w:p>
        </w:tc>
        <w:tc>
          <w:tcPr>
            <w:tcW w:w="1843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FBB4A75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0,050</w:t>
            </w:r>
          </w:p>
        </w:tc>
        <w:tc>
          <w:tcPr>
            <w:tcW w:w="56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F2432BD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30</w:t>
            </w:r>
          </w:p>
        </w:tc>
        <w:tc>
          <w:tcPr>
            <w:tcW w:w="1559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ABB3407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leverage (2)</w:t>
            </w:r>
          </w:p>
        </w:tc>
        <w:tc>
          <w:tcPr>
            <w:tcW w:w="113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AC7F9A9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0,01</w:t>
            </w:r>
          </w:p>
        </w:tc>
        <w:tc>
          <w:tcPr>
            <w:tcW w:w="83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4C1B1D1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</w:t>
            </w:r>
          </w:p>
        </w:tc>
        <w:tc>
          <w:tcPr>
            <w:tcW w:w="85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5CF8EA4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</w:t>
            </w:r>
          </w:p>
        </w:tc>
        <w:tc>
          <w:tcPr>
            <w:tcW w:w="986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6A0231D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652</w:t>
            </w:r>
          </w:p>
        </w:tc>
        <w:tc>
          <w:tcPr>
            <w:tcW w:w="199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86FDAFD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2,408</w:t>
            </w:r>
          </w:p>
        </w:tc>
      </w:tr>
      <w:tr w:rsidR="00C12DA2" w:rsidRPr="00D4486C" w14:paraId="5C9788AE" w14:textId="77777777" w:rsidTr="00D4486C">
        <w:trPr>
          <w:cantSplit/>
          <w:jc w:val="center"/>
        </w:trPr>
        <w:tc>
          <w:tcPr>
            <w:tcW w:w="2892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ECF3E3F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>param_autorizado_lift_c000_s001_exploratorio_n2000</w:t>
            </w:r>
          </w:p>
        </w:tc>
        <w:tc>
          <w:tcPr>
            <w:tcW w:w="1843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F93A38B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0,010</w:t>
            </w:r>
          </w:p>
        </w:tc>
        <w:tc>
          <w:tcPr>
            <w:tcW w:w="56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DF5EF3A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2000</w:t>
            </w:r>
          </w:p>
        </w:tc>
        <w:tc>
          <w:tcPr>
            <w:tcW w:w="1559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EE754D7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lift (1)</w:t>
            </w:r>
          </w:p>
        </w:tc>
        <w:tc>
          <w:tcPr>
            <w:tcW w:w="113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BAEB4F8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0,00</w:t>
            </w:r>
          </w:p>
        </w:tc>
        <w:tc>
          <w:tcPr>
            <w:tcW w:w="83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861411F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1504</w:t>
            </w:r>
          </w:p>
        </w:tc>
        <w:tc>
          <w:tcPr>
            <w:tcW w:w="85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60C107C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36</w:t>
            </w:r>
          </w:p>
        </w:tc>
        <w:tc>
          <w:tcPr>
            <w:tcW w:w="986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7E1572A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5119</w:t>
            </w:r>
          </w:p>
        </w:tc>
        <w:tc>
          <w:tcPr>
            <w:tcW w:w="199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AD9B23D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5,263</w:t>
            </w:r>
          </w:p>
        </w:tc>
      </w:tr>
      <w:tr w:rsidR="00C12DA2" w:rsidRPr="00D4486C" w14:paraId="0CC42E7A" w14:textId="77777777" w:rsidTr="00D4486C">
        <w:trPr>
          <w:cantSplit/>
          <w:jc w:val="center"/>
        </w:trPr>
        <w:tc>
          <w:tcPr>
            <w:tcW w:w="2892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C634FBB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>param_autorizado_lift_c000_s001_n30</w:t>
            </w:r>
          </w:p>
        </w:tc>
        <w:tc>
          <w:tcPr>
            <w:tcW w:w="1843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8F68E94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0,010</w:t>
            </w:r>
          </w:p>
        </w:tc>
        <w:tc>
          <w:tcPr>
            <w:tcW w:w="56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5C88ED8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30</w:t>
            </w:r>
          </w:p>
        </w:tc>
        <w:tc>
          <w:tcPr>
            <w:tcW w:w="1559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A1CCE75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lift (1)</w:t>
            </w:r>
          </w:p>
        </w:tc>
        <w:tc>
          <w:tcPr>
            <w:tcW w:w="113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E293E1C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0,00</w:t>
            </w:r>
          </w:p>
        </w:tc>
        <w:tc>
          <w:tcPr>
            <w:tcW w:w="83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F40AFAF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30</w:t>
            </w:r>
          </w:p>
        </w:tc>
        <w:tc>
          <w:tcPr>
            <w:tcW w:w="85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FA09BA0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</w:t>
            </w:r>
          </w:p>
        </w:tc>
        <w:tc>
          <w:tcPr>
            <w:tcW w:w="986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F7F14CE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5119</w:t>
            </w:r>
          </w:p>
        </w:tc>
        <w:tc>
          <w:tcPr>
            <w:tcW w:w="199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94DE7D9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5,293</w:t>
            </w:r>
          </w:p>
        </w:tc>
      </w:tr>
      <w:tr w:rsidR="00C12DA2" w:rsidRPr="00D4486C" w14:paraId="0E02F161" w14:textId="77777777" w:rsidTr="00D4486C">
        <w:trPr>
          <w:cantSplit/>
          <w:jc w:val="center"/>
        </w:trPr>
        <w:tc>
          <w:tcPr>
            <w:tcW w:w="2892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D37AC1A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>param_autorizado_lift_c000_s002_exploratorio_n500</w:t>
            </w:r>
          </w:p>
        </w:tc>
        <w:tc>
          <w:tcPr>
            <w:tcW w:w="1843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BD23A9C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0,020</w:t>
            </w:r>
          </w:p>
        </w:tc>
        <w:tc>
          <w:tcPr>
            <w:tcW w:w="56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B1F525C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500</w:t>
            </w:r>
          </w:p>
        </w:tc>
        <w:tc>
          <w:tcPr>
            <w:tcW w:w="1559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BA7452D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lift (1)</w:t>
            </w:r>
          </w:p>
        </w:tc>
        <w:tc>
          <w:tcPr>
            <w:tcW w:w="113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B159A33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0,00</w:t>
            </w:r>
          </w:p>
        </w:tc>
        <w:tc>
          <w:tcPr>
            <w:tcW w:w="83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6C981FA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152</w:t>
            </w:r>
          </w:p>
        </w:tc>
        <w:tc>
          <w:tcPr>
            <w:tcW w:w="85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B8C1994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24</w:t>
            </w:r>
          </w:p>
        </w:tc>
        <w:tc>
          <w:tcPr>
            <w:tcW w:w="986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8BE20B9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2358</w:t>
            </w:r>
          </w:p>
        </w:tc>
        <w:tc>
          <w:tcPr>
            <w:tcW w:w="199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0FA5105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2,876</w:t>
            </w:r>
          </w:p>
        </w:tc>
      </w:tr>
      <w:tr w:rsidR="00C12DA2" w:rsidRPr="00D4486C" w14:paraId="0D481048" w14:textId="77777777" w:rsidTr="00D4486C">
        <w:trPr>
          <w:cantSplit/>
          <w:jc w:val="center"/>
        </w:trPr>
        <w:tc>
          <w:tcPr>
            <w:tcW w:w="2892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1F2D16F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>param_autorizado_lift_c010_s001_exploratorio_n500</w:t>
            </w:r>
          </w:p>
        </w:tc>
        <w:tc>
          <w:tcPr>
            <w:tcW w:w="1843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B5955D4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0,010</w:t>
            </w:r>
          </w:p>
        </w:tc>
        <w:tc>
          <w:tcPr>
            <w:tcW w:w="56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D3EA34C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500</w:t>
            </w:r>
          </w:p>
        </w:tc>
        <w:tc>
          <w:tcPr>
            <w:tcW w:w="1559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70B690F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lift (1)</w:t>
            </w:r>
          </w:p>
        </w:tc>
        <w:tc>
          <w:tcPr>
            <w:tcW w:w="113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BCA451B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0,10</w:t>
            </w:r>
          </w:p>
        </w:tc>
        <w:tc>
          <w:tcPr>
            <w:tcW w:w="83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9CA02C9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500</w:t>
            </w:r>
          </w:p>
        </w:tc>
        <w:tc>
          <w:tcPr>
            <w:tcW w:w="85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5D9BB19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</w:t>
            </w:r>
          </w:p>
        </w:tc>
        <w:tc>
          <w:tcPr>
            <w:tcW w:w="986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CEBA55E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5119</w:t>
            </w:r>
          </w:p>
        </w:tc>
        <w:tc>
          <w:tcPr>
            <w:tcW w:w="199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733E795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9,833</w:t>
            </w:r>
          </w:p>
        </w:tc>
      </w:tr>
      <w:tr w:rsidR="00C12DA2" w:rsidRPr="00D4486C" w14:paraId="16E49BD8" w14:textId="77777777" w:rsidTr="00D4486C">
        <w:trPr>
          <w:cantSplit/>
          <w:jc w:val="center"/>
        </w:trPr>
        <w:tc>
          <w:tcPr>
            <w:tcW w:w="2892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0A542C5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>param_autorizado_lift_c010_s002</w:t>
            </w:r>
          </w:p>
        </w:tc>
        <w:tc>
          <w:tcPr>
            <w:tcW w:w="1843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EFF4446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0,020</w:t>
            </w:r>
          </w:p>
        </w:tc>
        <w:tc>
          <w:tcPr>
            <w:tcW w:w="56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1EB20ED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30</w:t>
            </w:r>
          </w:p>
        </w:tc>
        <w:tc>
          <w:tcPr>
            <w:tcW w:w="1559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45AE25D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lift (1)</w:t>
            </w:r>
          </w:p>
        </w:tc>
        <w:tc>
          <w:tcPr>
            <w:tcW w:w="113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DAAE174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0,10</w:t>
            </w:r>
          </w:p>
        </w:tc>
        <w:tc>
          <w:tcPr>
            <w:tcW w:w="83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F97E68C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30</w:t>
            </w:r>
          </w:p>
        </w:tc>
        <w:tc>
          <w:tcPr>
            <w:tcW w:w="85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17466AB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6</w:t>
            </w:r>
          </w:p>
        </w:tc>
        <w:tc>
          <w:tcPr>
            <w:tcW w:w="986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99397D8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2358</w:t>
            </w:r>
          </w:p>
        </w:tc>
        <w:tc>
          <w:tcPr>
            <w:tcW w:w="199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E351E9F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4,360</w:t>
            </w:r>
          </w:p>
        </w:tc>
      </w:tr>
      <w:tr w:rsidR="00C12DA2" w:rsidRPr="00D4486C" w14:paraId="4D51519F" w14:textId="77777777" w:rsidTr="00D4486C">
        <w:trPr>
          <w:cantSplit/>
          <w:jc w:val="center"/>
        </w:trPr>
        <w:tc>
          <w:tcPr>
            <w:tcW w:w="2892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B3B7E64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>param_autorizado_lift_c010_s002_exploratorio_n500</w:t>
            </w:r>
          </w:p>
        </w:tc>
        <w:tc>
          <w:tcPr>
            <w:tcW w:w="1843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46CA2C4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0,020</w:t>
            </w:r>
          </w:p>
        </w:tc>
        <w:tc>
          <w:tcPr>
            <w:tcW w:w="56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6ACE3EA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500</w:t>
            </w:r>
          </w:p>
        </w:tc>
        <w:tc>
          <w:tcPr>
            <w:tcW w:w="1559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1B05003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lift (1)</w:t>
            </w:r>
          </w:p>
        </w:tc>
        <w:tc>
          <w:tcPr>
            <w:tcW w:w="113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3FA7248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0,10</w:t>
            </w:r>
          </w:p>
        </w:tc>
        <w:tc>
          <w:tcPr>
            <w:tcW w:w="83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9FF2346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152</w:t>
            </w:r>
          </w:p>
        </w:tc>
        <w:tc>
          <w:tcPr>
            <w:tcW w:w="85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BF91CA7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24</w:t>
            </w:r>
          </w:p>
        </w:tc>
        <w:tc>
          <w:tcPr>
            <w:tcW w:w="986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ECD25E9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2358</w:t>
            </w:r>
          </w:p>
        </w:tc>
        <w:tc>
          <w:tcPr>
            <w:tcW w:w="199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F341D35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3,844</w:t>
            </w:r>
          </w:p>
        </w:tc>
      </w:tr>
      <w:tr w:rsidR="00C12DA2" w:rsidRPr="00D4486C" w14:paraId="5513FA59" w14:textId="77777777" w:rsidTr="00D4486C">
        <w:trPr>
          <w:cantSplit/>
          <w:jc w:val="center"/>
        </w:trPr>
        <w:tc>
          <w:tcPr>
            <w:tcW w:w="2892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3B512A9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>param_autorizado_lift_c010_s005</w:t>
            </w:r>
          </w:p>
        </w:tc>
        <w:tc>
          <w:tcPr>
            <w:tcW w:w="1843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499A554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0,050</w:t>
            </w:r>
          </w:p>
        </w:tc>
        <w:tc>
          <w:tcPr>
            <w:tcW w:w="56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5684960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30</w:t>
            </w:r>
          </w:p>
        </w:tc>
        <w:tc>
          <w:tcPr>
            <w:tcW w:w="1559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CD3DB1D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lift (1)</w:t>
            </w:r>
          </w:p>
        </w:tc>
        <w:tc>
          <w:tcPr>
            <w:tcW w:w="113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689CF50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0,10</w:t>
            </w:r>
          </w:p>
        </w:tc>
        <w:tc>
          <w:tcPr>
            <w:tcW w:w="83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FE2F991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30</w:t>
            </w:r>
          </w:p>
        </w:tc>
        <w:tc>
          <w:tcPr>
            <w:tcW w:w="85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18D10C9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</w:t>
            </w:r>
          </w:p>
        </w:tc>
        <w:tc>
          <w:tcPr>
            <w:tcW w:w="986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BC9B215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652</w:t>
            </w:r>
          </w:p>
        </w:tc>
        <w:tc>
          <w:tcPr>
            <w:tcW w:w="199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3C198E9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2,323</w:t>
            </w:r>
          </w:p>
        </w:tc>
      </w:tr>
      <w:tr w:rsidR="00C12DA2" w:rsidRPr="00D4486C" w14:paraId="4D001C03" w14:textId="77777777" w:rsidTr="00D4486C">
        <w:trPr>
          <w:cantSplit/>
          <w:jc w:val="center"/>
        </w:trPr>
        <w:tc>
          <w:tcPr>
            <w:tcW w:w="2892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A780667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>param_autorizado_lift_c030_s005</w:t>
            </w:r>
          </w:p>
        </w:tc>
        <w:tc>
          <w:tcPr>
            <w:tcW w:w="1843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99A8C4F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0,050</w:t>
            </w:r>
          </w:p>
        </w:tc>
        <w:tc>
          <w:tcPr>
            <w:tcW w:w="56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905AC4E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30</w:t>
            </w:r>
          </w:p>
        </w:tc>
        <w:tc>
          <w:tcPr>
            <w:tcW w:w="1559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9B024F9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lift (1)</w:t>
            </w:r>
          </w:p>
        </w:tc>
        <w:tc>
          <w:tcPr>
            <w:tcW w:w="113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58728DF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0,30</w:t>
            </w:r>
          </w:p>
        </w:tc>
        <w:tc>
          <w:tcPr>
            <w:tcW w:w="83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D37A044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30</w:t>
            </w:r>
          </w:p>
        </w:tc>
        <w:tc>
          <w:tcPr>
            <w:tcW w:w="85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A0C45D1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</w:t>
            </w:r>
          </w:p>
        </w:tc>
        <w:tc>
          <w:tcPr>
            <w:tcW w:w="986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3DF392C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652</w:t>
            </w:r>
          </w:p>
        </w:tc>
        <w:tc>
          <w:tcPr>
            <w:tcW w:w="199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5A10315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2,232</w:t>
            </w:r>
          </w:p>
        </w:tc>
      </w:tr>
      <w:tr w:rsidR="00C12DA2" w:rsidRPr="00D4486C" w14:paraId="6DFA6ACA" w14:textId="77777777" w:rsidTr="00D4486C">
        <w:trPr>
          <w:cantSplit/>
          <w:jc w:val="center"/>
        </w:trPr>
        <w:tc>
          <w:tcPr>
            <w:tcW w:w="2892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83F81B3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lastRenderedPageBreak/>
              <w:t>param_autorizado_lift_c050_s005</w:t>
            </w:r>
          </w:p>
        </w:tc>
        <w:tc>
          <w:tcPr>
            <w:tcW w:w="1843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75F6500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0,050</w:t>
            </w:r>
          </w:p>
        </w:tc>
        <w:tc>
          <w:tcPr>
            <w:tcW w:w="56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1B29AF4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30</w:t>
            </w:r>
          </w:p>
        </w:tc>
        <w:tc>
          <w:tcPr>
            <w:tcW w:w="1559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BEF2FF9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lift (1)</w:t>
            </w:r>
          </w:p>
        </w:tc>
        <w:tc>
          <w:tcPr>
            <w:tcW w:w="113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210392D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0,50</w:t>
            </w:r>
          </w:p>
        </w:tc>
        <w:tc>
          <w:tcPr>
            <w:tcW w:w="83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36E5C66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30</w:t>
            </w:r>
          </w:p>
        </w:tc>
        <w:tc>
          <w:tcPr>
            <w:tcW w:w="85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BDB81DB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</w:t>
            </w:r>
          </w:p>
        </w:tc>
        <w:tc>
          <w:tcPr>
            <w:tcW w:w="986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F118F5F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652</w:t>
            </w:r>
          </w:p>
        </w:tc>
        <w:tc>
          <w:tcPr>
            <w:tcW w:w="199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FB5D6B3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2,019</w:t>
            </w:r>
          </w:p>
        </w:tc>
      </w:tr>
      <w:tr w:rsidR="00C12DA2" w:rsidRPr="00D4486C" w14:paraId="42C366AF" w14:textId="77777777" w:rsidTr="00D4486C">
        <w:trPr>
          <w:cantSplit/>
          <w:jc w:val="center"/>
        </w:trPr>
        <w:tc>
          <w:tcPr>
            <w:tcW w:w="2892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ADFB873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suporte_001_exploratorio_n1000</w:t>
            </w:r>
          </w:p>
        </w:tc>
        <w:tc>
          <w:tcPr>
            <w:tcW w:w="1843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3B3F15D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0,010</w:t>
            </w:r>
          </w:p>
        </w:tc>
        <w:tc>
          <w:tcPr>
            <w:tcW w:w="56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93F519B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1000</w:t>
            </w:r>
          </w:p>
        </w:tc>
        <w:tc>
          <w:tcPr>
            <w:tcW w:w="1559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D2A7277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confidence (0)</w:t>
            </w:r>
          </w:p>
        </w:tc>
        <w:tc>
          <w:tcPr>
            <w:tcW w:w="113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075F9D3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0,90</w:t>
            </w:r>
          </w:p>
        </w:tc>
        <w:tc>
          <w:tcPr>
            <w:tcW w:w="83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8FDEF23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361</w:t>
            </w:r>
          </w:p>
        </w:tc>
        <w:tc>
          <w:tcPr>
            <w:tcW w:w="85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0CC099A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2</w:t>
            </w:r>
          </w:p>
        </w:tc>
        <w:tc>
          <w:tcPr>
            <w:tcW w:w="986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E992466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5119</w:t>
            </w:r>
          </w:p>
        </w:tc>
        <w:tc>
          <w:tcPr>
            <w:tcW w:w="199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4163385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4,370</w:t>
            </w:r>
          </w:p>
        </w:tc>
      </w:tr>
      <w:tr w:rsidR="00C12DA2" w:rsidRPr="00D4486C" w14:paraId="4F9CE62C" w14:textId="77777777" w:rsidTr="00D4486C">
        <w:trPr>
          <w:cantSplit/>
          <w:jc w:val="center"/>
        </w:trPr>
        <w:tc>
          <w:tcPr>
            <w:tcW w:w="2892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D471A98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suporte_001_exploratorio_n200</w:t>
            </w:r>
          </w:p>
        </w:tc>
        <w:tc>
          <w:tcPr>
            <w:tcW w:w="1843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BD41CF4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0,010</w:t>
            </w:r>
          </w:p>
        </w:tc>
        <w:tc>
          <w:tcPr>
            <w:tcW w:w="56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367670C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200</w:t>
            </w:r>
          </w:p>
        </w:tc>
        <w:tc>
          <w:tcPr>
            <w:tcW w:w="1559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0E93039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confidence (0)</w:t>
            </w:r>
          </w:p>
        </w:tc>
        <w:tc>
          <w:tcPr>
            <w:tcW w:w="113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CEBADA8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0,90</w:t>
            </w:r>
          </w:p>
        </w:tc>
        <w:tc>
          <w:tcPr>
            <w:tcW w:w="83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871F3A6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200</w:t>
            </w:r>
          </w:p>
        </w:tc>
        <w:tc>
          <w:tcPr>
            <w:tcW w:w="85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69D1D8B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</w:t>
            </w:r>
          </w:p>
        </w:tc>
        <w:tc>
          <w:tcPr>
            <w:tcW w:w="986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4832919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5119</w:t>
            </w:r>
          </w:p>
        </w:tc>
        <w:tc>
          <w:tcPr>
            <w:tcW w:w="199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6CC887C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4,778</w:t>
            </w:r>
          </w:p>
        </w:tc>
      </w:tr>
      <w:tr w:rsidR="00C12DA2" w:rsidRPr="00D4486C" w14:paraId="7CA3D457" w14:textId="77777777" w:rsidTr="00D4486C">
        <w:trPr>
          <w:cantSplit/>
          <w:jc w:val="center"/>
        </w:trPr>
        <w:tc>
          <w:tcPr>
            <w:tcW w:w="2892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136F9C1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suporte_002_exploratorio_n200</w:t>
            </w:r>
          </w:p>
        </w:tc>
        <w:tc>
          <w:tcPr>
            <w:tcW w:w="1843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5183DCD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0,020</w:t>
            </w:r>
          </w:p>
        </w:tc>
        <w:tc>
          <w:tcPr>
            <w:tcW w:w="56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E07AF66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200</w:t>
            </w:r>
          </w:p>
        </w:tc>
        <w:tc>
          <w:tcPr>
            <w:tcW w:w="1559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7E0B24D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confidence (0)</w:t>
            </w:r>
          </w:p>
        </w:tc>
        <w:tc>
          <w:tcPr>
            <w:tcW w:w="113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224EA13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0,90</w:t>
            </w:r>
          </w:p>
        </w:tc>
        <w:tc>
          <w:tcPr>
            <w:tcW w:w="83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D3493EB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107</w:t>
            </w:r>
          </w:p>
        </w:tc>
        <w:tc>
          <w:tcPr>
            <w:tcW w:w="85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51BA757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13</w:t>
            </w:r>
          </w:p>
        </w:tc>
        <w:tc>
          <w:tcPr>
            <w:tcW w:w="986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0EF8FF1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2358</w:t>
            </w:r>
          </w:p>
        </w:tc>
        <w:tc>
          <w:tcPr>
            <w:tcW w:w="199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171FA80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4,288</w:t>
            </w:r>
          </w:p>
        </w:tc>
      </w:tr>
      <w:tr w:rsidR="00C12DA2" w:rsidRPr="00D4486C" w14:paraId="4CBAB8D4" w14:textId="77777777" w:rsidTr="00D4486C">
        <w:trPr>
          <w:cantSplit/>
          <w:jc w:val="center"/>
        </w:trPr>
        <w:tc>
          <w:tcPr>
            <w:tcW w:w="2892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41617A0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suporte_003</w:t>
            </w:r>
          </w:p>
        </w:tc>
        <w:tc>
          <w:tcPr>
            <w:tcW w:w="1843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E951F14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0,030</w:t>
            </w:r>
          </w:p>
        </w:tc>
        <w:tc>
          <w:tcPr>
            <w:tcW w:w="56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9D626D2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30</w:t>
            </w:r>
          </w:p>
        </w:tc>
        <w:tc>
          <w:tcPr>
            <w:tcW w:w="1559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79C16FD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confidence (0)</w:t>
            </w:r>
          </w:p>
        </w:tc>
        <w:tc>
          <w:tcPr>
            <w:tcW w:w="113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A2AB36F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0,90</w:t>
            </w:r>
          </w:p>
        </w:tc>
        <w:tc>
          <w:tcPr>
            <w:tcW w:w="83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332AD1F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9</w:t>
            </w:r>
          </w:p>
        </w:tc>
        <w:tc>
          <w:tcPr>
            <w:tcW w:w="85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A286B95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4</w:t>
            </w:r>
          </w:p>
        </w:tc>
        <w:tc>
          <w:tcPr>
            <w:tcW w:w="986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BB40D7E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652</w:t>
            </w:r>
          </w:p>
        </w:tc>
        <w:tc>
          <w:tcPr>
            <w:tcW w:w="199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57676DD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2,887</w:t>
            </w:r>
          </w:p>
        </w:tc>
      </w:tr>
      <w:tr w:rsidR="00C12DA2" w:rsidRPr="00D4486C" w14:paraId="4D2D4CB7" w14:textId="77777777" w:rsidTr="00D4486C">
        <w:trPr>
          <w:cantSplit/>
          <w:jc w:val="center"/>
        </w:trPr>
        <w:tc>
          <w:tcPr>
            <w:tcW w:w="2892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2516DDD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suporte_0039_delta_001</w:t>
            </w:r>
          </w:p>
        </w:tc>
        <w:tc>
          <w:tcPr>
            <w:tcW w:w="1843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8F090BF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0,039</w:t>
            </w:r>
          </w:p>
        </w:tc>
        <w:tc>
          <w:tcPr>
            <w:tcW w:w="56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FEDEAF2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30</w:t>
            </w:r>
          </w:p>
        </w:tc>
        <w:tc>
          <w:tcPr>
            <w:tcW w:w="1559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55B0D9F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confidence (0)</w:t>
            </w:r>
          </w:p>
        </w:tc>
        <w:tc>
          <w:tcPr>
            <w:tcW w:w="113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1266015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0,90</w:t>
            </w:r>
          </w:p>
        </w:tc>
        <w:tc>
          <w:tcPr>
            <w:tcW w:w="83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840DEDF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9</w:t>
            </w:r>
          </w:p>
        </w:tc>
        <w:tc>
          <w:tcPr>
            <w:tcW w:w="85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BB2D14D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4</w:t>
            </w:r>
          </w:p>
        </w:tc>
        <w:tc>
          <w:tcPr>
            <w:tcW w:w="986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6144AF7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652</w:t>
            </w:r>
          </w:p>
        </w:tc>
        <w:tc>
          <w:tcPr>
            <w:tcW w:w="199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38CD753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1,678</w:t>
            </w:r>
          </w:p>
        </w:tc>
      </w:tr>
      <w:tr w:rsidR="00C12DA2" w:rsidRPr="00D4486C" w14:paraId="1433D9C4" w14:textId="77777777" w:rsidTr="00D4486C">
        <w:trPr>
          <w:cantSplit/>
          <w:jc w:val="center"/>
        </w:trPr>
        <w:tc>
          <w:tcPr>
            <w:tcW w:w="2892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DE4DFD8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suporte_004</w:t>
            </w:r>
          </w:p>
        </w:tc>
        <w:tc>
          <w:tcPr>
            <w:tcW w:w="1843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06C59BB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0,040</w:t>
            </w:r>
          </w:p>
        </w:tc>
        <w:tc>
          <w:tcPr>
            <w:tcW w:w="56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7BB22DD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30</w:t>
            </w:r>
          </w:p>
        </w:tc>
        <w:tc>
          <w:tcPr>
            <w:tcW w:w="1559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1356082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confidence (0)</w:t>
            </w:r>
          </w:p>
        </w:tc>
        <w:tc>
          <w:tcPr>
            <w:tcW w:w="113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7C44E78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0,90</w:t>
            </w:r>
          </w:p>
        </w:tc>
        <w:tc>
          <w:tcPr>
            <w:tcW w:w="83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1031328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9</w:t>
            </w:r>
          </w:p>
        </w:tc>
        <w:tc>
          <w:tcPr>
            <w:tcW w:w="85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E02BCE5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4</w:t>
            </w:r>
          </w:p>
        </w:tc>
        <w:tc>
          <w:tcPr>
            <w:tcW w:w="986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A159574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652</w:t>
            </w:r>
          </w:p>
        </w:tc>
        <w:tc>
          <w:tcPr>
            <w:tcW w:w="199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9134B13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0,679</w:t>
            </w:r>
          </w:p>
        </w:tc>
      </w:tr>
      <w:tr w:rsidR="00C12DA2" w:rsidRPr="00D4486C" w14:paraId="4F09A0CE" w14:textId="77777777" w:rsidTr="00D4486C">
        <w:trPr>
          <w:cantSplit/>
          <w:jc w:val="center"/>
        </w:trPr>
        <w:tc>
          <w:tcPr>
            <w:tcW w:w="2892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4360115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suporte_004_delta_001</w:t>
            </w:r>
          </w:p>
        </w:tc>
        <w:tc>
          <w:tcPr>
            <w:tcW w:w="1843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6D4440B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0,040</w:t>
            </w:r>
          </w:p>
        </w:tc>
        <w:tc>
          <w:tcPr>
            <w:tcW w:w="56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843236D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30</w:t>
            </w:r>
          </w:p>
        </w:tc>
        <w:tc>
          <w:tcPr>
            <w:tcW w:w="1559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2B2E6BD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confidence (0)</w:t>
            </w:r>
          </w:p>
        </w:tc>
        <w:tc>
          <w:tcPr>
            <w:tcW w:w="113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44AA7D8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0,90</w:t>
            </w:r>
          </w:p>
        </w:tc>
        <w:tc>
          <w:tcPr>
            <w:tcW w:w="83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F15D25F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9</w:t>
            </w:r>
          </w:p>
        </w:tc>
        <w:tc>
          <w:tcPr>
            <w:tcW w:w="85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3347C9A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4</w:t>
            </w:r>
          </w:p>
        </w:tc>
        <w:tc>
          <w:tcPr>
            <w:tcW w:w="986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F9CDD9D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652</w:t>
            </w:r>
          </w:p>
        </w:tc>
        <w:tc>
          <w:tcPr>
            <w:tcW w:w="199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FEE9653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1,966</w:t>
            </w:r>
          </w:p>
        </w:tc>
      </w:tr>
      <w:tr w:rsidR="00C12DA2" w:rsidRPr="00D4486C" w14:paraId="467A55F5" w14:textId="77777777" w:rsidTr="00D4486C">
        <w:trPr>
          <w:cantSplit/>
          <w:jc w:val="center"/>
        </w:trPr>
        <w:tc>
          <w:tcPr>
            <w:tcW w:w="2892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F6AD095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suporte_005</w:t>
            </w:r>
          </w:p>
        </w:tc>
        <w:tc>
          <w:tcPr>
            <w:tcW w:w="1843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FD0C47C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0,050</w:t>
            </w:r>
          </w:p>
        </w:tc>
        <w:tc>
          <w:tcPr>
            <w:tcW w:w="56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70EB985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30</w:t>
            </w:r>
          </w:p>
        </w:tc>
        <w:tc>
          <w:tcPr>
            <w:tcW w:w="1559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AEFC927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confidence (0)</w:t>
            </w:r>
          </w:p>
        </w:tc>
        <w:tc>
          <w:tcPr>
            <w:tcW w:w="113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C04D2F5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0,90</w:t>
            </w:r>
          </w:p>
        </w:tc>
        <w:tc>
          <w:tcPr>
            <w:tcW w:w="83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01DC92A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9</w:t>
            </w:r>
          </w:p>
        </w:tc>
        <w:tc>
          <w:tcPr>
            <w:tcW w:w="85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1BB00AA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4</w:t>
            </w:r>
          </w:p>
        </w:tc>
        <w:tc>
          <w:tcPr>
            <w:tcW w:w="986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E153A45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652</w:t>
            </w:r>
          </w:p>
        </w:tc>
        <w:tc>
          <w:tcPr>
            <w:tcW w:w="199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F6951F7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0,477</w:t>
            </w:r>
          </w:p>
        </w:tc>
      </w:tr>
      <w:tr w:rsidR="00C12DA2" w:rsidRPr="00D4486C" w14:paraId="44C14FA8" w14:textId="77777777" w:rsidTr="00D4486C">
        <w:trPr>
          <w:cantSplit/>
          <w:jc w:val="center"/>
        </w:trPr>
        <w:tc>
          <w:tcPr>
            <w:tcW w:w="2892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E40810D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suporte_0075</w:t>
            </w:r>
          </w:p>
        </w:tc>
        <w:tc>
          <w:tcPr>
            <w:tcW w:w="1843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BA3C2E3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0,075</w:t>
            </w:r>
          </w:p>
        </w:tc>
        <w:tc>
          <w:tcPr>
            <w:tcW w:w="56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4785F47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30</w:t>
            </w:r>
          </w:p>
        </w:tc>
        <w:tc>
          <w:tcPr>
            <w:tcW w:w="1559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8EBCDFC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confidence (0)</w:t>
            </w:r>
          </w:p>
        </w:tc>
        <w:tc>
          <w:tcPr>
            <w:tcW w:w="113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949EFF3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0,90</w:t>
            </w:r>
          </w:p>
        </w:tc>
        <w:tc>
          <w:tcPr>
            <w:tcW w:w="83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48707FC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9</w:t>
            </w:r>
          </w:p>
        </w:tc>
        <w:tc>
          <w:tcPr>
            <w:tcW w:w="85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B4A05B2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4</w:t>
            </w:r>
          </w:p>
        </w:tc>
        <w:tc>
          <w:tcPr>
            <w:tcW w:w="986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1C94B85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340</w:t>
            </w:r>
          </w:p>
        </w:tc>
        <w:tc>
          <w:tcPr>
            <w:tcW w:w="199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262D63B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0,507</w:t>
            </w:r>
          </w:p>
        </w:tc>
      </w:tr>
      <w:tr w:rsidR="00C12DA2" w:rsidRPr="00D4486C" w14:paraId="2A1ADDE9" w14:textId="77777777" w:rsidTr="00D4486C">
        <w:trPr>
          <w:cantSplit/>
          <w:jc w:val="center"/>
        </w:trPr>
        <w:tc>
          <w:tcPr>
            <w:tcW w:w="2892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719AFAE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suporte_010</w:t>
            </w:r>
          </w:p>
        </w:tc>
        <w:tc>
          <w:tcPr>
            <w:tcW w:w="1843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F758346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0,100</w:t>
            </w:r>
          </w:p>
        </w:tc>
        <w:tc>
          <w:tcPr>
            <w:tcW w:w="56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A39DED6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30</w:t>
            </w:r>
          </w:p>
        </w:tc>
        <w:tc>
          <w:tcPr>
            <w:tcW w:w="1559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9267961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confidence (0)</w:t>
            </w:r>
          </w:p>
        </w:tc>
        <w:tc>
          <w:tcPr>
            <w:tcW w:w="113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40B5C93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0,90</w:t>
            </w:r>
          </w:p>
        </w:tc>
        <w:tc>
          <w:tcPr>
            <w:tcW w:w="83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2EB412E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7</w:t>
            </w:r>
          </w:p>
        </w:tc>
        <w:tc>
          <w:tcPr>
            <w:tcW w:w="85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6304A04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4</w:t>
            </w:r>
          </w:p>
        </w:tc>
        <w:tc>
          <w:tcPr>
            <w:tcW w:w="986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5946028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221</w:t>
            </w:r>
          </w:p>
        </w:tc>
        <w:tc>
          <w:tcPr>
            <w:tcW w:w="199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839BD2B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0,416</w:t>
            </w:r>
          </w:p>
        </w:tc>
      </w:tr>
      <w:tr w:rsidR="00C12DA2" w14:paraId="22289679" w14:textId="77777777" w:rsidTr="00D4486C">
        <w:trPr>
          <w:cantSplit/>
          <w:jc w:val="center"/>
        </w:trPr>
        <w:tc>
          <w:tcPr>
            <w:tcW w:w="2892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3BFEB77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suporte_015</w:t>
            </w:r>
          </w:p>
        </w:tc>
        <w:tc>
          <w:tcPr>
            <w:tcW w:w="1843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4B91A6F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0,150</w:t>
            </w:r>
          </w:p>
        </w:tc>
        <w:tc>
          <w:tcPr>
            <w:tcW w:w="56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C37E4DF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30</w:t>
            </w:r>
          </w:p>
        </w:tc>
        <w:tc>
          <w:tcPr>
            <w:tcW w:w="1559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75422F7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confidence (0)</w:t>
            </w:r>
          </w:p>
        </w:tc>
        <w:tc>
          <w:tcPr>
            <w:tcW w:w="113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1CE4369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0,90</w:t>
            </w:r>
          </w:p>
        </w:tc>
        <w:tc>
          <w:tcPr>
            <w:tcW w:w="83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0FCD948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</w:t>
            </w:r>
          </w:p>
        </w:tc>
        <w:tc>
          <w:tcPr>
            <w:tcW w:w="85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F28533A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</w:t>
            </w:r>
          </w:p>
        </w:tc>
        <w:tc>
          <w:tcPr>
            <w:tcW w:w="986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90DE17D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104</w:t>
            </w:r>
          </w:p>
        </w:tc>
        <w:tc>
          <w:tcPr>
            <w:tcW w:w="199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49062BC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0,383</w:t>
            </w:r>
          </w:p>
        </w:tc>
      </w:tr>
      <w:tr w:rsidR="00C12DA2" w14:paraId="48365866" w14:textId="77777777" w:rsidTr="00D4486C">
        <w:trPr>
          <w:cantSplit/>
          <w:jc w:val="center"/>
        </w:trPr>
        <w:tc>
          <w:tcPr>
            <w:tcW w:w="2892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A216113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suporte_020</w:t>
            </w:r>
          </w:p>
        </w:tc>
        <w:tc>
          <w:tcPr>
            <w:tcW w:w="1843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D95C376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0,200</w:t>
            </w:r>
          </w:p>
        </w:tc>
        <w:tc>
          <w:tcPr>
            <w:tcW w:w="56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5784A21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30</w:t>
            </w:r>
          </w:p>
        </w:tc>
        <w:tc>
          <w:tcPr>
            <w:tcW w:w="1559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2C099AB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confidence (0)</w:t>
            </w:r>
          </w:p>
        </w:tc>
        <w:tc>
          <w:tcPr>
            <w:tcW w:w="113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1D4327B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0,90</w:t>
            </w:r>
          </w:p>
        </w:tc>
        <w:tc>
          <w:tcPr>
            <w:tcW w:w="83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4A147BE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</w:t>
            </w:r>
          </w:p>
        </w:tc>
        <w:tc>
          <w:tcPr>
            <w:tcW w:w="85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A49FA33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</w:t>
            </w:r>
          </w:p>
        </w:tc>
        <w:tc>
          <w:tcPr>
            <w:tcW w:w="986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3103684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54</w:t>
            </w:r>
          </w:p>
        </w:tc>
        <w:tc>
          <w:tcPr>
            <w:tcW w:w="199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0084470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0,388</w:t>
            </w:r>
          </w:p>
        </w:tc>
      </w:tr>
      <w:tr w:rsidR="00C12DA2" w14:paraId="32810841" w14:textId="77777777" w:rsidTr="00D4486C">
        <w:trPr>
          <w:cantSplit/>
          <w:jc w:val="center"/>
        </w:trPr>
        <w:tc>
          <w:tcPr>
            <w:tcW w:w="2892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7EA277B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suporte_025</w:t>
            </w:r>
          </w:p>
        </w:tc>
        <w:tc>
          <w:tcPr>
            <w:tcW w:w="1843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CF97F24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0,250</w:t>
            </w:r>
          </w:p>
        </w:tc>
        <w:tc>
          <w:tcPr>
            <w:tcW w:w="56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A8F394F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30</w:t>
            </w:r>
          </w:p>
        </w:tc>
        <w:tc>
          <w:tcPr>
            <w:tcW w:w="1559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3964C23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confidence (0)</w:t>
            </w:r>
          </w:p>
        </w:tc>
        <w:tc>
          <w:tcPr>
            <w:tcW w:w="113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7F3BCA5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0,90</w:t>
            </w:r>
          </w:p>
        </w:tc>
        <w:tc>
          <w:tcPr>
            <w:tcW w:w="83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C98EF4A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</w:t>
            </w:r>
          </w:p>
        </w:tc>
        <w:tc>
          <w:tcPr>
            <w:tcW w:w="85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220D28F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</w:t>
            </w:r>
          </w:p>
        </w:tc>
        <w:tc>
          <w:tcPr>
            <w:tcW w:w="986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03A885A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30</w:t>
            </w:r>
          </w:p>
        </w:tc>
        <w:tc>
          <w:tcPr>
            <w:tcW w:w="199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08D9459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0,285</w:t>
            </w:r>
          </w:p>
        </w:tc>
      </w:tr>
      <w:tr w:rsidR="00C12DA2" w14:paraId="5807BDCF" w14:textId="77777777" w:rsidTr="00D4486C">
        <w:trPr>
          <w:cantSplit/>
          <w:jc w:val="center"/>
        </w:trPr>
        <w:tc>
          <w:tcPr>
            <w:tcW w:w="2892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B267963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suporte_030</w:t>
            </w:r>
          </w:p>
        </w:tc>
        <w:tc>
          <w:tcPr>
            <w:tcW w:w="1843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E0B814A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0,300</w:t>
            </w:r>
          </w:p>
        </w:tc>
        <w:tc>
          <w:tcPr>
            <w:tcW w:w="56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A6BC1D0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30</w:t>
            </w:r>
          </w:p>
        </w:tc>
        <w:tc>
          <w:tcPr>
            <w:tcW w:w="1559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2F6F871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confidence (0)</w:t>
            </w:r>
          </w:p>
        </w:tc>
        <w:tc>
          <w:tcPr>
            <w:tcW w:w="113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7A5E383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0,90</w:t>
            </w:r>
          </w:p>
        </w:tc>
        <w:tc>
          <w:tcPr>
            <w:tcW w:w="83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215F7F9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</w:t>
            </w:r>
          </w:p>
        </w:tc>
        <w:tc>
          <w:tcPr>
            <w:tcW w:w="85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FD6EE10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</w:t>
            </w:r>
          </w:p>
        </w:tc>
        <w:tc>
          <w:tcPr>
            <w:tcW w:w="986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377B727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20</w:t>
            </w:r>
          </w:p>
        </w:tc>
        <w:tc>
          <w:tcPr>
            <w:tcW w:w="199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2BA16C1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0,232</w:t>
            </w:r>
          </w:p>
        </w:tc>
      </w:tr>
      <w:tr w:rsidR="00C12DA2" w14:paraId="002309C6" w14:textId="77777777" w:rsidTr="00D4486C">
        <w:trPr>
          <w:cantSplit/>
          <w:jc w:val="center"/>
        </w:trPr>
        <w:tc>
          <w:tcPr>
            <w:tcW w:w="2892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C0983EB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suporte_040</w:t>
            </w:r>
          </w:p>
        </w:tc>
        <w:tc>
          <w:tcPr>
            <w:tcW w:w="1843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416A06B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0,400</w:t>
            </w:r>
          </w:p>
        </w:tc>
        <w:tc>
          <w:tcPr>
            <w:tcW w:w="56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314FEBE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30</w:t>
            </w:r>
          </w:p>
        </w:tc>
        <w:tc>
          <w:tcPr>
            <w:tcW w:w="1559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77D78A4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confidence (0)</w:t>
            </w:r>
          </w:p>
        </w:tc>
        <w:tc>
          <w:tcPr>
            <w:tcW w:w="113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38A1F93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0,90</w:t>
            </w:r>
          </w:p>
        </w:tc>
        <w:tc>
          <w:tcPr>
            <w:tcW w:w="83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4E9F569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</w:t>
            </w:r>
          </w:p>
        </w:tc>
        <w:tc>
          <w:tcPr>
            <w:tcW w:w="85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E78A105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</w:t>
            </w:r>
          </w:p>
        </w:tc>
        <w:tc>
          <w:tcPr>
            <w:tcW w:w="986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4C641E3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11</w:t>
            </w:r>
          </w:p>
        </w:tc>
        <w:tc>
          <w:tcPr>
            <w:tcW w:w="199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4DA9214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0,267</w:t>
            </w:r>
          </w:p>
        </w:tc>
      </w:tr>
      <w:tr w:rsidR="00C12DA2" w14:paraId="1F0B0727" w14:textId="77777777" w:rsidTr="00D4486C">
        <w:trPr>
          <w:cantSplit/>
          <w:jc w:val="center"/>
        </w:trPr>
        <w:tc>
          <w:tcPr>
            <w:tcW w:w="2892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B3A91D2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suporte_050</w:t>
            </w:r>
          </w:p>
        </w:tc>
        <w:tc>
          <w:tcPr>
            <w:tcW w:w="1843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0F91B86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0,500</w:t>
            </w:r>
          </w:p>
        </w:tc>
        <w:tc>
          <w:tcPr>
            <w:tcW w:w="56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FA1E409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30</w:t>
            </w:r>
          </w:p>
        </w:tc>
        <w:tc>
          <w:tcPr>
            <w:tcW w:w="1559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0B5E698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confidence (0)</w:t>
            </w:r>
          </w:p>
        </w:tc>
        <w:tc>
          <w:tcPr>
            <w:tcW w:w="113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D5C06F8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0,90</w:t>
            </w:r>
          </w:p>
        </w:tc>
        <w:tc>
          <w:tcPr>
            <w:tcW w:w="83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E84494F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</w:t>
            </w:r>
          </w:p>
        </w:tc>
        <w:tc>
          <w:tcPr>
            <w:tcW w:w="85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3FD4739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</w:t>
            </w:r>
          </w:p>
        </w:tc>
        <w:tc>
          <w:tcPr>
            <w:tcW w:w="986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6A22248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</w:t>
            </w:r>
          </w:p>
        </w:tc>
        <w:tc>
          <w:tcPr>
            <w:tcW w:w="199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50A166B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0,291</w:t>
            </w:r>
          </w:p>
        </w:tc>
      </w:tr>
      <w:tr w:rsidR="00C12DA2" w14:paraId="7A7053C9" w14:textId="77777777" w:rsidTr="00D4486C">
        <w:trPr>
          <w:cantSplit/>
          <w:jc w:val="center"/>
        </w:trPr>
        <w:tc>
          <w:tcPr>
            <w:tcW w:w="2892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51E1573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suporte_exato_004</w:t>
            </w:r>
          </w:p>
        </w:tc>
        <w:tc>
          <w:tcPr>
            <w:tcW w:w="1843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E298BAE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0,040</w:t>
            </w:r>
          </w:p>
        </w:tc>
        <w:tc>
          <w:tcPr>
            <w:tcW w:w="56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AE0872C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30</w:t>
            </w:r>
          </w:p>
        </w:tc>
        <w:tc>
          <w:tcPr>
            <w:tcW w:w="1559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2AE91A8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confidence (0)</w:t>
            </w:r>
          </w:p>
        </w:tc>
        <w:tc>
          <w:tcPr>
            <w:tcW w:w="113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E169860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0,90</w:t>
            </w:r>
          </w:p>
        </w:tc>
        <w:tc>
          <w:tcPr>
            <w:tcW w:w="83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3E05325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</w:t>
            </w:r>
          </w:p>
        </w:tc>
        <w:tc>
          <w:tcPr>
            <w:tcW w:w="85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FE29C17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</w:t>
            </w:r>
          </w:p>
        </w:tc>
        <w:tc>
          <w:tcPr>
            <w:tcW w:w="986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38AFC8B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909</w:t>
            </w:r>
          </w:p>
        </w:tc>
        <w:tc>
          <w:tcPr>
            <w:tcW w:w="199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6072056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1,964</w:t>
            </w:r>
          </w:p>
        </w:tc>
      </w:tr>
      <w:tr w:rsidR="00C12DA2" w14:paraId="14F3EA11" w14:textId="77777777" w:rsidTr="00D4486C">
        <w:trPr>
          <w:cantSplit/>
          <w:jc w:val="center"/>
        </w:trPr>
        <w:tc>
          <w:tcPr>
            <w:tcW w:w="2892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24B5056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suporte_janela_002_001</w:t>
            </w:r>
          </w:p>
        </w:tc>
        <w:tc>
          <w:tcPr>
            <w:tcW w:w="1843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E55D911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0,010</w:t>
            </w:r>
          </w:p>
        </w:tc>
        <w:tc>
          <w:tcPr>
            <w:tcW w:w="56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E755B9C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30</w:t>
            </w:r>
          </w:p>
        </w:tc>
        <w:tc>
          <w:tcPr>
            <w:tcW w:w="1559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74841DF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confidence (0)</w:t>
            </w:r>
          </w:p>
        </w:tc>
        <w:tc>
          <w:tcPr>
            <w:tcW w:w="113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A13C574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0,90</w:t>
            </w:r>
          </w:p>
        </w:tc>
        <w:tc>
          <w:tcPr>
            <w:tcW w:w="83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38ACAE1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30</w:t>
            </w:r>
          </w:p>
        </w:tc>
        <w:tc>
          <w:tcPr>
            <w:tcW w:w="85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E960E7A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</w:t>
            </w:r>
          </w:p>
        </w:tc>
        <w:tc>
          <w:tcPr>
            <w:tcW w:w="986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DB63829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5119</w:t>
            </w:r>
          </w:p>
        </w:tc>
        <w:tc>
          <w:tcPr>
            <w:tcW w:w="199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2954E91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4,672</w:t>
            </w:r>
          </w:p>
        </w:tc>
      </w:tr>
      <w:tr w:rsidR="00C12DA2" w14:paraId="7685695D" w14:textId="77777777" w:rsidTr="00D4486C">
        <w:trPr>
          <w:cantSplit/>
          <w:jc w:val="center"/>
        </w:trPr>
        <w:tc>
          <w:tcPr>
            <w:tcW w:w="2892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C675C66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lastRenderedPageBreak/>
              <w:t>suporte_janela_003_002</w:t>
            </w:r>
          </w:p>
        </w:tc>
        <w:tc>
          <w:tcPr>
            <w:tcW w:w="1843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450A72B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0,020</w:t>
            </w:r>
          </w:p>
        </w:tc>
        <w:tc>
          <w:tcPr>
            <w:tcW w:w="56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52A0F0A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30</w:t>
            </w:r>
          </w:p>
        </w:tc>
        <w:tc>
          <w:tcPr>
            <w:tcW w:w="1559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98FB41F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confidence (0)</w:t>
            </w:r>
          </w:p>
        </w:tc>
        <w:tc>
          <w:tcPr>
            <w:tcW w:w="113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8FDD9AA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0,90</w:t>
            </w:r>
          </w:p>
        </w:tc>
        <w:tc>
          <w:tcPr>
            <w:tcW w:w="83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D93FE6A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30</w:t>
            </w:r>
          </w:p>
        </w:tc>
        <w:tc>
          <w:tcPr>
            <w:tcW w:w="85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193F012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4</w:t>
            </w:r>
          </w:p>
        </w:tc>
        <w:tc>
          <w:tcPr>
            <w:tcW w:w="986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36D8190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2358</w:t>
            </w:r>
          </w:p>
        </w:tc>
        <w:tc>
          <w:tcPr>
            <w:tcW w:w="199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B102C6F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2,383</w:t>
            </w:r>
          </w:p>
        </w:tc>
      </w:tr>
      <w:tr w:rsidR="00C12DA2" w14:paraId="05EC5F73" w14:textId="77777777" w:rsidTr="00D4486C">
        <w:trPr>
          <w:cantSplit/>
          <w:jc w:val="center"/>
        </w:trPr>
        <w:tc>
          <w:tcPr>
            <w:tcW w:w="2892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727FE6E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suporte_janela_004_003</w:t>
            </w:r>
          </w:p>
        </w:tc>
        <w:tc>
          <w:tcPr>
            <w:tcW w:w="1843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458C6A8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0,030</w:t>
            </w:r>
          </w:p>
        </w:tc>
        <w:tc>
          <w:tcPr>
            <w:tcW w:w="56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CCA0F3E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30</w:t>
            </w:r>
          </w:p>
        </w:tc>
        <w:tc>
          <w:tcPr>
            <w:tcW w:w="1559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EB7B32A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confidence (0)</w:t>
            </w:r>
          </w:p>
        </w:tc>
        <w:tc>
          <w:tcPr>
            <w:tcW w:w="113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8610CA1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0,90</w:t>
            </w:r>
          </w:p>
        </w:tc>
        <w:tc>
          <w:tcPr>
            <w:tcW w:w="83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E2E4313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9</w:t>
            </w:r>
          </w:p>
        </w:tc>
        <w:tc>
          <w:tcPr>
            <w:tcW w:w="857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FCFE76D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2</w:t>
            </w:r>
          </w:p>
        </w:tc>
        <w:tc>
          <w:tcPr>
            <w:tcW w:w="986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5EE0AEE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1402</w:t>
            </w:r>
          </w:p>
        </w:tc>
        <w:tc>
          <w:tcPr>
            <w:tcW w:w="199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8260722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2,007</w:t>
            </w:r>
          </w:p>
        </w:tc>
      </w:tr>
      <w:tr w:rsidR="00C12DA2" w14:paraId="5203DFA6" w14:textId="77777777" w:rsidTr="00D4486C">
        <w:trPr>
          <w:cantSplit/>
          <w:jc w:val="center"/>
        </w:trPr>
        <w:tc>
          <w:tcPr>
            <w:tcW w:w="2892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81665D0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suporte_janela_005_004</w:t>
            </w:r>
          </w:p>
        </w:tc>
        <w:tc>
          <w:tcPr>
            <w:tcW w:w="1843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E4CCEC0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0,040</w:t>
            </w:r>
          </w:p>
        </w:tc>
        <w:tc>
          <w:tcPr>
            <w:tcW w:w="56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3A49510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30</w:t>
            </w:r>
          </w:p>
        </w:tc>
        <w:tc>
          <w:tcPr>
            <w:tcW w:w="1559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BF73D49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confidence (0)</w:t>
            </w:r>
          </w:p>
        </w:tc>
        <w:tc>
          <w:tcPr>
            <w:tcW w:w="113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6F6F562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0,90</w:t>
            </w:r>
          </w:p>
        </w:tc>
        <w:tc>
          <w:tcPr>
            <w:tcW w:w="83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B307E9B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9</w:t>
            </w:r>
          </w:p>
        </w:tc>
        <w:tc>
          <w:tcPr>
            <w:tcW w:w="85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E75B728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2</w:t>
            </w:r>
          </w:p>
        </w:tc>
        <w:tc>
          <w:tcPr>
            <w:tcW w:w="986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50051DF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909</w:t>
            </w:r>
          </w:p>
        </w:tc>
        <w:tc>
          <w:tcPr>
            <w:tcW w:w="199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851B7C5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2,049</w:t>
            </w:r>
          </w:p>
        </w:tc>
      </w:tr>
    </w:tbl>
    <w:p w14:paraId="79A7D066" w14:textId="77777777" w:rsidR="00C12DA2" w:rsidRPr="00753AA9" w:rsidRDefault="00000000">
      <w:pPr>
        <w:spacing w:before="40" w:after="140"/>
        <w:ind w:firstLine="0"/>
        <w:rPr>
          <w:lang w:val="pt-BR"/>
        </w:rPr>
      </w:pPr>
      <w:r w:rsidRPr="00753AA9">
        <w:rPr>
          <w:i/>
          <w:color w:val="000000"/>
          <w:sz w:val="18"/>
          <w:lang w:val="pt-BR"/>
        </w:rPr>
        <w:t>Fonte: resumo_testes_suporte.csv preservado no repositório.</w:t>
      </w:r>
    </w:p>
    <w:p w14:paraId="35F2C4E1" w14:textId="77777777" w:rsidR="00C12DA2" w:rsidRPr="00753AA9" w:rsidRDefault="00000000">
      <w:pPr>
        <w:pStyle w:val="Ttulo1"/>
        <w:pageBreakBefore/>
        <w:spacing w:before="200" w:after="160"/>
        <w:rPr>
          <w:lang w:val="pt-BR"/>
        </w:rPr>
      </w:pPr>
      <w:r w:rsidRPr="00753AA9">
        <w:rPr>
          <w:rFonts w:ascii="Times New Roman" w:hAnsi="Times New Roman"/>
          <w:color w:val="000000"/>
          <w:lang w:val="pt-BR"/>
        </w:rPr>
        <w:lastRenderedPageBreak/>
        <w:t>APÊNDICE C - TOP 20 COMPLETO E INTERPRETAÇÃO TÉCNICA</w:t>
      </w:r>
    </w:p>
    <w:p w14:paraId="3D77ADE7" w14:textId="77777777" w:rsidR="00C12DA2" w:rsidRPr="00753AA9" w:rsidRDefault="00000000">
      <w:pPr>
        <w:jc w:val="both"/>
        <w:rPr>
          <w:lang w:val="pt-BR"/>
        </w:rPr>
      </w:pPr>
      <w:r w:rsidRPr="00753AA9">
        <w:rPr>
          <w:color w:val="000000"/>
          <w:lang w:val="pt-BR"/>
        </w:rPr>
        <w:t>As regras são reproduzidas em linguagem legível, mantendo as métricas reais e a classificação registrada. As direções inversas foram preservadas porque fazem parte do Top 20, mas não são contadas como descobertas independentes.</w:t>
      </w:r>
    </w:p>
    <w:p w14:paraId="3357394E" w14:textId="77777777" w:rsidR="00C12DA2" w:rsidRDefault="00000000">
      <w:pPr>
        <w:keepNext/>
        <w:spacing w:before="100" w:after="60"/>
      </w:pPr>
      <w:proofErr w:type="spellStart"/>
      <w:r>
        <w:rPr>
          <w:b/>
          <w:color w:val="000000"/>
          <w:sz w:val="20"/>
        </w:rPr>
        <w:t>Tabela</w:t>
      </w:r>
      <w:proofErr w:type="spellEnd"/>
      <w:r>
        <w:rPr>
          <w:b/>
          <w:color w:val="000000"/>
          <w:sz w:val="20"/>
        </w:rPr>
        <w:t xml:space="preserve"> 28 — Top 20 com justificativa interpretativa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820"/>
        <w:gridCol w:w="3969"/>
        <w:gridCol w:w="881"/>
        <w:gridCol w:w="709"/>
        <w:gridCol w:w="992"/>
        <w:gridCol w:w="1276"/>
        <w:gridCol w:w="4309"/>
      </w:tblGrid>
      <w:tr w:rsidR="00C12DA2" w:rsidRPr="00D4486C" w14:paraId="2BF547B7" w14:textId="77777777" w:rsidTr="00D4486C">
        <w:trPr>
          <w:cantSplit/>
          <w:tblHeader w:val="true"/>
          <w:jc w:val="center"/>
        </w:trPr>
        <w:tc>
          <w:tcPr>
            <w:tcW w:w="820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43E3CA1" w14:textId="77777777" w:rsidR="00C12DA2" w:rsidRPr="00D4486C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proofErr w:type="spellStart"/>
            <w:r w:rsidRPr="00D4486C">
              <w:rPr>
                <w:b/>
                <w:color w:val="000000"/>
                <w:sz w:val="22"/>
              </w:rPr>
              <w:t>Regra</w:t>
            </w:r>
            <w:proofErr w:type="spellEnd"/>
          </w:p>
        </w:tc>
        <w:tc>
          <w:tcPr>
            <w:tcW w:w="3969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2A8B76A" w14:textId="77777777" w:rsidR="00C12DA2" w:rsidRPr="00D4486C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proofErr w:type="spellStart"/>
            <w:r w:rsidRPr="00D4486C">
              <w:rPr>
                <w:b/>
                <w:color w:val="000000"/>
                <w:sz w:val="22"/>
              </w:rPr>
              <w:t>Descrição</w:t>
            </w:r>
            <w:proofErr w:type="spellEnd"/>
          </w:p>
        </w:tc>
        <w:tc>
          <w:tcPr>
            <w:tcW w:w="881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D914FED" w14:textId="77777777" w:rsidR="00C12DA2" w:rsidRPr="00D4486C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D4486C">
              <w:rPr>
                <w:b/>
                <w:color w:val="000000"/>
                <w:sz w:val="22"/>
              </w:rPr>
              <w:t>Sup.</w:t>
            </w:r>
          </w:p>
        </w:tc>
        <w:tc>
          <w:tcPr>
            <w:tcW w:w="709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AB3F896" w14:textId="77777777" w:rsidR="00C12DA2" w:rsidRPr="00D4486C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D4486C">
              <w:rPr>
                <w:b/>
                <w:color w:val="000000"/>
                <w:sz w:val="22"/>
              </w:rPr>
              <w:t>Conf.</w:t>
            </w:r>
          </w:p>
        </w:tc>
        <w:tc>
          <w:tcPr>
            <w:tcW w:w="992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55462E4" w14:textId="77777777" w:rsidR="00C12DA2" w:rsidRPr="00D4486C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D4486C">
              <w:rPr>
                <w:b/>
                <w:color w:val="000000"/>
                <w:sz w:val="22"/>
              </w:rPr>
              <w:t>Lift</w:t>
            </w:r>
          </w:p>
        </w:tc>
        <w:tc>
          <w:tcPr>
            <w:tcW w:w="1276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1629AD9" w14:textId="77777777" w:rsidR="00C12DA2" w:rsidRPr="00D4486C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D4486C">
              <w:rPr>
                <w:b/>
                <w:color w:val="000000"/>
                <w:sz w:val="22"/>
              </w:rPr>
              <w:t>Classe</w:t>
            </w:r>
          </w:p>
        </w:tc>
        <w:tc>
          <w:tcPr>
            <w:tcW w:w="4309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EDB3E64" w14:textId="77777777" w:rsidR="00C12DA2" w:rsidRPr="00D4486C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proofErr w:type="spellStart"/>
            <w:r w:rsidRPr="00D4486C">
              <w:rPr>
                <w:b/>
                <w:color w:val="000000"/>
                <w:sz w:val="22"/>
              </w:rPr>
              <w:t>Justificativa</w:t>
            </w:r>
            <w:proofErr w:type="spellEnd"/>
          </w:p>
        </w:tc>
      </w:tr>
      <w:tr w:rsidR="00C12DA2" w:rsidRPr="00D4486C" w14:paraId="569BE3AF" w14:textId="77777777" w:rsidTr="00D4486C">
        <w:trPr>
          <w:cantSplit/>
          <w:jc w:val="center"/>
        </w:trPr>
        <w:tc>
          <w:tcPr>
            <w:tcW w:w="82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BCCF298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R1</w:t>
            </w:r>
          </w:p>
        </w:tc>
        <w:tc>
          <w:tcPr>
            <w:tcW w:w="3969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083BD7D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>Idade de 60 anos ou mais + um a dois créditos ativos → taxa de rejeição prévia até 25%</w:t>
            </w:r>
          </w:p>
        </w:tc>
        <w:tc>
          <w:tcPr>
            <w:tcW w:w="88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9091915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1,0%</w:t>
            </w:r>
          </w:p>
        </w:tc>
        <w:tc>
          <w:tcPr>
            <w:tcW w:w="709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D142F11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17%</w:t>
            </w:r>
          </w:p>
        </w:tc>
        <w:tc>
          <w:tcPr>
            <w:tcW w:w="992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A5E8ED2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1,11</w:t>
            </w:r>
          </w:p>
        </w:tc>
        <w:tc>
          <w:tcPr>
            <w:tcW w:w="1276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899DA7E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proofErr w:type="spellStart"/>
            <w:r w:rsidRPr="00D4486C">
              <w:rPr>
                <w:color w:val="000000"/>
                <w:sz w:val="22"/>
              </w:rPr>
              <w:t>Interessante</w:t>
            </w:r>
            <w:proofErr w:type="spellEnd"/>
          </w:p>
        </w:tc>
        <w:tc>
          <w:tcPr>
            <w:tcW w:w="4309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15FE334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 xml:space="preserve">Combina estágio de vida e histórico de crédito com rejeição prévia; o </w:t>
            </w:r>
            <w:proofErr w:type="spellStart"/>
            <w:r w:rsidRPr="00D4486C">
              <w:rPr>
                <w:color w:val="000000"/>
                <w:sz w:val="22"/>
                <w:lang w:val="pt-BR"/>
              </w:rPr>
              <w:t>Lift</w:t>
            </w:r>
            <w:proofErr w:type="spellEnd"/>
            <w:r w:rsidRPr="00D4486C">
              <w:rPr>
                <w:color w:val="000000"/>
                <w:sz w:val="22"/>
                <w:lang w:val="pt-BR"/>
              </w:rPr>
              <w:t xml:space="preserve"> 1,11 indica associação positiva discreta, mas o suporte de 1% pede cautela.</w:t>
            </w:r>
          </w:p>
        </w:tc>
      </w:tr>
      <w:tr w:rsidR="00C12DA2" w:rsidRPr="00D4486C" w14:paraId="469E23A1" w14:textId="77777777" w:rsidTr="00D4486C">
        <w:trPr>
          <w:cantSplit/>
          <w:jc w:val="center"/>
        </w:trPr>
        <w:tc>
          <w:tcPr>
            <w:tcW w:w="82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57A8758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R2</w:t>
            </w:r>
          </w:p>
        </w:tc>
        <w:tc>
          <w:tcPr>
            <w:tcW w:w="3969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8A706F2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>Taxa de rejeição prévia até 25% → idade de 60 anos ou mais + um a dois créditos ativos</w:t>
            </w:r>
          </w:p>
        </w:tc>
        <w:tc>
          <w:tcPr>
            <w:tcW w:w="88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AC252CB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1,0%</w:t>
            </w:r>
          </w:p>
        </w:tc>
        <w:tc>
          <w:tcPr>
            <w:tcW w:w="709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BEF30A2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7%</w:t>
            </w:r>
          </w:p>
        </w:tc>
        <w:tc>
          <w:tcPr>
            <w:tcW w:w="992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2296621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1,11</w:t>
            </w:r>
          </w:p>
        </w:tc>
        <w:tc>
          <w:tcPr>
            <w:tcW w:w="1276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93FF16E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proofErr w:type="spellStart"/>
            <w:r w:rsidRPr="00D4486C">
              <w:rPr>
                <w:color w:val="000000"/>
                <w:sz w:val="22"/>
              </w:rPr>
              <w:t>Óbvia</w:t>
            </w:r>
            <w:proofErr w:type="spellEnd"/>
          </w:p>
        </w:tc>
        <w:tc>
          <w:tcPr>
            <w:tcW w:w="4309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51DE319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 xml:space="preserve">É a direção inversa do mesmo </w:t>
            </w:r>
            <w:proofErr w:type="spellStart"/>
            <w:r w:rsidRPr="00D4486C">
              <w:rPr>
                <w:color w:val="000000"/>
                <w:sz w:val="22"/>
                <w:lang w:val="pt-BR"/>
              </w:rPr>
              <w:t>itemset</w:t>
            </w:r>
            <w:proofErr w:type="spellEnd"/>
            <w:r w:rsidRPr="00D4486C">
              <w:rPr>
                <w:color w:val="000000"/>
                <w:sz w:val="22"/>
                <w:lang w:val="pt-BR"/>
              </w:rPr>
              <w:t xml:space="preserve"> da regra 1 e tem confiança de 7%; não acrescenta evidência independente ao padrão.</w:t>
            </w:r>
          </w:p>
        </w:tc>
      </w:tr>
      <w:tr w:rsidR="00C12DA2" w:rsidRPr="00D4486C" w14:paraId="595DFCAD" w14:textId="77777777" w:rsidTr="00D4486C">
        <w:trPr>
          <w:cantSplit/>
          <w:jc w:val="center"/>
        </w:trPr>
        <w:tc>
          <w:tcPr>
            <w:tcW w:w="82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BC9A065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R3</w:t>
            </w:r>
          </w:p>
        </w:tc>
        <w:tc>
          <w:tcPr>
            <w:tcW w:w="3969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11B126A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>Crédito muito alto + separado, viúvo ou não informado → um a dois créditos ativos</w:t>
            </w:r>
          </w:p>
        </w:tc>
        <w:tc>
          <w:tcPr>
            <w:tcW w:w="88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69E5089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1,0%</w:t>
            </w:r>
          </w:p>
        </w:tc>
        <w:tc>
          <w:tcPr>
            <w:tcW w:w="709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284846A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48%</w:t>
            </w:r>
          </w:p>
        </w:tc>
        <w:tc>
          <w:tcPr>
            <w:tcW w:w="992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0D8BEE1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1,10</w:t>
            </w:r>
          </w:p>
        </w:tc>
        <w:tc>
          <w:tcPr>
            <w:tcW w:w="1276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61FBEEA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proofErr w:type="spellStart"/>
            <w:r w:rsidRPr="00D4486C">
              <w:rPr>
                <w:color w:val="000000"/>
                <w:sz w:val="22"/>
              </w:rPr>
              <w:t>Novidade</w:t>
            </w:r>
            <w:proofErr w:type="spellEnd"/>
          </w:p>
        </w:tc>
        <w:tc>
          <w:tcPr>
            <w:tcW w:w="4309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AEBF68B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>Crédito muito alto e situação familiar separada/viúva/não informada se associam a um a dois créditos ativos (</w:t>
            </w:r>
            <w:proofErr w:type="spellStart"/>
            <w:r w:rsidRPr="00D4486C">
              <w:rPr>
                <w:color w:val="000000"/>
                <w:sz w:val="22"/>
                <w:lang w:val="pt-BR"/>
              </w:rPr>
              <w:t>Lift</w:t>
            </w:r>
            <w:proofErr w:type="spellEnd"/>
            <w:r w:rsidRPr="00D4486C">
              <w:rPr>
                <w:color w:val="000000"/>
                <w:sz w:val="22"/>
                <w:lang w:val="pt-BR"/>
              </w:rPr>
              <w:t xml:space="preserve"> 1,10; confiança 48%). São dimensões diferentes e não há relação construída por fórmula, embora seja uma novidade preliminar pelo suporte de 1%.</w:t>
            </w:r>
          </w:p>
        </w:tc>
      </w:tr>
      <w:tr w:rsidR="00C12DA2" w:rsidRPr="00D4486C" w14:paraId="4CA77AC3" w14:textId="77777777" w:rsidTr="00D4486C">
        <w:trPr>
          <w:cantSplit/>
          <w:jc w:val="center"/>
        </w:trPr>
        <w:tc>
          <w:tcPr>
            <w:tcW w:w="82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5B34BF2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R4</w:t>
            </w:r>
          </w:p>
        </w:tc>
        <w:tc>
          <w:tcPr>
            <w:tcW w:w="3969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A754740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>Renda alta + solteiro → crédito médio</w:t>
            </w:r>
          </w:p>
        </w:tc>
        <w:tc>
          <w:tcPr>
            <w:tcW w:w="88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03B2EE8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1,0%</w:t>
            </w:r>
          </w:p>
        </w:tc>
        <w:tc>
          <w:tcPr>
            <w:tcW w:w="709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98326CA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27%</w:t>
            </w:r>
          </w:p>
        </w:tc>
        <w:tc>
          <w:tcPr>
            <w:tcW w:w="992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773E92D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1,10</w:t>
            </w:r>
          </w:p>
        </w:tc>
        <w:tc>
          <w:tcPr>
            <w:tcW w:w="1276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4C53C5D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proofErr w:type="spellStart"/>
            <w:r w:rsidRPr="00D4486C">
              <w:rPr>
                <w:color w:val="000000"/>
                <w:sz w:val="22"/>
              </w:rPr>
              <w:t>Interessante</w:t>
            </w:r>
            <w:proofErr w:type="spellEnd"/>
          </w:p>
        </w:tc>
        <w:tc>
          <w:tcPr>
            <w:tcW w:w="4309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DA98D88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 xml:space="preserve">Renda alta e situação solteira associam-se a crédito médio, unindo renda, perfil familiar e crédito. O </w:t>
            </w:r>
            <w:proofErr w:type="spellStart"/>
            <w:r w:rsidRPr="00D4486C">
              <w:rPr>
                <w:color w:val="000000"/>
                <w:sz w:val="22"/>
                <w:lang w:val="pt-BR"/>
              </w:rPr>
              <w:t>Lift</w:t>
            </w:r>
            <w:proofErr w:type="spellEnd"/>
            <w:r w:rsidRPr="00D4486C">
              <w:rPr>
                <w:color w:val="000000"/>
                <w:sz w:val="22"/>
                <w:lang w:val="pt-BR"/>
              </w:rPr>
              <w:t xml:space="preserve"> 1,10 é positivo, porém modesto e observado em 1% das transações.</w:t>
            </w:r>
          </w:p>
        </w:tc>
      </w:tr>
      <w:tr w:rsidR="00C12DA2" w:rsidRPr="00D4486C" w14:paraId="3FE92075" w14:textId="77777777" w:rsidTr="00D4486C">
        <w:trPr>
          <w:cantSplit/>
          <w:jc w:val="center"/>
        </w:trPr>
        <w:tc>
          <w:tcPr>
            <w:tcW w:w="82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01D7B4E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R5</w:t>
            </w:r>
          </w:p>
        </w:tc>
        <w:tc>
          <w:tcPr>
            <w:tcW w:w="3969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61051D4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>Um a dois créditos ativos + taxa de rejeição prévia até 25% → idade de 60 anos ou mais</w:t>
            </w:r>
          </w:p>
        </w:tc>
        <w:tc>
          <w:tcPr>
            <w:tcW w:w="88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B1FFA7A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1,0%</w:t>
            </w:r>
          </w:p>
        </w:tc>
        <w:tc>
          <w:tcPr>
            <w:tcW w:w="709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4D8C03B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16%</w:t>
            </w:r>
          </w:p>
        </w:tc>
        <w:tc>
          <w:tcPr>
            <w:tcW w:w="992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A539430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1,10</w:t>
            </w:r>
          </w:p>
        </w:tc>
        <w:tc>
          <w:tcPr>
            <w:tcW w:w="1276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368DFD6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proofErr w:type="spellStart"/>
            <w:r w:rsidRPr="00D4486C">
              <w:rPr>
                <w:color w:val="000000"/>
                <w:sz w:val="22"/>
              </w:rPr>
              <w:t>Óbvia</w:t>
            </w:r>
            <w:proofErr w:type="spellEnd"/>
          </w:p>
        </w:tc>
        <w:tc>
          <w:tcPr>
            <w:tcW w:w="4309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95FEBE3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>Reorganiza os mesmos três itens da regra 1; a inversão de antecedente e consequente não constitui uma descoberta adicional.</w:t>
            </w:r>
          </w:p>
        </w:tc>
      </w:tr>
      <w:tr w:rsidR="00C12DA2" w:rsidRPr="00D4486C" w14:paraId="09DC8A52" w14:textId="77777777" w:rsidTr="00D4486C">
        <w:trPr>
          <w:cantSplit/>
          <w:jc w:val="center"/>
        </w:trPr>
        <w:tc>
          <w:tcPr>
            <w:tcW w:w="82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D8EFCCC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R6</w:t>
            </w:r>
          </w:p>
        </w:tc>
        <w:tc>
          <w:tcPr>
            <w:tcW w:w="3969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1850536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>Idade de 60 anos ou mais → um a dois créditos ativos + taxa de rejeição prévia até 25%</w:t>
            </w:r>
          </w:p>
        </w:tc>
        <w:tc>
          <w:tcPr>
            <w:tcW w:w="88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725C010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1,0%</w:t>
            </w:r>
          </w:p>
        </w:tc>
        <w:tc>
          <w:tcPr>
            <w:tcW w:w="709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E45D850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7%</w:t>
            </w:r>
          </w:p>
        </w:tc>
        <w:tc>
          <w:tcPr>
            <w:tcW w:w="992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8885F3C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1,10</w:t>
            </w:r>
          </w:p>
        </w:tc>
        <w:tc>
          <w:tcPr>
            <w:tcW w:w="1276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2BA6965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proofErr w:type="spellStart"/>
            <w:r w:rsidRPr="00D4486C">
              <w:rPr>
                <w:color w:val="000000"/>
                <w:sz w:val="22"/>
              </w:rPr>
              <w:t>Óbvia</w:t>
            </w:r>
            <w:proofErr w:type="spellEnd"/>
          </w:p>
        </w:tc>
        <w:tc>
          <w:tcPr>
            <w:tcW w:w="4309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46A3769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 xml:space="preserve">Outra direção do </w:t>
            </w:r>
            <w:proofErr w:type="spellStart"/>
            <w:r w:rsidRPr="00D4486C">
              <w:rPr>
                <w:color w:val="000000"/>
                <w:sz w:val="22"/>
                <w:lang w:val="pt-BR"/>
              </w:rPr>
              <w:t>itemset</w:t>
            </w:r>
            <w:proofErr w:type="spellEnd"/>
            <w:r w:rsidRPr="00D4486C">
              <w:rPr>
                <w:color w:val="000000"/>
                <w:sz w:val="22"/>
                <w:lang w:val="pt-BR"/>
              </w:rPr>
              <w:t xml:space="preserve"> da regra 1, com confiança de 7%; descreve o mesmo </w:t>
            </w:r>
            <w:proofErr w:type="spellStart"/>
            <w:r w:rsidRPr="00D4486C">
              <w:rPr>
                <w:color w:val="000000"/>
                <w:sz w:val="22"/>
                <w:lang w:val="pt-BR"/>
              </w:rPr>
              <w:t>coocorrimento</w:t>
            </w:r>
            <w:proofErr w:type="spellEnd"/>
            <w:r w:rsidRPr="00D4486C">
              <w:rPr>
                <w:color w:val="000000"/>
                <w:sz w:val="22"/>
                <w:lang w:val="pt-BR"/>
              </w:rPr>
              <w:t xml:space="preserve"> sem novo poder descritivo.</w:t>
            </w:r>
          </w:p>
        </w:tc>
      </w:tr>
      <w:tr w:rsidR="00C12DA2" w:rsidRPr="00D4486C" w14:paraId="6DD7AB55" w14:textId="77777777" w:rsidTr="00D4486C">
        <w:trPr>
          <w:cantSplit/>
          <w:jc w:val="center"/>
        </w:trPr>
        <w:tc>
          <w:tcPr>
            <w:tcW w:w="82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CB310BA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lastRenderedPageBreak/>
              <w:t>R7</w:t>
            </w:r>
          </w:p>
        </w:tc>
        <w:tc>
          <w:tcPr>
            <w:tcW w:w="3969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C959E77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>Crédito médio → renda alta + solteiro</w:t>
            </w:r>
          </w:p>
        </w:tc>
        <w:tc>
          <w:tcPr>
            <w:tcW w:w="88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2ED0E7B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1,0%</w:t>
            </w:r>
          </w:p>
        </w:tc>
        <w:tc>
          <w:tcPr>
            <w:tcW w:w="709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B513097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4%</w:t>
            </w:r>
          </w:p>
        </w:tc>
        <w:tc>
          <w:tcPr>
            <w:tcW w:w="992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4C1FBA1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1,10</w:t>
            </w:r>
          </w:p>
        </w:tc>
        <w:tc>
          <w:tcPr>
            <w:tcW w:w="1276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0DF3A1D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proofErr w:type="spellStart"/>
            <w:r w:rsidRPr="00D4486C">
              <w:rPr>
                <w:color w:val="000000"/>
                <w:sz w:val="22"/>
              </w:rPr>
              <w:t>Óbvia</w:t>
            </w:r>
            <w:proofErr w:type="spellEnd"/>
          </w:p>
        </w:tc>
        <w:tc>
          <w:tcPr>
            <w:tcW w:w="4309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EC53037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 xml:space="preserve">É a direção inversa do </w:t>
            </w:r>
            <w:proofErr w:type="spellStart"/>
            <w:r w:rsidRPr="00D4486C">
              <w:rPr>
                <w:color w:val="000000"/>
                <w:sz w:val="22"/>
                <w:lang w:val="pt-BR"/>
              </w:rPr>
              <w:t>itemset</w:t>
            </w:r>
            <w:proofErr w:type="spellEnd"/>
            <w:r w:rsidRPr="00D4486C">
              <w:rPr>
                <w:color w:val="000000"/>
                <w:sz w:val="22"/>
                <w:lang w:val="pt-BR"/>
              </w:rPr>
              <w:t xml:space="preserve"> da regra 4 e possui confiança de 4%, insuficiente para tratá-la como descoberta separada.</w:t>
            </w:r>
          </w:p>
        </w:tc>
      </w:tr>
      <w:tr w:rsidR="00C12DA2" w:rsidRPr="00D4486C" w14:paraId="655848BE" w14:textId="77777777" w:rsidTr="00D4486C">
        <w:trPr>
          <w:cantSplit/>
          <w:jc w:val="center"/>
        </w:trPr>
        <w:tc>
          <w:tcPr>
            <w:tcW w:w="82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5D4D7BD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R8</w:t>
            </w:r>
          </w:p>
        </w:tc>
        <w:tc>
          <w:tcPr>
            <w:tcW w:w="3969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1652AE0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>Um a dois créditos ativos → crédito muito alto + separado, viúvo ou não informado</w:t>
            </w:r>
          </w:p>
        </w:tc>
        <w:tc>
          <w:tcPr>
            <w:tcW w:w="88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12ABC93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1,0%</w:t>
            </w:r>
          </w:p>
        </w:tc>
        <w:tc>
          <w:tcPr>
            <w:tcW w:w="709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F912E24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2%</w:t>
            </w:r>
          </w:p>
        </w:tc>
        <w:tc>
          <w:tcPr>
            <w:tcW w:w="992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FA3F3A6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1,10</w:t>
            </w:r>
          </w:p>
        </w:tc>
        <w:tc>
          <w:tcPr>
            <w:tcW w:w="1276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FC6CF3E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proofErr w:type="spellStart"/>
            <w:r w:rsidRPr="00D4486C">
              <w:rPr>
                <w:color w:val="000000"/>
                <w:sz w:val="22"/>
              </w:rPr>
              <w:t>Óbvia</w:t>
            </w:r>
            <w:proofErr w:type="spellEnd"/>
          </w:p>
        </w:tc>
        <w:tc>
          <w:tcPr>
            <w:tcW w:w="4309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909503F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>É a direção inversa da regra 3 e tem confiança de 2%; não amplia a interpretação da novidade preliminar já registrada.</w:t>
            </w:r>
          </w:p>
        </w:tc>
      </w:tr>
      <w:tr w:rsidR="00C12DA2" w:rsidRPr="00D4486C" w14:paraId="70BB53EB" w14:textId="77777777" w:rsidTr="00D4486C">
        <w:trPr>
          <w:cantSplit/>
          <w:jc w:val="center"/>
        </w:trPr>
        <w:tc>
          <w:tcPr>
            <w:tcW w:w="82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6EB8249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R9</w:t>
            </w:r>
          </w:p>
        </w:tc>
        <w:tc>
          <w:tcPr>
            <w:tcW w:w="3969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3F1D528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>Idade entre 30 e 39 anos + taxa de rejeição prévia até 25% → renda muito alta</w:t>
            </w:r>
          </w:p>
        </w:tc>
        <w:tc>
          <w:tcPr>
            <w:tcW w:w="88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F8B2092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1,0%</w:t>
            </w:r>
          </w:p>
        </w:tc>
        <w:tc>
          <w:tcPr>
            <w:tcW w:w="709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76D4DFD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26%</w:t>
            </w:r>
          </w:p>
        </w:tc>
        <w:tc>
          <w:tcPr>
            <w:tcW w:w="992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755D1A8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1,07</w:t>
            </w:r>
          </w:p>
        </w:tc>
        <w:tc>
          <w:tcPr>
            <w:tcW w:w="1276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258DF57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proofErr w:type="spellStart"/>
            <w:r w:rsidRPr="00D4486C">
              <w:rPr>
                <w:color w:val="000000"/>
                <w:sz w:val="22"/>
              </w:rPr>
              <w:t>Interessante</w:t>
            </w:r>
            <w:proofErr w:type="spellEnd"/>
          </w:p>
        </w:tc>
        <w:tc>
          <w:tcPr>
            <w:tcW w:w="4309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67CE71F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 xml:space="preserve">Idade de 30 a 39 anos com rejeição prévia moderada associa-se a renda muito alta. A associação entre trajetória de crédito e renda é plausível, mas o </w:t>
            </w:r>
            <w:proofErr w:type="spellStart"/>
            <w:r w:rsidRPr="00D4486C">
              <w:rPr>
                <w:color w:val="000000"/>
                <w:sz w:val="22"/>
                <w:lang w:val="pt-BR"/>
              </w:rPr>
              <w:t>Lift</w:t>
            </w:r>
            <w:proofErr w:type="spellEnd"/>
            <w:r w:rsidRPr="00D4486C">
              <w:rPr>
                <w:color w:val="000000"/>
                <w:sz w:val="22"/>
                <w:lang w:val="pt-BR"/>
              </w:rPr>
              <w:t xml:space="preserve"> 1,07 e o suporte de 1% são fracos.</w:t>
            </w:r>
          </w:p>
        </w:tc>
      </w:tr>
      <w:tr w:rsidR="00C12DA2" w:rsidRPr="00D4486C" w14:paraId="49383AED" w14:textId="77777777" w:rsidTr="00D4486C">
        <w:trPr>
          <w:cantSplit/>
          <w:jc w:val="center"/>
        </w:trPr>
        <w:tc>
          <w:tcPr>
            <w:tcW w:w="82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D8F5F65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R10</w:t>
            </w:r>
          </w:p>
        </w:tc>
        <w:tc>
          <w:tcPr>
            <w:tcW w:w="3969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04B9DCD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>Renda muito alta → idade entre 30 e 39 anos + taxa de rejeição prévia até 25%</w:t>
            </w:r>
          </w:p>
        </w:tc>
        <w:tc>
          <w:tcPr>
            <w:tcW w:w="88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FF1A1D4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1,0%</w:t>
            </w:r>
          </w:p>
        </w:tc>
        <w:tc>
          <w:tcPr>
            <w:tcW w:w="709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3DA327D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4%</w:t>
            </w:r>
          </w:p>
        </w:tc>
        <w:tc>
          <w:tcPr>
            <w:tcW w:w="992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4CF8B2C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1,07</w:t>
            </w:r>
          </w:p>
        </w:tc>
        <w:tc>
          <w:tcPr>
            <w:tcW w:w="1276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91B05CF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proofErr w:type="spellStart"/>
            <w:r w:rsidRPr="00D4486C">
              <w:rPr>
                <w:color w:val="000000"/>
                <w:sz w:val="22"/>
              </w:rPr>
              <w:t>Óbvia</w:t>
            </w:r>
            <w:proofErr w:type="spellEnd"/>
          </w:p>
        </w:tc>
        <w:tc>
          <w:tcPr>
            <w:tcW w:w="4309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CBA7C1C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 xml:space="preserve">Inverte a regra 9 e apresenta confiança de 4%; é uma reformulação de </w:t>
            </w:r>
            <w:proofErr w:type="spellStart"/>
            <w:r w:rsidRPr="00D4486C">
              <w:rPr>
                <w:color w:val="000000"/>
                <w:sz w:val="22"/>
                <w:lang w:val="pt-BR"/>
              </w:rPr>
              <w:t>itemset</w:t>
            </w:r>
            <w:proofErr w:type="spellEnd"/>
            <w:r w:rsidRPr="00D4486C">
              <w:rPr>
                <w:color w:val="000000"/>
                <w:sz w:val="22"/>
                <w:lang w:val="pt-BR"/>
              </w:rPr>
              <w:t>, não uma evidência nova.</w:t>
            </w:r>
          </w:p>
        </w:tc>
      </w:tr>
      <w:tr w:rsidR="00C12DA2" w:rsidRPr="00D4486C" w14:paraId="32B68898" w14:textId="77777777" w:rsidTr="00D4486C">
        <w:trPr>
          <w:cantSplit/>
          <w:jc w:val="center"/>
        </w:trPr>
        <w:tc>
          <w:tcPr>
            <w:tcW w:w="82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D398093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R11</w:t>
            </w:r>
          </w:p>
        </w:tc>
        <w:tc>
          <w:tcPr>
            <w:tcW w:w="3969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2063F25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>Crédito médio + renda alta → solteiro</w:t>
            </w:r>
          </w:p>
        </w:tc>
        <w:tc>
          <w:tcPr>
            <w:tcW w:w="88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4B17409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1,0%</w:t>
            </w:r>
          </w:p>
        </w:tc>
        <w:tc>
          <w:tcPr>
            <w:tcW w:w="709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6BD7860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16%</w:t>
            </w:r>
          </w:p>
        </w:tc>
        <w:tc>
          <w:tcPr>
            <w:tcW w:w="992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DBFE580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1,05</w:t>
            </w:r>
          </w:p>
        </w:tc>
        <w:tc>
          <w:tcPr>
            <w:tcW w:w="1276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5D42530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proofErr w:type="spellStart"/>
            <w:r w:rsidRPr="00D4486C">
              <w:rPr>
                <w:color w:val="000000"/>
                <w:sz w:val="22"/>
              </w:rPr>
              <w:t>Óbvia</w:t>
            </w:r>
            <w:proofErr w:type="spellEnd"/>
          </w:p>
        </w:tc>
        <w:tc>
          <w:tcPr>
            <w:tcW w:w="4309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6A35311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 xml:space="preserve">É uma das direções do mesmo </w:t>
            </w:r>
            <w:proofErr w:type="spellStart"/>
            <w:r w:rsidRPr="00D4486C">
              <w:rPr>
                <w:color w:val="000000"/>
                <w:sz w:val="22"/>
                <w:lang w:val="pt-BR"/>
              </w:rPr>
              <w:t>itemset</w:t>
            </w:r>
            <w:proofErr w:type="spellEnd"/>
            <w:r w:rsidRPr="00D4486C">
              <w:rPr>
                <w:color w:val="000000"/>
                <w:sz w:val="22"/>
                <w:lang w:val="pt-BR"/>
              </w:rPr>
              <w:t xml:space="preserve"> renda alta, crédito médio e situação solteira já representado pela regra 4; não deve ser contado como nova descoberta.</w:t>
            </w:r>
          </w:p>
        </w:tc>
      </w:tr>
      <w:tr w:rsidR="00C12DA2" w:rsidRPr="00D4486C" w14:paraId="2D1647C3" w14:textId="77777777" w:rsidTr="00D4486C">
        <w:trPr>
          <w:cantSplit/>
          <w:jc w:val="center"/>
        </w:trPr>
        <w:tc>
          <w:tcPr>
            <w:tcW w:w="82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FA30BC2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R12</w:t>
            </w:r>
          </w:p>
        </w:tc>
        <w:tc>
          <w:tcPr>
            <w:tcW w:w="3969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D06D177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>Solteiro → crédito médio + renda alta</w:t>
            </w:r>
          </w:p>
        </w:tc>
        <w:tc>
          <w:tcPr>
            <w:tcW w:w="88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99EA0B8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1,0%</w:t>
            </w:r>
          </w:p>
        </w:tc>
        <w:tc>
          <w:tcPr>
            <w:tcW w:w="709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5886831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7%</w:t>
            </w:r>
          </w:p>
        </w:tc>
        <w:tc>
          <w:tcPr>
            <w:tcW w:w="992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D12063B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1,05</w:t>
            </w:r>
          </w:p>
        </w:tc>
        <w:tc>
          <w:tcPr>
            <w:tcW w:w="1276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785C49A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proofErr w:type="spellStart"/>
            <w:r w:rsidRPr="00D4486C">
              <w:rPr>
                <w:color w:val="000000"/>
                <w:sz w:val="22"/>
              </w:rPr>
              <w:t>Óbvia</w:t>
            </w:r>
            <w:proofErr w:type="spellEnd"/>
          </w:p>
        </w:tc>
        <w:tc>
          <w:tcPr>
            <w:tcW w:w="4309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1D40025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 xml:space="preserve">Inverte a regra 11, com confiança de 7%, e apenas </w:t>
            </w:r>
            <w:proofErr w:type="spellStart"/>
            <w:r w:rsidRPr="00D4486C">
              <w:rPr>
                <w:color w:val="000000"/>
                <w:sz w:val="22"/>
                <w:lang w:val="pt-BR"/>
              </w:rPr>
              <w:t>reexpressa</w:t>
            </w:r>
            <w:proofErr w:type="spellEnd"/>
            <w:r w:rsidRPr="00D4486C">
              <w:rPr>
                <w:color w:val="000000"/>
                <w:sz w:val="22"/>
                <w:lang w:val="pt-BR"/>
              </w:rPr>
              <w:t xml:space="preserve"> a mesma </w:t>
            </w:r>
            <w:proofErr w:type="spellStart"/>
            <w:r w:rsidRPr="00D4486C">
              <w:rPr>
                <w:color w:val="000000"/>
                <w:sz w:val="22"/>
                <w:lang w:val="pt-BR"/>
              </w:rPr>
              <w:t>coocorrência</w:t>
            </w:r>
            <w:proofErr w:type="spellEnd"/>
            <w:r w:rsidRPr="00D4486C">
              <w:rPr>
                <w:color w:val="000000"/>
                <w:sz w:val="22"/>
                <w:lang w:val="pt-BR"/>
              </w:rPr>
              <w:t>.</w:t>
            </w:r>
          </w:p>
        </w:tc>
      </w:tr>
      <w:tr w:rsidR="00C12DA2" w:rsidRPr="00D4486C" w14:paraId="20EFDA91" w14:textId="77777777" w:rsidTr="00D4486C">
        <w:trPr>
          <w:cantSplit/>
          <w:jc w:val="center"/>
        </w:trPr>
        <w:tc>
          <w:tcPr>
            <w:tcW w:w="82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ACBBFC8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R13</w:t>
            </w:r>
          </w:p>
        </w:tc>
        <w:tc>
          <w:tcPr>
            <w:tcW w:w="3969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589417D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>Com carro + solteiro → crédito médio</w:t>
            </w:r>
          </w:p>
        </w:tc>
        <w:tc>
          <w:tcPr>
            <w:tcW w:w="88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DA2061D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1,0%</w:t>
            </w:r>
          </w:p>
        </w:tc>
        <w:tc>
          <w:tcPr>
            <w:tcW w:w="709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BD17F18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24%</w:t>
            </w:r>
          </w:p>
        </w:tc>
        <w:tc>
          <w:tcPr>
            <w:tcW w:w="992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F059F99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0,99</w:t>
            </w:r>
          </w:p>
        </w:tc>
        <w:tc>
          <w:tcPr>
            <w:tcW w:w="1276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5C88F4A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proofErr w:type="spellStart"/>
            <w:r w:rsidRPr="00D4486C">
              <w:rPr>
                <w:color w:val="000000"/>
                <w:sz w:val="22"/>
              </w:rPr>
              <w:t>Óbvia</w:t>
            </w:r>
            <w:proofErr w:type="spellEnd"/>
          </w:p>
        </w:tc>
        <w:tc>
          <w:tcPr>
            <w:tcW w:w="4309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A2DFA81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proofErr w:type="spellStart"/>
            <w:r w:rsidRPr="00D4486C">
              <w:rPr>
                <w:color w:val="000000"/>
                <w:sz w:val="22"/>
                <w:lang w:val="pt-BR"/>
              </w:rPr>
              <w:t>Lift</w:t>
            </w:r>
            <w:proofErr w:type="spellEnd"/>
            <w:r w:rsidRPr="00D4486C">
              <w:rPr>
                <w:color w:val="000000"/>
                <w:sz w:val="22"/>
                <w:lang w:val="pt-BR"/>
              </w:rPr>
              <w:t xml:space="preserve"> de 0,99 é praticamente independência; posse de carro e situação solteira não oferecem evidência útil de associação com crédito médio.</w:t>
            </w:r>
          </w:p>
        </w:tc>
      </w:tr>
      <w:tr w:rsidR="00C12DA2" w:rsidRPr="00D4486C" w14:paraId="460ACF03" w14:textId="77777777" w:rsidTr="00D4486C">
        <w:trPr>
          <w:cantSplit/>
          <w:jc w:val="center"/>
        </w:trPr>
        <w:tc>
          <w:tcPr>
            <w:tcW w:w="82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CA0ACE4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R14</w:t>
            </w:r>
          </w:p>
        </w:tc>
        <w:tc>
          <w:tcPr>
            <w:tcW w:w="3969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B1573DB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>Crédito médio → com carro + solteiro</w:t>
            </w:r>
          </w:p>
        </w:tc>
        <w:tc>
          <w:tcPr>
            <w:tcW w:w="88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10A67E8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1,0%</w:t>
            </w:r>
          </w:p>
        </w:tc>
        <w:tc>
          <w:tcPr>
            <w:tcW w:w="709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74116D5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4%</w:t>
            </w:r>
          </w:p>
        </w:tc>
        <w:tc>
          <w:tcPr>
            <w:tcW w:w="992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715C46A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0,99</w:t>
            </w:r>
          </w:p>
        </w:tc>
        <w:tc>
          <w:tcPr>
            <w:tcW w:w="1276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91D0AF1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proofErr w:type="spellStart"/>
            <w:r w:rsidRPr="00D4486C">
              <w:rPr>
                <w:color w:val="000000"/>
                <w:sz w:val="22"/>
              </w:rPr>
              <w:t>Óbvia</w:t>
            </w:r>
            <w:proofErr w:type="spellEnd"/>
          </w:p>
        </w:tc>
        <w:tc>
          <w:tcPr>
            <w:tcW w:w="4309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A39CA17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>É a inversão da regra 13, também próxima da independência e com confiança de 4%.</w:t>
            </w:r>
          </w:p>
        </w:tc>
      </w:tr>
      <w:tr w:rsidR="00C12DA2" w:rsidRPr="00D4486C" w14:paraId="4BC8BB76" w14:textId="77777777" w:rsidTr="00D4486C">
        <w:trPr>
          <w:cantSplit/>
          <w:jc w:val="center"/>
        </w:trPr>
        <w:tc>
          <w:tcPr>
            <w:tcW w:w="82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7B48D31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R15</w:t>
            </w:r>
          </w:p>
        </w:tc>
        <w:tc>
          <w:tcPr>
            <w:tcW w:w="3969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499683E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>Idade entre 21 e 29 anos + taxa de rejeição prévia até 25% → casado ou em união civil</w:t>
            </w:r>
          </w:p>
        </w:tc>
        <w:tc>
          <w:tcPr>
            <w:tcW w:w="88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C40EB64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1,0%</w:t>
            </w:r>
          </w:p>
        </w:tc>
        <w:tc>
          <w:tcPr>
            <w:tcW w:w="709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1931F24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71%</w:t>
            </w:r>
          </w:p>
        </w:tc>
        <w:tc>
          <w:tcPr>
            <w:tcW w:w="992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41E6A52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0,98</w:t>
            </w:r>
          </w:p>
        </w:tc>
        <w:tc>
          <w:tcPr>
            <w:tcW w:w="1276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DE16EC9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proofErr w:type="spellStart"/>
            <w:r w:rsidRPr="00D4486C">
              <w:rPr>
                <w:color w:val="000000"/>
                <w:sz w:val="22"/>
              </w:rPr>
              <w:t>Óbvia</w:t>
            </w:r>
            <w:proofErr w:type="spellEnd"/>
          </w:p>
        </w:tc>
        <w:tc>
          <w:tcPr>
            <w:tcW w:w="4309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C63CD52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 xml:space="preserve">A confiança de 71% acompanha a alta frequência de casado/união civil na amostra; o </w:t>
            </w:r>
            <w:proofErr w:type="spellStart"/>
            <w:r w:rsidRPr="00D4486C">
              <w:rPr>
                <w:color w:val="000000"/>
                <w:sz w:val="22"/>
                <w:lang w:val="pt-BR"/>
              </w:rPr>
              <w:t>Lift</w:t>
            </w:r>
            <w:proofErr w:type="spellEnd"/>
            <w:r w:rsidRPr="00D4486C">
              <w:rPr>
                <w:color w:val="000000"/>
                <w:sz w:val="22"/>
                <w:lang w:val="pt-BR"/>
              </w:rPr>
              <w:t xml:space="preserve"> 0,98 não sustenta associação positiva específica.</w:t>
            </w:r>
          </w:p>
        </w:tc>
      </w:tr>
      <w:tr w:rsidR="00C12DA2" w:rsidRPr="00D4486C" w14:paraId="284102E0" w14:textId="77777777" w:rsidTr="00D4486C">
        <w:trPr>
          <w:cantSplit/>
          <w:jc w:val="center"/>
        </w:trPr>
        <w:tc>
          <w:tcPr>
            <w:tcW w:w="82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ECC790D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lastRenderedPageBreak/>
              <w:t>R16</w:t>
            </w:r>
          </w:p>
        </w:tc>
        <w:tc>
          <w:tcPr>
            <w:tcW w:w="3969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54CEA19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>Casado ou em união civil → idade entre 21 e 29 anos + taxa de rejeição prévia até 25%</w:t>
            </w:r>
          </w:p>
        </w:tc>
        <w:tc>
          <w:tcPr>
            <w:tcW w:w="88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2BD9D04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1,0%</w:t>
            </w:r>
          </w:p>
        </w:tc>
        <w:tc>
          <w:tcPr>
            <w:tcW w:w="709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F3D9DCA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1%</w:t>
            </w:r>
          </w:p>
        </w:tc>
        <w:tc>
          <w:tcPr>
            <w:tcW w:w="992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9DB011D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0,98</w:t>
            </w:r>
          </w:p>
        </w:tc>
        <w:tc>
          <w:tcPr>
            <w:tcW w:w="1276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1C667E4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Óbvia</w:t>
            </w:r>
          </w:p>
        </w:tc>
        <w:tc>
          <w:tcPr>
            <w:tcW w:w="4309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38C4BB4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>É a direção inversa da regra 15, com confiança de 1%, e não supera a explicação pela frequência predominante de casado/união civil.</w:t>
            </w:r>
          </w:p>
        </w:tc>
      </w:tr>
      <w:tr w:rsidR="00C12DA2" w:rsidRPr="00D4486C" w14:paraId="30860D1B" w14:textId="77777777" w:rsidTr="00D4486C">
        <w:trPr>
          <w:cantSplit/>
          <w:jc w:val="center"/>
        </w:trPr>
        <w:tc>
          <w:tcPr>
            <w:tcW w:w="82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118049E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R17</w:t>
            </w:r>
          </w:p>
        </w:tc>
        <w:tc>
          <w:tcPr>
            <w:tcW w:w="3969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17618E8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>Crédito médio + solteiro → renda alta</w:t>
            </w:r>
          </w:p>
        </w:tc>
        <w:tc>
          <w:tcPr>
            <w:tcW w:w="88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AA6719E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1,0%</w:t>
            </w:r>
          </w:p>
        </w:tc>
        <w:tc>
          <w:tcPr>
            <w:tcW w:w="709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E61A59F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25%</w:t>
            </w:r>
          </w:p>
        </w:tc>
        <w:tc>
          <w:tcPr>
            <w:tcW w:w="992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31B9BD4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0,97</w:t>
            </w:r>
          </w:p>
        </w:tc>
        <w:tc>
          <w:tcPr>
            <w:tcW w:w="1276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535F068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Óbvia</w:t>
            </w:r>
          </w:p>
        </w:tc>
        <w:tc>
          <w:tcPr>
            <w:tcW w:w="4309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515477D5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 xml:space="preserve">Reorganiza os mesmos itens das regras 4 e 11; </w:t>
            </w:r>
            <w:proofErr w:type="spellStart"/>
            <w:r w:rsidRPr="00D4486C">
              <w:rPr>
                <w:color w:val="000000"/>
                <w:sz w:val="22"/>
                <w:lang w:val="pt-BR"/>
              </w:rPr>
              <w:t>Lift</w:t>
            </w:r>
            <w:proofErr w:type="spellEnd"/>
            <w:r w:rsidRPr="00D4486C">
              <w:rPr>
                <w:color w:val="000000"/>
                <w:sz w:val="22"/>
                <w:lang w:val="pt-BR"/>
              </w:rPr>
              <w:t xml:space="preserve"> 0,97 não indica associação positiva relevante.</w:t>
            </w:r>
          </w:p>
        </w:tc>
      </w:tr>
      <w:tr w:rsidR="00C12DA2" w:rsidRPr="00753AA9" w14:paraId="2DF546F7" w14:textId="77777777" w:rsidTr="00D4486C">
        <w:trPr>
          <w:cantSplit/>
          <w:jc w:val="center"/>
        </w:trPr>
        <w:tc>
          <w:tcPr>
            <w:tcW w:w="82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1B19FC6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R18</w:t>
            </w:r>
          </w:p>
        </w:tc>
        <w:tc>
          <w:tcPr>
            <w:tcW w:w="3969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64B360A" w14:textId="77777777" w:rsidR="00C12DA2" w:rsidRPr="00753AA9" w:rsidRDefault="00000000">
            <w:pPr>
              <w:spacing w:after="0" w:line="240" w:lineRule="auto" w:before="0"/>
              <w:ind w:firstLine="0"/>
              <w:rPr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Renda alta → crédito médio + solteiro</w:t>
            </w:r>
          </w:p>
        </w:tc>
        <w:tc>
          <w:tcPr>
            <w:tcW w:w="88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E64DF91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1,0%</w:t>
            </w:r>
          </w:p>
        </w:tc>
        <w:tc>
          <w:tcPr>
            <w:tcW w:w="709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EE1B7E1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4%</w:t>
            </w:r>
          </w:p>
        </w:tc>
        <w:tc>
          <w:tcPr>
            <w:tcW w:w="992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4583CD5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0,97</w:t>
            </w:r>
          </w:p>
        </w:tc>
        <w:tc>
          <w:tcPr>
            <w:tcW w:w="1276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822883A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Óbvia</w:t>
            </w:r>
          </w:p>
        </w:tc>
        <w:tc>
          <w:tcPr>
            <w:tcW w:w="4309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1FD0F289" w14:textId="77777777" w:rsidR="00C12DA2" w:rsidRPr="00753AA9" w:rsidRDefault="00000000">
            <w:pPr>
              <w:spacing w:after="0" w:line="240" w:lineRule="auto" w:before="0"/>
              <w:ind w:firstLine="0"/>
              <w:rPr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 xml:space="preserve">Inverte a regra 17, com confiança de 4% e </w:t>
            </w:r>
            <w:proofErr w:type="spellStart"/>
            <w:r w:rsidRPr="00753AA9">
              <w:rPr>
                <w:color w:val="000000"/>
                <w:sz w:val="22"/>
                <w:lang w:val="pt-BR"/>
              </w:rPr>
              <w:t>Lift</w:t>
            </w:r>
            <w:proofErr w:type="spellEnd"/>
            <w:r w:rsidRPr="00753AA9">
              <w:rPr>
                <w:color w:val="000000"/>
                <w:sz w:val="22"/>
                <w:lang w:val="pt-BR"/>
              </w:rPr>
              <w:t xml:space="preserve"> 0,97; não há descoberta adicional.</w:t>
            </w:r>
          </w:p>
        </w:tc>
      </w:tr>
      <w:tr w:rsidR="00C12DA2" w:rsidRPr="00753AA9" w14:paraId="13D74A12" w14:textId="77777777" w:rsidTr="00D4486C">
        <w:trPr>
          <w:cantSplit/>
          <w:jc w:val="center"/>
        </w:trPr>
        <w:tc>
          <w:tcPr>
            <w:tcW w:w="820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5B0395D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R19</w:t>
            </w:r>
          </w:p>
        </w:tc>
        <w:tc>
          <w:tcPr>
            <w:tcW w:w="3969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4957123" w14:textId="77777777" w:rsidR="00C12DA2" w:rsidRPr="00753AA9" w:rsidRDefault="00000000">
            <w:pPr>
              <w:spacing w:after="0" w:line="240" w:lineRule="auto" w:before="0"/>
              <w:ind w:firstLine="0"/>
              <w:rPr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Renda muito alta + idade entre 30 e 39 anos → taxa de rejeição prévia até 25%</w:t>
            </w:r>
          </w:p>
        </w:tc>
        <w:tc>
          <w:tcPr>
            <w:tcW w:w="881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4222914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1,0%</w:t>
            </w:r>
          </w:p>
        </w:tc>
        <w:tc>
          <w:tcPr>
            <w:tcW w:w="709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D8EA42F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15%</w:t>
            </w:r>
          </w:p>
        </w:tc>
        <w:tc>
          <w:tcPr>
            <w:tcW w:w="992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43D503B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0,95</w:t>
            </w:r>
          </w:p>
        </w:tc>
        <w:tc>
          <w:tcPr>
            <w:tcW w:w="1276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F3BA0E7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Óbvia</w:t>
            </w:r>
          </w:p>
        </w:tc>
        <w:tc>
          <w:tcPr>
            <w:tcW w:w="4309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D98A3F8" w14:textId="77777777" w:rsidR="00C12DA2" w:rsidRPr="00753AA9" w:rsidRDefault="00000000">
            <w:pPr>
              <w:spacing w:after="0" w:line="240" w:lineRule="auto" w:before="0"/>
              <w:ind w:firstLine="0"/>
              <w:rPr>
                <w:lang w:val="pt-BR"/>
              </w:rPr>
            </w:pPr>
            <w:proofErr w:type="spellStart"/>
            <w:r w:rsidRPr="00753AA9">
              <w:rPr>
                <w:color w:val="000000"/>
                <w:sz w:val="22"/>
                <w:lang w:val="pt-BR"/>
              </w:rPr>
              <w:t>Lift</w:t>
            </w:r>
            <w:proofErr w:type="spellEnd"/>
            <w:r w:rsidRPr="00753AA9">
              <w:rPr>
                <w:color w:val="000000"/>
                <w:sz w:val="22"/>
                <w:lang w:val="pt-BR"/>
              </w:rPr>
              <w:t xml:space="preserve"> 0,95 indica associação negativa leve, praticamente independente, entre renda muito alta, idade de 30 a 39 anos e rejeição prévia moderada.</w:t>
            </w:r>
          </w:p>
        </w:tc>
      </w:tr>
      <w:tr w:rsidR="00C12DA2" w:rsidRPr="00753AA9" w14:paraId="7B35542F" w14:textId="77777777" w:rsidTr="00D4486C">
        <w:trPr>
          <w:cantSplit/>
          <w:jc w:val="center"/>
        </w:trPr>
        <w:tc>
          <w:tcPr>
            <w:tcW w:w="82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5415A72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R20</w:t>
            </w:r>
          </w:p>
        </w:tc>
        <w:tc>
          <w:tcPr>
            <w:tcW w:w="3969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737B34F" w14:textId="77777777" w:rsidR="00C12DA2" w:rsidRPr="00753AA9" w:rsidRDefault="00000000">
            <w:pPr>
              <w:spacing w:after="0" w:line="240" w:lineRule="auto" w:before="0"/>
              <w:ind w:firstLine="0"/>
              <w:rPr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>Taxa de rejeição prévia até 25% → renda muito alta + idade entre 30 e 39 anos</w:t>
            </w:r>
          </w:p>
        </w:tc>
        <w:tc>
          <w:tcPr>
            <w:tcW w:w="881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EE6CD1E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1,0%</w:t>
            </w:r>
          </w:p>
        </w:tc>
        <w:tc>
          <w:tcPr>
            <w:tcW w:w="709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757D5A2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7%</w:t>
            </w:r>
          </w:p>
        </w:tc>
        <w:tc>
          <w:tcPr>
            <w:tcW w:w="992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FAB8A9C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0,95</w:t>
            </w:r>
          </w:p>
        </w:tc>
        <w:tc>
          <w:tcPr>
            <w:tcW w:w="1276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2F14595" w14:textId="77777777" w:rsidR="00C12DA2" w:rsidRDefault="00000000">
            <w:pPr>
              <w:spacing w:after="0" w:line="240" w:lineRule="auto" w:before="0"/>
              <w:ind w:firstLine="0"/>
            </w:pPr>
            <w:r>
              <w:rPr>
                <w:color w:val="000000"/>
                <w:sz w:val="22"/>
              </w:rPr>
              <w:t>Óbvia</w:t>
            </w:r>
          </w:p>
        </w:tc>
        <w:tc>
          <w:tcPr>
            <w:tcW w:w="4309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5D0746D5" w14:textId="77777777" w:rsidR="00C12DA2" w:rsidRPr="00753AA9" w:rsidRDefault="00000000">
            <w:pPr>
              <w:spacing w:after="0" w:line="240" w:lineRule="auto" w:before="0"/>
              <w:ind w:firstLine="0"/>
              <w:rPr>
                <w:lang w:val="pt-BR"/>
              </w:rPr>
            </w:pPr>
            <w:r w:rsidRPr="00753AA9">
              <w:rPr>
                <w:color w:val="000000"/>
                <w:sz w:val="22"/>
                <w:lang w:val="pt-BR"/>
              </w:rPr>
              <w:t xml:space="preserve">É a direção inversa da regra 19 e mantém </w:t>
            </w:r>
            <w:proofErr w:type="spellStart"/>
            <w:r w:rsidRPr="00753AA9">
              <w:rPr>
                <w:color w:val="000000"/>
                <w:sz w:val="22"/>
                <w:lang w:val="pt-BR"/>
              </w:rPr>
              <w:t>Lift</w:t>
            </w:r>
            <w:proofErr w:type="spellEnd"/>
            <w:r w:rsidRPr="00753AA9">
              <w:rPr>
                <w:color w:val="000000"/>
                <w:sz w:val="22"/>
                <w:lang w:val="pt-BR"/>
              </w:rPr>
              <w:t xml:space="preserve"> 0,95 e confiança de 7%; não configura padrão novo.</w:t>
            </w:r>
          </w:p>
        </w:tc>
      </w:tr>
    </w:tbl>
    <w:p w14:paraId="47EB841D" w14:textId="77777777" w:rsidR="00C12DA2" w:rsidRPr="00753AA9" w:rsidRDefault="00000000">
      <w:pPr>
        <w:spacing w:before="40" w:after="140"/>
        <w:ind w:firstLine="0"/>
        <w:rPr>
          <w:lang w:val="pt-BR"/>
        </w:rPr>
      </w:pPr>
      <w:r w:rsidRPr="00753AA9">
        <w:rPr>
          <w:i/>
          <w:color w:val="000000"/>
          <w:sz w:val="18"/>
          <w:lang w:val="pt-BR"/>
        </w:rPr>
        <w:t>Fonte: elaboração própria a partir dos artefatos auditados do Trabalho 4.</w:t>
      </w:r>
    </w:p>
    <w:p w14:paraId="31381BE3" w14:textId="77777777" w:rsidR="00C12DA2" w:rsidRPr="00753AA9" w:rsidRDefault="00000000">
      <w:pPr>
        <w:pStyle w:val="Ttulo1"/>
        <w:pageBreakBefore/>
        <w:spacing w:before="200" w:after="160"/>
        <w:rPr>
          <w:lang w:val="pt-BR"/>
        </w:rPr>
      </w:pPr>
      <w:r w:rsidRPr="00753AA9">
        <w:rPr>
          <w:rFonts w:ascii="Times New Roman" w:hAnsi="Times New Roman"/>
          <w:color w:val="000000"/>
          <w:lang w:val="pt-BR"/>
        </w:rPr>
        <w:lastRenderedPageBreak/>
        <w:t>APÊNDICE D - RASTREABILIDADE DOS ARTEFATOS</w:t>
      </w:r>
    </w:p>
    <w:p w14:paraId="509294A7" w14:textId="77777777" w:rsidR="00C12DA2" w:rsidRPr="00753AA9" w:rsidRDefault="00000000">
      <w:pPr>
        <w:keepNext/>
        <w:spacing w:before="100" w:after="60"/>
        <w:rPr>
          <w:lang w:val="pt-BR"/>
        </w:rPr>
      </w:pPr>
      <w:r w:rsidRPr="00753AA9">
        <w:rPr>
          <w:b/>
          <w:color w:val="000000"/>
          <w:sz w:val="20"/>
          <w:lang w:val="pt-BR"/>
        </w:rPr>
        <w:t>Tabela 29 — Artefatos centrais e rastreabilidade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4989"/>
        <w:gridCol w:w="3969"/>
        <w:gridCol w:w="1134"/>
        <w:gridCol w:w="2494"/>
      </w:tblGrid>
      <w:tr w:rsidR="00C12DA2" w:rsidRPr="00D4486C" w14:paraId="3A0691DE" w14:textId="77777777">
        <w:trPr>
          <w:cantSplit/>
          <w:tblHeader w:val="true"/>
          <w:jc w:val="center"/>
        </w:trPr>
        <w:tc>
          <w:tcPr>
            <w:tcW w:w="4989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25DA58F" w14:textId="77777777" w:rsidR="00C12DA2" w:rsidRPr="00D4486C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proofErr w:type="spellStart"/>
            <w:r w:rsidRPr="00D4486C">
              <w:rPr>
                <w:b/>
                <w:color w:val="000000"/>
                <w:sz w:val="22"/>
              </w:rPr>
              <w:t>Arquivo</w:t>
            </w:r>
            <w:proofErr w:type="spellEnd"/>
          </w:p>
        </w:tc>
        <w:tc>
          <w:tcPr>
            <w:tcW w:w="3969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DA51F16" w14:textId="77777777" w:rsidR="00C12DA2" w:rsidRPr="00D4486C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D4486C">
              <w:rPr>
                <w:b/>
                <w:color w:val="000000"/>
                <w:sz w:val="22"/>
              </w:rPr>
              <w:t>Finalidade</w:t>
            </w:r>
          </w:p>
        </w:tc>
        <w:tc>
          <w:tcPr>
            <w:tcW w:w="1134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2A67B6A" w14:textId="77777777" w:rsidR="00C12DA2" w:rsidRPr="00D4486C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D4486C">
              <w:rPr>
                <w:b/>
                <w:color w:val="000000"/>
                <w:sz w:val="22"/>
              </w:rPr>
              <w:t>Bytes</w:t>
            </w:r>
          </w:p>
        </w:tc>
        <w:tc>
          <w:tcPr>
            <w:tcW w:w="2494" w:type="dxa"/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7D9650E" w14:textId="77777777" w:rsidR="00C12DA2" w:rsidRPr="00D4486C" w:rsidRDefault="00000000">
            <w:pPr>
              <w:spacing w:after="0" w:before="0" w:line="240" w:lineRule="auto"/>
              <w:ind w:firstLine="0"/>
              <w:jc w:val="center"/>
              <w:rPr>
                <w:sz w:val="22"/>
              </w:rPr>
            </w:pPr>
            <w:r w:rsidRPr="00D4486C">
              <w:rPr>
                <w:b/>
                <w:color w:val="000000"/>
                <w:sz w:val="22"/>
              </w:rPr>
              <w:t>SHA-256 (prefixo)</w:t>
            </w:r>
          </w:p>
        </w:tc>
      </w:tr>
      <w:tr w:rsidR="00C12DA2" w:rsidRPr="00D4486C" w14:paraId="65B4C6F6" w14:textId="77777777">
        <w:trPr>
          <w:cantSplit/>
          <w:jc w:val="center"/>
        </w:trPr>
        <w:tc>
          <w:tcPr>
            <w:tcW w:w="4989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916CBF0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>data/discretizadas/base_apriori_discretizada.csv</w:t>
            </w:r>
          </w:p>
        </w:tc>
        <w:tc>
          <w:tcPr>
            <w:tcW w:w="3969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6A9A8B4E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 xml:space="preserve">Base </w:t>
            </w:r>
            <w:proofErr w:type="spellStart"/>
            <w:r w:rsidRPr="00D4486C">
              <w:rPr>
                <w:color w:val="000000"/>
                <w:sz w:val="22"/>
              </w:rPr>
              <w:t>semântica</w:t>
            </w:r>
            <w:proofErr w:type="spellEnd"/>
            <w:r w:rsidRPr="00D4486C">
              <w:rPr>
                <w:color w:val="000000"/>
                <w:sz w:val="22"/>
              </w:rPr>
              <w:t xml:space="preserve"> final (8 </w:t>
            </w:r>
            <w:proofErr w:type="spellStart"/>
            <w:r w:rsidRPr="00D4486C">
              <w:rPr>
                <w:color w:val="000000"/>
                <w:sz w:val="22"/>
              </w:rPr>
              <w:t>dimensões</w:t>
            </w:r>
            <w:proofErr w:type="spellEnd"/>
            <w:r w:rsidRPr="00D4486C">
              <w:rPr>
                <w:color w:val="000000"/>
                <w:sz w:val="22"/>
              </w:rPr>
              <w:t>)</w:t>
            </w:r>
          </w:p>
        </w:tc>
        <w:tc>
          <w:tcPr>
            <w:tcW w:w="113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5DF165D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1.327.822</w:t>
            </w:r>
          </w:p>
        </w:tc>
        <w:tc>
          <w:tcPr>
            <w:tcW w:w="249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A69BE43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a7444cbdadd08918…</w:t>
            </w:r>
          </w:p>
        </w:tc>
      </w:tr>
      <w:tr w:rsidR="00C12DA2" w:rsidRPr="00D4486C" w14:paraId="4F5D734E" w14:textId="77777777">
        <w:trPr>
          <w:cantSplit/>
          <w:jc w:val="center"/>
        </w:trPr>
        <w:tc>
          <w:tcPr>
            <w:tcW w:w="4989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341B52A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>data/preparadas/base_apriori_binaria.csv</w:t>
            </w:r>
          </w:p>
        </w:tc>
        <w:tc>
          <w:tcPr>
            <w:tcW w:w="3969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ACFF861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 xml:space="preserve">Base técnica utilizada pelo </w:t>
            </w:r>
            <w:proofErr w:type="spellStart"/>
            <w:r w:rsidRPr="00D4486C">
              <w:rPr>
                <w:color w:val="000000"/>
                <w:sz w:val="22"/>
                <w:lang w:val="pt-BR"/>
              </w:rPr>
              <w:t>Apriori</w:t>
            </w:r>
            <w:proofErr w:type="spellEnd"/>
            <w:r w:rsidRPr="00D4486C">
              <w:rPr>
                <w:color w:val="000000"/>
                <w:sz w:val="22"/>
                <w:lang w:val="pt-BR"/>
              </w:rPr>
              <w:t xml:space="preserve"> (27 itens)</w:t>
            </w:r>
          </w:p>
        </w:tc>
        <w:tc>
          <w:tcPr>
            <w:tcW w:w="113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7787F33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540.905</w:t>
            </w:r>
          </w:p>
        </w:tc>
        <w:tc>
          <w:tcPr>
            <w:tcW w:w="249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4B498F9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7e42f2c9aaaa81a7…</w:t>
            </w:r>
          </w:p>
        </w:tc>
      </w:tr>
      <w:tr w:rsidR="00C12DA2" w:rsidRPr="00D4486C" w14:paraId="4696C7DD" w14:textId="77777777">
        <w:trPr>
          <w:cantSplit/>
          <w:jc w:val="center"/>
        </w:trPr>
        <w:tc>
          <w:tcPr>
            <w:tcW w:w="4989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F1D5213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>resultados/</w:t>
            </w:r>
            <w:proofErr w:type="spellStart"/>
            <w:r w:rsidRPr="00D4486C">
              <w:rPr>
                <w:color w:val="000000"/>
                <w:sz w:val="22"/>
                <w:lang w:val="pt-BR"/>
              </w:rPr>
              <w:t>apriori</w:t>
            </w:r>
            <w:proofErr w:type="spellEnd"/>
            <w:r w:rsidRPr="00D4486C">
              <w:rPr>
                <w:color w:val="000000"/>
                <w:sz w:val="22"/>
                <w:lang w:val="pt-BR"/>
              </w:rPr>
              <w:t>/</w:t>
            </w:r>
            <w:proofErr w:type="spellStart"/>
            <w:r w:rsidRPr="00D4486C">
              <w:rPr>
                <w:color w:val="000000"/>
                <w:sz w:val="22"/>
                <w:lang w:val="pt-BR"/>
              </w:rPr>
              <w:t>execucao_final</w:t>
            </w:r>
            <w:proofErr w:type="spellEnd"/>
            <w:r w:rsidRPr="00D4486C">
              <w:rPr>
                <w:color w:val="000000"/>
                <w:sz w:val="22"/>
                <w:lang w:val="pt-BR"/>
              </w:rPr>
              <w:t>/resultado_apriori_final.txt</w:t>
            </w:r>
          </w:p>
        </w:tc>
        <w:tc>
          <w:tcPr>
            <w:tcW w:w="3969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2E27B78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>Saída real da execução N=30</w:t>
            </w:r>
          </w:p>
        </w:tc>
        <w:tc>
          <w:tcPr>
            <w:tcW w:w="113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5A778E5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735.902</w:t>
            </w:r>
          </w:p>
        </w:tc>
        <w:tc>
          <w:tcPr>
            <w:tcW w:w="249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4D5BBE9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efc9cadf7bf35c14…</w:t>
            </w:r>
          </w:p>
        </w:tc>
      </w:tr>
      <w:tr w:rsidR="00C12DA2" w:rsidRPr="00D4486C" w14:paraId="503F1CB9" w14:textId="77777777">
        <w:trPr>
          <w:cantSplit/>
          <w:jc w:val="center"/>
        </w:trPr>
        <w:tc>
          <w:tcPr>
            <w:tcW w:w="4989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17E4A9F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>resultados/apriori/execucao_final/configuracao_apriori_final.json</w:t>
            </w:r>
          </w:p>
        </w:tc>
        <w:tc>
          <w:tcPr>
            <w:tcW w:w="3969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501675E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proofErr w:type="spellStart"/>
            <w:r w:rsidRPr="00D4486C">
              <w:rPr>
                <w:color w:val="000000"/>
                <w:sz w:val="22"/>
              </w:rPr>
              <w:t>Configuração</w:t>
            </w:r>
            <w:proofErr w:type="spellEnd"/>
            <w:r w:rsidRPr="00D4486C">
              <w:rPr>
                <w:color w:val="000000"/>
                <w:sz w:val="22"/>
              </w:rPr>
              <w:t xml:space="preserve"> real do WEKA</w:t>
            </w:r>
          </w:p>
        </w:tc>
        <w:tc>
          <w:tcPr>
            <w:tcW w:w="113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1E73E11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1.942</w:t>
            </w:r>
          </w:p>
        </w:tc>
        <w:tc>
          <w:tcPr>
            <w:tcW w:w="249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F44DF81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c9fec233f2f5a6bf…</w:t>
            </w:r>
          </w:p>
        </w:tc>
      </w:tr>
      <w:tr w:rsidR="00C12DA2" w:rsidRPr="00D4486C" w14:paraId="5CDBFAD7" w14:textId="77777777">
        <w:trPr>
          <w:cantSplit/>
          <w:jc w:val="center"/>
        </w:trPr>
        <w:tc>
          <w:tcPr>
            <w:tcW w:w="4989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203DBC47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resultados/itemsets/itemsets_apriori.csv</w:t>
            </w:r>
          </w:p>
        </w:tc>
        <w:tc>
          <w:tcPr>
            <w:tcW w:w="3969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B6CA5D0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5.119 itemsets extraídos</w:t>
            </w:r>
          </w:p>
        </w:tc>
        <w:tc>
          <w:tcPr>
            <w:tcW w:w="113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2221B58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772.960</w:t>
            </w:r>
          </w:p>
        </w:tc>
        <w:tc>
          <w:tcPr>
            <w:tcW w:w="249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417FBF55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22f7232a7fc39404…</w:t>
            </w:r>
          </w:p>
        </w:tc>
      </w:tr>
      <w:tr w:rsidR="00C12DA2" w:rsidRPr="00D4486C" w14:paraId="11732FF3" w14:textId="77777777">
        <w:trPr>
          <w:cantSplit/>
          <w:jc w:val="center"/>
        </w:trPr>
        <w:tc>
          <w:tcPr>
            <w:tcW w:w="4989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7E32F792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>resultados/</w:t>
            </w:r>
            <w:proofErr w:type="spellStart"/>
            <w:r w:rsidRPr="00D4486C">
              <w:rPr>
                <w:color w:val="000000"/>
                <w:sz w:val="22"/>
                <w:lang w:val="pt-BR"/>
              </w:rPr>
              <w:t>conjunto_fechado</w:t>
            </w:r>
            <w:proofErr w:type="spellEnd"/>
            <w:r w:rsidRPr="00D4486C">
              <w:rPr>
                <w:color w:val="000000"/>
                <w:sz w:val="22"/>
                <w:lang w:val="pt-BR"/>
              </w:rPr>
              <w:t>/itemsets_fechados.csv</w:t>
            </w:r>
          </w:p>
        </w:tc>
        <w:tc>
          <w:tcPr>
            <w:tcW w:w="3969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0450AAB5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 xml:space="preserve">5.072 </w:t>
            </w:r>
            <w:proofErr w:type="spellStart"/>
            <w:r w:rsidRPr="00D4486C">
              <w:rPr>
                <w:color w:val="000000"/>
                <w:sz w:val="22"/>
              </w:rPr>
              <w:t>itemsets</w:t>
            </w:r>
            <w:proofErr w:type="spellEnd"/>
            <w:r w:rsidRPr="00D4486C">
              <w:rPr>
                <w:color w:val="000000"/>
                <w:sz w:val="22"/>
              </w:rPr>
              <w:t xml:space="preserve"> </w:t>
            </w:r>
            <w:proofErr w:type="spellStart"/>
            <w:r w:rsidRPr="00D4486C">
              <w:rPr>
                <w:color w:val="000000"/>
                <w:sz w:val="22"/>
              </w:rPr>
              <w:t>fechados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5B18F3D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1.064.727</w:t>
            </w:r>
          </w:p>
        </w:tc>
        <w:tc>
          <w:tcPr>
            <w:tcW w:w="249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27D0D474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e3aa56c4232057a6…</w:t>
            </w:r>
          </w:p>
        </w:tc>
      </w:tr>
      <w:tr w:rsidR="00C12DA2" w:rsidRPr="00D4486C" w14:paraId="5A289679" w14:textId="77777777">
        <w:trPr>
          <w:cantSplit/>
          <w:jc w:val="center"/>
        </w:trPr>
        <w:tc>
          <w:tcPr>
            <w:tcW w:w="4989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0B032D89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>resultados/regras/top20_regras_lift.csv</w:t>
            </w:r>
          </w:p>
        </w:tc>
        <w:tc>
          <w:tcPr>
            <w:tcW w:w="3969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13F69359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 xml:space="preserve">Top 20 </w:t>
            </w:r>
            <w:proofErr w:type="spellStart"/>
            <w:r w:rsidRPr="00D4486C">
              <w:rPr>
                <w:color w:val="000000"/>
                <w:sz w:val="22"/>
              </w:rPr>
              <w:t>por</w:t>
            </w:r>
            <w:proofErr w:type="spellEnd"/>
            <w:r w:rsidRPr="00D4486C">
              <w:rPr>
                <w:color w:val="000000"/>
                <w:sz w:val="22"/>
              </w:rPr>
              <w:t xml:space="preserve"> Lift</w:t>
            </w:r>
          </w:p>
        </w:tc>
        <w:tc>
          <w:tcPr>
            <w:tcW w:w="113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757F881C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2.762</w:t>
            </w:r>
          </w:p>
        </w:tc>
        <w:tc>
          <w:tcPr>
            <w:tcW w:w="2494" w:type="dxa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  <w:shd w:fill="FFFFFF" w:val="clear"/>
          </w:tcPr>
          <w:p w14:paraId="38957EA7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a7451ae8e1361293…</w:t>
            </w:r>
          </w:p>
        </w:tc>
      </w:tr>
      <w:tr w:rsidR="00C12DA2" w:rsidRPr="00D4486C" w14:paraId="5825A574" w14:textId="77777777">
        <w:trPr>
          <w:cantSplit/>
          <w:jc w:val="center"/>
        </w:trPr>
        <w:tc>
          <w:tcPr>
            <w:tcW w:w="4989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2217693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>resultados/regras/analise_top20_regras.csv</w:t>
            </w:r>
          </w:p>
        </w:tc>
        <w:tc>
          <w:tcPr>
            <w:tcW w:w="3969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38CEBE58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  <w:lang w:val="pt-BR"/>
              </w:rPr>
            </w:pPr>
            <w:r w:rsidRPr="00D4486C">
              <w:rPr>
                <w:color w:val="000000"/>
                <w:sz w:val="22"/>
                <w:lang w:val="pt-BR"/>
              </w:rPr>
              <w:t>Classificação e justificativa das 20 regras</w:t>
            </w:r>
          </w:p>
        </w:tc>
        <w:tc>
          <w:tcPr>
            <w:tcW w:w="113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6E6900BF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5.737</w:t>
            </w:r>
          </w:p>
        </w:tc>
        <w:tc>
          <w:tcPr>
            <w:tcW w:w="249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  <w:start w:w="55" w:type="dxa"/>
              <w:end w:w="55" w:type="dxa"/>
            </w:tcMar>
            <w:vAlign w:val="center"/>
          </w:tcPr>
          <w:p w14:paraId="4D4E83DD" w14:textId="77777777" w:rsidR="00C12DA2" w:rsidRPr="00D4486C" w:rsidRDefault="00000000">
            <w:pPr>
              <w:spacing w:after="0" w:line="240" w:lineRule="auto" w:before="0"/>
              <w:ind w:firstLine="0"/>
              <w:rPr>
                <w:sz w:val="22"/>
              </w:rPr>
            </w:pPr>
            <w:r w:rsidRPr="00D4486C">
              <w:rPr>
                <w:color w:val="000000"/>
                <w:sz w:val="22"/>
              </w:rPr>
              <w:t>13b769051991e638…</w:t>
            </w:r>
          </w:p>
        </w:tc>
      </w:tr>
    </w:tbl>
    <w:p w14:paraId="374929C2" w14:textId="77777777" w:rsidR="00C12DA2" w:rsidRPr="00D4486C" w:rsidRDefault="00000000">
      <w:pPr>
        <w:spacing w:before="40" w:after="140"/>
        <w:ind w:firstLine="0"/>
        <w:rPr>
          <w:sz w:val="22"/>
          <w:lang w:val="pt-BR"/>
        </w:rPr>
      </w:pPr>
      <w:r w:rsidRPr="00D4486C">
        <w:rPr>
          <w:i/>
          <w:color w:val="000000"/>
          <w:sz w:val="22"/>
          <w:lang w:val="pt-BR"/>
        </w:rPr>
        <w:t xml:space="preserve">Fonte: arquivos locais correspondentes aos artefatos do repositório auditado; snapshot GitHub: </w:t>
      </w:r>
      <w:proofErr w:type="spellStart"/>
      <w:r w:rsidRPr="00D4486C">
        <w:rPr>
          <w:i/>
          <w:color w:val="000000"/>
          <w:sz w:val="22"/>
          <w:lang w:val="pt-BR"/>
        </w:rPr>
        <w:t>commit</w:t>
      </w:r>
      <w:proofErr w:type="spellEnd"/>
      <w:r w:rsidRPr="00D4486C">
        <w:rPr>
          <w:i/>
          <w:color w:val="000000"/>
          <w:sz w:val="22"/>
          <w:lang w:val="pt-BR"/>
        </w:rPr>
        <w:t xml:space="preserve"> 596af4742a5711268ae414afbd04577309fb7ee7.</w:t>
      </w:r>
    </w:p>
    <w:p w14:paraId="0CD3D06B" w14:textId="77777777" w:rsidR="00C12DA2" w:rsidRPr="00753AA9" w:rsidRDefault="00000000">
      <w:pPr>
        <w:jc w:val="both"/>
        <w:rPr>
          <w:lang w:val="pt-BR"/>
        </w:rPr>
      </w:pPr>
      <w:r w:rsidRPr="00753AA9">
        <w:rPr>
          <w:color w:val="000000"/>
          <w:lang w:val="pt-BR"/>
        </w:rPr>
        <w:t>Snapshot do repositório utilizado para a reanálise: ygor-marangoni/entrega-</w:t>
      </w:r>
      <w:proofErr w:type="spellStart"/>
      <w:proofErr w:type="gramStart"/>
      <w:r w:rsidRPr="00753AA9">
        <w:rPr>
          <w:color w:val="000000"/>
          <w:lang w:val="pt-BR"/>
        </w:rPr>
        <w:t>pre</w:t>
      </w:r>
      <w:proofErr w:type="spellEnd"/>
      <w:r w:rsidRPr="00753AA9">
        <w:rPr>
          <w:color w:val="000000"/>
          <w:lang w:val="pt-BR"/>
        </w:rPr>
        <w:t>-processamento</w:t>
      </w:r>
      <w:proofErr w:type="gramEnd"/>
      <w:r w:rsidRPr="00753AA9">
        <w:rPr>
          <w:color w:val="000000"/>
          <w:lang w:val="pt-BR"/>
        </w:rPr>
        <w:t>-</w:t>
      </w:r>
      <w:proofErr w:type="spellStart"/>
      <w:r w:rsidRPr="00753AA9">
        <w:rPr>
          <w:color w:val="000000"/>
          <w:lang w:val="pt-BR"/>
        </w:rPr>
        <w:t>ciencia</w:t>
      </w:r>
      <w:proofErr w:type="spellEnd"/>
      <w:r w:rsidRPr="00753AA9">
        <w:rPr>
          <w:color w:val="000000"/>
          <w:lang w:val="pt-BR"/>
        </w:rPr>
        <w:t>-</w:t>
      </w:r>
      <w:proofErr w:type="spellStart"/>
      <w:r w:rsidRPr="00753AA9">
        <w:rPr>
          <w:color w:val="000000"/>
          <w:lang w:val="pt-BR"/>
        </w:rPr>
        <w:t>de-dados</w:t>
      </w:r>
      <w:proofErr w:type="spellEnd"/>
      <w:r w:rsidRPr="00753AA9">
        <w:rPr>
          <w:color w:val="000000"/>
          <w:lang w:val="pt-BR"/>
        </w:rPr>
        <w:t xml:space="preserve">, </w:t>
      </w:r>
      <w:proofErr w:type="spellStart"/>
      <w:r w:rsidRPr="00753AA9">
        <w:rPr>
          <w:color w:val="000000"/>
          <w:lang w:val="pt-BR"/>
        </w:rPr>
        <w:t>branch</w:t>
      </w:r>
      <w:proofErr w:type="spellEnd"/>
      <w:r w:rsidRPr="00753AA9">
        <w:rPr>
          <w:color w:val="000000"/>
          <w:lang w:val="pt-BR"/>
        </w:rPr>
        <w:t xml:space="preserve"> </w:t>
      </w:r>
      <w:proofErr w:type="spellStart"/>
      <w:r w:rsidRPr="00753AA9">
        <w:rPr>
          <w:color w:val="000000"/>
          <w:lang w:val="pt-BR"/>
        </w:rPr>
        <w:t>main</w:t>
      </w:r>
      <w:proofErr w:type="spellEnd"/>
      <w:r w:rsidRPr="00753AA9">
        <w:rPr>
          <w:color w:val="000000"/>
          <w:lang w:val="pt-BR"/>
        </w:rPr>
        <w:t xml:space="preserve">, </w:t>
      </w:r>
      <w:proofErr w:type="spellStart"/>
      <w:r w:rsidRPr="00753AA9">
        <w:rPr>
          <w:color w:val="000000"/>
          <w:lang w:val="pt-BR"/>
        </w:rPr>
        <w:t>commit</w:t>
      </w:r>
      <w:proofErr w:type="spellEnd"/>
      <w:r w:rsidRPr="00753AA9">
        <w:rPr>
          <w:color w:val="000000"/>
          <w:lang w:val="pt-BR"/>
        </w:rPr>
        <w:t xml:space="preserve"> 596af4742a5711268ae414afbd04577309fb7ee7, consultado em 07/08/2026. Os resultados científicos do relatório permanecem vinculados aos arquivos listados acima.</w:t>
      </w:r>
    </w:p>
    <w:sectPr w:rsidR="00C12DA2" w:rsidRPr="00753AA9" w:rsidSect="00034616">
      <w:pgSz w:w="16838" w:h="11906" w:orient="landscape"/>
      <w:pgMar w:top="1247" w:right="1134" w:bottom="1134" w:left="1134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F23DE" w14:textId="77777777" w:rsidR="004D1660" w:rsidRDefault="004D1660">
      <w:pPr>
        <w:spacing w:after="0" w:line="240" w:lineRule="auto"/>
      </w:pPr>
      <w:r>
        <w:separator/>
      </w:r>
    </w:p>
  </w:endnote>
  <w:endnote w:type="continuationSeparator" w:id="0">
    <w:p w14:paraId="286642FA" w14:textId="77777777" w:rsidR="004D1660" w:rsidRDefault="004D16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4F4B6" w14:textId="77777777" w:rsidR="004D1660" w:rsidRDefault="004D1660">
      <w:pPr>
        <w:spacing w:after="0" w:line="240" w:lineRule="auto"/>
      </w:pPr>
      <w:r>
        <w:separator/>
      </w:r>
    </w:p>
  </w:footnote>
  <w:footnote w:type="continuationSeparator" w:id="0">
    <w:p w14:paraId="3ED92ABE" w14:textId="77777777" w:rsidR="004D1660" w:rsidRDefault="004D16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BDB77" w14:textId="77777777" w:rsidR="00C12DA2" w:rsidRDefault="00000000">
    <w:pPr>
      <w:pStyle w:val="Cabealho"/>
      <w:jc w:val="right"/>
    </w:pPr>
    <w:r>
      <w:fldChar w:fldCharType="begin"/>
    </w:r>
    <w:r>
      <w:instrText>PAGE</w:instrText>
    </w:r>
    <w:r>
      <w:fldChar w:fldCharType="separate"/>
    </w:r>
    <w:r w:rsidR="00753AA9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4633358">
    <w:abstractNumId w:val="8"/>
  </w:num>
  <w:num w:numId="2" w16cid:durableId="1078283128">
    <w:abstractNumId w:val="6"/>
  </w:num>
  <w:num w:numId="3" w16cid:durableId="305595516">
    <w:abstractNumId w:val="5"/>
  </w:num>
  <w:num w:numId="4" w16cid:durableId="1602180171">
    <w:abstractNumId w:val="4"/>
  </w:num>
  <w:num w:numId="5" w16cid:durableId="1608004945">
    <w:abstractNumId w:val="7"/>
  </w:num>
  <w:num w:numId="6" w16cid:durableId="897862402">
    <w:abstractNumId w:val="3"/>
  </w:num>
  <w:num w:numId="7" w16cid:durableId="971248163">
    <w:abstractNumId w:val="2"/>
  </w:num>
  <w:num w:numId="8" w16cid:durableId="1040400593">
    <w:abstractNumId w:val="1"/>
  </w:num>
  <w:num w:numId="9" w16cid:durableId="1640332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1660"/>
    <w:rsid w:val="00753AA9"/>
    <w:rsid w:val="00AA1D8D"/>
    <w:rsid w:val="00B47730"/>
    <w:rsid w:val="00C12DA2"/>
    <w:rsid w:val="00C648DB"/>
    <w:rsid w:val="00CB0664"/>
    <w:rsid w:val="00D448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838A19"/>
  <w14:defaultImageDpi w14:val="300"/>
  <w15:docId w15:val="{BAB42502-EA17-4548-9053-937E0F950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ind w:firstLine="709"/>
    </w:pPr>
    <w:rPr>
      <w:rFonts w:ascii="Times New Roman" w:hAnsi="Times New Roman"/>
      <w:color w:val="000000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Fontepargpadro">
    <w:name w:val="Default Paragraph Font"/>
    <w:uiPriority w:val="1"/>
    <w:unhideWhenUsed/>
    <w:rPr>
      <w:color w:val="000000"/>
    </w:rPr>
  </w:style>
  <w:style w:type="table" w:default="1" w:styleId="Tabelanormal">
    <w:name w:val="Normal Table"/>
    <w:uiPriority w:val="99"/>
    <w:semiHidden/>
    <w:unhideWhenUsed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CabealhoChar">
    <w:name w:val="Cabeçalho Char"/>
    <w:basedOn w:val="Fontepargpadro"/>
    <w:link w:val="Cabealho"/>
    <w:uiPriority w:val="99"/>
    <w:rsid w:val="00E618BF"/>
    <w:rPr>
      <w:color w:val="000000"/>
    </w:rPr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RodapChar">
    <w:name w:val="Rodapé Char"/>
    <w:basedOn w:val="Fontepargpadro"/>
    <w:link w:val="Rodap"/>
    <w:uiPriority w:val="99"/>
    <w:rsid w:val="00E618BF"/>
    <w:rPr>
      <w:color w:val="000000"/>
    </w:rPr>
  </w:style>
  <w:style w:type="paragraph" w:styleId="SemEspaamento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000000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Corpodetexto">
    <w:name w:val="Body Text"/>
    <w:basedOn w:val="Normal"/>
    <w:link w:val="CorpodetextoChar"/>
    <w:uiPriority w:val="99"/>
    <w:unhideWhenUsed/>
    <w:rsid w:val="00AA1D8D"/>
    <w:rPr>
      <w:color w:val="000000"/>
    </w:rPr>
  </w:style>
  <w:style w:type="character" w:customStyle="1" w:styleId="CorpodetextoChar">
    <w:name w:val="Corpo de texto Char"/>
    <w:basedOn w:val="Fontepargpadro"/>
    <w:link w:val="Corpodetexto"/>
    <w:uiPriority w:val="99"/>
    <w:rsid w:val="00AA1D8D"/>
    <w:rPr>
      <w:color w:val="000000"/>
    </w:rPr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  <w:rPr>
      <w:color w:val="000000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  <w:rPr>
      <w:color w:val="000000"/>
    </w:rPr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color w:val="000000"/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color w:val="000000"/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  <w:rPr>
      <w:color w:val="000000"/>
    </w:r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  <w:rPr>
      <w:color w:val="000000"/>
    </w:r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  <w:rPr>
      <w:color w:val="000000"/>
    </w:r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color w:val="000000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  <w:color w:val="000000"/>
    </w:rPr>
  </w:style>
  <w:style w:type="character" w:styleId="nfase">
    <w:name w:val="Emphasis"/>
    <w:basedOn w:val="Fontepargpadro"/>
    <w:uiPriority w:val="20"/>
    <w:qFormat/>
    <w:rsid w:val="00FC693F"/>
    <w:rPr>
      <w:i/>
      <w:iCs/>
      <w:color w:val="000000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000000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000000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000000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000000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color w:val="000000"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rPr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8834</Words>
  <Characters>47709</Characters>
  <Application>Microsoft Office Word</Application>
  <DocSecurity>0</DocSecurity>
  <Lines>397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56431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Trabalho Prático de Ciência de Dados — Regras de Associação Apriori</dc:title>
  <dc:subject>Relatório técnico-acadêmico do Trabalho 4</dc:subject>
  <dc:creator>Gil Antony Borba; Raphael Muniz Varela; Victor Leal; Ygor Marangoni</dc:creator>
  <cp:keywords>Ciência de Dados, Apriori, regras de associação, WEKA, Lift</cp:keywords>
  <dc:description>generated by python-docx</dc:description>
  <cp:lastModifiedBy>Ygor Marangoni Sgarioni</cp:lastModifiedBy>
  <cp:revision>3</cp:revision>
  <dcterms:created xsi:type="dcterms:W3CDTF">2013-12-23T23:15:00Z</dcterms:created>
  <dcterms:modified xsi:type="dcterms:W3CDTF">2026-08-07T17:34:00Z</dcterms:modified>
  <cp:category/>
</cp:coreProperties>
</file>