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</w:p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Pedro </w:t>
      </w:r>
      <w:proofErr w:type="spellStart"/>
      <w:r>
        <w:rPr>
          <w:rFonts w:asciiTheme="majorHAnsi" w:hAnsiTheme="majorHAnsi"/>
        </w:rPr>
        <w:t>Scarpioni</w:t>
      </w:r>
      <w:proofErr w:type="spellEnd"/>
      <w:r>
        <w:rPr>
          <w:rFonts w:asciiTheme="majorHAnsi" w:hAnsiTheme="majorHAnsi"/>
        </w:rPr>
        <w:t xml:space="preserve"> - 31075</w:t>
      </w:r>
    </w:p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</w:p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</w:p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1 - </w:t>
      </w:r>
    </w:p>
    <w:p w:rsidR="00810AE9" w:rsidRDefault="00810AE9" w:rsidP="002E4BCA">
      <w:pPr>
        <w:spacing w:after="0" w:line="240" w:lineRule="auto"/>
        <w:jc w:val="both"/>
        <w:rPr>
          <w:rFonts w:asciiTheme="majorHAnsi" w:hAnsiTheme="majorHAnsi"/>
        </w:rPr>
      </w:pPr>
    </w:p>
    <w:p w:rsidR="003D46AE" w:rsidRDefault="00015C90" w:rsidP="002E4BCA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E4BCA">
        <w:rPr>
          <w:rFonts w:asciiTheme="majorHAnsi" w:hAnsiTheme="majorHAnsi"/>
        </w:rPr>
        <w:t>Nos dois grafos, os dois algoritmos diferentes irão gerar duas árvores geradoras mínimas e custos mínimos semelhantes.</w:t>
      </w:r>
      <w:r w:rsidR="00DE1E04">
        <w:rPr>
          <w:rFonts w:asciiTheme="majorHAnsi" w:hAnsiTheme="majorHAnsi"/>
        </w:rPr>
        <w:t xml:space="preserve"> Dessa maneira, entendemos que a diferença que fará valer o estudo de qual algoritmo deve ser </w:t>
      </w:r>
      <w:proofErr w:type="gramStart"/>
      <w:r w:rsidR="00DE1E04">
        <w:rPr>
          <w:rFonts w:asciiTheme="majorHAnsi" w:hAnsiTheme="majorHAnsi"/>
        </w:rPr>
        <w:t>utilizado</w:t>
      </w:r>
      <w:proofErr w:type="gramEnd"/>
      <w:r w:rsidR="00DE1E04">
        <w:rPr>
          <w:rFonts w:asciiTheme="majorHAnsi" w:hAnsiTheme="majorHAnsi"/>
        </w:rPr>
        <w:t xml:space="preserve"> está na complexidade de seu código. Neste caso, os dois algoritmos podem ser utilizados em qualquer um dos grafos.</w:t>
      </w:r>
      <w:r w:rsidR="002E4BCA">
        <w:rPr>
          <w:rFonts w:asciiTheme="majorHAnsi" w:hAnsiTheme="majorHAnsi"/>
        </w:rPr>
        <w:t xml:space="preserve"> As tabelas de execução são as seguintes:</w:t>
      </w:r>
    </w:p>
    <w:p w:rsidR="00327FC8" w:rsidRDefault="00327FC8" w:rsidP="002E4BCA">
      <w:pPr>
        <w:spacing w:after="0" w:line="240" w:lineRule="auto"/>
        <w:jc w:val="both"/>
        <w:rPr>
          <w:rFonts w:asciiTheme="majorHAnsi" w:hAnsiTheme="majorHAnsi"/>
        </w:rPr>
      </w:pPr>
    </w:p>
    <w:p w:rsidR="002E4BCA" w:rsidRDefault="002E4BCA" w:rsidP="002E4BCA">
      <w:pPr>
        <w:spacing w:after="0" w:line="240" w:lineRule="auto"/>
        <w:jc w:val="center"/>
      </w:pPr>
      <w:r w:rsidRPr="002E4BCA">
        <w:rPr>
          <w:noProof/>
          <w:lang w:eastAsia="pt-BR"/>
        </w:rPr>
        <w:drawing>
          <wp:inline distT="0" distB="0" distL="0" distR="0">
            <wp:extent cx="3669665" cy="2125980"/>
            <wp:effectExtent l="0" t="0" r="698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CA" w:rsidRDefault="002E4BCA" w:rsidP="002E4BCA">
      <w:pPr>
        <w:spacing w:after="0" w:line="240" w:lineRule="auto"/>
        <w:jc w:val="center"/>
      </w:pPr>
    </w:p>
    <w:p w:rsidR="001D17FE" w:rsidRDefault="002E4BCA" w:rsidP="002E4BCA">
      <w:pPr>
        <w:spacing w:after="0" w:line="240" w:lineRule="auto"/>
        <w:jc w:val="center"/>
      </w:pPr>
      <w:r w:rsidRPr="002E4BCA">
        <w:rPr>
          <w:noProof/>
          <w:lang w:eastAsia="pt-BR"/>
        </w:rPr>
        <w:drawing>
          <wp:inline distT="0" distB="0" distL="0" distR="0">
            <wp:extent cx="1840865" cy="2719705"/>
            <wp:effectExtent l="0" t="0" r="698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F9" w:rsidRPr="00FE28A7" w:rsidRDefault="00CA49F9" w:rsidP="00CA49F9">
      <w:pPr>
        <w:spacing w:after="0" w:line="240" w:lineRule="auto"/>
        <w:rPr>
          <w:b/>
        </w:rPr>
      </w:pPr>
    </w:p>
    <w:p w:rsidR="00CA49F9" w:rsidRDefault="00CA49F9" w:rsidP="00CA49F9">
      <w:pPr>
        <w:spacing w:after="0" w:line="240" w:lineRule="auto"/>
        <w:jc w:val="center"/>
      </w:pPr>
      <w:r w:rsidRPr="00FE28A7">
        <w:rPr>
          <w:noProof/>
          <w:lang w:eastAsia="pt-BR"/>
        </w:rPr>
        <w:drawing>
          <wp:inline distT="0" distB="0" distL="0" distR="0" wp14:anchorId="57D0A742" wp14:editId="7AAD6A16">
            <wp:extent cx="2529205" cy="87884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E8" w:rsidRDefault="009B7FE8" w:rsidP="002E4BCA">
      <w:pPr>
        <w:spacing w:after="0" w:line="240" w:lineRule="auto"/>
        <w:jc w:val="center"/>
      </w:pPr>
    </w:p>
    <w:p w:rsidR="001D17FE" w:rsidRDefault="001028A8" w:rsidP="002E4BCA">
      <w:pPr>
        <w:spacing w:after="0" w:line="240" w:lineRule="auto"/>
        <w:jc w:val="center"/>
      </w:pPr>
      <w:r w:rsidRPr="001028A8">
        <w:rPr>
          <w:noProof/>
          <w:lang w:eastAsia="pt-BR"/>
        </w:rPr>
        <w:lastRenderedPageBreak/>
        <w:drawing>
          <wp:inline distT="0" distB="0" distL="0" distR="0">
            <wp:extent cx="3669665" cy="2921635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FE" w:rsidRPr="001D17FE" w:rsidRDefault="001D17FE" w:rsidP="002E4BCA">
      <w:pPr>
        <w:spacing w:after="0" w:line="240" w:lineRule="auto"/>
        <w:jc w:val="center"/>
      </w:pPr>
    </w:p>
    <w:p w:rsidR="001D17FE" w:rsidRDefault="001D17FE" w:rsidP="002E4BCA">
      <w:pPr>
        <w:spacing w:after="0" w:line="240" w:lineRule="auto"/>
        <w:jc w:val="center"/>
      </w:pPr>
      <w:r w:rsidRPr="001D17FE">
        <w:rPr>
          <w:noProof/>
          <w:lang w:eastAsia="pt-BR"/>
        </w:rPr>
        <w:drawing>
          <wp:inline distT="0" distB="0" distL="0" distR="0">
            <wp:extent cx="2446020" cy="42392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FE" w:rsidRDefault="00CA49F9" w:rsidP="002E4BCA">
      <w:pPr>
        <w:spacing w:after="0" w:line="240" w:lineRule="auto"/>
        <w:jc w:val="center"/>
      </w:pPr>
      <w:r w:rsidRPr="00FE28A7">
        <w:rPr>
          <w:noProof/>
          <w:lang w:eastAsia="pt-BR"/>
        </w:rPr>
        <w:drawing>
          <wp:inline distT="0" distB="0" distL="0" distR="0" wp14:anchorId="4C5B68FA" wp14:editId="69D7119D">
            <wp:extent cx="3420093" cy="152937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14" cy="155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E9" w:rsidRDefault="00810AE9" w:rsidP="00054B0A">
      <w:pPr>
        <w:spacing w:after="0" w:line="240" w:lineRule="auto"/>
        <w:jc w:val="both"/>
        <w:rPr>
          <w:rStyle w:val="nfaseSutil"/>
          <w:rFonts w:asciiTheme="majorHAnsi" w:eastAsiaTheme="majorEastAsia" w:hAnsiTheme="majorHAnsi" w:cstheme="majorBidi"/>
          <w:sz w:val="32"/>
          <w:szCs w:val="32"/>
        </w:rPr>
      </w:pPr>
    </w:p>
    <w:p w:rsidR="00810AE9" w:rsidRDefault="00810AE9" w:rsidP="00054B0A">
      <w:pPr>
        <w:spacing w:after="0" w:line="240" w:lineRule="auto"/>
        <w:jc w:val="both"/>
        <w:rPr>
          <w:rStyle w:val="nfaseSutil"/>
          <w:rFonts w:asciiTheme="majorHAnsi" w:eastAsiaTheme="majorEastAsia" w:hAnsiTheme="majorHAnsi" w:cstheme="majorBidi"/>
          <w:i w:val="0"/>
        </w:rPr>
      </w:pPr>
    </w:p>
    <w:p w:rsidR="00810AE9" w:rsidRDefault="00810AE9" w:rsidP="00054B0A">
      <w:pPr>
        <w:spacing w:after="0" w:line="240" w:lineRule="auto"/>
        <w:jc w:val="both"/>
        <w:rPr>
          <w:rStyle w:val="nfaseSutil"/>
          <w:rFonts w:asciiTheme="majorHAnsi" w:eastAsiaTheme="majorEastAsia" w:hAnsiTheme="majorHAnsi" w:cstheme="majorBidi"/>
          <w:i w:val="0"/>
        </w:rPr>
      </w:pPr>
      <w:r>
        <w:rPr>
          <w:rStyle w:val="nfaseSutil"/>
          <w:rFonts w:asciiTheme="majorHAnsi" w:eastAsiaTheme="majorEastAsia" w:hAnsiTheme="majorHAnsi" w:cstheme="majorBidi"/>
          <w:i w:val="0"/>
        </w:rPr>
        <w:t xml:space="preserve">2 - </w:t>
      </w:r>
    </w:p>
    <w:p w:rsidR="00810AE9" w:rsidRPr="00810AE9" w:rsidRDefault="00810AE9" w:rsidP="00054B0A">
      <w:pPr>
        <w:spacing w:after="0" w:line="240" w:lineRule="auto"/>
        <w:jc w:val="both"/>
        <w:rPr>
          <w:rStyle w:val="nfaseSutil"/>
          <w:rFonts w:asciiTheme="majorHAnsi" w:eastAsiaTheme="majorEastAsia" w:hAnsiTheme="majorHAnsi" w:cstheme="majorBidi"/>
          <w:i w:val="0"/>
        </w:rPr>
      </w:pPr>
    </w:p>
    <w:p w:rsidR="00E06464" w:rsidRDefault="0020109E" w:rsidP="00054B0A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54B0A">
        <w:rPr>
          <w:rFonts w:asciiTheme="majorHAnsi" w:hAnsiTheme="majorHAnsi"/>
        </w:rPr>
        <w:t>Lógica do algoritmo:</w:t>
      </w:r>
    </w:p>
    <w:p w:rsidR="009F2C1C" w:rsidRDefault="009F2C1C" w:rsidP="009F2C1C">
      <w:pPr>
        <w:spacing w:after="0" w:line="240" w:lineRule="auto"/>
        <w:ind w:firstLine="708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vetPred</w:t>
      </w:r>
      <w:proofErr w:type="spellEnd"/>
      <w:proofErr w:type="gram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vPred</w:t>
      </w:r>
      <w:proofErr w:type="spellEnd"/>
      <w:r>
        <w:rPr>
          <w:rFonts w:asciiTheme="majorHAnsi" w:hAnsiTheme="majorHAnsi"/>
        </w:rPr>
        <w:t>, s)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 w:rsidRPr="009F2C1C">
        <w:rPr>
          <w:rFonts w:asciiTheme="majorHAnsi" w:hAnsiTheme="majorHAnsi"/>
        </w:rPr>
        <w:t>x = s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InicializaFila</w:t>
      </w:r>
      <w:proofErr w:type="spellEnd"/>
      <w:proofErr w:type="gramEnd"/>
      <w:r>
        <w:rPr>
          <w:rFonts w:asciiTheme="majorHAnsi" w:hAnsiTheme="majorHAnsi"/>
        </w:rPr>
        <w:t>(s)</w:t>
      </w:r>
    </w:p>
    <w:p w:rsidR="009F2C1C" w:rsidRP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enquanto</w:t>
      </w:r>
      <w:proofErr w:type="gramEnd"/>
      <w:r>
        <w:rPr>
          <w:rFonts w:asciiTheme="majorHAnsi" w:hAnsiTheme="majorHAnsi"/>
        </w:rPr>
        <w:t xml:space="preserve"> fila != vazia faça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para</w:t>
      </w:r>
      <w:proofErr w:type="gramEnd"/>
      <w:r>
        <w:rPr>
          <w:rFonts w:asciiTheme="majorHAnsi" w:hAnsiTheme="majorHAnsi"/>
        </w:rPr>
        <w:t xml:space="preserve"> cada y em </w:t>
      </w:r>
      <w:proofErr w:type="spellStart"/>
      <w:r>
        <w:rPr>
          <w:rFonts w:asciiTheme="majorHAnsi" w:hAnsiTheme="majorHAnsi"/>
        </w:rPr>
        <w:t>vPred</w:t>
      </w:r>
      <w:proofErr w:type="spellEnd"/>
      <w:r>
        <w:rPr>
          <w:rFonts w:asciiTheme="majorHAnsi" w:hAnsiTheme="majorHAnsi"/>
        </w:rPr>
        <w:t xml:space="preserve"> faça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se</w:t>
      </w:r>
      <w:proofErr w:type="gramEnd"/>
      <w:r>
        <w:rPr>
          <w:rFonts w:asciiTheme="majorHAnsi" w:hAnsiTheme="majorHAnsi"/>
        </w:rPr>
        <w:t xml:space="preserve"> x == y faça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InsereFila</w:t>
      </w:r>
      <w:proofErr w:type="spellEnd"/>
      <w:proofErr w:type="gramEnd"/>
      <w:r>
        <w:rPr>
          <w:rFonts w:asciiTheme="majorHAnsi" w:hAnsiTheme="majorHAnsi"/>
        </w:rPr>
        <w:t>(y)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// Insere na posição k (inicia com </w:t>
      </w:r>
      <w:proofErr w:type="gramStart"/>
      <w:r>
        <w:rPr>
          <w:rFonts w:asciiTheme="majorHAnsi" w:hAnsiTheme="majorHAnsi"/>
        </w:rPr>
        <w:t>0</w:t>
      </w:r>
      <w:proofErr w:type="gramEnd"/>
      <w:r>
        <w:rPr>
          <w:rFonts w:asciiTheme="majorHAnsi" w:hAnsiTheme="majorHAnsi"/>
        </w:rPr>
        <w:t xml:space="preserve">) a aresta de </w:t>
      </w:r>
      <w:proofErr w:type="spellStart"/>
      <w:r>
        <w:rPr>
          <w:rFonts w:asciiTheme="majorHAnsi" w:hAnsiTheme="majorHAnsi"/>
        </w:rPr>
        <w:t>ligacao</w:t>
      </w:r>
      <w:proofErr w:type="spellEnd"/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VetorPred</w:t>
      </w:r>
      <w:proofErr w:type="spellEnd"/>
      <w:proofErr w:type="gramEnd"/>
      <w:r>
        <w:rPr>
          <w:rFonts w:asciiTheme="majorHAnsi" w:hAnsiTheme="majorHAnsi"/>
        </w:rPr>
        <w:t xml:space="preserve"> = </w:t>
      </w:r>
      <w:proofErr w:type="spellStart"/>
      <w:r>
        <w:rPr>
          <w:rFonts w:asciiTheme="majorHAnsi" w:hAnsiTheme="majorHAnsi"/>
        </w:rPr>
        <w:t>InsereVetorPred</w:t>
      </w:r>
      <w:proofErr w:type="spellEnd"/>
      <w:r>
        <w:rPr>
          <w:rFonts w:asciiTheme="majorHAnsi" w:hAnsiTheme="majorHAnsi"/>
        </w:rPr>
        <w:t>(x+”-&gt;”+y, k)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k = k+1</w:t>
      </w:r>
    </w:p>
    <w:p w:rsid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RemoveFila</w:t>
      </w:r>
      <w:proofErr w:type="spellEnd"/>
      <w:proofErr w:type="gramEnd"/>
      <w:r>
        <w:rPr>
          <w:rFonts w:asciiTheme="majorHAnsi" w:hAnsiTheme="majorHAnsi"/>
        </w:rPr>
        <w:t>()</w:t>
      </w:r>
    </w:p>
    <w:p w:rsidR="009F2C1C" w:rsidRPr="009F2C1C" w:rsidRDefault="009F2C1C" w:rsidP="009F2C1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Retorna </w:t>
      </w:r>
      <w:proofErr w:type="spellStart"/>
      <w:proofErr w:type="gramStart"/>
      <w:r>
        <w:rPr>
          <w:rFonts w:asciiTheme="majorHAnsi" w:hAnsiTheme="majorHAnsi"/>
        </w:rPr>
        <w:t>VetorPred</w:t>
      </w:r>
      <w:proofErr w:type="spellEnd"/>
      <w:proofErr w:type="gramEnd"/>
    </w:p>
    <w:p w:rsidR="009F2C1C" w:rsidRDefault="009F2C1C" w:rsidP="00054B0A">
      <w:pPr>
        <w:spacing w:after="0" w:line="240" w:lineRule="auto"/>
        <w:jc w:val="both"/>
        <w:rPr>
          <w:rFonts w:asciiTheme="majorHAnsi" w:hAnsiTheme="majorHAnsi"/>
        </w:rPr>
      </w:pPr>
    </w:p>
    <w:p w:rsidR="009F2C1C" w:rsidRDefault="009F2C1C" w:rsidP="00054B0A">
      <w:pPr>
        <w:spacing w:after="0" w:line="240" w:lineRule="auto"/>
        <w:jc w:val="both"/>
        <w:rPr>
          <w:rFonts w:asciiTheme="majorHAnsi" w:hAnsiTheme="majorHAnsi"/>
        </w:rPr>
      </w:pPr>
    </w:p>
    <w:p w:rsidR="0085624F" w:rsidRPr="0085624F" w:rsidRDefault="0085624F" w:rsidP="0085624F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Inicializa X com o vértice ‘s’.</w:t>
      </w:r>
    </w:p>
    <w:p w:rsidR="0090607F" w:rsidRDefault="00054B0A" w:rsidP="00054B0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Busca o vértice </w:t>
      </w:r>
      <w:r w:rsidR="0085624F">
        <w:rPr>
          <w:rFonts w:asciiTheme="majorHAnsi" w:hAnsiTheme="majorHAnsi"/>
        </w:rPr>
        <w:t xml:space="preserve">X </w:t>
      </w:r>
      <w:r>
        <w:rPr>
          <w:rFonts w:asciiTheme="majorHAnsi" w:hAnsiTheme="majorHAnsi"/>
        </w:rPr>
        <w:t xml:space="preserve">no vetor de predecessores. </w:t>
      </w:r>
    </w:p>
    <w:p w:rsidR="0090607F" w:rsidRDefault="0085624F" w:rsidP="0090607F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Caso encontre um vértice </w:t>
      </w:r>
      <w:r w:rsidR="003E62F0">
        <w:rPr>
          <w:rFonts w:asciiTheme="majorHAnsi" w:hAnsiTheme="majorHAnsi"/>
        </w:rPr>
        <w:t xml:space="preserve">Y que é precedido por </w:t>
      </w:r>
      <w:r>
        <w:rPr>
          <w:rFonts w:asciiTheme="majorHAnsi" w:hAnsiTheme="majorHAnsi"/>
        </w:rPr>
        <w:t>X</w:t>
      </w:r>
      <w:r w:rsidR="00C239F2">
        <w:rPr>
          <w:rFonts w:asciiTheme="majorHAnsi" w:hAnsiTheme="majorHAnsi"/>
        </w:rPr>
        <w:t>, este vértice é ‘escolhido’</w:t>
      </w:r>
      <w:r w:rsidR="0036174A">
        <w:rPr>
          <w:rFonts w:asciiTheme="majorHAnsi" w:hAnsiTheme="majorHAnsi"/>
        </w:rPr>
        <w:t>...</w:t>
      </w:r>
    </w:p>
    <w:p w:rsidR="00054B0A" w:rsidRDefault="00EF06D5" w:rsidP="0090607F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vértice Y </w:t>
      </w:r>
      <w:r w:rsidR="0090607F">
        <w:rPr>
          <w:rFonts w:asciiTheme="majorHAnsi" w:hAnsiTheme="majorHAnsi"/>
        </w:rPr>
        <w:t>é armazenado em uma fila</w:t>
      </w:r>
      <w:r w:rsidR="00054B0A">
        <w:rPr>
          <w:rFonts w:asciiTheme="majorHAnsi" w:hAnsiTheme="majorHAnsi"/>
        </w:rPr>
        <w:t>.</w:t>
      </w:r>
    </w:p>
    <w:p w:rsidR="00145863" w:rsidRPr="00145863" w:rsidRDefault="0085624F" w:rsidP="00145863">
      <w:pPr>
        <w:pStyle w:val="PargrafodaLista"/>
        <w:numPr>
          <w:ilvl w:val="1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 fila de predecessores é armazenado X</w:t>
      </w:r>
      <w:r w:rsidR="001F1FEF">
        <w:rPr>
          <w:rFonts w:asciiTheme="majorHAnsi" w:hAnsiTheme="majorHAnsi"/>
        </w:rPr>
        <w:t>-Y</w:t>
      </w:r>
    </w:p>
    <w:p w:rsidR="00054B0A" w:rsidRDefault="000D5635" w:rsidP="00054B0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percorrer </w:t>
      </w:r>
      <w:r w:rsidR="00145863">
        <w:rPr>
          <w:rFonts w:asciiTheme="majorHAnsi" w:hAnsiTheme="majorHAnsi"/>
        </w:rPr>
        <w:t>todo o vetor de predecessor</w:t>
      </w:r>
      <w:r>
        <w:rPr>
          <w:rFonts w:asciiTheme="majorHAnsi" w:hAnsiTheme="majorHAnsi"/>
        </w:rPr>
        <w:t xml:space="preserve">, retira-se o </w:t>
      </w:r>
      <w:r w:rsidR="00145863">
        <w:rPr>
          <w:rFonts w:asciiTheme="majorHAnsi" w:hAnsiTheme="majorHAnsi"/>
        </w:rPr>
        <w:t>X</w:t>
      </w:r>
      <w:r w:rsidR="00B15B46">
        <w:rPr>
          <w:rFonts w:asciiTheme="majorHAnsi" w:hAnsiTheme="majorHAnsi"/>
        </w:rPr>
        <w:t xml:space="preserve"> da fila.</w:t>
      </w:r>
    </w:p>
    <w:p w:rsidR="007D5161" w:rsidRPr="00054B0A" w:rsidRDefault="007D5161" w:rsidP="00054B0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Repete-se este processo até percorrer todo o algoritmo.</w:t>
      </w:r>
    </w:p>
    <w:p w:rsidR="004C00E5" w:rsidRPr="00F20F8F" w:rsidRDefault="004C00E5" w:rsidP="004C00E5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D434AC" w:rsidRDefault="00D434AC" w:rsidP="007928C0">
      <w:pPr>
        <w:spacing w:after="0" w:line="240" w:lineRule="auto"/>
        <w:ind w:firstLine="708"/>
        <w:jc w:val="both"/>
      </w:pPr>
    </w:p>
    <w:p w:rsidR="00810AE9" w:rsidRDefault="00810AE9" w:rsidP="00830424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810AE9" w:rsidRDefault="00810AE9" w:rsidP="00830424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810AE9" w:rsidRDefault="00810AE9" w:rsidP="00830424">
      <w:pPr>
        <w:spacing w:after="0" w:line="24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proofErr w:type="gramStart"/>
      <w:r>
        <w:rPr>
          <w:rFonts w:asciiTheme="majorHAnsi" w:hAnsiTheme="majorHAnsi"/>
        </w:rPr>
        <w:t xml:space="preserve">  </w:t>
      </w:r>
      <w:proofErr w:type="gramEnd"/>
      <w:r>
        <w:rPr>
          <w:rFonts w:asciiTheme="majorHAnsi" w:hAnsiTheme="majorHAnsi"/>
        </w:rPr>
        <w:t xml:space="preserve">– </w:t>
      </w:r>
    </w:p>
    <w:p w:rsidR="00810AE9" w:rsidRDefault="00810AE9" w:rsidP="00830424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830424" w:rsidRDefault="00523432" w:rsidP="00810AE9">
      <w:pPr>
        <w:spacing w:after="0" w:line="240" w:lineRule="auto"/>
        <w:ind w:left="708"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Nest</w:t>
      </w:r>
      <w:r w:rsidR="00830424">
        <w:rPr>
          <w:rFonts w:asciiTheme="majorHAnsi" w:hAnsiTheme="majorHAnsi"/>
        </w:rPr>
        <w:t xml:space="preserve">e grafo temos que, durante a execução de </w:t>
      </w:r>
      <w:proofErr w:type="spellStart"/>
      <w:r w:rsidR="00830424">
        <w:rPr>
          <w:rFonts w:asciiTheme="majorHAnsi" w:hAnsiTheme="majorHAnsi"/>
        </w:rPr>
        <w:t>Prim</w:t>
      </w:r>
      <w:proofErr w:type="spellEnd"/>
      <w:r w:rsidR="00830424">
        <w:rPr>
          <w:rFonts w:asciiTheme="majorHAnsi" w:hAnsiTheme="majorHAnsi"/>
        </w:rPr>
        <w:t xml:space="preserve"> (considerando que iniciamos no vértice a):</w:t>
      </w:r>
    </w:p>
    <w:p w:rsidR="00830424" w:rsidRDefault="00556D79" w:rsidP="00556D7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Ao ter explorado os vértices </w:t>
      </w:r>
      <w:r w:rsidR="008217C1">
        <w:rPr>
          <w:rFonts w:asciiTheme="majorHAnsi" w:hAnsiTheme="majorHAnsi"/>
        </w:rPr>
        <w:t xml:space="preserve">‘a’, ‘b’ e ‘c’, o algoritmo terá duas opções para seguir a aquisição da árvore geradora mínima. </w:t>
      </w:r>
    </w:p>
    <w:p w:rsidR="008217C1" w:rsidRDefault="008217C1" w:rsidP="008217C1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Explorar o vértice d (peso </w:t>
      </w:r>
      <w:proofErr w:type="gramStart"/>
      <w:r>
        <w:rPr>
          <w:rFonts w:asciiTheme="majorHAnsi" w:hAnsiTheme="majorHAnsi"/>
        </w:rPr>
        <w:t>4</w:t>
      </w:r>
      <w:proofErr w:type="gramEnd"/>
      <w:r>
        <w:rPr>
          <w:rFonts w:asciiTheme="majorHAnsi" w:hAnsiTheme="majorHAnsi"/>
        </w:rPr>
        <w:t>).</w:t>
      </w:r>
    </w:p>
    <w:p w:rsidR="008217C1" w:rsidRDefault="008217C1" w:rsidP="008217C1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ou</w:t>
      </w:r>
      <w:proofErr w:type="gramEnd"/>
      <w:r>
        <w:rPr>
          <w:rFonts w:asciiTheme="majorHAnsi" w:hAnsiTheme="majorHAnsi"/>
        </w:rPr>
        <w:t xml:space="preserve"> Explorar o vértice e (peso 4).</w:t>
      </w:r>
    </w:p>
    <w:p w:rsidR="008217C1" w:rsidRDefault="008217C1" w:rsidP="008217C1">
      <w:pPr>
        <w:spacing w:after="0" w:line="240" w:lineRule="auto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Já durante a execução do algoritmo de </w:t>
      </w:r>
      <w:proofErr w:type="spellStart"/>
      <w:r>
        <w:rPr>
          <w:rFonts w:asciiTheme="majorHAnsi" w:hAnsiTheme="majorHAnsi"/>
        </w:rPr>
        <w:t>Kruskal</w:t>
      </w:r>
      <w:proofErr w:type="spellEnd"/>
      <w:r>
        <w:rPr>
          <w:rFonts w:asciiTheme="majorHAnsi" w:hAnsiTheme="majorHAnsi"/>
        </w:rPr>
        <w:t>, teremos que:</w:t>
      </w:r>
    </w:p>
    <w:p w:rsidR="008217C1" w:rsidRDefault="008217C1" w:rsidP="008217C1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Após explorar as arestas “</w:t>
      </w:r>
      <w:proofErr w:type="spellStart"/>
      <w:r>
        <w:rPr>
          <w:rFonts w:asciiTheme="majorHAnsi" w:hAnsiTheme="majorHAnsi"/>
        </w:rPr>
        <w:t>ab</w:t>
      </w:r>
      <w:proofErr w:type="spellEnd"/>
      <w:r>
        <w:rPr>
          <w:rFonts w:asciiTheme="majorHAnsi" w:hAnsiTheme="majorHAnsi"/>
        </w:rPr>
        <w:t>”, “</w:t>
      </w:r>
      <w:proofErr w:type="spellStart"/>
      <w:proofErr w:type="gramStart"/>
      <w:r>
        <w:rPr>
          <w:rFonts w:asciiTheme="majorHAnsi" w:hAnsiTheme="majorHAnsi"/>
        </w:rPr>
        <w:t>bc</w:t>
      </w:r>
      <w:proofErr w:type="spellEnd"/>
      <w:proofErr w:type="gramEnd"/>
      <w:r>
        <w:rPr>
          <w:rFonts w:asciiTheme="majorHAnsi" w:hAnsiTheme="majorHAnsi"/>
        </w:rPr>
        <w:t>”, “de” e “</w:t>
      </w:r>
      <w:proofErr w:type="spellStart"/>
      <w:r>
        <w:rPr>
          <w:rFonts w:asciiTheme="majorHAnsi" w:hAnsiTheme="majorHAnsi"/>
        </w:rPr>
        <w:t>fg</w:t>
      </w:r>
      <w:proofErr w:type="spellEnd"/>
      <w:r>
        <w:rPr>
          <w:rFonts w:asciiTheme="majorHAnsi" w:hAnsiTheme="majorHAnsi"/>
        </w:rPr>
        <w:t>” teremos duas opções para montar duas árvores geradoras diferentes, sendo elas:</w:t>
      </w:r>
    </w:p>
    <w:p w:rsidR="008217C1" w:rsidRPr="008217C1" w:rsidRDefault="008217C1" w:rsidP="008217C1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Explorar a aresta “ad”, “dg” ou “</w:t>
      </w:r>
      <w:proofErr w:type="spellStart"/>
      <w:r>
        <w:rPr>
          <w:rFonts w:asciiTheme="majorHAnsi" w:hAnsiTheme="majorHAnsi"/>
        </w:rPr>
        <w:t>be</w:t>
      </w:r>
      <w:proofErr w:type="spellEnd"/>
      <w:r>
        <w:rPr>
          <w:rFonts w:asciiTheme="majorHAnsi" w:hAnsiTheme="majorHAnsi"/>
        </w:rPr>
        <w:t>” (</w:t>
      </w:r>
      <w:proofErr w:type="gramStart"/>
      <w:r>
        <w:rPr>
          <w:rFonts w:asciiTheme="majorHAnsi" w:hAnsiTheme="majorHAnsi"/>
        </w:rPr>
        <w:t>todas</w:t>
      </w:r>
      <w:proofErr w:type="gramEnd"/>
      <w:r>
        <w:rPr>
          <w:rFonts w:asciiTheme="majorHAnsi" w:hAnsiTheme="majorHAnsi"/>
        </w:rPr>
        <w:t xml:space="preserve"> peso 4). Cada uma delas irá gerar árvores diferentes.</w:t>
      </w:r>
    </w:p>
    <w:p w:rsidR="00830424" w:rsidRDefault="00830424" w:rsidP="00830424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810AE9" w:rsidRDefault="00810AE9" w:rsidP="003F065F">
      <w:pPr>
        <w:spacing w:after="0" w:line="240" w:lineRule="auto"/>
        <w:ind w:firstLine="708"/>
        <w:jc w:val="both"/>
        <w:rPr>
          <w:rFonts w:asciiTheme="majorHAnsi" w:hAnsiTheme="majorHAnsi"/>
        </w:rPr>
      </w:pPr>
    </w:p>
    <w:p w:rsidR="00810AE9" w:rsidRDefault="00810AE9" w:rsidP="003F065F">
      <w:pPr>
        <w:spacing w:after="0" w:line="24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 – </w:t>
      </w:r>
    </w:p>
    <w:p w:rsidR="00810AE9" w:rsidRDefault="00810AE9" w:rsidP="003F065F">
      <w:pPr>
        <w:spacing w:after="0" w:line="240" w:lineRule="auto"/>
        <w:ind w:firstLine="708"/>
        <w:jc w:val="both"/>
        <w:rPr>
          <w:rFonts w:asciiTheme="majorHAnsi" w:hAnsiTheme="majorHAnsi"/>
        </w:rPr>
      </w:pPr>
      <w:bookmarkStart w:id="0" w:name="_GoBack"/>
      <w:bookmarkEnd w:id="0"/>
    </w:p>
    <w:p w:rsidR="00DB206D" w:rsidRDefault="00076217" w:rsidP="003F065F">
      <w:pPr>
        <w:spacing w:after="0" w:line="24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resolver o problema proposto, realizamos uma modelagem da seguinte maneira:</w:t>
      </w:r>
    </w:p>
    <w:p w:rsidR="00076217" w:rsidRDefault="00076217" w:rsidP="0007621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Utilizou-se o algoritmo de </w:t>
      </w:r>
      <w:proofErr w:type="spellStart"/>
      <w:r>
        <w:rPr>
          <w:rFonts w:asciiTheme="majorHAnsi" w:hAnsiTheme="majorHAnsi"/>
        </w:rPr>
        <w:t>Pruskal</w:t>
      </w:r>
      <w:proofErr w:type="spellEnd"/>
      <w:r>
        <w:rPr>
          <w:rFonts w:asciiTheme="majorHAnsi" w:hAnsiTheme="majorHAnsi"/>
        </w:rPr>
        <w:t>;</w:t>
      </w:r>
    </w:p>
    <w:p w:rsidR="00076217" w:rsidRDefault="00076217" w:rsidP="0007621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a Letra A conectamos um caminho </w:t>
      </w:r>
      <w:proofErr w:type="gramStart"/>
      <w:r>
        <w:rPr>
          <w:rFonts w:asciiTheme="majorHAnsi" w:hAnsiTheme="majorHAnsi"/>
        </w:rPr>
        <w:t>à</w:t>
      </w:r>
      <w:proofErr w:type="gramEnd"/>
      <w:r>
        <w:rPr>
          <w:rFonts w:asciiTheme="majorHAnsi" w:hAnsiTheme="majorHAnsi"/>
        </w:rPr>
        <w:t xml:space="preserve"> olho nu (sem nenhum algoritmo) entre A e J;</w:t>
      </w:r>
    </w:p>
    <w:p w:rsidR="00076217" w:rsidRDefault="00076217" w:rsidP="0007621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Na Letra B conectamos os vértices que faltavam consultando o algoritmo de </w:t>
      </w:r>
      <w:proofErr w:type="spellStart"/>
      <w:r>
        <w:rPr>
          <w:rFonts w:asciiTheme="majorHAnsi" w:hAnsiTheme="majorHAnsi"/>
        </w:rPr>
        <w:t>Pruskal</w:t>
      </w:r>
      <w:proofErr w:type="spellEnd"/>
      <w:r>
        <w:rPr>
          <w:rFonts w:asciiTheme="majorHAnsi" w:hAnsiTheme="majorHAnsi"/>
        </w:rPr>
        <w:t>;</w:t>
      </w:r>
    </w:p>
    <w:p w:rsidR="00076217" w:rsidRPr="00076217" w:rsidRDefault="00076217" w:rsidP="0007621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Letra C conectamos TODOS os vértices com o menor custo possível através do algoritmo de </w:t>
      </w:r>
      <w:proofErr w:type="spellStart"/>
      <w:r>
        <w:rPr>
          <w:rFonts w:asciiTheme="majorHAnsi" w:hAnsiTheme="majorHAnsi"/>
        </w:rPr>
        <w:t>Pruskal</w:t>
      </w:r>
      <w:proofErr w:type="spellEnd"/>
      <w:r w:rsidR="00046525">
        <w:rPr>
          <w:rFonts w:asciiTheme="majorHAnsi" w:hAnsiTheme="majorHAnsi"/>
        </w:rPr>
        <w:t>. Em seguida o comparamos com a soma dos valores obtidos na letra A e B</w:t>
      </w:r>
      <w:r>
        <w:rPr>
          <w:rFonts w:asciiTheme="majorHAnsi" w:hAnsiTheme="majorHAnsi"/>
        </w:rPr>
        <w:t>;</w:t>
      </w:r>
    </w:p>
    <w:p w:rsidR="00076217" w:rsidRDefault="00076217" w:rsidP="00076217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Para realizar os passos acima, montamos uma tabela que continha as arestas e os seus respectivos pesos (em ordem crescente de tamanho):</w:t>
      </w:r>
    </w:p>
    <w:p w:rsidR="00076217" w:rsidRDefault="00076217" w:rsidP="00076217">
      <w:pPr>
        <w:pStyle w:val="PargrafodaLista"/>
        <w:spacing w:after="0" w:line="240" w:lineRule="auto"/>
        <w:ind w:left="1068"/>
        <w:jc w:val="center"/>
      </w:pPr>
      <w:r w:rsidRPr="00076217">
        <w:rPr>
          <w:noProof/>
          <w:lang w:eastAsia="pt-BR"/>
        </w:rPr>
        <w:drawing>
          <wp:inline distT="0" distB="0" distL="0" distR="0">
            <wp:extent cx="1233170" cy="324294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217" w:rsidRDefault="00076217" w:rsidP="00076217">
      <w:pPr>
        <w:pStyle w:val="PargrafodaLista"/>
        <w:numPr>
          <w:ilvl w:val="1"/>
          <w:numId w:val="10"/>
        </w:numPr>
        <w:spacing w:after="0" w:line="240" w:lineRule="auto"/>
        <w:jc w:val="both"/>
      </w:pPr>
      <w:proofErr w:type="gramStart"/>
      <w:r>
        <w:t>Letra A)</w:t>
      </w:r>
      <w:proofErr w:type="gramEnd"/>
    </w:p>
    <w:p w:rsidR="00076217" w:rsidRDefault="00076217" w:rsidP="00076217">
      <w:pPr>
        <w:spacing w:after="0" w:line="240" w:lineRule="auto"/>
        <w:ind w:left="708"/>
        <w:jc w:val="both"/>
      </w:pPr>
      <w:r>
        <w:t>Para conectar A até J, utilizamos as seguintes arestas:</w:t>
      </w:r>
    </w:p>
    <w:p w:rsidR="00076217" w:rsidRDefault="00076217" w:rsidP="00076217">
      <w:pPr>
        <w:spacing w:after="0" w:line="240" w:lineRule="auto"/>
        <w:ind w:left="708"/>
        <w:jc w:val="both"/>
      </w:pPr>
      <w:r>
        <w:tab/>
        <w:t>AD – DH – HJ</w:t>
      </w:r>
    </w:p>
    <w:p w:rsidR="00076217" w:rsidRDefault="00076217" w:rsidP="00076217">
      <w:pPr>
        <w:spacing w:after="0" w:line="240" w:lineRule="auto"/>
        <w:ind w:left="708"/>
        <w:jc w:val="both"/>
      </w:pPr>
      <w:r>
        <w:t>Com isto, tivemos um custo de $21.000;</w:t>
      </w:r>
    </w:p>
    <w:p w:rsidR="00076217" w:rsidRDefault="00076217" w:rsidP="00076217">
      <w:pPr>
        <w:spacing w:after="0" w:line="240" w:lineRule="auto"/>
        <w:ind w:left="708"/>
        <w:jc w:val="both"/>
      </w:pPr>
    </w:p>
    <w:p w:rsidR="00076217" w:rsidRDefault="00076217" w:rsidP="00076217">
      <w:pPr>
        <w:pStyle w:val="PargrafodaLista"/>
        <w:numPr>
          <w:ilvl w:val="1"/>
          <w:numId w:val="10"/>
        </w:numPr>
        <w:spacing w:after="0" w:line="240" w:lineRule="auto"/>
        <w:jc w:val="both"/>
      </w:pPr>
      <w:proofErr w:type="gramStart"/>
      <w:r>
        <w:t>Letra B)</w:t>
      </w:r>
      <w:proofErr w:type="gramEnd"/>
    </w:p>
    <w:p w:rsidR="00076217" w:rsidRDefault="00076217" w:rsidP="00076217">
      <w:pPr>
        <w:spacing w:after="0" w:line="240" w:lineRule="auto"/>
        <w:ind w:left="708"/>
        <w:jc w:val="both"/>
      </w:pPr>
      <w:r>
        <w:t>Para conectar os vértices restantes, utilizamos as arestas:</w:t>
      </w:r>
    </w:p>
    <w:p w:rsidR="00076217" w:rsidRPr="00810AE9" w:rsidRDefault="00076217" w:rsidP="00076217">
      <w:pPr>
        <w:spacing w:after="0" w:line="240" w:lineRule="auto"/>
        <w:ind w:left="708"/>
        <w:jc w:val="both"/>
        <w:rPr>
          <w:lang w:val="en-US"/>
        </w:rPr>
      </w:pPr>
      <w:r>
        <w:tab/>
      </w:r>
      <w:proofErr w:type="gramStart"/>
      <w:r w:rsidRPr="00810AE9">
        <w:rPr>
          <w:lang w:val="en-US"/>
        </w:rPr>
        <w:t>DG, EG, AC, EI, FH, AB.</w:t>
      </w:r>
      <w:proofErr w:type="gramEnd"/>
    </w:p>
    <w:p w:rsidR="00010486" w:rsidRDefault="00010486" w:rsidP="00076217">
      <w:pPr>
        <w:spacing w:after="0" w:line="240" w:lineRule="auto"/>
        <w:ind w:left="708"/>
        <w:jc w:val="both"/>
      </w:pPr>
      <w:r>
        <w:t>Com isto, tivemos um custo de $29.500;</w:t>
      </w:r>
    </w:p>
    <w:p w:rsidR="00076217" w:rsidRDefault="00076217" w:rsidP="00076217">
      <w:pPr>
        <w:spacing w:after="0" w:line="240" w:lineRule="auto"/>
        <w:ind w:left="708"/>
        <w:jc w:val="both"/>
      </w:pPr>
    </w:p>
    <w:p w:rsidR="00076217" w:rsidRDefault="00076217" w:rsidP="00076217">
      <w:pPr>
        <w:pStyle w:val="PargrafodaLista"/>
        <w:numPr>
          <w:ilvl w:val="1"/>
          <w:numId w:val="10"/>
        </w:numPr>
        <w:spacing w:after="0" w:line="240" w:lineRule="auto"/>
        <w:jc w:val="both"/>
      </w:pPr>
      <w:proofErr w:type="gramStart"/>
      <w:r>
        <w:t>Letra C)</w:t>
      </w:r>
      <w:proofErr w:type="gramEnd"/>
    </w:p>
    <w:p w:rsidR="00010486" w:rsidRDefault="00010486" w:rsidP="00010486">
      <w:pPr>
        <w:spacing w:after="0" w:line="240" w:lineRule="auto"/>
        <w:ind w:left="708"/>
        <w:jc w:val="both"/>
      </w:pPr>
      <w:r>
        <w:t xml:space="preserve">Para conectar todos os vértices através do algoritmo de </w:t>
      </w:r>
      <w:proofErr w:type="spellStart"/>
      <w:r>
        <w:t>Pruskal</w:t>
      </w:r>
      <w:proofErr w:type="spellEnd"/>
      <w:r>
        <w:t>, utilizamos os vértices:</w:t>
      </w:r>
    </w:p>
    <w:p w:rsidR="009C6EAB" w:rsidRPr="00810AE9" w:rsidRDefault="009C6EAB" w:rsidP="00010486">
      <w:pPr>
        <w:spacing w:after="0" w:line="240" w:lineRule="auto"/>
        <w:ind w:left="708"/>
        <w:jc w:val="both"/>
        <w:rPr>
          <w:lang w:val="en-US"/>
        </w:rPr>
      </w:pPr>
      <w:r>
        <w:tab/>
      </w:r>
      <w:r w:rsidRPr="00810AE9">
        <w:rPr>
          <w:lang w:val="en-US"/>
        </w:rPr>
        <w:t>DG, EG, AC, EI, FH,</w:t>
      </w:r>
      <w:r w:rsidR="003B7338" w:rsidRPr="00810AE9">
        <w:rPr>
          <w:lang w:val="en-US"/>
        </w:rPr>
        <w:t xml:space="preserve"> IJ,</w:t>
      </w:r>
      <w:r w:rsidRPr="00810AE9">
        <w:rPr>
          <w:lang w:val="en-US"/>
        </w:rPr>
        <w:t xml:space="preserve"> AB</w:t>
      </w:r>
    </w:p>
    <w:p w:rsidR="003B7338" w:rsidRDefault="003B7338" w:rsidP="00010486">
      <w:pPr>
        <w:spacing w:after="0" w:line="240" w:lineRule="auto"/>
        <w:ind w:left="708"/>
        <w:jc w:val="both"/>
      </w:pPr>
      <w:r>
        <w:t>Com isto, temos um gasto de $35.000;</w:t>
      </w:r>
      <w:proofErr w:type="gramStart"/>
      <w:r>
        <w:tab/>
      </w:r>
      <w:r>
        <w:tab/>
      </w:r>
      <w:proofErr w:type="gramEnd"/>
    </w:p>
    <w:p w:rsidR="003B7338" w:rsidRDefault="003B7338" w:rsidP="00010486">
      <w:pPr>
        <w:spacing w:after="0" w:line="240" w:lineRule="auto"/>
        <w:ind w:left="708"/>
        <w:jc w:val="both"/>
      </w:pPr>
    </w:p>
    <w:p w:rsidR="003B7338" w:rsidRDefault="003B7338" w:rsidP="00010486">
      <w:pPr>
        <w:spacing w:after="0" w:line="240" w:lineRule="auto"/>
        <w:ind w:left="708"/>
        <w:jc w:val="both"/>
      </w:pPr>
      <w:r>
        <w:t>Ou seja, com isto temos algumas considerações:</w:t>
      </w:r>
    </w:p>
    <w:p w:rsidR="003B7338" w:rsidRDefault="003B7338" w:rsidP="003B7338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Para conectar a energia de A até J o custo é menor do que conectar TUDO;</w:t>
      </w:r>
    </w:p>
    <w:p w:rsidR="003B7338" w:rsidRPr="009C6EAB" w:rsidRDefault="003B7338" w:rsidP="003B7338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Entretanto, </w:t>
      </w:r>
      <w:proofErr w:type="gramStart"/>
      <w:r>
        <w:t>a longo prazo</w:t>
      </w:r>
      <w:proofErr w:type="gramEnd"/>
      <w:r>
        <w:t>, é mais satisfatório realizar todas as conexões de uma vez ($35.000 agora do que $50500 depois);</w:t>
      </w:r>
    </w:p>
    <w:p w:rsidR="00010486" w:rsidRPr="00EA13F3" w:rsidRDefault="00010486" w:rsidP="00010486">
      <w:pPr>
        <w:spacing w:after="0" w:line="240" w:lineRule="auto"/>
        <w:ind w:left="708"/>
        <w:jc w:val="both"/>
      </w:pPr>
      <w:r>
        <w:tab/>
      </w:r>
    </w:p>
    <w:sectPr w:rsidR="00010486" w:rsidRPr="00EA1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590"/>
    <w:multiLevelType w:val="hybridMultilevel"/>
    <w:tmpl w:val="B53086B0"/>
    <w:lvl w:ilvl="0" w:tplc="1E7E2E54">
      <w:start w:val="1"/>
      <w:numFmt w:val="decimal"/>
      <w:lvlText w:val="%1"/>
      <w:lvlJc w:val="left"/>
      <w:pPr>
        <w:ind w:left="1065" w:hanging="705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C36B5"/>
    <w:multiLevelType w:val="hybridMultilevel"/>
    <w:tmpl w:val="76504D60"/>
    <w:lvl w:ilvl="0" w:tplc="39DAB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1466C"/>
    <w:multiLevelType w:val="hybridMultilevel"/>
    <w:tmpl w:val="F550BAA0"/>
    <w:lvl w:ilvl="0" w:tplc="CDD4EA8E">
      <w:start w:val="1"/>
      <w:numFmt w:val="decimal"/>
      <w:lvlText w:val="%1"/>
      <w:lvlJc w:val="left"/>
      <w:pPr>
        <w:ind w:left="1065" w:hanging="705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17A94"/>
    <w:multiLevelType w:val="hybridMultilevel"/>
    <w:tmpl w:val="53D6A0EE"/>
    <w:lvl w:ilvl="0" w:tplc="1A5EF69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1375FA"/>
    <w:multiLevelType w:val="hybridMultilevel"/>
    <w:tmpl w:val="B34C1C5C"/>
    <w:lvl w:ilvl="0" w:tplc="DA381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70AF6"/>
    <w:multiLevelType w:val="hybridMultilevel"/>
    <w:tmpl w:val="C6F8BC0A"/>
    <w:lvl w:ilvl="0" w:tplc="FDEA830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C350D"/>
    <w:multiLevelType w:val="hybridMultilevel"/>
    <w:tmpl w:val="A3D833DC"/>
    <w:lvl w:ilvl="0" w:tplc="422E708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E710D"/>
    <w:multiLevelType w:val="hybridMultilevel"/>
    <w:tmpl w:val="2C94B8A8"/>
    <w:lvl w:ilvl="0" w:tplc="C736F8A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2725FBE"/>
    <w:multiLevelType w:val="hybridMultilevel"/>
    <w:tmpl w:val="649886D2"/>
    <w:lvl w:ilvl="0" w:tplc="ABD829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B7DDD"/>
    <w:multiLevelType w:val="hybridMultilevel"/>
    <w:tmpl w:val="7402E744"/>
    <w:lvl w:ilvl="0" w:tplc="96A83E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32DDB"/>
    <w:multiLevelType w:val="hybridMultilevel"/>
    <w:tmpl w:val="5CD606AC"/>
    <w:lvl w:ilvl="0" w:tplc="371207E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90"/>
    <w:rsid w:val="00010486"/>
    <w:rsid w:val="00011211"/>
    <w:rsid w:val="00015C90"/>
    <w:rsid w:val="00034847"/>
    <w:rsid w:val="000422AF"/>
    <w:rsid w:val="00046525"/>
    <w:rsid w:val="00054B0A"/>
    <w:rsid w:val="00076217"/>
    <w:rsid w:val="000A057D"/>
    <w:rsid w:val="000D5635"/>
    <w:rsid w:val="001028A8"/>
    <w:rsid w:val="001122BE"/>
    <w:rsid w:val="00116F65"/>
    <w:rsid w:val="001266D2"/>
    <w:rsid w:val="0014437D"/>
    <w:rsid w:val="00145863"/>
    <w:rsid w:val="00162450"/>
    <w:rsid w:val="00193D46"/>
    <w:rsid w:val="001A48DC"/>
    <w:rsid w:val="001B3190"/>
    <w:rsid w:val="001D17FE"/>
    <w:rsid w:val="001E041B"/>
    <w:rsid w:val="001F1FEF"/>
    <w:rsid w:val="0020109E"/>
    <w:rsid w:val="002152DE"/>
    <w:rsid w:val="00234EAA"/>
    <w:rsid w:val="00240F71"/>
    <w:rsid w:val="00283609"/>
    <w:rsid w:val="002971D2"/>
    <w:rsid w:val="002E445F"/>
    <w:rsid w:val="002E4BCA"/>
    <w:rsid w:val="002F65E8"/>
    <w:rsid w:val="002F7345"/>
    <w:rsid w:val="003050FB"/>
    <w:rsid w:val="00327FC8"/>
    <w:rsid w:val="00335815"/>
    <w:rsid w:val="00337B6D"/>
    <w:rsid w:val="00350EF2"/>
    <w:rsid w:val="0036174A"/>
    <w:rsid w:val="003B7338"/>
    <w:rsid w:val="003D46AE"/>
    <w:rsid w:val="003D6CB5"/>
    <w:rsid w:val="003E5A02"/>
    <w:rsid w:val="003E62F0"/>
    <w:rsid w:val="003F065F"/>
    <w:rsid w:val="003F6614"/>
    <w:rsid w:val="00401EA1"/>
    <w:rsid w:val="004206D0"/>
    <w:rsid w:val="00430ACA"/>
    <w:rsid w:val="0045237F"/>
    <w:rsid w:val="004B0C38"/>
    <w:rsid w:val="004C00E5"/>
    <w:rsid w:val="004D6D29"/>
    <w:rsid w:val="004D7CA4"/>
    <w:rsid w:val="005010A6"/>
    <w:rsid w:val="00523432"/>
    <w:rsid w:val="00542027"/>
    <w:rsid w:val="005447A0"/>
    <w:rsid w:val="00544F3D"/>
    <w:rsid w:val="00556D79"/>
    <w:rsid w:val="005630EA"/>
    <w:rsid w:val="00573AB2"/>
    <w:rsid w:val="00600614"/>
    <w:rsid w:val="00620D9A"/>
    <w:rsid w:val="006402CC"/>
    <w:rsid w:val="00651D53"/>
    <w:rsid w:val="00676A50"/>
    <w:rsid w:val="00687170"/>
    <w:rsid w:val="006D7D5F"/>
    <w:rsid w:val="006D7E87"/>
    <w:rsid w:val="006E0DC7"/>
    <w:rsid w:val="00734744"/>
    <w:rsid w:val="00745212"/>
    <w:rsid w:val="0077483B"/>
    <w:rsid w:val="0077785F"/>
    <w:rsid w:val="007928C0"/>
    <w:rsid w:val="00793855"/>
    <w:rsid w:val="007B0DDE"/>
    <w:rsid w:val="007D5161"/>
    <w:rsid w:val="008015DC"/>
    <w:rsid w:val="00810AE9"/>
    <w:rsid w:val="008217C1"/>
    <w:rsid w:val="00830424"/>
    <w:rsid w:val="00832B2E"/>
    <w:rsid w:val="0085624F"/>
    <w:rsid w:val="008765CD"/>
    <w:rsid w:val="008B2C82"/>
    <w:rsid w:val="008C2932"/>
    <w:rsid w:val="0090607F"/>
    <w:rsid w:val="0091278A"/>
    <w:rsid w:val="009128DC"/>
    <w:rsid w:val="0091350C"/>
    <w:rsid w:val="00953E61"/>
    <w:rsid w:val="0096776E"/>
    <w:rsid w:val="00982388"/>
    <w:rsid w:val="009A28D5"/>
    <w:rsid w:val="009A7BF7"/>
    <w:rsid w:val="009B175E"/>
    <w:rsid w:val="009B3495"/>
    <w:rsid w:val="009B7FE8"/>
    <w:rsid w:val="009C6EAB"/>
    <w:rsid w:val="009C7733"/>
    <w:rsid w:val="009F2C1C"/>
    <w:rsid w:val="00A22BAF"/>
    <w:rsid w:val="00A258F6"/>
    <w:rsid w:val="00A42489"/>
    <w:rsid w:val="00A50EB8"/>
    <w:rsid w:val="00A84626"/>
    <w:rsid w:val="00A9043A"/>
    <w:rsid w:val="00AA7A0B"/>
    <w:rsid w:val="00AD655C"/>
    <w:rsid w:val="00B031E1"/>
    <w:rsid w:val="00B15B46"/>
    <w:rsid w:val="00B606E9"/>
    <w:rsid w:val="00B60DD7"/>
    <w:rsid w:val="00B63444"/>
    <w:rsid w:val="00B755D1"/>
    <w:rsid w:val="00BA108F"/>
    <w:rsid w:val="00BB1322"/>
    <w:rsid w:val="00BB1EEE"/>
    <w:rsid w:val="00BB778E"/>
    <w:rsid w:val="00BE3963"/>
    <w:rsid w:val="00BF71CC"/>
    <w:rsid w:val="00C206F9"/>
    <w:rsid w:val="00C239F2"/>
    <w:rsid w:val="00C253B5"/>
    <w:rsid w:val="00C32C1F"/>
    <w:rsid w:val="00C35597"/>
    <w:rsid w:val="00C40333"/>
    <w:rsid w:val="00C75951"/>
    <w:rsid w:val="00CA49F9"/>
    <w:rsid w:val="00CA5B81"/>
    <w:rsid w:val="00CB5AED"/>
    <w:rsid w:val="00CD113D"/>
    <w:rsid w:val="00D03152"/>
    <w:rsid w:val="00D434AC"/>
    <w:rsid w:val="00D8337F"/>
    <w:rsid w:val="00D95FDC"/>
    <w:rsid w:val="00DB206D"/>
    <w:rsid w:val="00DC3D65"/>
    <w:rsid w:val="00DE1E04"/>
    <w:rsid w:val="00DF0EEA"/>
    <w:rsid w:val="00DF1247"/>
    <w:rsid w:val="00E06464"/>
    <w:rsid w:val="00E1640B"/>
    <w:rsid w:val="00E205C3"/>
    <w:rsid w:val="00E25684"/>
    <w:rsid w:val="00E30C35"/>
    <w:rsid w:val="00E32DF4"/>
    <w:rsid w:val="00E5430F"/>
    <w:rsid w:val="00E60068"/>
    <w:rsid w:val="00EA13F3"/>
    <w:rsid w:val="00EE2BCE"/>
    <w:rsid w:val="00EE492A"/>
    <w:rsid w:val="00EF06D5"/>
    <w:rsid w:val="00F20F8F"/>
    <w:rsid w:val="00F52747"/>
    <w:rsid w:val="00FE28A7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90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1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C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5C90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15C90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1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1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C9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00614"/>
    <w:rPr>
      <w:color w:val="808080"/>
    </w:rPr>
  </w:style>
  <w:style w:type="character" w:styleId="nfaseIntensa">
    <w:name w:val="Intense Emphasis"/>
    <w:basedOn w:val="Fontepargpadro"/>
    <w:uiPriority w:val="21"/>
    <w:qFormat/>
    <w:rsid w:val="00E25684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0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050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C90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1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C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C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5C90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15C90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015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1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C9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00614"/>
    <w:rPr>
      <w:color w:val="808080"/>
    </w:rPr>
  </w:style>
  <w:style w:type="character" w:styleId="nfaseIntensa">
    <w:name w:val="Intense Emphasis"/>
    <w:basedOn w:val="Fontepargpadro"/>
    <w:uiPriority w:val="21"/>
    <w:qFormat/>
    <w:rsid w:val="00E25684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0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050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959E-D41D-41B1-B94D-7FAC44BB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B.Cruz</dc:creator>
  <cp:lastModifiedBy>Particular</cp:lastModifiedBy>
  <cp:revision>103</cp:revision>
  <dcterms:created xsi:type="dcterms:W3CDTF">2015-09-15T19:21:00Z</dcterms:created>
  <dcterms:modified xsi:type="dcterms:W3CDTF">2015-10-02T18:26:00Z</dcterms:modified>
</cp:coreProperties>
</file>