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 Light" w:hAnsi="Calibri Light" w:cs="Calibri Light"/>
          <w:sz w:val="56"/>
          <w:szCs w:val="56"/>
        </w:rPr>
      </w:pPr>
      <w:r>
        <w:rPr>
          <w:rStyle w:val="normaltextrun"/>
          <w:rFonts w:ascii="Calibri Light" w:hAnsi="Calibri Light" w:cs="Calibri Light"/>
          <w:sz w:val="56"/>
          <w:szCs w:val="56"/>
        </w:rPr>
        <w:t xml:space="preserve">Instruções para instalação do serviço </w:t>
      </w:r>
      <w:r w:rsidR="00D174DA" w:rsidRPr="00D174DA">
        <w:rPr>
          <w:rStyle w:val="normaltextrun"/>
          <w:rFonts w:ascii="Calibri Light" w:hAnsi="Calibri Light" w:cs="Calibri Light"/>
          <w:sz w:val="56"/>
          <w:szCs w:val="56"/>
        </w:rPr>
        <w:t>SGT.WebAdmin.ProcessarDocumentosService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Compilar a aplicação em release e copiar para o diretório de instalação do servidor.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Ajustar sessões do App.config da aplicação: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configSections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section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ThreadCargasPendentes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type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System.Configuration.NameValueSectionHandler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1C49E3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&lt;/</w:t>
      </w:r>
      <w:r>
        <w:rPr>
          <w:rFonts w:ascii="Consolas" w:hAnsi="Consolas" w:cs="Consolas"/>
          <w:color w:val="A31515"/>
          <w:sz w:val="19"/>
          <w:szCs w:val="19"/>
        </w:rPr>
        <w:t>configSections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A31515"/>
          <w:sz w:val="19"/>
          <w:szCs w:val="19"/>
        </w:rPr>
        <w:t>ThreadCargasPendentes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Id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10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Nome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ThreadCargasPendentes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Ativa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/&gt;</w:t>
      </w: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&lt;</w:t>
      </w:r>
      <w:r>
        <w:rPr>
          <w:rFonts w:ascii="Consolas" w:hAnsi="Consolas" w:cs="Consolas"/>
          <w:color w:val="A31515"/>
          <w:sz w:val="19"/>
          <w:szCs w:val="19"/>
        </w:rPr>
        <w:t>add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key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NumeroTheadsParalelas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ThreadCargasPendentes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D174DA" w:rsidRDefault="00D174DA" w:rsidP="00D174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Parametro significativo =&gt; &lt;</w:t>
      </w:r>
      <w:r w:rsidRPr="00D174DA">
        <w:rPr>
          <w:rFonts w:ascii="Consolas" w:hAnsi="Consolas" w:cs="Consolas"/>
          <w:color w:val="A31515"/>
          <w:sz w:val="19"/>
          <w:szCs w:val="19"/>
          <w:highlight w:val="yellow"/>
        </w:rPr>
        <w:t>add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</w:t>
      </w:r>
      <w:r w:rsidRPr="00D174DA">
        <w:rPr>
          <w:rFonts w:ascii="Consolas" w:hAnsi="Consolas" w:cs="Consolas"/>
          <w:color w:val="FF0000"/>
          <w:sz w:val="19"/>
          <w:szCs w:val="19"/>
          <w:highlight w:val="yellow"/>
        </w:rPr>
        <w:t>key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=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NumeroTheadsParalelas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 xml:space="preserve"> </w:t>
      </w:r>
      <w:r w:rsidRPr="00D174DA">
        <w:rPr>
          <w:rFonts w:ascii="Consolas" w:hAnsi="Consolas" w:cs="Consolas"/>
          <w:color w:val="FF0000"/>
          <w:sz w:val="19"/>
          <w:szCs w:val="19"/>
          <w:highlight w:val="yellow"/>
        </w:rPr>
        <w:t>value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=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1</w:t>
      </w:r>
      <w:r w:rsidRPr="00D174DA">
        <w:rPr>
          <w:rFonts w:ascii="Consolas" w:hAnsi="Consolas" w:cs="Consolas"/>
          <w:color w:val="000000"/>
          <w:sz w:val="19"/>
          <w:szCs w:val="19"/>
          <w:highlight w:val="yellow"/>
        </w:rPr>
        <w:t>"</w:t>
      </w:r>
      <w:r w:rsidRPr="00D174DA">
        <w:rPr>
          <w:rFonts w:ascii="Consolas" w:hAnsi="Consolas" w:cs="Consolas"/>
          <w:color w:val="0000FF"/>
          <w:sz w:val="19"/>
          <w:szCs w:val="19"/>
          <w:highlight w:val="yellow"/>
        </w:rPr>
        <w:t>/&gt;</w:t>
      </w:r>
    </w:p>
    <w:p w:rsidR="00D174DA" w:rsidRDefault="00D174DA" w:rsidP="00D174DA">
      <w:pPr>
        <w:pStyle w:val="paragraph"/>
        <w:spacing w:before="0" w:beforeAutospacing="0" w:after="0" w:afterAutospacing="0"/>
        <w:textAlignment w:val="baseline"/>
        <w:rPr>
          <w:rFonts w:ascii="Consolas" w:hAnsi="Consolas" w:cs="Consolas"/>
          <w:color w:val="0000FF"/>
          <w:sz w:val="19"/>
          <w:szCs w:val="19"/>
        </w:rPr>
      </w:pPr>
    </w:p>
    <w:p w:rsidR="001C49E3" w:rsidRPr="00D174DA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Para instalar o serviço, deve-se executar o </w:t>
      </w:r>
      <w:r w:rsidR="00267EFF">
        <w:rPr>
          <w:rStyle w:val="normaltextrun"/>
          <w:rFonts w:ascii="Calibri" w:hAnsi="Calibri" w:cs="Calibri"/>
          <w:sz w:val="22"/>
          <w:szCs w:val="22"/>
        </w:rPr>
        <w:t>CMD</w:t>
      </w:r>
      <w:r>
        <w:rPr>
          <w:rStyle w:val="normaltextrun"/>
          <w:rFonts w:ascii="Calibri" w:hAnsi="Calibri" w:cs="Calibri"/>
          <w:sz w:val="22"/>
          <w:szCs w:val="22"/>
        </w:rPr>
        <w:t> como administrador, acessar a pasta do Microsoft.Net (a versão pode variar de ambiente para ambiente) e executar o comando para instalação do serviço 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9F3A54" w:rsidRDefault="009F3A54" w:rsidP="009F3A5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Build 32</w:t>
      </w:r>
    </w:p>
    <w:p w:rsidR="009F3A54" w:rsidRDefault="009F3A54" w:rsidP="009F3A54">
      <w:pPr>
        <w:pStyle w:val="paragraph"/>
        <w:spacing w:before="0" w:beforeAutospacing="0" w:after="0" w:afterAutospacing="0"/>
        <w:ind w:firstLine="708"/>
        <w:textAlignment w:val="baseline"/>
        <w:rPr>
          <w:rStyle w:val="eop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“cd C:\Windows\Microsoft.NET\Framework\v4.0.30319” </w:t>
      </w:r>
    </w:p>
    <w:p w:rsidR="009F3A54" w:rsidRDefault="009F3A54" w:rsidP="009F3A54">
      <w:pPr>
        <w:pStyle w:val="paragraph"/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Build 64 </w:t>
      </w:r>
    </w:p>
    <w:p w:rsidR="009F3A54" w:rsidRDefault="009F3A54" w:rsidP="009F3A54">
      <w:pPr>
        <w:pStyle w:val="paragraph"/>
        <w:spacing w:before="0" w:beforeAutospacing="0" w:after="0" w:afterAutospacing="0"/>
        <w:ind w:firstLine="708"/>
        <w:textAlignment w:val="baseline"/>
        <w:rPr>
          <w:rStyle w:val="eop"/>
          <w:color w:val="000000"/>
          <w:shd w:val="clear" w:color="auto" w:fill="FFFFFF"/>
        </w:rPr>
      </w:pP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  <w:lang w:val="en-US"/>
        </w:rPr>
        <w:t>“cd C:\Windows\Microsoft.NET\Framework64\v4.0.30319”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/ServiceNa</w:t>
      </w:r>
      <w:r w:rsidR="00854C54">
        <w:rPr>
          <w:rStyle w:val="normaltextrun"/>
          <w:rFonts w:ascii="Calibri" w:hAnsi="Calibri" w:cs="Calibri"/>
          <w:sz w:val="22"/>
          <w:szCs w:val="22"/>
        </w:rPr>
        <w:t>me="</w:t>
      </w:r>
      <w:r w:rsidR="00C275CC">
        <w:rPr>
          <w:rStyle w:val="normaltextrun"/>
          <w:rFonts w:ascii="Calibri" w:hAnsi="Calibri" w:cs="Calibri"/>
          <w:sz w:val="22"/>
          <w:szCs w:val="22"/>
        </w:rPr>
        <w:t xml:space="preserve">Loggi </w:t>
      </w:r>
      <w:r w:rsidR="00854C54">
        <w:rPr>
          <w:rStyle w:val="normaltextrun"/>
          <w:rFonts w:ascii="Calibri" w:hAnsi="Calibri" w:cs="Calibri"/>
          <w:sz w:val="22"/>
          <w:szCs w:val="22"/>
        </w:rPr>
        <w:t xml:space="preserve">Homologação – </w:t>
      </w:r>
      <w:r w:rsidR="00C275CC" w:rsidRPr="00C275CC">
        <w:rPr>
          <w:rStyle w:val="normaltextrun"/>
          <w:rFonts w:ascii="Calibri" w:hAnsi="Calibri" w:cs="Calibri"/>
          <w:sz w:val="22"/>
          <w:szCs w:val="22"/>
        </w:rPr>
        <w:t>ProcessarDocumentos</w:t>
      </w:r>
      <w:r>
        <w:rPr>
          <w:rStyle w:val="normaltextrun"/>
          <w:rFonts w:ascii="Calibri" w:hAnsi="Calibri" w:cs="Calibri"/>
          <w:sz w:val="22"/>
          <w:szCs w:val="22"/>
        </w:rPr>
        <w:t xml:space="preserve">" </w:t>
      </w:r>
      <w:r w:rsidR="00C275CC" w:rsidRPr="00C275CC">
        <w:rPr>
          <w:rStyle w:val="normaltextrun"/>
          <w:rFonts w:ascii="Calibri" w:hAnsi="Calibri" w:cs="Calibri"/>
          <w:sz w:val="22"/>
          <w:szCs w:val="22"/>
        </w:rPr>
        <w:t>F:\Loggi\Homolog\SGT.WebAdmin.ProcessarDocumentosService\SGT.WebAdmin.ProcessarDocumentosService.exe</w:t>
      </w:r>
      <w:r>
        <w:rPr>
          <w:rStyle w:val="normaltextrun"/>
          <w:rFonts w:ascii="Calibri" w:hAnsi="Calibri" w:cs="Calibri"/>
          <w:sz w:val="22"/>
          <w:szCs w:val="22"/>
        </w:rPr>
        <w:t>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P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Caso necessário desinstalar o serviço, é só executar o comando abaixo, passando o caminho do executável e o nome do serviço: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1C49E3" w:rsidRDefault="001C49E3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“InstallUtil.exe /u /ServiceName</w:t>
      </w:r>
      <w:r w:rsidR="009F3A54">
        <w:rPr>
          <w:rStyle w:val="normaltextrun"/>
          <w:rFonts w:ascii="Calibri" w:hAnsi="Calibri" w:cs="Calibri"/>
          <w:sz w:val="22"/>
          <w:szCs w:val="22"/>
        </w:rPr>
        <w:t xml:space="preserve">="Loggi Homologação – </w:t>
      </w:r>
      <w:r w:rsidR="009F3A54" w:rsidRPr="00C275CC">
        <w:rPr>
          <w:rStyle w:val="normaltextrun"/>
          <w:rFonts w:ascii="Calibri" w:hAnsi="Calibri" w:cs="Calibri"/>
          <w:sz w:val="22"/>
          <w:szCs w:val="22"/>
        </w:rPr>
        <w:t>ProcessarDocumentos</w:t>
      </w:r>
      <w:r w:rsidR="009F3A54">
        <w:rPr>
          <w:rStyle w:val="normaltextrun"/>
          <w:rFonts w:ascii="Calibri" w:hAnsi="Calibri" w:cs="Calibri"/>
          <w:sz w:val="22"/>
          <w:szCs w:val="22"/>
        </w:rPr>
        <w:t xml:space="preserve">" </w:t>
      </w:r>
      <w:bookmarkStart w:id="0" w:name="_GoBack"/>
      <w:bookmarkEnd w:id="0"/>
      <w:r w:rsidR="009F3A54" w:rsidRPr="00C275CC">
        <w:rPr>
          <w:rStyle w:val="normaltextrun"/>
          <w:rFonts w:ascii="Calibri" w:hAnsi="Calibri" w:cs="Calibri"/>
          <w:sz w:val="22"/>
          <w:szCs w:val="22"/>
        </w:rPr>
        <w:t>F:\Loggi\Homolog\SGT.WebAdmin.ProcessarDocumentosService\SGT.WebAdmin.ProcessarDocumentosService.exe</w:t>
      </w:r>
      <w:r>
        <w:rPr>
          <w:rStyle w:val="normaltextrun"/>
          <w:rFonts w:ascii="Calibri" w:hAnsi="Calibri" w:cs="Calibri"/>
          <w:sz w:val="22"/>
          <w:szCs w:val="22"/>
        </w:rPr>
        <w:t>”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B61B08" w:rsidRDefault="00B61B08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BD5D0C" w:rsidRDefault="00BD5D0C" w:rsidP="000B2795">
      <w:pPr>
        <w:rPr>
          <w:rStyle w:val="eop"/>
          <w:rFonts w:ascii="Calibri" w:hAnsi="Calibri" w:cs="Calibri"/>
        </w:rPr>
      </w:pPr>
      <w:r>
        <w:rPr>
          <w:rStyle w:val="eop"/>
          <w:rFonts w:ascii="Calibri" w:hAnsi="Calibri" w:cs="Calibri"/>
        </w:rPr>
        <w:t>Criar Nova task Schenduler: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lastRenderedPageBreak/>
        <w:t xml:space="preserve">Nome: </w:t>
      </w:r>
      <w:r w:rsidRPr="00BD5D0C">
        <w:rPr>
          <w:rStyle w:val="eop"/>
          <w:rFonts w:ascii="Calibri" w:hAnsi="Calibri" w:cs="Calibri"/>
          <w:sz w:val="22"/>
          <w:szCs w:val="22"/>
        </w:rPr>
        <w:t>Reiniciar Servico Monitoramento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Trigger: Todo dia as 7:00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Actions: 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>PROGRAM: p</w:t>
      </w:r>
      <w:r w:rsidRPr="00BD5D0C">
        <w:rPr>
          <w:rStyle w:val="eop"/>
          <w:rFonts w:ascii="Calibri" w:hAnsi="Calibri" w:cs="Calibri"/>
          <w:sz w:val="22"/>
          <w:szCs w:val="22"/>
        </w:rPr>
        <w:t>owershell</w:t>
      </w:r>
    </w:p>
    <w:p w:rsidR="00BD5D0C" w:rsidRDefault="00BD5D0C" w:rsidP="001C49E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ARGUMENTS: </w:t>
      </w:r>
      <w:r w:rsidRPr="00BD5D0C">
        <w:rPr>
          <w:rStyle w:val="eop"/>
          <w:rFonts w:ascii="Calibri" w:hAnsi="Calibri" w:cs="Calibri"/>
          <w:sz w:val="22"/>
          <w:szCs w:val="22"/>
        </w:rPr>
        <w:t>-command "Restart-Service '</w:t>
      </w:r>
      <w:r>
        <w:rPr>
          <w:rStyle w:val="normaltextrun"/>
          <w:rFonts w:ascii="Calibri" w:hAnsi="Calibri" w:cs="Calibri"/>
          <w:sz w:val="22"/>
          <w:szCs w:val="22"/>
        </w:rPr>
        <w:t>NOME CLIENTE Homologação –  Monitoramento</w:t>
      </w:r>
      <w:r w:rsidRPr="00BD5D0C">
        <w:rPr>
          <w:rStyle w:val="eop"/>
          <w:rFonts w:ascii="Calibri" w:hAnsi="Calibri" w:cs="Calibri"/>
          <w:sz w:val="22"/>
          <w:szCs w:val="22"/>
        </w:rPr>
        <w:t>'"</w:t>
      </w:r>
    </w:p>
    <w:p w:rsidR="00B165D5" w:rsidRDefault="00B165D5"/>
    <w:p w:rsidR="00926C7C" w:rsidRDefault="00926C7C">
      <w:r>
        <w:t>OBS: na aba “General” verificar a versão do Windows em “Configure for”</w:t>
      </w:r>
    </w:p>
    <w:sectPr w:rsidR="00926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9E3"/>
    <w:rsid w:val="000B2795"/>
    <w:rsid w:val="001C49E3"/>
    <w:rsid w:val="00267EFF"/>
    <w:rsid w:val="004D567E"/>
    <w:rsid w:val="00640E11"/>
    <w:rsid w:val="00854C54"/>
    <w:rsid w:val="00926C7C"/>
    <w:rsid w:val="009305C0"/>
    <w:rsid w:val="009F3A54"/>
    <w:rsid w:val="00A72E24"/>
    <w:rsid w:val="00B165D5"/>
    <w:rsid w:val="00B61B08"/>
    <w:rsid w:val="00BD5D0C"/>
    <w:rsid w:val="00C2630A"/>
    <w:rsid w:val="00C275CC"/>
    <w:rsid w:val="00D174DA"/>
    <w:rsid w:val="00FF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162D8-9719-4C07-86FB-23DABBAE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1C4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1C49E3"/>
  </w:style>
  <w:style w:type="character" w:customStyle="1" w:styleId="eop">
    <w:name w:val="eop"/>
    <w:basedOn w:val="Fontepargpadro"/>
    <w:rsid w:val="001C4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276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R.  Fontana</dc:creator>
  <cp:keywords/>
  <dc:description/>
  <cp:lastModifiedBy>Angelo R.  Fontana</cp:lastModifiedBy>
  <cp:revision>7</cp:revision>
  <dcterms:created xsi:type="dcterms:W3CDTF">2023-10-26T10:59:00Z</dcterms:created>
  <dcterms:modified xsi:type="dcterms:W3CDTF">2023-11-29T20:22:00Z</dcterms:modified>
</cp:coreProperties>
</file>