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C49E3" w:rsidRDefault="001C49E3" w:rsidP="001C49E3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 Light" w:hAnsi="Calibri Light" w:cs="Calibri Light"/>
          <w:sz w:val="56"/>
          <w:szCs w:val="56"/>
        </w:rPr>
      </w:pPr>
      <w:r>
        <w:rPr>
          <w:rStyle w:val="normaltextrun"/>
          <w:rFonts w:ascii="Calibri Light" w:hAnsi="Calibri Light" w:cs="Calibri Light"/>
          <w:sz w:val="56"/>
          <w:szCs w:val="56"/>
        </w:rPr>
        <w:t xml:space="preserve">Instruções para instalação do serviço </w:t>
      </w:r>
      <w:r w:rsidR="00D174DA" w:rsidRPr="00D174DA">
        <w:rPr>
          <w:rStyle w:val="normaltextrun"/>
          <w:rFonts w:ascii="Calibri Light" w:hAnsi="Calibri Light" w:cs="Calibri Light"/>
          <w:sz w:val="56"/>
          <w:szCs w:val="56"/>
        </w:rPr>
        <w:t>SGT.WebAdmin.ProcessarDocumentosService</w:t>
      </w:r>
    </w:p>
    <w:p w:rsidR="001C49E3" w:rsidRDefault="001C49E3" w:rsidP="001C49E3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 Light" w:hAnsi="Calibri Light" w:cs="Calibri Light"/>
          <w:sz w:val="56"/>
          <w:szCs w:val="56"/>
        </w:rPr>
        <w:t> </w:t>
      </w:r>
    </w:p>
    <w:p w:rsidR="001C49E3" w:rsidRDefault="001C49E3" w:rsidP="001C49E3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hAnsi="Calibri" w:cs="Calibri"/>
          <w:sz w:val="22"/>
          <w:szCs w:val="22"/>
        </w:rPr>
        <w:t> </w:t>
      </w:r>
    </w:p>
    <w:p w:rsidR="001C49E3" w:rsidRDefault="001C49E3" w:rsidP="001C49E3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</w:rPr>
        <w:t>Compilar a aplicação em release e copiar para o diretório de instalação do servidor.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:rsidR="001C49E3" w:rsidRDefault="001C49E3" w:rsidP="001C49E3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</w:p>
    <w:p w:rsidR="001C49E3" w:rsidRDefault="001C49E3" w:rsidP="001C49E3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</w:rPr>
        <w:t>Ajustar sessões do App.config da aplicação:</w:t>
      </w:r>
    </w:p>
    <w:p w:rsidR="001C49E3" w:rsidRDefault="001C49E3" w:rsidP="001C49E3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sz w:val="22"/>
          <w:szCs w:val="22"/>
        </w:rPr>
      </w:pPr>
    </w:p>
    <w:p w:rsidR="005B2E93" w:rsidRDefault="005B2E93" w:rsidP="005B2E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A31515"/>
          <w:sz w:val="19"/>
          <w:szCs w:val="19"/>
        </w:rPr>
        <w:t>ConsultarValoresPedagioPendente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5B2E93" w:rsidRDefault="005B2E93" w:rsidP="005B2E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ab/>
        <w:t>&lt;</w:t>
      </w:r>
      <w:r>
        <w:rPr>
          <w:rFonts w:ascii="Consolas" w:hAnsi="Consolas" w:cs="Consolas"/>
          <w:color w:val="A31515"/>
          <w:sz w:val="19"/>
          <w:szCs w:val="19"/>
        </w:rPr>
        <w:t>add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key</w:t>
      </w:r>
      <w:r>
        <w:rPr>
          <w:rFonts w:ascii="Consolas" w:hAnsi="Consolas" w:cs="Consolas"/>
          <w:color w:val="0000FF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>"</w:t>
      </w:r>
      <w:r>
        <w:rPr>
          <w:rFonts w:ascii="Consolas" w:hAnsi="Consolas" w:cs="Consolas"/>
          <w:color w:val="0000FF"/>
          <w:sz w:val="19"/>
          <w:szCs w:val="19"/>
        </w:rPr>
        <w:t>Ativa</w:t>
      </w:r>
      <w:r>
        <w:rPr>
          <w:rFonts w:ascii="Consolas" w:hAnsi="Consolas" w:cs="Consolas"/>
          <w:color w:val="000000"/>
          <w:sz w:val="19"/>
          <w:szCs w:val="19"/>
        </w:rPr>
        <w:t>"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value</w:t>
      </w:r>
      <w:r>
        <w:rPr>
          <w:rFonts w:ascii="Consolas" w:hAnsi="Consolas" w:cs="Consolas"/>
          <w:color w:val="0000FF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>"</w:t>
      </w:r>
      <w:r>
        <w:rPr>
          <w:rFonts w:ascii="Consolas" w:hAnsi="Consolas" w:cs="Consolas"/>
          <w:color w:val="0000FF"/>
          <w:sz w:val="19"/>
          <w:szCs w:val="19"/>
        </w:rPr>
        <w:t>true</w:t>
      </w:r>
      <w:r>
        <w:rPr>
          <w:rFonts w:ascii="Consolas" w:hAnsi="Consolas" w:cs="Consolas"/>
          <w:color w:val="000000"/>
          <w:sz w:val="19"/>
          <w:szCs w:val="19"/>
        </w:rPr>
        <w:t>"</w:t>
      </w:r>
      <w:r>
        <w:rPr>
          <w:rFonts w:ascii="Consolas" w:hAnsi="Consolas" w:cs="Consolas"/>
          <w:color w:val="0000FF"/>
          <w:sz w:val="19"/>
          <w:szCs w:val="19"/>
        </w:rPr>
        <w:t xml:space="preserve"> /&gt;</w:t>
      </w:r>
    </w:p>
    <w:p w:rsidR="005B2E93" w:rsidRDefault="005B2E93" w:rsidP="005B2E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ab/>
        <w:t>&lt;</w:t>
      </w:r>
      <w:r>
        <w:rPr>
          <w:rFonts w:ascii="Consolas" w:hAnsi="Consolas" w:cs="Consolas"/>
          <w:color w:val="A31515"/>
          <w:sz w:val="19"/>
          <w:szCs w:val="19"/>
        </w:rPr>
        <w:t>add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key</w:t>
      </w:r>
      <w:r>
        <w:rPr>
          <w:rFonts w:ascii="Consolas" w:hAnsi="Consolas" w:cs="Consolas"/>
          <w:color w:val="0000FF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>"</w:t>
      </w:r>
      <w:r>
        <w:rPr>
          <w:rFonts w:ascii="Consolas" w:hAnsi="Consolas" w:cs="Consolas"/>
          <w:color w:val="0000FF"/>
          <w:sz w:val="19"/>
          <w:szCs w:val="19"/>
        </w:rPr>
        <w:t>NumeroTheadsParalelas</w:t>
      </w:r>
      <w:r>
        <w:rPr>
          <w:rFonts w:ascii="Consolas" w:hAnsi="Consolas" w:cs="Consolas"/>
          <w:color w:val="000000"/>
          <w:sz w:val="19"/>
          <w:szCs w:val="19"/>
        </w:rPr>
        <w:t>"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value</w:t>
      </w:r>
      <w:r>
        <w:rPr>
          <w:rFonts w:ascii="Consolas" w:hAnsi="Consolas" w:cs="Consolas"/>
          <w:color w:val="0000FF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>"</w:t>
      </w:r>
      <w:r>
        <w:rPr>
          <w:rFonts w:ascii="Consolas" w:hAnsi="Consolas" w:cs="Consolas"/>
          <w:color w:val="0000FF"/>
          <w:sz w:val="19"/>
          <w:szCs w:val="19"/>
        </w:rPr>
        <w:t>20</w:t>
      </w:r>
      <w:r>
        <w:rPr>
          <w:rFonts w:ascii="Consolas" w:hAnsi="Consolas" w:cs="Consolas"/>
          <w:color w:val="000000"/>
          <w:sz w:val="19"/>
          <w:szCs w:val="19"/>
        </w:rPr>
        <w:t>"</w:t>
      </w:r>
      <w:r>
        <w:rPr>
          <w:rFonts w:ascii="Consolas" w:hAnsi="Consolas" w:cs="Consolas"/>
          <w:color w:val="0000FF"/>
          <w:sz w:val="19"/>
          <w:szCs w:val="19"/>
        </w:rPr>
        <w:t xml:space="preserve"> /&gt;</w:t>
      </w:r>
    </w:p>
    <w:p w:rsidR="005B2E93" w:rsidRDefault="005B2E93" w:rsidP="005B2E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A31515"/>
          <w:sz w:val="19"/>
          <w:szCs w:val="19"/>
        </w:rPr>
        <w:t>ConsultarValoresPedagioPendente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D174DA" w:rsidRDefault="00D174DA" w:rsidP="00D174DA">
      <w:pPr>
        <w:pStyle w:val="paragraph"/>
        <w:spacing w:before="0" w:beforeAutospacing="0" w:after="0" w:afterAutospacing="0"/>
        <w:textAlignment w:val="baseline"/>
        <w:rPr>
          <w:rFonts w:ascii="Consolas" w:hAnsi="Consolas" w:cs="Consolas"/>
          <w:color w:val="0000FF"/>
          <w:sz w:val="19"/>
          <w:szCs w:val="19"/>
        </w:rPr>
      </w:pPr>
    </w:p>
    <w:p w:rsidR="00D174DA" w:rsidRDefault="00D174DA" w:rsidP="00D174DA">
      <w:pPr>
        <w:pStyle w:val="paragraph"/>
        <w:spacing w:before="0" w:beforeAutospacing="0" w:after="0" w:afterAutospacing="0"/>
        <w:textAlignment w:val="baseline"/>
        <w:rPr>
          <w:rFonts w:ascii="Consolas" w:hAnsi="Consolas" w:cs="Consolas"/>
          <w:color w:val="0000FF"/>
          <w:sz w:val="19"/>
          <w:szCs w:val="19"/>
        </w:rPr>
      </w:pPr>
    </w:p>
    <w:p w:rsidR="00427E35" w:rsidRDefault="00427E35" w:rsidP="00D174DA">
      <w:pPr>
        <w:pStyle w:val="paragraph"/>
        <w:spacing w:before="0" w:beforeAutospacing="0" w:after="0" w:afterAutospacing="0"/>
        <w:textAlignment w:val="baseline"/>
        <w:rPr>
          <w:rFonts w:ascii="Consolas" w:hAnsi="Consolas" w:cs="Consolas"/>
          <w:color w:val="0000FF"/>
          <w:sz w:val="19"/>
          <w:szCs w:val="19"/>
        </w:rPr>
      </w:pPr>
    </w:p>
    <w:p w:rsidR="00427E35" w:rsidRDefault="00427E35" w:rsidP="00D174DA">
      <w:pPr>
        <w:pStyle w:val="paragraph"/>
        <w:spacing w:before="0" w:beforeAutospacing="0" w:after="0" w:afterAutospacing="0"/>
        <w:textAlignment w:val="baseline"/>
        <w:rPr>
          <w:rFonts w:ascii="Consolas" w:hAnsi="Consolas" w:cs="Consolas"/>
          <w:color w:val="0000FF"/>
          <w:sz w:val="19"/>
          <w:szCs w:val="19"/>
        </w:rPr>
      </w:pPr>
    </w:p>
    <w:p w:rsidR="00427E35" w:rsidRDefault="00427E35" w:rsidP="00D174DA">
      <w:pPr>
        <w:pStyle w:val="paragraph"/>
        <w:spacing w:before="0" w:beforeAutospacing="0" w:after="0" w:afterAutospacing="0"/>
        <w:textAlignment w:val="baseline"/>
        <w:rPr>
          <w:rFonts w:ascii="Consolas" w:hAnsi="Consolas" w:cs="Consolas"/>
          <w:color w:val="0000FF"/>
          <w:sz w:val="19"/>
          <w:szCs w:val="19"/>
        </w:rPr>
      </w:pPr>
    </w:p>
    <w:p w:rsidR="001C49E3" w:rsidRDefault="001C49E3" w:rsidP="001C49E3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</w:rPr>
        <w:t>Para instalar o serviço, deve-se executar o </w:t>
      </w:r>
      <w:r w:rsidR="00267EFF">
        <w:rPr>
          <w:rStyle w:val="normaltextrun"/>
          <w:rFonts w:ascii="Calibri" w:hAnsi="Calibri" w:cs="Calibri"/>
          <w:sz w:val="22"/>
          <w:szCs w:val="22"/>
        </w:rPr>
        <w:t>CMD</w:t>
      </w:r>
      <w:r>
        <w:rPr>
          <w:rStyle w:val="normaltextrun"/>
          <w:rFonts w:ascii="Calibri" w:hAnsi="Calibri" w:cs="Calibri"/>
          <w:sz w:val="22"/>
          <w:szCs w:val="22"/>
        </w:rPr>
        <w:t> como administrador, acessar a pasta do Microsoft.Net (a versão pode variar de ambiente para ambiente) e executar o comando para instalação do serviço passando o caminho do executável e o nome do serviço: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:rsidR="001C49E3" w:rsidRDefault="001C49E3" w:rsidP="001C49E3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</w:p>
    <w:p w:rsidR="00171332" w:rsidRPr="00171332" w:rsidRDefault="00171332" w:rsidP="00171332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color w:val="000000"/>
          <w:sz w:val="22"/>
          <w:szCs w:val="22"/>
          <w:u w:val="single"/>
          <w:shd w:val="clear" w:color="auto" w:fill="FFFFFF"/>
          <w:lang w:val="en-US"/>
        </w:rPr>
      </w:pPr>
      <w:r w:rsidRPr="00171332">
        <w:rPr>
          <w:rStyle w:val="normaltextrun"/>
          <w:rFonts w:ascii="Calibri" w:hAnsi="Calibri" w:cs="Calibri"/>
          <w:color w:val="000000"/>
          <w:sz w:val="22"/>
          <w:szCs w:val="22"/>
          <w:u w:val="single"/>
          <w:shd w:val="clear" w:color="auto" w:fill="FFFFFF"/>
          <w:lang w:val="en-US"/>
        </w:rPr>
        <w:t>Build 32</w:t>
      </w:r>
    </w:p>
    <w:p w:rsidR="00171332" w:rsidRPr="00171332" w:rsidRDefault="00171332" w:rsidP="00171332">
      <w:pPr>
        <w:pStyle w:val="paragraph"/>
        <w:spacing w:before="0" w:beforeAutospacing="0" w:after="0" w:afterAutospacing="0"/>
        <w:ind w:firstLine="708"/>
        <w:textAlignment w:val="baseline"/>
        <w:rPr>
          <w:rStyle w:val="eop"/>
          <w:rFonts w:ascii="Calibri" w:hAnsi="Calibri" w:cs="Calibri"/>
          <w:color w:val="000000"/>
          <w:sz w:val="22"/>
          <w:szCs w:val="22"/>
          <w:u w:val="single"/>
          <w:shd w:val="clear" w:color="auto" w:fill="FFFFFF"/>
        </w:rPr>
      </w:pPr>
      <w:r w:rsidRPr="00171332">
        <w:rPr>
          <w:rStyle w:val="normaltextrun"/>
          <w:rFonts w:ascii="Calibri" w:hAnsi="Calibri" w:cs="Calibri"/>
          <w:color w:val="000000"/>
          <w:sz w:val="22"/>
          <w:szCs w:val="22"/>
          <w:u w:val="single"/>
          <w:shd w:val="clear" w:color="auto" w:fill="FFFFFF"/>
          <w:lang w:val="en-US"/>
        </w:rPr>
        <w:t>“cd C:\Windows\Microsoft.NET\Framework\v4.0.30319” </w:t>
      </w:r>
    </w:p>
    <w:p w:rsidR="00171332" w:rsidRPr="00171332" w:rsidRDefault="00171332" w:rsidP="001C49E3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sz w:val="22"/>
          <w:szCs w:val="22"/>
          <w:u w:val="single"/>
          <w:lang w:val="en-US"/>
        </w:rPr>
      </w:pPr>
      <w:r w:rsidRPr="00171332">
        <w:rPr>
          <w:rStyle w:val="normaltextrun"/>
          <w:rFonts w:ascii="Calibri" w:hAnsi="Calibri" w:cs="Calibri"/>
          <w:sz w:val="22"/>
          <w:szCs w:val="22"/>
          <w:u w:val="single"/>
          <w:lang w:val="en-US"/>
        </w:rPr>
        <w:t xml:space="preserve">Build 64 </w:t>
      </w:r>
    </w:p>
    <w:p w:rsidR="00171332" w:rsidRPr="00171332" w:rsidRDefault="00171332" w:rsidP="00171332">
      <w:pPr>
        <w:pStyle w:val="paragraph"/>
        <w:spacing w:before="0" w:beforeAutospacing="0" w:after="0" w:afterAutospacing="0"/>
        <w:ind w:firstLine="708"/>
        <w:textAlignment w:val="baseline"/>
        <w:rPr>
          <w:rStyle w:val="eop"/>
          <w:rFonts w:ascii="Calibri" w:hAnsi="Calibri" w:cs="Calibri"/>
          <w:color w:val="000000"/>
          <w:sz w:val="22"/>
          <w:szCs w:val="22"/>
          <w:u w:val="single"/>
          <w:shd w:val="clear" w:color="auto" w:fill="FFFFFF"/>
        </w:rPr>
      </w:pPr>
      <w:r w:rsidRPr="00171332">
        <w:rPr>
          <w:rStyle w:val="normaltextrun"/>
          <w:rFonts w:ascii="Calibri" w:hAnsi="Calibri" w:cs="Calibri"/>
          <w:color w:val="000000"/>
          <w:sz w:val="22"/>
          <w:szCs w:val="22"/>
          <w:u w:val="single"/>
          <w:shd w:val="clear" w:color="auto" w:fill="FFFFFF"/>
          <w:lang w:val="en-US"/>
        </w:rPr>
        <w:t>“cd C:\Windows\Microsoft.NET\Framework64\v4.0.30319” </w:t>
      </w:r>
    </w:p>
    <w:p w:rsidR="00171332" w:rsidRDefault="00171332" w:rsidP="001C49E3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sz w:val="22"/>
          <w:szCs w:val="22"/>
          <w:lang w:val="en-US"/>
        </w:rPr>
      </w:pPr>
    </w:p>
    <w:p w:rsidR="001C49E3" w:rsidRDefault="001C49E3" w:rsidP="001C49E3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  <w:lang w:val="en-US"/>
        </w:rPr>
        <w:t> 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:rsidR="001C49E3" w:rsidRDefault="001C49E3" w:rsidP="001C49E3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</w:rPr>
        <w:t>“InstallUtil.exe /ServiceNa</w:t>
      </w:r>
      <w:r w:rsidR="00854C54">
        <w:rPr>
          <w:rStyle w:val="normaltextrun"/>
          <w:rFonts w:ascii="Calibri" w:hAnsi="Calibri" w:cs="Calibri"/>
          <w:sz w:val="22"/>
          <w:szCs w:val="22"/>
        </w:rPr>
        <w:t>me="</w:t>
      </w:r>
      <w:r w:rsidR="00427E35">
        <w:rPr>
          <w:rStyle w:val="normaltextrun"/>
          <w:rFonts w:ascii="Calibri" w:hAnsi="Calibri" w:cs="Calibri"/>
          <w:sz w:val="22"/>
          <w:szCs w:val="22"/>
        </w:rPr>
        <w:t>NomeCliente</w:t>
      </w:r>
      <w:r w:rsidR="00C275CC">
        <w:rPr>
          <w:rStyle w:val="normaltextrun"/>
          <w:rFonts w:ascii="Calibri" w:hAnsi="Calibri" w:cs="Calibri"/>
          <w:sz w:val="22"/>
          <w:szCs w:val="22"/>
        </w:rPr>
        <w:t xml:space="preserve"> </w:t>
      </w:r>
      <w:r w:rsidR="00854C54">
        <w:rPr>
          <w:rStyle w:val="normaltextrun"/>
          <w:rFonts w:ascii="Calibri" w:hAnsi="Calibri" w:cs="Calibri"/>
          <w:sz w:val="22"/>
          <w:szCs w:val="22"/>
        </w:rPr>
        <w:t>Homologação –</w:t>
      </w:r>
      <w:r w:rsidR="005B2E93">
        <w:rPr>
          <w:rStyle w:val="normaltextrun"/>
          <w:rFonts w:ascii="Calibri" w:hAnsi="Calibri" w:cs="Calibri"/>
          <w:sz w:val="22"/>
          <w:szCs w:val="22"/>
        </w:rPr>
        <w:t xml:space="preserve"> </w:t>
      </w:r>
      <w:r w:rsidR="00427E35">
        <w:rPr>
          <w:rStyle w:val="normaltextrun"/>
          <w:rFonts w:ascii="Calibri" w:hAnsi="Calibri" w:cs="Calibri"/>
          <w:sz w:val="22"/>
          <w:szCs w:val="22"/>
        </w:rPr>
        <w:t xml:space="preserve">Processar </w:t>
      </w:r>
      <w:r w:rsidR="005B2E93">
        <w:rPr>
          <w:rStyle w:val="normaltextrun"/>
          <w:rFonts w:ascii="Calibri" w:hAnsi="Calibri" w:cs="Calibri"/>
          <w:sz w:val="22"/>
          <w:szCs w:val="22"/>
        </w:rPr>
        <w:t>Valepedagio</w:t>
      </w:r>
      <w:r>
        <w:rPr>
          <w:rStyle w:val="normaltextrun"/>
          <w:rFonts w:ascii="Calibri" w:hAnsi="Calibri" w:cs="Calibri"/>
          <w:sz w:val="22"/>
          <w:szCs w:val="22"/>
        </w:rPr>
        <w:t xml:space="preserve">" </w:t>
      </w:r>
      <w:r w:rsidR="005B2E93" w:rsidRPr="005B2E93">
        <w:rPr>
          <w:rStyle w:val="normaltextrun"/>
          <w:rFonts w:ascii="Calibri" w:hAnsi="Calibri" w:cs="Calibri"/>
          <w:sz w:val="22"/>
          <w:szCs w:val="22"/>
        </w:rPr>
        <w:t>C:\</w:t>
      </w:r>
      <w:r w:rsidR="00427E35">
        <w:rPr>
          <w:rStyle w:val="normaltextrun"/>
          <w:rFonts w:ascii="Calibri" w:hAnsi="Calibri" w:cs="Calibri"/>
          <w:sz w:val="22"/>
          <w:szCs w:val="22"/>
        </w:rPr>
        <w:t>...</w:t>
      </w:r>
      <w:r w:rsidR="00427E35" w:rsidRPr="005B2E93">
        <w:rPr>
          <w:rStyle w:val="normaltextrun"/>
          <w:rFonts w:ascii="Calibri" w:hAnsi="Calibri" w:cs="Calibri"/>
          <w:sz w:val="22"/>
          <w:szCs w:val="22"/>
        </w:rPr>
        <w:t xml:space="preserve"> </w:t>
      </w:r>
      <w:r w:rsidR="005B2E93" w:rsidRPr="005B2E93">
        <w:rPr>
          <w:rStyle w:val="normaltextrun"/>
          <w:rFonts w:ascii="Calibri" w:hAnsi="Calibri" w:cs="Calibri"/>
          <w:sz w:val="22"/>
          <w:szCs w:val="22"/>
        </w:rPr>
        <w:t>\SGT.WebAdmin.ProcessarValePedagio.exe</w:t>
      </w:r>
      <w:r>
        <w:rPr>
          <w:rStyle w:val="normaltextrun"/>
          <w:rFonts w:ascii="Calibri" w:hAnsi="Calibri" w:cs="Calibri"/>
          <w:sz w:val="22"/>
          <w:szCs w:val="22"/>
        </w:rPr>
        <w:t>”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:rsidR="001C49E3" w:rsidRPr="001C49E3" w:rsidRDefault="001C49E3" w:rsidP="001C49E3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u w:val="single"/>
        </w:rPr>
      </w:pPr>
      <w:r>
        <w:rPr>
          <w:rStyle w:val="eop"/>
          <w:rFonts w:ascii="Calibri" w:hAnsi="Calibri" w:cs="Calibri"/>
          <w:sz w:val="22"/>
          <w:szCs w:val="22"/>
        </w:rPr>
        <w:t> </w:t>
      </w:r>
    </w:p>
    <w:p w:rsidR="001C49E3" w:rsidRDefault="001C49E3" w:rsidP="001C49E3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</w:rPr>
        <w:t xml:space="preserve">Caso necessário desinstalar o serviço, executar </w:t>
      </w:r>
    </w:p>
    <w:p w:rsidR="001C49E3" w:rsidRDefault="00427E35" w:rsidP="001C49E3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</w:rPr>
        <w:t>“InstallUtil.exe</w:t>
      </w:r>
      <w:r>
        <w:rPr>
          <w:rStyle w:val="normaltextrun"/>
          <w:rFonts w:ascii="Calibri" w:hAnsi="Calibri" w:cs="Calibri"/>
          <w:sz w:val="22"/>
          <w:szCs w:val="22"/>
        </w:rPr>
        <w:t xml:space="preserve"> /u</w:t>
      </w:r>
      <w:r>
        <w:rPr>
          <w:rStyle w:val="normaltextrun"/>
          <w:rFonts w:ascii="Calibri" w:hAnsi="Calibri" w:cs="Calibri"/>
          <w:sz w:val="22"/>
          <w:szCs w:val="22"/>
        </w:rPr>
        <w:t xml:space="preserve"> </w:t>
      </w:r>
      <w:r>
        <w:rPr>
          <w:rStyle w:val="normaltextrun"/>
          <w:rFonts w:ascii="Calibri" w:hAnsi="Calibri" w:cs="Calibri"/>
          <w:sz w:val="22"/>
          <w:szCs w:val="22"/>
        </w:rPr>
        <w:t xml:space="preserve">/ServiceName="NomeCliente Homologação – Processar Valepedagio" </w:t>
      </w:r>
      <w:r w:rsidRPr="005B2E93">
        <w:rPr>
          <w:rStyle w:val="normaltextrun"/>
          <w:rFonts w:ascii="Calibri" w:hAnsi="Calibri" w:cs="Calibri"/>
          <w:sz w:val="22"/>
          <w:szCs w:val="22"/>
        </w:rPr>
        <w:t>C:\</w:t>
      </w:r>
      <w:r>
        <w:rPr>
          <w:rStyle w:val="normaltextrun"/>
          <w:rFonts w:ascii="Calibri" w:hAnsi="Calibri" w:cs="Calibri"/>
          <w:sz w:val="22"/>
          <w:szCs w:val="22"/>
        </w:rPr>
        <w:t>...</w:t>
      </w:r>
      <w:r w:rsidRPr="005B2E93">
        <w:rPr>
          <w:rStyle w:val="normaltextrun"/>
          <w:rFonts w:ascii="Calibri" w:hAnsi="Calibri" w:cs="Calibri"/>
          <w:sz w:val="22"/>
          <w:szCs w:val="22"/>
        </w:rPr>
        <w:t xml:space="preserve"> \SGT.WebAdmin.ProcessarValePedagio.exe</w:t>
      </w:r>
      <w:r>
        <w:rPr>
          <w:rStyle w:val="normaltextrun"/>
          <w:rFonts w:ascii="Calibri" w:hAnsi="Calibri" w:cs="Calibri"/>
          <w:sz w:val="22"/>
          <w:szCs w:val="22"/>
        </w:rPr>
        <w:t>”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:rsidR="00427E35" w:rsidRDefault="00427E35" w:rsidP="000B2795">
      <w:pPr>
        <w:rPr>
          <w:rStyle w:val="eop"/>
          <w:rFonts w:ascii="Calibri" w:hAnsi="Calibri" w:cs="Calibri"/>
        </w:rPr>
      </w:pPr>
    </w:p>
    <w:p w:rsidR="00427E35" w:rsidRDefault="00427E35" w:rsidP="000B2795">
      <w:pPr>
        <w:rPr>
          <w:rStyle w:val="eop"/>
          <w:rFonts w:ascii="Calibri" w:hAnsi="Calibri" w:cs="Calibri"/>
        </w:rPr>
      </w:pPr>
    </w:p>
    <w:p w:rsidR="00BD5D0C" w:rsidRDefault="00BD5D0C" w:rsidP="000B2795">
      <w:pPr>
        <w:rPr>
          <w:rStyle w:val="eop"/>
          <w:rFonts w:ascii="Calibri" w:hAnsi="Calibri" w:cs="Calibri"/>
        </w:rPr>
      </w:pPr>
      <w:r>
        <w:rPr>
          <w:rStyle w:val="eop"/>
          <w:rFonts w:ascii="Calibri" w:hAnsi="Calibri" w:cs="Calibri"/>
        </w:rPr>
        <w:t>Criar Nova task Schenduler:</w:t>
      </w:r>
    </w:p>
    <w:p w:rsidR="00BD5D0C" w:rsidRDefault="00BD5D0C" w:rsidP="001C49E3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hAnsi="Calibri" w:cs="Calibri"/>
          <w:sz w:val="22"/>
          <w:szCs w:val="22"/>
        </w:rPr>
      </w:pPr>
      <w:r>
        <w:rPr>
          <w:rStyle w:val="eop"/>
          <w:rFonts w:ascii="Calibri" w:hAnsi="Calibri" w:cs="Calibri"/>
          <w:sz w:val="22"/>
          <w:szCs w:val="22"/>
        </w:rPr>
        <w:t xml:space="preserve">Nome: </w:t>
      </w:r>
      <w:r w:rsidRPr="00BD5D0C">
        <w:rPr>
          <w:rStyle w:val="eop"/>
          <w:rFonts w:ascii="Calibri" w:hAnsi="Calibri" w:cs="Calibri"/>
          <w:sz w:val="22"/>
          <w:szCs w:val="22"/>
        </w:rPr>
        <w:t>Reiniciar Servico Monitoramento</w:t>
      </w:r>
    </w:p>
    <w:p w:rsidR="00BD5D0C" w:rsidRDefault="00BD5D0C" w:rsidP="001C49E3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hAnsi="Calibri" w:cs="Calibri"/>
          <w:sz w:val="22"/>
          <w:szCs w:val="22"/>
        </w:rPr>
      </w:pPr>
      <w:r>
        <w:rPr>
          <w:rStyle w:val="eop"/>
          <w:rFonts w:ascii="Calibri" w:hAnsi="Calibri" w:cs="Calibri"/>
          <w:sz w:val="22"/>
          <w:szCs w:val="22"/>
        </w:rPr>
        <w:t>Trigger: Todo dia as 7:00</w:t>
      </w:r>
    </w:p>
    <w:p w:rsidR="00BD5D0C" w:rsidRDefault="00BD5D0C" w:rsidP="001C49E3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hAnsi="Calibri" w:cs="Calibri"/>
          <w:sz w:val="22"/>
          <w:szCs w:val="22"/>
        </w:rPr>
      </w:pPr>
      <w:r>
        <w:rPr>
          <w:rStyle w:val="eop"/>
          <w:rFonts w:ascii="Calibri" w:hAnsi="Calibri" w:cs="Calibri"/>
          <w:sz w:val="22"/>
          <w:szCs w:val="22"/>
        </w:rPr>
        <w:t xml:space="preserve">Actions: </w:t>
      </w:r>
    </w:p>
    <w:p w:rsidR="00BD5D0C" w:rsidRDefault="00BD5D0C" w:rsidP="001C49E3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hAnsi="Calibri" w:cs="Calibri"/>
          <w:sz w:val="22"/>
          <w:szCs w:val="22"/>
        </w:rPr>
      </w:pPr>
      <w:r>
        <w:rPr>
          <w:rStyle w:val="eop"/>
          <w:rFonts w:ascii="Calibri" w:hAnsi="Calibri" w:cs="Calibri"/>
          <w:sz w:val="22"/>
          <w:szCs w:val="22"/>
        </w:rPr>
        <w:t>PROGRAM: p</w:t>
      </w:r>
      <w:r w:rsidRPr="00BD5D0C">
        <w:rPr>
          <w:rStyle w:val="eop"/>
          <w:rFonts w:ascii="Calibri" w:hAnsi="Calibri" w:cs="Calibri"/>
          <w:sz w:val="22"/>
          <w:szCs w:val="22"/>
        </w:rPr>
        <w:t>owershell</w:t>
      </w:r>
    </w:p>
    <w:p w:rsidR="00BD5D0C" w:rsidRDefault="00BD5D0C" w:rsidP="001C49E3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hAnsi="Calibri" w:cs="Calibri"/>
          <w:sz w:val="22"/>
          <w:szCs w:val="22"/>
        </w:rPr>
      </w:pPr>
      <w:r>
        <w:rPr>
          <w:rStyle w:val="eop"/>
          <w:rFonts w:ascii="Calibri" w:hAnsi="Calibri" w:cs="Calibri"/>
          <w:sz w:val="22"/>
          <w:szCs w:val="22"/>
        </w:rPr>
        <w:t xml:space="preserve">ARGUMENTS: </w:t>
      </w:r>
      <w:r w:rsidRPr="00BD5D0C">
        <w:rPr>
          <w:rStyle w:val="eop"/>
          <w:rFonts w:ascii="Calibri" w:hAnsi="Calibri" w:cs="Calibri"/>
          <w:sz w:val="22"/>
          <w:szCs w:val="22"/>
        </w:rPr>
        <w:t xml:space="preserve">-command "Restart-Service </w:t>
      </w:r>
      <w:r w:rsidR="00427E35">
        <w:rPr>
          <w:rStyle w:val="eop"/>
          <w:rFonts w:ascii="Calibri" w:hAnsi="Calibri" w:cs="Calibri"/>
          <w:sz w:val="22"/>
          <w:szCs w:val="22"/>
        </w:rPr>
        <w:t>‘</w:t>
      </w:r>
      <w:r w:rsidR="00427E35">
        <w:rPr>
          <w:rStyle w:val="normaltextrun"/>
          <w:rFonts w:ascii="Calibri" w:hAnsi="Calibri" w:cs="Calibri"/>
          <w:sz w:val="22"/>
          <w:szCs w:val="22"/>
        </w:rPr>
        <w:t>NomeCliente Homologação – Processar Valepedagio</w:t>
      </w:r>
      <w:r w:rsidR="00427E35">
        <w:rPr>
          <w:rStyle w:val="eop"/>
          <w:rFonts w:ascii="Calibri" w:hAnsi="Calibri" w:cs="Calibri"/>
          <w:sz w:val="22"/>
          <w:szCs w:val="22"/>
        </w:rPr>
        <w:t>’</w:t>
      </w:r>
      <w:r w:rsidRPr="00BD5D0C">
        <w:rPr>
          <w:rStyle w:val="eop"/>
          <w:rFonts w:ascii="Calibri" w:hAnsi="Calibri" w:cs="Calibri"/>
          <w:sz w:val="22"/>
          <w:szCs w:val="22"/>
        </w:rPr>
        <w:t>"</w:t>
      </w:r>
    </w:p>
    <w:p w:rsidR="00B165D5" w:rsidRDefault="00B165D5"/>
    <w:p w:rsidR="00926C7C" w:rsidRPr="00427E35" w:rsidRDefault="00926C7C">
      <w:bookmarkStart w:id="0" w:name="_GoBack"/>
      <w:bookmarkEnd w:id="0"/>
    </w:p>
    <w:sectPr w:rsidR="00926C7C" w:rsidRPr="00427E3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8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49E3"/>
    <w:rsid w:val="000B2795"/>
    <w:rsid w:val="00171332"/>
    <w:rsid w:val="001C49E3"/>
    <w:rsid w:val="00267EFF"/>
    <w:rsid w:val="003B1C71"/>
    <w:rsid w:val="00427E35"/>
    <w:rsid w:val="004D567E"/>
    <w:rsid w:val="005B2E93"/>
    <w:rsid w:val="00640E11"/>
    <w:rsid w:val="00854C54"/>
    <w:rsid w:val="00926C7C"/>
    <w:rsid w:val="009305C0"/>
    <w:rsid w:val="00A72E24"/>
    <w:rsid w:val="00B165D5"/>
    <w:rsid w:val="00B61B08"/>
    <w:rsid w:val="00BD5D0C"/>
    <w:rsid w:val="00C2630A"/>
    <w:rsid w:val="00C275CC"/>
    <w:rsid w:val="00D174DA"/>
    <w:rsid w:val="00FF3F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2A65C0"/>
  <w15:chartTrackingRefBased/>
  <w15:docId w15:val="{464162D8-9719-4C07-86FB-23DABBAE92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paragraph">
    <w:name w:val="paragraph"/>
    <w:basedOn w:val="Normal"/>
    <w:rsid w:val="001C49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normaltextrun">
    <w:name w:val="normaltextrun"/>
    <w:basedOn w:val="Fontepargpadro"/>
    <w:rsid w:val="001C49E3"/>
  </w:style>
  <w:style w:type="character" w:customStyle="1" w:styleId="eop">
    <w:name w:val="eop"/>
    <w:basedOn w:val="Fontepargpadro"/>
    <w:rsid w:val="001C49E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7526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161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466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920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636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746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149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13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56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753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791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122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346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213</TotalTime>
  <Pages>1</Pages>
  <Words>199</Words>
  <Characters>1080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Angelo R.  Fontana</dc:creator>
  <cp:keywords/>
  <dc:description/>
  <cp:lastModifiedBy>Angelo R.  Fontana</cp:lastModifiedBy>
  <cp:revision>8</cp:revision>
  <dcterms:created xsi:type="dcterms:W3CDTF">2023-10-26T10:59:00Z</dcterms:created>
  <dcterms:modified xsi:type="dcterms:W3CDTF">2024-01-19T17:36:00Z</dcterms:modified>
</cp:coreProperties>
</file>