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Arial"/>
          <w:sz w:val="20"/>
          <w:szCs w:val="20"/>
          <w:lang w:eastAsia="en-US"/>
        </w:rPr>
        <w:id w:val="-462582138"/>
        <w:docPartObj>
          <w:docPartGallery w:val="Cover Pages"/>
          <w:docPartUnique/>
        </w:docPartObj>
      </w:sdtPr>
      <w:sdtContent>
        <w:p w14:paraId="554B7D59" w14:textId="3BF02020" w:rsidR="00D160FE" w:rsidRPr="00037B8D" w:rsidRDefault="00037B8D">
          <w:pPr>
            <w:pStyle w:val="NoSpacing"/>
            <w:rPr>
              <w:rFonts w:ascii="Arial" w:hAnsi="Arial" w:cs="Arial"/>
              <w:sz w:val="20"/>
              <w:szCs w:val="20"/>
            </w:rPr>
          </w:pPr>
          <w:r w:rsidRPr="00037B8D">
            <w:rPr>
              <w:rFonts w:ascii="Arial" w:hAnsi="Arial" w:cs="Arial"/>
              <w:noProof/>
              <w:sz w:val="20"/>
              <w:szCs w:val="20"/>
            </w:rPr>
            <mc:AlternateContent>
              <mc:Choice Requires="wps">
                <w:drawing>
                  <wp:anchor distT="0" distB="0" distL="114300" distR="114300" simplePos="0" relativeHeight="251665408" behindDoc="0" locked="0" layoutInCell="1" allowOverlap="1" wp14:anchorId="4E1F74D4" wp14:editId="78220A14">
                    <wp:simplePos x="0" y="0"/>
                    <wp:positionH relativeFrom="page">
                      <wp:posOffset>913130</wp:posOffset>
                    </wp:positionH>
                    <wp:positionV relativeFrom="margin">
                      <wp:posOffset>-277091</wp:posOffset>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2C7FCE"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76F9C8" w14:textId="6D018F55" w:rsidR="00D160FE" w:rsidRPr="00037B8D" w:rsidRDefault="00037B8D">
                                    <w:pPr>
                                      <w:pStyle w:val="NoSpacing"/>
                                      <w:rPr>
                                        <w:rFonts w:asciiTheme="majorHAnsi" w:eastAsiaTheme="majorEastAsia" w:hAnsiTheme="majorHAnsi" w:cstheme="majorBidi"/>
                                        <w:b/>
                                        <w:bCs/>
                                        <w:caps/>
                                        <w:color w:val="2C7FCE" w:themeColor="text2" w:themeTint="99"/>
                                        <w:sz w:val="56"/>
                                        <w:szCs w:val="56"/>
                                      </w:rPr>
                                    </w:pPr>
                                    <w:r w:rsidRPr="00037B8D">
                                      <w:rPr>
                                        <w:rFonts w:asciiTheme="majorHAnsi" w:eastAsiaTheme="majorEastAsia" w:hAnsiTheme="majorHAnsi" w:cstheme="majorBidi"/>
                                        <w:b/>
                                        <w:bCs/>
                                        <w:caps/>
                                        <w:color w:val="2C7FCE" w:themeColor="text2" w:themeTint="99"/>
                                        <w:sz w:val="56"/>
                                        <w:szCs w:val="56"/>
                                      </w:rPr>
                                      <w:t>Hybrid Clustering Technique for Enhanced MRI Brain Image Segmentation to Identify Vestibular Schwannomas</w:t>
                                    </w:r>
                                  </w:p>
                                </w:sdtContent>
                              </w:sdt>
                              <w:p w14:paraId="540A27C0" w14:textId="77777777" w:rsidR="00037B8D" w:rsidRDefault="00037B8D" w:rsidP="00037B8D">
                                <w:pPr>
                                  <w:rPr>
                                    <w:rFonts w:asciiTheme="minorHAnsi" w:eastAsiaTheme="minorEastAsia" w:hAnsiTheme="minorHAnsi" w:cstheme="minorBidi"/>
                                    <w:b/>
                                    <w:i/>
                                    <w:color w:val="156082" w:themeColor="accent1"/>
                                    <w:sz w:val="36"/>
                                    <w:szCs w:val="36"/>
                                    <w:lang w:eastAsia="zh-CN"/>
                                  </w:rPr>
                                </w:pPr>
                              </w:p>
                              <w:p w14:paraId="4806295F" w14:textId="0862DECE" w:rsidR="00037B8D" w:rsidRPr="00037B8D" w:rsidRDefault="00037B8D" w:rsidP="00037B8D">
                                <w:pPr>
                                  <w:rPr>
                                    <w:rFonts w:asciiTheme="minorHAnsi" w:eastAsiaTheme="minorEastAsia" w:hAnsiTheme="minorHAnsi" w:cstheme="minorBidi"/>
                                    <w:b/>
                                    <w:i/>
                                    <w:color w:val="156082" w:themeColor="accent1"/>
                                    <w:sz w:val="36"/>
                                    <w:szCs w:val="36"/>
                                    <w:lang w:eastAsia="zh-CN"/>
                                  </w:rPr>
                                </w:pPr>
                                <w:r w:rsidRPr="00037B8D">
                                  <w:rPr>
                                    <w:rFonts w:asciiTheme="minorHAnsi" w:eastAsiaTheme="minorEastAsia" w:hAnsiTheme="minorHAnsi" w:cstheme="minorBidi"/>
                                    <w:b/>
                                    <w:i/>
                                    <w:color w:val="156082" w:themeColor="accent1"/>
                                    <w:sz w:val="36"/>
                                    <w:szCs w:val="36"/>
                                    <w:lang w:eastAsia="zh-CN"/>
                                  </w:rPr>
                                  <w:t xml:space="preserve">Yves </w:t>
                                </w:r>
                                <w:proofErr w:type="spellStart"/>
                                <w:r w:rsidRPr="00037B8D">
                                  <w:rPr>
                                    <w:rFonts w:asciiTheme="minorHAnsi" w:eastAsiaTheme="minorEastAsia" w:hAnsiTheme="minorHAnsi" w:cstheme="minorBidi"/>
                                    <w:b/>
                                    <w:i/>
                                    <w:color w:val="156082" w:themeColor="accent1"/>
                                    <w:sz w:val="36"/>
                                    <w:szCs w:val="36"/>
                                    <w:lang w:eastAsia="zh-CN"/>
                                  </w:rPr>
                                  <w:t>Greatti</w:t>
                                </w:r>
                                <w:proofErr w:type="spellEnd"/>
                                <w:r w:rsidRPr="00037B8D">
                                  <w:rPr>
                                    <w:rFonts w:asciiTheme="minorHAnsi" w:eastAsiaTheme="minorEastAsia" w:hAnsiTheme="minorHAnsi" w:cstheme="minorBidi"/>
                                    <w:b/>
                                    <w:i/>
                                    <w:color w:val="156082" w:themeColor="accent1"/>
                                    <w:sz w:val="36"/>
                                    <w:szCs w:val="36"/>
                                    <w:lang w:eastAsia="zh-CN"/>
                                  </w:rPr>
                                  <w:t>, Heather Grimaudo</w:t>
                                </w:r>
                              </w:p>
                              <w:p w14:paraId="2F6DF030" w14:textId="77777777" w:rsidR="00037B8D" w:rsidRPr="00037B8D" w:rsidRDefault="00037B8D" w:rsidP="00037B8D">
                                <w:pPr>
                                  <w:rPr>
                                    <w:rFonts w:asciiTheme="minorHAnsi" w:eastAsiaTheme="minorEastAsia" w:hAnsiTheme="minorHAnsi" w:cstheme="minorBidi"/>
                                    <w:i/>
                                    <w:color w:val="156082" w:themeColor="accent1"/>
                                    <w:sz w:val="36"/>
                                    <w:szCs w:val="36"/>
                                    <w:lang w:eastAsia="zh-CN"/>
                                  </w:rPr>
                                </w:pPr>
                                <w:r w:rsidRPr="00037B8D">
                                  <w:rPr>
                                    <w:rFonts w:asciiTheme="minorHAnsi" w:eastAsiaTheme="minorEastAsia" w:hAnsiTheme="minorHAnsi" w:cstheme="minorBidi"/>
                                    <w:i/>
                                    <w:color w:val="156082" w:themeColor="accent1"/>
                                    <w:sz w:val="36"/>
                                    <w:szCs w:val="36"/>
                                    <w:lang w:eastAsia="zh-CN"/>
                                  </w:rPr>
                                  <w:t>EN.585.703.81.FA24 Applied Medical Image Processing</w:t>
                                </w:r>
                              </w:p>
                              <w:p w14:paraId="6E7217D1" w14:textId="77777777" w:rsidR="00D160FE" w:rsidRDefault="00D16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F74D4" id="_x0000_t202" coordsize="21600,21600" o:spt="202" path="m,l,21600r21600,l21600,xe">
                    <v:stroke joinstyle="miter"/>
                    <v:path gradientshapeok="t" o:connecttype="rect"/>
                  </v:shapetype>
                  <v:shape id="Text Box 27" o:spid="_x0000_s1026" type="#_x0000_t202" style="position:absolute;margin-left:71.9pt;margin-top:-21.8pt;width:468pt;height:1in;z-index:251665408;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" filled="f" stroked="f" strokeweight=".5pt">
                    <v:textbox style="mso-fit-shape-to-text:t">
                      <w:txbxContent>
                        <w:sdt>
                          <w:sdtPr>
                            <w:rPr>
                              <w:rFonts w:asciiTheme="majorHAnsi" w:eastAsiaTheme="majorEastAsia" w:hAnsiTheme="majorHAnsi" w:cstheme="majorBidi"/>
                              <w:b/>
                              <w:bCs/>
                              <w:caps/>
                              <w:color w:val="2C7FCE"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76F9C8" w14:textId="6D018F55" w:rsidR="00D160FE" w:rsidRPr="00037B8D" w:rsidRDefault="00037B8D">
                              <w:pPr>
                                <w:pStyle w:val="NoSpacing"/>
                                <w:rPr>
                                  <w:rFonts w:asciiTheme="majorHAnsi" w:eastAsiaTheme="majorEastAsia" w:hAnsiTheme="majorHAnsi" w:cstheme="majorBidi"/>
                                  <w:b/>
                                  <w:bCs/>
                                  <w:caps/>
                                  <w:color w:val="2C7FCE" w:themeColor="text2" w:themeTint="99"/>
                                  <w:sz w:val="56"/>
                                  <w:szCs w:val="56"/>
                                </w:rPr>
                              </w:pPr>
                              <w:r w:rsidRPr="00037B8D">
                                <w:rPr>
                                  <w:rFonts w:asciiTheme="majorHAnsi" w:eastAsiaTheme="majorEastAsia" w:hAnsiTheme="majorHAnsi" w:cstheme="majorBidi"/>
                                  <w:b/>
                                  <w:bCs/>
                                  <w:caps/>
                                  <w:color w:val="2C7FCE" w:themeColor="text2" w:themeTint="99"/>
                                  <w:sz w:val="56"/>
                                  <w:szCs w:val="56"/>
                                </w:rPr>
                                <w:t>Hybrid Clustering Technique for Enhanced MRI Brain Image Segmentation to Identify Vestibular Schwannomas</w:t>
                              </w:r>
                            </w:p>
                          </w:sdtContent>
                        </w:sdt>
                        <w:p w14:paraId="540A27C0" w14:textId="77777777" w:rsidR="00037B8D" w:rsidRDefault="00037B8D" w:rsidP="00037B8D">
                          <w:pPr>
                            <w:rPr>
                              <w:rFonts w:asciiTheme="minorHAnsi" w:eastAsiaTheme="minorEastAsia" w:hAnsiTheme="minorHAnsi" w:cstheme="minorBidi"/>
                              <w:b/>
                              <w:i/>
                              <w:color w:val="156082" w:themeColor="accent1"/>
                              <w:sz w:val="36"/>
                              <w:szCs w:val="36"/>
                              <w:lang w:eastAsia="zh-CN"/>
                            </w:rPr>
                          </w:pPr>
                        </w:p>
                        <w:p w14:paraId="4806295F" w14:textId="0862DECE" w:rsidR="00037B8D" w:rsidRPr="00037B8D" w:rsidRDefault="00037B8D" w:rsidP="00037B8D">
                          <w:pPr>
                            <w:rPr>
                              <w:rFonts w:asciiTheme="minorHAnsi" w:eastAsiaTheme="minorEastAsia" w:hAnsiTheme="minorHAnsi" w:cstheme="minorBidi"/>
                              <w:b/>
                              <w:i/>
                              <w:color w:val="156082" w:themeColor="accent1"/>
                              <w:sz w:val="36"/>
                              <w:szCs w:val="36"/>
                              <w:lang w:eastAsia="zh-CN"/>
                            </w:rPr>
                          </w:pPr>
                          <w:r w:rsidRPr="00037B8D">
                            <w:rPr>
                              <w:rFonts w:asciiTheme="minorHAnsi" w:eastAsiaTheme="minorEastAsia" w:hAnsiTheme="minorHAnsi" w:cstheme="minorBidi"/>
                              <w:b/>
                              <w:i/>
                              <w:color w:val="156082" w:themeColor="accent1"/>
                              <w:sz w:val="36"/>
                              <w:szCs w:val="36"/>
                              <w:lang w:eastAsia="zh-CN"/>
                            </w:rPr>
                            <w:t xml:space="preserve">Yves </w:t>
                          </w:r>
                          <w:proofErr w:type="spellStart"/>
                          <w:r w:rsidRPr="00037B8D">
                            <w:rPr>
                              <w:rFonts w:asciiTheme="minorHAnsi" w:eastAsiaTheme="minorEastAsia" w:hAnsiTheme="minorHAnsi" w:cstheme="minorBidi"/>
                              <w:b/>
                              <w:i/>
                              <w:color w:val="156082" w:themeColor="accent1"/>
                              <w:sz w:val="36"/>
                              <w:szCs w:val="36"/>
                              <w:lang w:eastAsia="zh-CN"/>
                            </w:rPr>
                            <w:t>Greatti</w:t>
                          </w:r>
                          <w:proofErr w:type="spellEnd"/>
                          <w:r w:rsidRPr="00037B8D">
                            <w:rPr>
                              <w:rFonts w:asciiTheme="minorHAnsi" w:eastAsiaTheme="minorEastAsia" w:hAnsiTheme="minorHAnsi" w:cstheme="minorBidi"/>
                              <w:b/>
                              <w:i/>
                              <w:color w:val="156082" w:themeColor="accent1"/>
                              <w:sz w:val="36"/>
                              <w:szCs w:val="36"/>
                              <w:lang w:eastAsia="zh-CN"/>
                            </w:rPr>
                            <w:t>, Heather Grimaudo</w:t>
                          </w:r>
                        </w:p>
                        <w:p w14:paraId="2F6DF030" w14:textId="77777777" w:rsidR="00037B8D" w:rsidRPr="00037B8D" w:rsidRDefault="00037B8D" w:rsidP="00037B8D">
                          <w:pPr>
                            <w:rPr>
                              <w:rFonts w:asciiTheme="minorHAnsi" w:eastAsiaTheme="minorEastAsia" w:hAnsiTheme="minorHAnsi" w:cstheme="minorBidi"/>
                              <w:i/>
                              <w:color w:val="156082" w:themeColor="accent1"/>
                              <w:sz w:val="36"/>
                              <w:szCs w:val="36"/>
                              <w:lang w:eastAsia="zh-CN"/>
                            </w:rPr>
                          </w:pPr>
                          <w:r w:rsidRPr="00037B8D">
                            <w:rPr>
                              <w:rFonts w:asciiTheme="minorHAnsi" w:eastAsiaTheme="minorEastAsia" w:hAnsiTheme="minorHAnsi" w:cstheme="minorBidi"/>
                              <w:i/>
                              <w:color w:val="156082" w:themeColor="accent1"/>
                              <w:sz w:val="36"/>
                              <w:szCs w:val="36"/>
                              <w:lang w:eastAsia="zh-CN"/>
                            </w:rPr>
                            <w:t>EN.585.703.81.FA24 Applied Medical Image Processing</w:t>
                          </w:r>
                        </w:p>
                        <w:p w14:paraId="6E7217D1" w14:textId="77777777" w:rsidR="00D160FE" w:rsidRDefault="00D160FE"/>
                      </w:txbxContent>
                    </v:textbox>
                    <w10:wrap anchorx="page" anchory="margin"/>
                  </v:shape>
                </w:pict>
              </mc:Fallback>
            </mc:AlternateContent>
          </w:r>
        </w:p>
        <w:p w14:paraId="4C149EDD" w14:textId="630FFECD" w:rsidR="00D160FE" w:rsidRPr="00037B8D" w:rsidRDefault="00D160FE">
          <w:pPr>
            <w:rPr>
              <w:rFonts w:ascii="Arial" w:hAnsi="Arial" w:cs="Arial"/>
              <w:sz w:val="20"/>
              <w:szCs w:val="20"/>
            </w:rPr>
          </w:pPr>
          <w:r w:rsidRPr="00037B8D">
            <w:rPr>
              <w:rFonts w:ascii="Arial" w:hAnsi="Arial" w:cs="Arial"/>
              <w:noProof/>
              <w:color w:val="156082" w:themeColor="accent1"/>
              <w:sz w:val="20"/>
              <w:szCs w:val="20"/>
            </w:rPr>
            <mc:AlternateContent>
              <mc:Choice Requires="wpg">
                <w:drawing>
                  <wp:anchor distT="0" distB="0" distL="114300" distR="114300" simplePos="0" relativeHeight="251664384" behindDoc="1" locked="0" layoutInCell="1" allowOverlap="1" wp14:anchorId="342A68DF" wp14:editId="0BF170C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440B0"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5ED7C559" w14:textId="31D0E407" w:rsidR="00D160FE" w:rsidRPr="00037B8D" w:rsidRDefault="00D160FE">
          <w:pPr>
            <w:rPr>
              <w:rFonts w:ascii="Arial" w:hAnsi="Arial" w:cs="Arial"/>
              <w:sz w:val="20"/>
              <w:szCs w:val="20"/>
            </w:rPr>
          </w:pPr>
          <w:r w:rsidRPr="00037B8D">
            <w:rPr>
              <w:rFonts w:ascii="Arial" w:hAnsi="Arial" w:cs="Arial"/>
              <w:sz w:val="20"/>
              <w:szCs w:val="20"/>
            </w:rPr>
            <w:br w:type="page"/>
          </w:r>
        </w:p>
      </w:sdtContent>
    </w:sdt>
    <w:p w14:paraId="34FF6B5C" w14:textId="4C3E215F" w:rsidR="006805C4" w:rsidRPr="0096545D" w:rsidRDefault="00CA6E76" w:rsidP="006805C4">
      <w:pPr>
        <w:rPr>
          <w:rFonts w:ascii="Arial" w:eastAsia="Arial" w:hAnsi="Arial" w:cs="Arial"/>
          <w:b/>
          <w:color w:val="0F4761" w:themeColor="accent1" w:themeShade="BF"/>
          <w:sz w:val="28"/>
          <w:szCs w:val="28"/>
        </w:rPr>
      </w:pPr>
      <w:r w:rsidRPr="0096545D">
        <w:rPr>
          <w:rFonts w:ascii="Arial" w:eastAsia="Arial" w:hAnsi="Arial" w:cs="Arial"/>
          <w:b/>
          <w:color w:val="0F4761" w:themeColor="accent1" w:themeShade="BF"/>
          <w:sz w:val="28"/>
          <w:szCs w:val="28"/>
        </w:rPr>
        <w:lastRenderedPageBreak/>
        <w:t>Overview</w:t>
      </w:r>
    </w:p>
    <w:p w14:paraId="5CFF5B3E" w14:textId="77777777" w:rsidR="00CA6E76" w:rsidRPr="006805C4" w:rsidRDefault="00CA6E76" w:rsidP="006805C4">
      <w:pPr>
        <w:rPr>
          <w:rFonts w:ascii="Arial" w:eastAsia="Arial" w:hAnsi="Arial" w:cs="Arial"/>
          <w:b/>
          <w:sz w:val="20"/>
          <w:szCs w:val="20"/>
        </w:rPr>
      </w:pPr>
    </w:p>
    <w:p w14:paraId="45C67406" w14:textId="466F2BAF" w:rsidR="006805C4" w:rsidRDefault="007900AC" w:rsidP="006805C4">
      <w:pPr>
        <w:rPr>
          <w:rFonts w:ascii="Arial" w:eastAsia="Arial" w:hAnsi="Arial" w:cs="Arial"/>
          <w:sz w:val="20"/>
          <w:szCs w:val="20"/>
        </w:rPr>
      </w:pPr>
      <w:r w:rsidRPr="007900AC">
        <w:rPr>
          <w:rFonts w:ascii="Arial" w:eastAsia="Arial" w:hAnsi="Arial" w:cs="Arial"/>
          <w:sz w:val="20"/>
          <w:szCs w:val="20"/>
        </w:rPr>
        <w:t xml:space="preserve">Medical imaging segmentation is a </w:t>
      </w:r>
      <w:r>
        <w:rPr>
          <w:rFonts w:ascii="Arial" w:eastAsia="Arial" w:hAnsi="Arial" w:cs="Arial"/>
          <w:sz w:val="20"/>
          <w:szCs w:val="20"/>
        </w:rPr>
        <w:t>fundamental form</w:t>
      </w:r>
      <w:r w:rsidRPr="007900AC">
        <w:rPr>
          <w:rFonts w:ascii="Arial" w:eastAsia="Arial" w:hAnsi="Arial" w:cs="Arial"/>
          <w:sz w:val="20"/>
          <w:szCs w:val="20"/>
        </w:rPr>
        <w:t xml:space="preserve"> of</w:t>
      </w:r>
      <w:r>
        <w:rPr>
          <w:rFonts w:ascii="Arial" w:eastAsia="Arial" w:hAnsi="Arial" w:cs="Arial"/>
          <w:sz w:val="20"/>
          <w:szCs w:val="20"/>
        </w:rPr>
        <w:t xml:space="preserve"> digital</w:t>
      </w:r>
      <w:r w:rsidRPr="007900AC">
        <w:rPr>
          <w:rFonts w:ascii="Arial" w:eastAsia="Arial" w:hAnsi="Arial" w:cs="Arial"/>
          <w:sz w:val="20"/>
          <w:szCs w:val="20"/>
        </w:rPr>
        <w:t xml:space="preserve"> image processing, enabling the differentiation of tissue types by leveraging variations in signal intensities to delineate distinct regions of interest. In clinical applications, brain MRI segmentation </w:t>
      </w:r>
      <w:r>
        <w:rPr>
          <w:rFonts w:ascii="Arial" w:eastAsia="Arial" w:hAnsi="Arial" w:cs="Arial"/>
          <w:sz w:val="20"/>
          <w:szCs w:val="20"/>
        </w:rPr>
        <w:t>has the potential to play a crucial</w:t>
      </w:r>
      <w:r w:rsidRPr="007900AC">
        <w:rPr>
          <w:rFonts w:ascii="Arial" w:eastAsia="Arial" w:hAnsi="Arial" w:cs="Arial"/>
          <w:sz w:val="20"/>
          <w:szCs w:val="20"/>
        </w:rPr>
        <w:t xml:space="preserve"> role in identifying and characterizing various </w:t>
      </w:r>
      <w:r>
        <w:rPr>
          <w:rFonts w:ascii="Arial" w:eastAsia="Arial" w:hAnsi="Arial" w:cs="Arial"/>
          <w:sz w:val="20"/>
          <w:szCs w:val="20"/>
        </w:rPr>
        <w:t>normal</w:t>
      </w:r>
      <w:r w:rsidRPr="007900AC">
        <w:rPr>
          <w:rFonts w:ascii="Arial" w:eastAsia="Arial" w:hAnsi="Arial" w:cs="Arial"/>
          <w:sz w:val="20"/>
          <w:szCs w:val="20"/>
        </w:rPr>
        <w:t xml:space="preserve"> and </w:t>
      </w:r>
      <w:r>
        <w:rPr>
          <w:rFonts w:ascii="Arial" w:eastAsia="Arial" w:hAnsi="Arial" w:cs="Arial"/>
          <w:sz w:val="20"/>
          <w:szCs w:val="20"/>
        </w:rPr>
        <w:t>pathologic</w:t>
      </w:r>
      <w:r w:rsidRPr="007900AC">
        <w:rPr>
          <w:rFonts w:ascii="Arial" w:eastAsia="Arial" w:hAnsi="Arial" w:cs="Arial"/>
          <w:sz w:val="20"/>
          <w:szCs w:val="20"/>
        </w:rPr>
        <w:t xml:space="preserve"> structures</w:t>
      </w:r>
      <w:r>
        <w:rPr>
          <w:rFonts w:ascii="Arial" w:eastAsia="Arial" w:hAnsi="Arial" w:cs="Arial"/>
          <w:sz w:val="20"/>
          <w:szCs w:val="20"/>
        </w:rPr>
        <w:t>, assisting human radiologists with correct diagnosis</w:t>
      </w:r>
      <w:r w:rsidRPr="007900AC">
        <w:rPr>
          <w:rFonts w:ascii="Arial" w:eastAsia="Arial" w:hAnsi="Arial" w:cs="Arial"/>
          <w:sz w:val="20"/>
          <w:szCs w:val="20"/>
        </w:rPr>
        <w:t>. Key use cases include distinguishing healthy brain tissue from tumors, detecting neurodegenerative changes such as hippocampal atrophy in Alzheimer’s disease, assessing stroke burden for mechanical thrombectomy eligibility, and presurgical planning for neurosurgeons. Segmentation techniques range from manual approaches, which are labor-intensive and subjective, to automated methods such as thresholding, clustering algorithms (e.g., k-means, fuzzy C-means), atlas-based segmentation, and advanced deep learning models</w:t>
      </w:r>
      <w:r>
        <w:rPr>
          <w:rFonts w:ascii="Arial" w:eastAsia="Arial" w:hAnsi="Arial" w:cs="Arial"/>
          <w:sz w:val="20"/>
          <w:szCs w:val="20"/>
        </w:rPr>
        <w:t xml:space="preserve"> </w:t>
      </w:r>
      <w:hyperlink r:id="rId7">
        <w:r w:rsidR="006805C4" w:rsidRPr="006805C4">
          <w:rPr>
            <w:rFonts w:ascii="Arial" w:eastAsia="Arial" w:hAnsi="Arial" w:cs="Arial"/>
            <w:color w:val="000000"/>
            <w:sz w:val="20"/>
            <w:szCs w:val="20"/>
          </w:rPr>
          <w:t>[1], [2], [3], [4]</w:t>
        </w:r>
      </w:hyperlink>
      <w:r w:rsidR="006805C4" w:rsidRPr="006805C4">
        <w:rPr>
          <w:rFonts w:ascii="Arial" w:eastAsia="Arial" w:hAnsi="Arial" w:cs="Arial"/>
          <w:sz w:val="20"/>
          <w:szCs w:val="20"/>
        </w:rPr>
        <w:t>.</w:t>
      </w:r>
    </w:p>
    <w:p w14:paraId="715D5731" w14:textId="77777777" w:rsidR="007900AC" w:rsidRDefault="007900AC" w:rsidP="006805C4">
      <w:pPr>
        <w:rPr>
          <w:rFonts w:ascii="Arial" w:eastAsia="Arial" w:hAnsi="Arial" w:cs="Arial"/>
          <w:sz w:val="20"/>
          <w:szCs w:val="20"/>
        </w:rPr>
      </w:pPr>
    </w:p>
    <w:p w14:paraId="49CECD14" w14:textId="26412891" w:rsidR="007900AC" w:rsidRPr="007900AC" w:rsidRDefault="007900AC" w:rsidP="006805C4">
      <w:pPr>
        <w:rPr>
          <w:rFonts w:ascii="Arial" w:eastAsia="Arial" w:hAnsi="Arial" w:cs="Arial"/>
          <w:sz w:val="20"/>
          <w:szCs w:val="20"/>
        </w:rPr>
      </w:pPr>
      <w:r w:rsidRPr="007900AC">
        <w:rPr>
          <w:rFonts w:ascii="Arial" w:eastAsia="Arial" w:hAnsi="Arial" w:cs="Arial"/>
          <w:sz w:val="20"/>
          <w:szCs w:val="20"/>
        </w:rPr>
        <w:t xml:space="preserve">This project focuses on </w:t>
      </w:r>
      <w:r>
        <w:rPr>
          <w:rFonts w:ascii="Arial" w:eastAsia="Arial" w:hAnsi="Arial" w:cs="Arial"/>
          <w:sz w:val="20"/>
          <w:szCs w:val="20"/>
        </w:rPr>
        <w:t>improving</w:t>
      </w:r>
      <w:r w:rsidRPr="007900AC">
        <w:rPr>
          <w:rFonts w:ascii="Arial" w:eastAsia="Arial" w:hAnsi="Arial" w:cs="Arial"/>
          <w:sz w:val="20"/>
          <w:szCs w:val="20"/>
        </w:rPr>
        <w:t xml:space="preserve"> clustering algorithms to optimize MRI segmentation for brain imaging, specifically targeting cases involving unilateral vestibular schwannomas. These benign tumors originate from the vestibulocochlear nerve (cranial nerve VIII) and exhibit distinctive imaging characteristics, such as </w:t>
      </w:r>
      <w:r w:rsidRPr="007900AC">
        <w:rPr>
          <w:rFonts w:ascii="Arial" w:eastAsia="Arial" w:hAnsi="Arial" w:cs="Arial"/>
          <w:sz w:val="20"/>
          <w:szCs w:val="20"/>
        </w:rPr>
        <w:t xml:space="preserve">location in the cerebellopontine angle (anatomic location of CN VIII), </w:t>
      </w:r>
      <w:r w:rsidRPr="007900AC">
        <w:rPr>
          <w:rFonts w:ascii="Arial" w:eastAsia="Arial" w:hAnsi="Arial" w:cs="Arial"/>
          <w:sz w:val="20"/>
          <w:szCs w:val="20"/>
        </w:rPr>
        <w:t>spherical morphology</w:t>
      </w:r>
      <w:r w:rsidRPr="007900AC">
        <w:rPr>
          <w:rFonts w:ascii="Arial" w:eastAsia="Arial" w:hAnsi="Arial" w:cs="Arial"/>
          <w:sz w:val="20"/>
          <w:szCs w:val="20"/>
        </w:rPr>
        <w:t>,</w:t>
      </w:r>
      <w:r w:rsidRPr="007900AC">
        <w:rPr>
          <w:rFonts w:ascii="Arial" w:eastAsia="Arial" w:hAnsi="Arial" w:cs="Arial"/>
          <w:sz w:val="20"/>
          <w:szCs w:val="20"/>
        </w:rPr>
        <w:t xml:space="preserve"> and homogenous contrast enhancement on T1-weighted </w:t>
      </w:r>
      <w:r w:rsidRPr="007900AC">
        <w:rPr>
          <w:rFonts w:ascii="Arial" w:eastAsia="Arial" w:hAnsi="Arial" w:cs="Arial"/>
          <w:sz w:val="20"/>
          <w:szCs w:val="20"/>
        </w:rPr>
        <w:t xml:space="preserve">post-contrast </w:t>
      </w:r>
      <w:r w:rsidRPr="007900AC">
        <w:rPr>
          <w:rFonts w:ascii="Arial" w:eastAsia="Arial" w:hAnsi="Arial" w:cs="Arial"/>
          <w:sz w:val="20"/>
          <w:szCs w:val="20"/>
        </w:rPr>
        <w:t>images</w:t>
      </w:r>
      <w:r w:rsidRPr="007900AC">
        <w:rPr>
          <w:rFonts w:ascii="Arial" w:eastAsia="Arial" w:hAnsi="Arial" w:cs="Arial"/>
          <w:sz w:val="20"/>
          <w:szCs w:val="20"/>
        </w:rPr>
        <w:t xml:space="preserve">. </w:t>
      </w:r>
      <w:r w:rsidRPr="007900AC">
        <w:rPr>
          <w:rFonts w:ascii="Arial" w:eastAsia="Arial" w:hAnsi="Arial" w:cs="Arial"/>
          <w:sz w:val="20"/>
          <w:szCs w:val="20"/>
        </w:rPr>
        <w:t>These properties make vestibular schwannomas an ideal test case for evaluating segmentation algorithms, as they contrast starkly with normal brain gray and white matter.</w:t>
      </w:r>
    </w:p>
    <w:p w14:paraId="57679862" w14:textId="134D71A8" w:rsidR="006805C4" w:rsidRPr="007900AC" w:rsidRDefault="006805C4" w:rsidP="006805C4">
      <w:pPr>
        <w:rPr>
          <w:rFonts w:ascii="Arial" w:eastAsia="Arial" w:hAnsi="Arial" w:cs="Arial"/>
          <w:sz w:val="20"/>
          <w:szCs w:val="20"/>
        </w:rPr>
      </w:pPr>
      <w:r w:rsidRPr="007900AC">
        <w:rPr>
          <w:rFonts w:ascii="Arial" w:eastAsia="Arial" w:hAnsi="Arial" w:cs="Arial"/>
          <w:sz w:val="20"/>
          <w:szCs w:val="20"/>
        </w:rPr>
        <w:t xml:space="preserve"> </w:t>
      </w:r>
    </w:p>
    <w:p w14:paraId="3C4DC44A" w14:textId="1EB48154" w:rsidR="006805C4" w:rsidRPr="007900AC" w:rsidRDefault="006805C4" w:rsidP="006805C4">
      <w:pPr>
        <w:rPr>
          <w:rFonts w:ascii="Arial" w:eastAsia="Arial" w:hAnsi="Arial" w:cs="Arial"/>
          <w:sz w:val="20"/>
          <w:szCs w:val="20"/>
        </w:rPr>
      </w:pPr>
      <w:r w:rsidRPr="007900AC">
        <w:rPr>
          <w:rFonts w:ascii="Arial" w:eastAsia="Arial" w:hAnsi="Arial" w:cs="Arial"/>
          <w:sz w:val="20"/>
          <w:szCs w:val="20"/>
        </w:rPr>
        <w:t xml:space="preserve">From a clinical perspective, </w:t>
      </w:r>
      <w:r w:rsidR="007900AC" w:rsidRPr="007900AC">
        <w:rPr>
          <w:rFonts w:ascii="Arial" w:eastAsia="Arial" w:hAnsi="Arial" w:cs="Arial"/>
          <w:sz w:val="20"/>
          <w:szCs w:val="20"/>
        </w:rPr>
        <w:t>a</w:t>
      </w:r>
      <w:r w:rsidR="007900AC" w:rsidRPr="007900AC">
        <w:rPr>
          <w:rFonts w:ascii="Arial" w:eastAsia="Arial" w:hAnsi="Arial" w:cs="Arial"/>
          <w:sz w:val="20"/>
          <w:szCs w:val="20"/>
        </w:rPr>
        <w:t xml:space="preserve">ccurate segmentation of vestibular schwannomas has direct implications for patient care. Smaller tumor sizes, classified </w:t>
      </w:r>
      <w:r w:rsidR="007900AC">
        <w:rPr>
          <w:rFonts w:ascii="Arial" w:eastAsia="Arial" w:hAnsi="Arial" w:cs="Arial"/>
          <w:sz w:val="20"/>
          <w:szCs w:val="20"/>
        </w:rPr>
        <w:t>with</w:t>
      </w:r>
      <w:r w:rsidR="007900AC" w:rsidRPr="007900AC">
        <w:rPr>
          <w:rFonts w:ascii="Arial" w:eastAsia="Arial" w:hAnsi="Arial" w:cs="Arial"/>
          <w:sz w:val="20"/>
          <w:szCs w:val="20"/>
        </w:rPr>
        <w:t xml:space="preserve"> lower Koos grades, </w:t>
      </w:r>
      <w:r w:rsidR="007900AC">
        <w:rPr>
          <w:rFonts w:ascii="Arial" w:eastAsia="Arial" w:hAnsi="Arial" w:cs="Arial"/>
          <w:sz w:val="20"/>
          <w:szCs w:val="20"/>
        </w:rPr>
        <w:t>correlate</w:t>
      </w:r>
      <w:r w:rsidR="007900AC" w:rsidRPr="007900AC">
        <w:rPr>
          <w:rFonts w:ascii="Arial" w:eastAsia="Arial" w:hAnsi="Arial" w:cs="Arial"/>
          <w:sz w:val="20"/>
          <w:szCs w:val="20"/>
        </w:rPr>
        <w:t xml:space="preserve"> with improved surgical outcomes in vestibular schwannoma resections [5]. Therefore, advancements in imaging modalities, such as automated segmentation and volumetric analysis, hold promise for early detection, precise growth monitoring, and improved treatment planning. Enhanced segmentation techniques empower clinicians—including neuroradiologists, neurosurgeons, and radiation oncologists—to make more informed decisions regarding surgical intervention versus conservative management. By enabling precise tumor tracking, these methods also support longitudinal studies and improve overall patient outcomes.</w:t>
      </w:r>
    </w:p>
    <w:p w14:paraId="0E7018D0" w14:textId="77777777" w:rsidR="006805C4" w:rsidRPr="007900AC" w:rsidRDefault="006805C4" w:rsidP="006805C4">
      <w:pPr>
        <w:rPr>
          <w:rFonts w:ascii="Arial" w:eastAsia="Arial" w:hAnsi="Arial" w:cs="Arial"/>
          <w:b/>
          <w:sz w:val="20"/>
          <w:szCs w:val="20"/>
        </w:rPr>
      </w:pPr>
    </w:p>
    <w:p w14:paraId="2BBBE075" w14:textId="77777777" w:rsidR="00193339" w:rsidRPr="0096545D" w:rsidRDefault="00193339" w:rsidP="00193339">
      <w:pPr>
        <w:pStyle w:val="Heading1"/>
        <w:rPr>
          <w:rFonts w:ascii="Arial" w:hAnsi="Arial" w:cs="Arial"/>
          <w:b/>
          <w:bCs/>
          <w:sz w:val="28"/>
          <w:szCs w:val="28"/>
        </w:rPr>
      </w:pPr>
      <w:r w:rsidRPr="0096545D">
        <w:rPr>
          <w:rFonts w:ascii="Arial" w:hAnsi="Arial" w:cs="Arial"/>
          <w:b/>
          <w:bCs/>
          <w:sz w:val="28"/>
          <w:szCs w:val="28"/>
        </w:rPr>
        <w:t>Problem Statement</w:t>
      </w:r>
    </w:p>
    <w:p w14:paraId="2B36C7F1" w14:textId="77777777" w:rsidR="00CA6E76" w:rsidRPr="006805C4" w:rsidRDefault="00CA6E76" w:rsidP="006805C4">
      <w:pPr>
        <w:rPr>
          <w:rFonts w:ascii="Arial" w:eastAsia="Arial" w:hAnsi="Arial" w:cs="Arial"/>
          <w:b/>
          <w:sz w:val="20"/>
          <w:szCs w:val="20"/>
        </w:rPr>
      </w:pPr>
    </w:p>
    <w:p w14:paraId="45A14236" w14:textId="1A3B44D8" w:rsidR="006805C4" w:rsidRPr="0096545D" w:rsidRDefault="0096545D">
      <w:pPr>
        <w:rPr>
          <w:rFonts w:ascii="Arial" w:eastAsia="Arial" w:hAnsi="Arial" w:cs="Arial"/>
          <w:bCs/>
          <w:sz w:val="20"/>
          <w:szCs w:val="20"/>
        </w:rPr>
      </w:pPr>
      <w:r w:rsidRPr="0096545D">
        <w:rPr>
          <w:rFonts w:ascii="Arial" w:eastAsia="Arial" w:hAnsi="Arial" w:cs="Arial"/>
          <w:sz w:val="20"/>
          <w:szCs w:val="20"/>
        </w:rPr>
        <w:t>The fuzzy C-means (FCM) clustering algorithm is a widely used unsupervised machine</w:t>
      </w:r>
      <w:r>
        <w:rPr>
          <w:rFonts w:ascii="Arial" w:eastAsia="Arial" w:hAnsi="Arial" w:cs="Arial"/>
          <w:sz w:val="20"/>
          <w:szCs w:val="20"/>
        </w:rPr>
        <w:t>-</w:t>
      </w:r>
      <w:r w:rsidRPr="0096545D">
        <w:rPr>
          <w:rFonts w:ascii="Arial" w:eastAsia="Arial" w:hAnsi="Arial" w:cs="Arial"/>
          <w:sz w:val="20"/>
          <w:szCs w:val="20"/>
        </w:rPr>
        <w:t>learning technique in medical imaging segmentation [4]. While FCM is effective, its limitations include sensitivity to noise and dependence on initial parameter settings. Recent hybrid approaches aim to address these challenges, enhancing FCM’s robustness to noisy images and its adaptability [6], [7], [8], [9].</w:t>
      </w:r>
      <w:r w:rsidR="006805C4" w:rsidRPr="006805C4">
        <w:rPr>
          <w:rFonts w:ascii="Arial" w:eastAsia="Arial" w:hAnsi="Arial" w:cs="Arial"/>
          <w:b/>
          <w:sz w:val="20"/>
          <w:szCs w:val="20"/>
        </w:rPr>
        <w:t xml:space="preserve"> </w:t>
      </w:r>
      <w:r w:rsidRPr="0096545D">
        <w:rPr>
          <w:rFonts w:ascii="Arial" w:eastAsia="Arial" w:hAnsi="Arial" w:cs="Arial"/>
          <w:bCs/>
          <w:sz w:val="20"/>
          <w:szCs w:val="20"/>
        </w:rPr>
        <w:t>The primary objective of this project is to implement and evaluate a hybrid segmentation algorithm combining fuzzy C-means and a modified bat algorithm, as detailed in reference [6]. The algorithm</w:t>
      </w:r>
      <w:r>
        <w:rPr>
          <w:rFonts w:ascii="Arial" w:eastAsia="Arial" w:hAnsi="Arial" w:cs="Arial"/>
          <w:bCs/>
          <w:sz w:val="20"/>
          <w:szCs w:val="20"/>
        </w:rPr>
        <w:t xml:space="preserve"> will be trained and evaluated with a manually segmented dataset</w:t>
      </w:r>
      <w:r w:rsidRPr="0096545D">
        <w:rPr>
          <w:rFonts w:ascii="Arial" w:eastAsia="Arial" w:hAnsi="Arial" w:cs="Arial"/>
          <w:bCs/>
          <w:sz w:val="20"/>
          <w:szCs w:val="20"/>
        </w:rPr>
        <w:t>, with comparisons drawn against traditional segmentation methods. If time permits, additional algorithms described in [7], [8], and [9] will be implemented de novo and assessed for their relative performance. By exploring these methodologies, this project seeks to contribute to the ongoing development of reliable, efficient, and clinically relevant segmentation tools for medical imaging.</w:t>
      </w:r>
      <w:r w:rsidR="006805C4" w:rsidRPr="006805C4">
        <w:rPr>
          <w:rFonts w:ascii="Arial" w:hAnsi="Arial" w:cs="Arial"/>
          <w:b/>
          <w:bCs/>
          <w:sz w:val="20"/>
          <w:szCs w:val="20"/>
        </w:rPr>
        <w:br w:type="page"/>
      </w:r>
    </w:p>
    <w:p w14:paraId="62FC3282" w14:textId="77777777" w:rsidR="00193339" w:rsidRPr="0096545D" w:rsidRDefault="00193339" w:rsidP="00193339">
      <w:pPr>
        <w:rPr>
          <w:rFonts w:ascii="Arial" w:hAnsi="Arial" w:cs="Arial"/>
          <w:b/>
          <w:bCs/>
          <w:color w:val="0F4761" w:themeColor="accent1" w:themeShade="BF"/>
          <w:sz w:val="28"/>
          <w:szCs w:val="28"/>
        </w:rPr>
      </w:pPr>
      <w:r w:rsidRPr="0096545D">
        <w:rPr>
          <w:rFonts w:ascii="Arial" w:hAnsi="Arial" w:cs="Arial"/>
          <w:b/>
          <w:bCs/>
          <w:color w:val="0F4761" w:themeColor="accent1" w:themeShade="BF"/>
          <w:sz w:val="28"/>
          <w:szCs w:val="28"/>
        </w:rPr>
        <w:lastRenderedPageBreak/>
        <w:t>Methodology</w:t>
      </w:r>
    </w:p>
    <w:p w14:paraId="63197722" w14:textId="77777777" w:rsidR="00193339" w:rsidRDefault="00193339">
      <w:pPr>
        <w:rPr>
          <w:rFonts w:ascii="Arial" w:hAnsi="Arial" w:cs="Arial"/>
          <w:sz w:val="20"/>
          <w:szCs w:val="20"/>
        </w:rPr>
      </w:pPr>
    </w:p>
    <w:p w14:paraId="5E12BD33" w14:textId="2144AFD0" w:rsidR="00764471" w:rsidRPr="00037B8D" w:rsidRDefault="00764471">
      <w:pPr>
        <w:rPr>
          <w:rFonts w:ascii="Arial" w:hAnsi="Arial" w:cs="Arial"/>
          <w:sz w:val="20"/>
          <w:szCs w:val="20"/>
        </w:rPr>
      </w:pPr>
      <w:r w:rsidRPr="00037B8D">
        <w:rPr>
          <w:rFonts w:ascii="Arial" w:hAnsi="Arial" w:cs="Arial"/>
          <w:sz w:val="20"/>
          <w:szCs w:val="20"/>
        </w:rPr>
        <w:t xml:space="preserve">The Fuzzy C-Means (FCM) algorithm is </w:t>
      </w:r>
      <w:r w:rsidR="008E1424" w:rsidRPr="00037B8D">
        <w:rPr>
          <w:rFonts w:ascii="Arial" w:hAnsi="Arial" w:cs="Arial"/>
          <w:sz w:val="20"/>
          <w:szCs w:val="20"/>
        </w:rPr>
        <w:t xml:space="preserve">an unsupervised clustering algorithm and is </w:t>
      </w:r>
      <w:r w:rsidRPr="00037B8D">
        <w:rPr>
          <w:rFonts w:ascii="Arial" w:hAnsi="Arial" w:cs="Arial"/>
          <w:sz w:val="20"/>
          <w:szCs w:val="20"/>
        </w:rPr>
        <w:t>considered one of the most effective and widely used algorithms for medical image segmentation. It is like the traditional K-means algorithm but with "soft" memberships. Instead of binary memberships (0 or 1) that indicate whether a data point belongs to a cluster, each point in FCM has a weighted membership value, a number between 0 and 1. This value represents the degree of membership or probability of the point belonging to each cluster</w:t>
      </w:r>
      <w:r w:rsidR="006E20BE" w:rsidRPr="00037B8D">
        <w:rPr>
          <w:rFonts w:ascii="Arial" w:hAnsi="Arial" w:cs="Arial"/>
          <w:sz w:val="20"/>
          <w:szCs w:val="20"/>
        </w:rPr>
        <w:t xml:space="preserve"> (Pseudocode 1)</w:t>
      </w:r>
      <w:r w:rsidRPr="00037B8D">
        <w:rPr>
          <w:rFonts w:ascii="Arial" w:hAnsi="Arial" w:cs="Arial"/>
          <w:sz w:val="20"/>
          <w:szCs w:val="20"/>
        </w:rPr>
        <w:t>.</w:t>
      </w:r>
    </w:p>
    <w:p w14:paraId="319431EB" w14:textId="77777777" w:rsidR="00764471" w:rsidRPr="00037B8D" w:rsidRDefault="00764471">
      <w:pPr>
        <w:rPr>
          <w:rFonts w:ascii="Arial" w:hAnsi="Arial" w:cs="Arial"/>
          <w:sz w:val="20"/>
          <w:szCs w:val="20"/>
        </w:rPr>
      </w:pPr>
    </w:p>
    <w:p w14:paraId="7E34A1DA" w14:textId="4B13E745" w:rsidR="00764471" w:rsidRPr="00037B8D" w:rsidRDefault="00D42A32" w:rsidP="00D42A32">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559C2426" wp14:editId="1DBD9D7A">
            <wp:extent cx="4935796" cy="4807128"/>
            <wp:effectExtent l="12700" t="12700" r="17780" b="6350"/>
            <wp:docPr id="3766350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5083" name="Picture 1" descr="A white paper with black text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800" cy="4822715"/>
                    </a:xfrm>
                    <a:prstGeom prst="rect">
                      <a:avLst/>
                    </a:prstGeom>
                    <a:ln w="12700">
                      <a:solidFill>
                        <a:srgbClr val="156082"/>
                      </a:solidFill>
                    </a:ln>
                  </pic:spPr>
                </pic:pic>
              </a:graphicData>
            </a:graphic>
          </wp:inline>
        </w:drawing>
      </w:r>
    </w:p>
    <w:p w14:paraId="5D539140" w14:textId="27D1EB8E" w:rsidR="00D42A32" w:rsidRPr="00037B8D" w:rsidRDefault="00D42A32" w:rsidP="00D42A32">
      <w:pPr>
        <w:ind w:firstLine="720"/>
        <w:rPr>
          <w:rFonts w:ascii="Arial" w:hAnsi="Arial" w:cs="Arial"/>
          <w:sz w:val="20"/>
          <w:szCs w:val="20"/>
        </w:rPr>
      </w:pPr>
      <w:r w:rsidRPr="00037B8D">
        <w:rPr>
          <w:rFonts w:ascii="Arial" w:hAnsi="Arial" w:cs="Arial"/>
          <w:b/>
          <w:bCs/>
          <w:color w:val="A02B93" w:themeColor="accent5"/>
          <w:sz w:val="20"/>
          <w:szCs w:val="20"/>
        </w:rPr>
        <w:t>Pseudocode</w:t>
      </w:r>
      <w:r w:rsidR="006E20BE" w:rsidRPr="00037B8D">
        <w:rPr>
          <w:rFonts w:ascii="Arial" w:hAnsi="Arial" w:cs="Arial"/>
          <w:b/>
          <w:bCs/>
          <w:color w:val="A02B93" w:themeColor="accent5"/>
          <w:sz w:val="20"/>
          <w:szCs w:val="20"/>
        </w:rPr>
        <w:t xml:space="preserve"> 1</w:t>
      </w:r>
      <w:r w:rsidRPr="00037B8D">
        <w:rPr>
          <w:rFonts w:ascii="Arial" w:hAnsi="Arial" w:cs="Arial"/>
          <w:color w:val="A02B93" w:themeColor="accent5"/>
          <w:sz w:val="20"/>
          <w:szCs w:val="20"/>
        </w:rPr>
        <w:t xml:space="preserve">: </w:t>
      </w:r>
      <w:r w:rsidRPr="00037B8D">
        <w:rPr>
          <w:rFonts w:ascii="Arial" w:hAnsi="Arial" w:cs="Arial"/>
          <w:sz w:val="20"/>
          <w:szCs w:val="20"/>
        </w:rPr>
        <w:t>FCM Algorithm</w:t>
      </w:r>
    </w:p>
    <w:p w14:paraId="3F76579E" w14:textId="77777777" w:rsidR="00D42A32" w:rsidRPr="00037B8D" w:rsidRDefault="00D42A32">
      <w:pPr>
        <w:rPr>
          <w:rFonts w:ascii="Arial" w:hAnsi="Arial" w:cs="Arial"/>
          <w:sz w:val="20"/>
          <w:szCs w:val="20"/>
        </w:rPr>
      </w:pPr>
    </w:p>
    <w:p w14:paraId="35EE6808" w14:textId="6BA1EE46" w:rsidR="008E1424" w:rsidRDefault="008E1424">
      <w:pPr>
        <w:rPr>
          <w:rFonts w:ascii="Arial" w:hAnsi="Arial" w:cs="Arial"/>
          <w:sz w:val="20"/>
          <w:szCs w:val="20"/>
        </w:rPr>
      </w:pPr>
      <w:r w:rsidRPr="00037B8D">
        <w:rPr>
          <w:rFonts w:ascii="Arial" w:hAnsi="Arial" w:cs="Arial"/>
          <w:sz w:val="20"/>
          <w:szCs w:val="20"/>
        </w:rPr>
        <w:t>Although the FCM algorithm is simple to implement, it has a few shortcomings</w:t>
      </w:r>
      <w:r w:rsidR="0096545D">
        <w:rPr>
          <w:rFonts w:ascii="Arial" w:hAnsi="Arial" w:cs="Arial"/>
          <w:sz w:val="20"/>
          <w:szCs w:val="20"/>
        </w:rPr>
        <w:t>,</w:t>
      </w:r>
      <w:r w:rsidRPr="00037B8D">
        <w:rPr>
          <w:rFonts w:ascii="Arial" w:hAnsi="Arial" w:cs="Arial"/>
          <w:sz w:val="20"/>
          <w:szCs w:val="20"/>
        </w:rPr>
        <w:t xml:space="preserve"> such as sensitivity to the cluster center initializations, getting stuck in the local minima</w:t>
      </w:r>
      <w:r w:rsidR="0096545D">
        <w:rPr>
          <w:rFonts w:ascii="Arial" w:hAnsi="Arial" w:cs="Arial"/>
          <w:sz w:val="20"/>
          <w:szCs w:val="20"/>
        </w:rPr>
        <w:t>,</w:t>
      </w:r>
      <w:r w:rsidRPr="00037B8D">
        <w:rPr>
          <w:rFonts w:ascii="Arial" w:hAnsi="Arial" w:cs="Arial"/>
          <w:sz w:val="20"/>
          <w:szCs w:val="20"/>
        </w:rPr>
        <w:t xml:space="preserve"> and </w:t>
      </w:r>
      <w:r w:rsidR="0096545D">
        <w:rPr>
          <w:rFonts w:ascii="Arial" w:hAnsi="Arial" w:cs="Arial"/>
          <w:sz w:val="20"/>
          <w:szCs w:val="20"/>
        </w:rPr>
        <w:t xml:space="preserve">a </w:t>
      </w:r>
      <w:r w:rsidRPr="00037B8D">
        <w:rPr>
          <w:rFonts w:ascii="Arial" w:hAnsi="Arial" w:cs="Arial"/>
          <w:sz w:val="20"/>
          <w:szCs w:val="20"/>
        </w:rPr>
        <w:t>low convergence rate.</w:t>
      </w:r>
      <w:r w:rsidR="0096545D">
        <w:rPr>
          <w:rFonts w:ascii="Arial" w:hAnsi="Arial" w:cs="Arial"/>
          <w:sz w:val="20"/>
          <w:szCs w:val="20"/>
        </w:rPr>
        <w:t xml:space="preserve"> </w:t>
      </w:r>
      <w:proofErr w:type="spellStart"/>
      <w:r w:rsidR="00A24006" w:rsidRPr="00037B8D">
        <w:rPr>
          <w:rFonts w:ascii="Arial" w:hAnsi="Arial" w:cs="Arial"/>
          <w:sz w:val="20"/>
          <w:szCs w:val="20"/>
        </w:rPr>
        <w:t>Boulanouar</w:t>
      </w:r>
      <w:proofErr w:type="spellEnd"/>
      <w:r w:rsidR="00A24006" w:rsidRPr="00037B8D">
        <w:rPr>
          <w:rFonts w:ascii="Arial" w:hAnsi="Arial" w:cs="Arial"/>
          <w:sz w:val="20"/>
          <w:szCs w:val="20"/>
        </w:rPr>
        <w:t xml:space="preserve"> et al. propose enhancing the quality of segmentation and the speed of convergence by using the Bat Algorithm for determining the initial cluster centers and defining a </w:t>
      </w:r>
      <w:r w:rsidR="004F420D" w:rsidRPr="00037B8D">
        <w:rPr>
          <w:rFonts w:ascii="Arial" w:hAnsi="Arial" w:cs="Arial"/>
          <w:sz w:val="20"/>
          <w:szCs w:val="20"/>
        </w:rPr>
        <w:t xml:space="preserve">cluster-based </w:t>
      </w:r>
      <w:r w:rsidR="00A24006" w:rsidRPr="00037B8D">
        <w:rPr>
          <w:rFonts w:ascii="Arial" w:hAnsi="Arial" w:cs="Arial"/>
          <w:sz w:val="20"/>
          <w:szCs w:val="20"/>
        </w:rPr>
        <w:t>fitness function</w:t>
      </w:r>
      <w:r w:rsidR="004F420D" w:rsidRPr="00037B8D">
        <w:rPr>
          <w:rFonts w:ascii="Arial" w:hAnsi="Arial" w:cs="Arial"/>
          <w:sz w:val="20"/>
          <w:szCs w:val="20"/>
        </w:rPr>
        <w:t>.</w:t>
      </w:r>
      <w:r w:rsidR="00A24006" w:rsidRPr="00037B8D">
        <w:rPr>
          <w:rFonts w:ascii="Arial" w:hAnsi="Arial" w:cs="Arial"/>
          <w:sz w:val="20"/>
          <w:szCs w:val="20"/>
        </w:rPr>
        <w:t xml:space="preserve"> This fitness function combines intra-cluster distance with fuzzy cluster validity indices. They refer to the combined algorithm as </w:t>
      </w:r>
      <w:r w:rsidR="00A24006" w:rsidRPr="00037B8D">
        <w:rPr>
          <w:rFonts w:ascii="Arial" w:hAnsi="Arial" w:cs="Arial"/>
          <w:b/>
          <w:bCs/>
          <w:color w:val="A02B93" w:themeColor="accent5"/>
          <w:sz w:val="20"/>
          <w:szCs w:val="20"/>
        </w:rPr>
        <w:t>MFBA</w:t>
      </w:r>
      <w:r w:rsidR="000E70FC" w:rsidRPr="00037B8D">
        <w:rPr>
          <w:rFonts w:ascii="Arial" w:hAnsi="Arial" w:cs="Arial"/>
          <w:b/>
          <w:bCs/>
          <w:color w:val="A02B93" w:themeColor="accent5"/>
          <w:sz w:val="20"/>
          <w:szCs w:val="20"/>
        </w:rPr>
        <w:t>FCM</w:t>
      </w:r>
      <w:r w:rsidR="00A24006" w:rsidRPr="00037B8D">
        <w:rPr>
          <w:rFonts w:ascii="Arial" w:hAnsi="Arial" w:cs="Arial"/>
          <w:sz w:val="20"/>
          <w:szCs w:val="20"/>
        </w:rPr>
        <w:t>.</w:t>
      </w:r>
    </w:p>
    <w:p w14:paraId="696790DD" w14:textId="3D9959CC" w:rsidR="00E16860" w:rsidRPr="0096545D" w:rsidRDefault="00093524" w:rsidP="00093524">
      <w:pPr>
        <w:pStyle w:val="Heading1"/>
        <w:rPr>
          <w:rFonts w:ascii="Arial" w:hAnsi="Arial" w:cs="Arial"/>
          <w:b/>
          <w:bCs/>
          <w:i/>
          <w:iCs/>
          <w:sz w:val="20"/>
          <w:szCs w:val="20"/>
        </w:rPr>
      </w:pPr>
      <w:r w:rsidRPr="0096545D">
        <w:rPr>
          <w:rFonts w:ascii="Arial" w:hAnsi="Arial" w:cs="Arial"/>
          <w:b/>
          <w:bCs/>
          <w:i/>
          <w:iCs/>
          <w:sz w:val="20"/>
          <w:szCs w:val="20"/>
        </w:rPr>
        <w:t xml:space="preserve">BAT </w:t>
      </w:r>
      <w:r w:rsidR="00E16860" w:rsidRPr="0096545D">
        <w:rPr>
          <w:rFonts w:ascii="Arial" w:hAnsi="Arial" w:cs="Arial"/>
          <w:b/>
          <w:bCs/>
          <w:i/>
          <w:iCs/>
          <w:sz w:val="20"/>
          <w:szCs w:val="20"/>
        </w:rPr>
        <w:t>Algorithm</w:t>
      </w:r>
    </w:p>
    <w:p w14:paraId="05B2FDC3" w14:textId="075F53B8" w:rsidR="00874089" w:rsidRDefault="00874089" w:rsidP="001B4FDE">
      <w:pPr>
        <w:rPr>
          <w:rFonts w:ascii="Arial" w:hAnsi="Arial" w:cs="Arial"/>
          <w:sz w:val="20"/>
          <w:szCs w:val="20"/>
        </w:rPr>
      </w:pPr>
      <w:r w:rsidRPr="00037B8D">
        <w:rPr>
          <w:rFonts w:ascii="Arial" w:hAnsi="Arial" w:cs="Arial"/>
          <w:sz w:val="20"/>
          <w:szCs w:val="20"/>
        </w:rPr>
        <w:t xml:space="preserve">The Bat Algorithm (BA) is a metaheuristic optimization technique inspired by natural processes. Specifically, it is inspired from the echolocation behavior of bats, which they use to sense distances. Bats </w:t>
      </w:r>
      <w:r w:rsidRPr="00037B8D">
        <w:rPr>
          <w:rFonts w:ascii="Arial" w:hAnsi="Arial" w:cs="Arial"/>
          <w:sz w:val="20"/>
          <w:szCs w:val="20"/>
        </w:rPr>
        <w:lastRenderedPageBreak/>
        <w:t>hunting at night emit brief, intense sound pulses and analyze the returning echoes to detect obstacles or prey. Their unique auditory system enables them to determine both the size and location of objects with precision.</w:t>
      </w:r>
    </w:p>
    <w:p w14:paraId="7C328F31" w14:textId="77777777" w:rsidR="003F0E11" w:rsidRPr="00037B8D" w:rsidRDefault="003F0E11" w:rsidP="001B4FDE">
      <w:pPr>
        <w:rPr>
          <w:rFonts w:ascii="Arial" w:hAnsi="Arial" w:cs="Arial"/>
          <w:sz w:val="20"/>
          <w:szCs w:val="20"/>
        </w:rPr>
      </w:pPr>
    </w:p>
    <w:p w14:paraId="033FCFD0" w14:textId="1FDFE24E" w:rsidR="006A32E2" w:rsidRPr="00037B8D" w:rsidRDefault="008E1424" w:rsidP="001B4FDE">
      <w:pPr>
        <w:rPr>
          <w:rFonts w:ascii="Arial" w:hAnsi="Arial" w:cs="Arial"/>
          <w:sz w:val="20"/>
          <w:szCs w:val="20"/>
        </w:rPr>
      </w:pPr>
      <w:r w:rsidRPr="00037B8D">
        <w:rPr>
          <w:rFonts w:ascii="Arial" w:hAnsi="Arial" w:cs="Arial"/>
          <w:sz w:val="20"/>
          <w:szCs w:val="20"/>
        </w:rPr>
        <w:t>I</w:t>
      </w:r>
      <w:r w:rsidR="006A32E2" w:rsidRPr="00037B8D">
        <w:rPr>
          <w:rFonts w:ascii="Arial" w:hAnsi="Arial" w:cs="Arial"/>
          <w:sz w:val="20"/>
          <w:szCs w:val="20"/>
        </w:rPr>
        <w:t xml:space="preserve">n the BA, the location of a bat </w:t>
      </w:r>
      <w:r w:rsidR="00AC3832" w:rsidRPr="00037B8D">
        <w:rPr>
          <w:rFonts w:ascii="Arial" w:hAnsi="Arial" w:cs="Arial"/>
          <w:sz w:val="20"/>
          <w:szCs w:val="20"/>
        </w:rPr>
        <w:t>x</w:t>
      </w:r>
      <w:r w:rsidR="00AC3832" w:rsidRPr="00037B8D">
        <w:rPr>
          <w:rFonts w:ascii="Arial" w:hAnsi="Arial" w:cs="Arial"/>
          <w:sz w:val="20"/>
          <w:szCs w:val="20"/>
          <w:vertAlign w:val="subscript"/>
        </w:rPr>
        <w:t>i</w:t>
      </w:r>
      <w:r w:rsidR="00AC3832" w:rsidRPr="00037B8D">
        <w:rPr>
          <w:rFonts w:ascii="Arial" w:hAnsi="Arial" w:cs="Arial"/>
          <w:sz w:val="20"/>
          <w:szCs w:val="20"/>
        </w:rPr>
        <w:t>,</w:t>
      </w:r>
      <w:r w:rsidR="006A32E2" w:rsidRPr="00037B8D">
        <w:rPr>
          <w:rFonts w:ascii="Arial" w:hAnsi="Arial" w:cs="Arial"/>
          <w:sz w:val="20"/>
          <w:szCs w:val="20"/>
        </w:rPr>
        <w:t xml:space="preserve"> represents a potential solution to an optimization problem, evaluated by a fitness function that measures how close the bat is to the optimal solution (or "prey"). The goal is to optimize this fitness value, guiding the bat toward the optimal solution.</w:t>
      </w:r>
    </w:p>
    <w:p w14:paraId="0B3749C7" w14:textId="465ECC06" w:rsidR="00522980" w:rsidRPr="00037B8D" w:rsidRDefault="00522980" w:rsidP="001B4FDE">
      <w:pPr>
        <w:rPr>
          <w:rFonts w:ascii="Arial" w:hAnsi="Arial" w:cs="Arial"/>
          <w:sz w:val="20"/>
          <w:szCs w:val="20"/>
        </w:rPr>
      </w:pPr>
      <w:r w:rsidRPr="00037B8D">
        <w:rPr>
          <w:rFonts w:ascii="Arial" w:hAnsi="Arial" w:cs="Arial"/>
          <w:sz w:val="20"/>
          <w:szCs w:val="20"/>
        </w:rPr>
        <w:t>Bats fly randomly with velocity v</w:t>
      </w:r>
      <w:r w:rsidRPr="00037B8D">
        <w:rPr>
          <w:rFonts w:ascii="Arial" w:hAnsi="Arial" w:cs="Arial"/>
          <w:sz w:val="20"/>
          <w:szCs w:val="20"/>
          <w:vertAlign w:val="subscript"/>
        </w:rPr>
        <w:t xml:space="preserve">i </w:t>
      </w:r>
      <w:r w:rsidRPr="00037B8D">
        <w:rPr>
          <w:rFonts w:ascii="Arial" w:hAnsi="Arial" w:cs="Arial"/>
          <w:sz w:val="20"/>
          <w:szCs w:val="20"/>
        </w:rPr>
        <w:t xml:space="preserve">at position </w:t>
      </w:r>
      <w:r w:rsidR="00AC3832" w:rsidRPr="00037B8D">
        <w:rPr>
          <w:rFonts w:ascii="Arial" w:hAnsi="Arial" w:cs="Arial"/>
          <w:sz w:val="20"/>
          <w:szCs w:val="20"/>
        </w:rPr>
        <w:t>x</w:t>
      </w:r>
      <w:r w:rsidR="00AC3832" w:rsidRPr="00037B8D">
        <w:rPr>
          <w:rFonts w:ascii="Arial" w:hAnsi="Arial" w:cs="Arial"/>
          <w:sz w:val="20"/>
          <w:szCs w:val="20"/>
          <w:vertAlign w:val="subscript"/>
        </w:rPr>
        <w:t>i</w:t>
      </w:r>
      <w:r w:rsidR="00AC3832" w:rsidRPr="00037B8D">
        <w:rPr>
          <w:rFonts w:ascii="Arial" w:hAnsi="Arial" w:cs="Arial"/>
          <w:sz w:val="20"/>
          <w:szCs w:val="20"/>
        </w:rPr>
        <w:t xml:space="preserve"> and</w:t>
      </w:r>
      <w:r w:rsidRPr="00037B8D">
        <w:rPr>
          <w:rFonts w:ascii="Arial" w:hAnsi="Arial" w:cs="Arial"/>
          <w:sz w:val="20"/>
          <w:szCs w:val="20"/>
        </w:rPr>
        <w:t xml:space="preserve"> emit</w:t>
      </w:r>
      <w:r w:rsidR="0038590F" w:rsidRPr="00037B8D">
        <w:rPr>
          <w:rFonts w:ascii="Arial" w:hAnsi="Arial" w:cs="Arial"/>
          <w:sz w:val="20"/>
          <w:szCs w:val="20"/>
        </w:rPr>
        <w:t xml:space="preserve"> sounds with loudness A or at varying frequency (</w:t>
      </w:r>
      <w:proofErr w:type="spellStart"/>
      <w:r w:rsidR="0038590F" w:rsidRPr="00037B8D">
        <w:rPr>
          <w:rFonts w:ascii="Arial" w:hAnsi="Arial" w:cs="Arial"/>
          <w:sz w:val="20"/>
          <w:szCs w:val="20"/>
        </w:rPr>
        <w:t>fmin</w:t>
      </w:r>
      <w:proofErr w:type="spellEnd"/>
      <w:r w:rsidR="0038590F" w:rsidRPr="00037B8D">
        <w:rPr>
          <w:rFonts w:ascii="Arial" w:hAnsi="Arial" w:cs="Arial"/>
          <w:sz w:val="20"/>
          <w:szCs w:val="20"/>
        </w:rPr>
        <w:t>, fmax) to search for a prey.</w:t>
      </w:r>
    </w:p>
    <w:p w14:paraId="16B46041" w14:textId="77777777" w:rsidR="004A643A" w:rsidRPr="00037B8D" w:rsidRDefault="004A643A" w:rsidP="001B4FDE">
      <w:pPr>
        <w:rPr>
          <w:rFonts w:ascii="Arial" w:hAnsi="Arial" w:cs="Arial"/>
          <w:sz w:val="20"/>
          <w:szCs w:val="20"/>
        </w:rPr>
      </w:pPr>
    </w:p>
    <w:tbl>
      <w:tblPr>
        <w:tblStyle w:val="TableGrid"/>
        <w:tblW w:w="0" w:type="auto"/>
        <w:tblLook w:val="04A0" w:firstRow="1" w:lastRow="0" w:firstColumn="1" w:lastColumn="0" w:noHBand="0" w:noVBand="1"/>
      </w:tblPr>
      <w:tblGrid>
        <w:gridCol w:w="4675"/>
        <w:gridCol w:w="4675"/>
      </w:tblGrid>
      <w:tr w:rsidR="004A643A" w:rsidRPr="00037B8D" w14:paraId="1F2FBFEA" w14:textId="77777777" w:rsidTr="00F04993">
        <w:tc>
          <w:tcPr>
            <w:tcW w:w="4675" w:type="dxa"/>
            <w:shd w:val="clear" w:color="auto" w:fill="A6A6A6" w:themeFill="background1" w:themeFillShade="A6"/>
          </w:tcPr>
          <w:p w14:paraId="1A9E8F5F" w14:textId="007D0FB1" w:rsidR="004A643A" w:rsidRPr="00037B8D" w:rsidRDefault="009F29D4" w:rsidP="001B4FDE">
            <w:pPr>
              <w:rPr>
                <w:rFonts w:ascii="Arial" w:hAnsi="Arial" w:cs="Arial"/>
                <w:sz w:val="20"/>
                <w:szCs w:val="20"/>
              </w:rPr>
            </w:pPr>
            <w:r w:rsidRPr="00037B8D">
              <w:rPr>
                <w:rFonts w:ascii="Arial" w:hAnsi="Arial" w:cs="Arial"/>
                <w:sz w:val="20"/>
                <w:szCs w:val="20"/>
              </w:rPr>
              <w:t>Parameter</w:t>
            </w:r>
          </w:p>
        </w:tc>
        <w:tc>
          <w:tcPr>
            <w:tcW w:w="4675" w:type="dxa"/>
            <w:shd w:val="clear" w:color="auto" w:fill="A6A6A6" w:themeFill="background1" w:themeFillShade="A6"/>
          </w:tcPr>
          <w:p w14:paraId="4FEF0215" w14:textId="22417D7E" w:rsidR="004A643A" w:rsidRPr="00037B8D" w:rsidRDefault="004A643A" w:rsidP="001B4FDE">
            <w:pPr>
              <w:rPr>
                <w:rFonts w:ascii="Arial" w:hAnsi="Arial" w:cs="Arial"/>
                <w:sz w:val="20"/>
                <w:szCs w:val="20"/>
              </w:rPr>
            </w:pPr>
            <w:r w:rsidRPr="00037B8D">
              <w:rPr>
                <w:rFonts w:ascii="Arial" w:hAnsi="Arial" w:cs="Arial"/>
                <w:sz w:val="20"/>
                <w:szCs w:val="20"/>
              </w:rPr>
              <w:t>Description</w:t>
            </w:r>
          </w:p>
        </w:tc>
      </w:tr>
      <w:tr w:rsidR="004A643A" w:rsidRPr="00037B8D" w14:paraId="548C8C62" w14:textId="77777777" w:rsidTr="004A643A">
        <w:tc>
          <w:tcPr>
            <w:tcW w:w="4675" w:type="dxa"/>
          </w:tcPr>
          <w:p w14:paraId="05E23726" w14:textId="297E0367" w:rsidR="004A643A" w:rsidRPr="00037B8D" w:rsidRDefault="004A643A" w:rsidP="001B4FDE">
            <w:pPr>
              <w:rPr>
                <w:rFonts w:ascii="Arial" w:hAnsi="Arial" w:cs="Arial"/>
                <w:sz w:val="20"/>
                <w:szCs w:val="20"/>
              </w:rPr>
            </w:pPr>
            <w:proofErr w:type="spellStart"/>
            <w:r w:rsidRPr="00037B8D">
              <w:rPr>
                <w:rFonts w:ascii="Arial" w:hAnsi="Arial" w:cs="Arial"/>
                <w:sz w:val="20"/>
                <w:szCs w:val="20"/>
              </w:rPr>
              <w:t>nBats</w:t>
            </w:r>
            <w:proofErr w:type="spellEnd"/>
          </w:p>
        </w:tc>
        <w:tc>
          <w:tcPr>
            <w:tcW w:w="4675" w:type="dxa"/>
          </w:tcPr>
          <w:p w14:paraId="526A56B0" w14:textId="7F2CA159" w:rsidR="004A643A" w:rsidRPr="00037B8D" w:rsidRDefault="004A643A" w:rsidP="001B4FDE">
            <w:pPr>
              <w:rPr>
                <w:rFonts w:ascii="Arial" w:hAnsi="Arial" w:cs="Arial"/>
                <w:sz w:val="20"/>
                <w:szCs w:val="20"/>
              </w:rPr>
            </w:pPr>
            <w:r w:rsidRPr="00037B8D">
              <w:rPr>
                <w:rFonts w:ascii="Arial" w:hAnsi="Arial" w:cs="Arial"/>
                <w:sz w:val="20"/>
                <w:szCs w:val="20"/>
              </w:rPr>
              <w:t>Number of bats</w:t>
            </w:r>
          </w:p>
        </w:tc>
      </w:tr>
      <w:tr w:rsidR="004A643A" w:rsidRPr="00037B8D" w14:paraId="527E323F" w14:textId="77777777" w:rsidTr="004A643A">
        <w:tc>
          <w:tcPr>
            <w:tcW w:w="4675" w:type="dxa"/>
          </w:tcPr>
          <w:p w14:paraId="2EF25B67" w14:textId="0F024E48" w:rsidR="004A643A" w:rsidRPr="00037B8D" w:rsidRDefault="009216B1" w:rsidP="001B4FDE">
            <w:pPr>
              <w:rPr>
                <w:rFonts w:ascii="Arial" w:hAnsi="Arial" w:cs="Arial"/>
                <w:sz w:val="20"/>
                <w:szCs w:val="20"/>
              </w:rPr>
            </w:pPr>
            <w:proofErr w:type="spellStart"/>
            <w:r w:rsidRPr="00037B8D">
              <w:rPr>
                <w:rFonts w:ascii="Arial" w:hAnsi="Arial" w:cs="Arial"/>
                <w:sz w:val="20"/>
                <w:szCs w:val="20"/>
              </w:rPr>
              <w:t>IterMax</w:t>
            </w:r>
            <w:proofErr w:type="spellEnd"/>
          </w:p>
        </w:tc>
        <w:tc>
          <w:tcPr>
            <w:tcW w:w="4675" w:type="dxa"/>
          </w:tcPr>
          <w:p w14:paraId="22A9430E" w14:textId="4D713E5B" w:rsidR="004A643A" w:rsidRPr="00037B8D" w:rsidRDefault="009216B1" w:rsidP="001B4FDE">
            <w:pPr>
              <w:rPr>
                <w:rFonts w:ascii="Arial" w:hAnsi="Arial" w:cs="Arial"/>
                <w:sz w:val="20"/>
                <w:szCs w:val="20"/>
              </w:rPr>
            </w:pPr>
            <w:r w:rsidRPr="00037B8D">
              <w:rPr>
                <w:rFonts w:ascii="Arial" w:hAnsi="Arial" w:cs="Arial"/>
                <w:sz w:val="20"/>
                <w:szCs w:val="20"/>
              </w:rPr>
              <w:t>Maximum number of iterations</w:t>
            </w:r>
          </w:p>
        </w:tc>
      </w:tr>
      <w:tr w:rsidR="004A643A" w:rsidRPr="00037B8D" w14:paraId="1489D528" w14:textId="77777777" w:rsidTr="004A643A">
        <w:tc>
          <w:tcPr>
            <w:tcW w:w="4675" w:type="dxa"/>
          </w:tcPr>
          <w:p w14:paraId="4E5A83A3" w14:textId="6AD81AE2" w:rsidR="004A643A" w:rsidRPr="00037B8D" w:rsidRDefault="00340F07" w:rsidP="001B4FDE">
            <w:pPr>
              <w:rPr>
                <w:rFonts w:ascii="Arial" w:hAnsi="Arial" w:cs="Arial"/>
                <w:sz w:val="20"/>
                <w:szCs w:val="20"/>
              </w:rPr>
            </w:pPr>
            <w:proofErr w:type="spellStart"/>
            <w:r w:rsidRPr="00037B8D">
              <w:rPr>
                <w:rFonts w:ascii="Arial" w:hAnsi="Arial" w:cs="Arial"/>
                <w:sz w:val="20"/>
                <w:szCs w:val="20"/>
              </w:rPr>
              <w:t>f</w:t>
            </w:r>
            <w:r w:rsidR="009216B1" w:rsidRPr="00037B8D">
              <w:rPr>
                <w:rFonts w:ascii="Arial" w:hAnsi="Arial" w:cs="Arial"/>
                <w:sz w:val="20"/>
                <w:szCs w:val="20"/>
                <w:vertAlign w:val="subscript"/>
              </w:rPr>
              <w:t>min</w:t>
            </w:r>
            <w:proofErr w:type="spellEnd"/>
            <w:r w:rsidR="009216B1" w:rsidRPr="00037B8D">
              <w:rPr>
                <w:rFonts w:ascii="Arial" w:hAnsi="Arial" w:cs="Arial"/>
                <w:sz w:val="20"/>
                <w:szCs w:val="20"/>
              </w:rPr>
              <w:t xml:space="preserve">, </w:t>
            </w:r>
            <w:r w:rsidRPr="00037B8D">
              <w:rPr>
                <w:rFonts w:ascii="Arial" w:hAnsi="Arial" w:cs="Arial"/>
                <w:sz w:val="20"/>
                <w:szCs w:val="20"/>
              </w:rPr>
              <w:t>f</w:t>
            </w:r>
            <w:r w:rsidR="009216B1" w:rsidRPr="00037B8D">
              <w:rPr>
                <w:rFonts w:ascii="Arial" w:hAnsi="Arial" w:cs="Arial"/>
                <w:sz w:val="20"/>
                <w:szCs w:val="20"/>
                <w:vertAlign w:val="subscript"/>
              </w:rPr>
              <w:t>max</w:t>
            </w:r>
          </w:p>
        </w:tc>
        <w:tc>
          <w:tcPr>
            <w:tcW w:w="4675" w:type="dxa"/>
          </w:tcPr>
          <w:p w14:paraId="0178DB83" w14:textId="64010B2A" w:rsidR="004A643A" w:rsidRPr="00037B8D" w:rsidRDefault="009216B1" w:rsidP="001B4FDE">
            <w:pPr>
              <w:rPr>
                <w:rFonts w:ascii="Arial" w:hAnsi="Arial" w:cs="Arial"/>
                <w:sz w:val="20"/>
                <w:szCs w:val="20"/>
              </w:rPr>
            </w:pPr>
            <w:r w:rsidRPr="00037B8D">
              <w:rPr>
                <w:rFonts w:ascii="Arial" w:hAnsi="Arial" w:cs="Arial"/>
                <w:sz w:val="20"/>
                <w:szCs w:val="20"/>
              </w:rPr>
              <w:t>Minimum and maximum frequency</w:t>
            </w:r>
          </w:p>
        </w:tc>
      </w:tr>
      <w:tr w:rsidR="004A643A" w:rsidRPr="00037B8D" w14:paraId="2E75DBBB" w14:textId="77777777" w:rsidTr="004A643A">
        <w:tc>
          <w:tcPr>
            <w:tcW w:w="4675" w:type="dxa"/>
          </w:tcPr>
          <w:p w14:paraId="06C32B97" w14:textId="09EC0DE0" w:rsidR="004A643A" w:rsidRPr="00037B8D" w:rsidRDefault="00986332" w:rsidP="001B4FDE">
            <w:pPr>
              <w:rPr>
                <w:rFonts w:ascii="Arial" w:hAnsi="Arial" w:cs="Arial"/>
                <w:sz w:val="20"/>
                <w:szCs w:val="20"/>
              </w:rPr>
            </w:pPr>
            <w:r w:rsidRPr="00037B8D">
              <w:rPr>
                <w:rFonts w:ascii="Arial" w:hAnsi="Arial" w:cs="Arial"/>
                <w:sz w:val="20"/>
                <w:szCs w:val="20"/>
              </w:rPr>
              <w:t>L</w:t>
            </w:r>
            <w:r w:rsidR="00337F28" w:rsidRPr="00037B8D">
              <w:rPr>
                <w:rFonts w:ascii="Arial" w:hAnsi="Arial" w:cs="Arial"/>
                <w:sz w:val="20"/>
                <w:szCs w:val="20"/>
              </w:rPr>
              <w:t>oudness Coefficient</w:t>
            </w:r>
          </w:p>
        </w:tc>
        <w:tc>
          <w:tcPr>
            <w:tcW w:w="4675" w:type="dxa"/>
          </w:tcPr>
          <w:p w14:paraId="086BE67C" w14:textId="4EFA99DB" w:rsidR="004A643A" w:rsidRPr="00037B8D" w:rsidRDefault="009F29D4" w:rsidP="001B4FDE">
            <w:pPr>
              <w:rPr>
                <w:rFonts w:ascii="Arial" w:hAnsi="Arial" w:cs="Arial"/>
                <w:sz w:val="20"/>
                <w:szCs w:val="20"/>
              </w:rPr>
            </w:pPr>
            <w:r w:rsidRPr="00037B8D">
              <w:rPr>
                <w:rFonts w:ascii="Arial" w:hAnsi="Arial" w:cs="Arial"/>
                <w:sz w:val="20"/>
                <w:szCs w:val="20"/>
              </w:rPr>
              <w:t>C</w:t>
            </w:r>
            <w:r w:rsidR="00986332" w:rsidRPr="00037B8D">
              <w:rPr>
                <w:rFonts w:ascii="Arial" w:hAnsi="Arial" w:cs="Arial"/>
                <w:sz w:val="20"/>
                <w:szCs w:val="20"/>
              </w:rPr>
              <w:t>onstant parameter in range [0, 1] used to update the loudness of each bat</w:t>
            </w:r>
          </w:p>
        </w:tc>
      </w:tr>
      <w:tr w:rsidR="00337F28" w:rsidRPr="00037B8D" w14:paraId="06B91979" w14:textId="77777777" w:rsidTr="004A643A">
        <w:tc>
          <w:tcPr>
            <w:tcW w:w="4675" w:type="dxa"/>
          </w:tcPr>
          <w:p w14:paraId="0667D6EE" w14:textId="7B6C20B0" w:rsidR="00D04F31" w:rsidRPr="00037B8D" w:rsidRDefault="00D04F31" w:rsidP="001B4FDE">
            <w:pPr>
              <w:rPr>
                <w:rFonts w:ascii="Arial" w:eastAsiaTheme="minorEastAsia" w:hAnsi="Arial" w:cs="Arial"/>
                <w:sz w:val="20"/>
                <w:szCs w:val="20"/>
              </w:rPr>
            </w:pPr>
            <w:r w:rsidRPr="00037B8D">
              <w:rPr>
                <w:rFonts w:ascii="Arial" w:eastAsiaTheme="minorEastAsia" w:hAnsi="Arial" w:cs="Arial"/>
                <w:sz w:val="20"/>
                <w:szCs w:val="20"/>
              </w:rPr>
              <w:t>Gamma</w:t>
            </w:r>
          </w:p>
        </w:tc>
        <w:tc>
          <w:tcPr>
            <w:tcW w:w="4675" w:type="dxa"/>
          </w:tcPr>
          <w:p w14:paraId="58AD2D8B" w14:textId="34FFC59B" w:rsidR="00337F28" w:rsidRPr="00037B8D" w:rsidRDefault="009F29D4" w:rsidP="001B4FDE">
            <w:pPr>
              <w:rPr>
                <w:rFonts w:ascii="Arial" w:hAnsi="Arial" w:cs="Arial"/>
                <w:sz w:val="20"/>
                <w:szCs w:val="20"/>
              </w:rPr>
            </w:pPr>
            <w:r w:rsidRPr="00037B8D">
              <w:rPr>
                <w:rFonts w:ascii="Arial" w:hAnsi="Arial" w:cs="Arial"/>
                <w:sz w:val="20"/>
                <w:szCs w:val="20"/>
              </w:rPr>
              <w:t>Constant parameter in range [0, 1] used to d</w:t>
            </w:r>
            <w:r w:rsidR="00986332" w:rsidRPr="00037B8D">
              <w:rPr>
                <w:rFonts w:ascii="Arial" w:hAnsi="Arial" w:cs="Arial"/>
                <w:sz w:val="20"/>
                <w:szCs w:val="20"/>
              </w:rPr>
              <w:t>ecay pulse rate</w:t>
            </w:r>
          </w:p>
        </w:tc>
      </w:tr>
    </w:tbl>
    <w:p w14:paraId="678D993B" w14:textId="77777777" w:rsidR="004A643A" w:rsidRPr="00037B8D" w:rsidRDefault="004A643A" w:rsidP="001B4FDE">
      <w:pPr>
        <w:rPr>
          <w:rFonts w:ascii="Arial" w:hAnsi="Arial" w:cs="Arial"/>
          <w:sz w:val="20"/>
          <w:szCs w:val="20"/>
        </w:rPr>
      </w:pPr>
    </w:p>
    <w:p w14:paraId="62C1CEE1" w14:textId="4C39CA46" w:rsidR="00ED03DD" w:rsidRPr="00037B8D" w:rsidRDefault="00ED03DD" w:rsidP="001B4FDE">
      <w:pPr>
        <w:rPr>
          <w:rFonts w:ascii="Arial" w:hAnsi="Arial" w:cs="Arial"/>
          <w:i/>
          <w:iCs/>
          <w:sz w:val="20"/>
          <w:szCs w:val="20"/>
        </w:rPr>
      </w:pPr>
      <w:r w:rsidRPr="00037B8D">
        <w:rPr>
          <w:rFonts w:ascii="Arial" w:hAnsi="Arial" w:cs="Arial"/>
          <w:i/>
          <w:iCs/>
          <w:sz w:val="20"/>
          <w:szCs w:val="20"/>
        </w:rPr>
        <w:t>The steps of the algorithm could be summarized as follows:</w:t>
      </w:r>
    </w:p>
    <w:p w14:paraId="28228914" w14:textId="77777777" w:rsidR="00037B8D" w:rsidRDefault="00037B8D" w:rsidP="001B4FDE">
      <w:pPr>
        <w:rPr>
          <w:rFonts w:ascii="Arial" w:hAnsi="Arial" w:cs="Arial"/>
          <w:b/>
          <w:bCs/>
          <w:color w:val="A02B93" w:themeColor="accent5"/>
          <w:sz w:val="20"/>
          <w:szCs w:val="20"/>
        </w:rPr>
      </w:pPr>
    </w:p>
    <w:p w14:paraId="0359A2D6" w14:textId="42AC8E3D" w:rsidR="00037B8D" w:rsidRDefault="00F330B7" w:rsidP="001B4FDE">
      <w:pPr>
        <w:rPr>
          <w:rFonts w:ascii="Arial" w:hAnsi="Arial" w:cs="Arial"/>
          <w:sz w:val="20"/>
          <w:szCs w:val="20"/>
        </w:rPr>
      </w:pPr>
      <w:r w:rsidRPr="00037B8D">
        <w:rPr>
          <w:rFonts w:ascii="Arial" w:hAnsi="Arial" w:cs="Arial"/>
          <w:b/>
          <w:bCs/>
          <w:color w:val="A02B93" w:themeColor="accent5"/>
          <w:sz w:val="20"/>
          <w:szCs w:val="20"/>
        </w:rPr>
        <w:t>Step 1</w:t>
      </w:r>
      <w:r w:rsidR="00037B8D">
        <w:rPr>
          <w:rFonts w:ascii="Arial" w:hAnsi="Arial" w:cs="Arial"/>
          <w:color w:val="A02B93" w:themeColor="accent5"/>
          <w:sz w:val="20"/>
          <w:szCs w:val="20"/>
        </w:rPr>
        <w:t>:</w:t>
      </w:r>
    </w:p>
    <w:p w14:paraId="2267E477" w14:textId="4FF19E7B" w:rsidR="00ED03DD" w:rsidRPr="003F0E11" w:rsidRDefault="00F330B7" w:rsidP="003F0E11">
      <w:pPr>
        <w:pStyle w:val="ListParagraph"/>
        <w:numPr>
          <w:ilvl w:val="0"/>
          <w:numId w:val="13"/>
        </w:numPr>
        <w:rPr>
          <w:rFonts w:ascii="Arial" w:hAnsi="Arial" w:cs="Arial"/>
          <w:sz w:val="20"/>
          <w:szCs w:val="20"/>
        </w:rPr>
      </w:pPr>
      <w:r w:rsidRPr="003F0E11">
        <w:rPr>
          <w:rFonts w:ascii="Arial" w:hAnsi="Arial" w:cs="Arial"/>
          <w:sz w:val="20"/>
          <w:szCs w:val="20"/>
        </w:rPr>
        <w:t>Initialize the BAT algorithm parameters:</w:t>
      </w:r>
    </w:p>
    <w:p w14:paraId="4C962A67" w14:textId="42CB47EE" w:rsidR="00F330B7" w:rsidRPr="003F0E11" w:rsidRDefault="00F70BF3" w:rsidP="003F0E11">
      <w:pPr>
        <w:pStyle w:val="ListParagraph"/>
        <w:numPr>
          <w:ilvl w:val="0"/>
          <w:numId w:val="13"/>
        </w:numPr>
        <w:rPr>
          <w:rFonts w:ascii="Arial" w:hAnsi="Arial" w:cs="Arial"/>
          <w:sz w:val="20"/>
          <w:szCs w:val="20"/>
        </w:rPr>
      </w:pPr>
      <w:r w:rsidRPr="003F0E11">
        <w:rPr>
          <w:rFonts w:ascii="Arial" w:hAnsi="Arial" w:cs="Arial"/>
          <w:sz w:val="20"/>
          <w:szCs w:val="20"/>
        </w:rPr>
        <w:t xml:space="preserve">Initialize randomly bat positions, set initial velocities </w:t>
      </w:r>
      <w:r w:rsidR="005831B1" w:rsidRPr="003F0E11">
        <w:rPr>
          <w:rFonts w:ascii="Arial" w:hAnsi="Arial" w:cs="Arial"/>
          <w:sz w:val="20"/>
          <w:szCs w:val="20"/>
        </w:rPr>
        <w:t xml:space="preserve">to </w:t>
      </w:r>
      <w:r w:rsidRPr="003F0E11">
        <w:rPr>
          <w:rFonts w:ascii="Arial" w:hAnsi="Arial" w:cs="Arial"/>
          <w:sz w:val="20"/>
          <w:szCs w:val="20"/>
        </w:rPr>
        <w:t>0.</w:t>
      </w:r>
      <w:r w:rsidR="005831B1" w:rsidRPr="003F0E11">
        <w:rPr>
          <w:rFonts w:ascii="Arial" w:hAnsi="Arial" w:cs="Arial"/>
          <w:sz w:val="20"/>
          <w:szCs w:val="20"/>
        </w:rPr>
        <w:t xml:space="preserve"> Compute fitness values for each bat with initial position and data.</w:t>
      </w:r>
      <w:r w:rsidR="00E73C9F" w:rsidRPr="003F0E11">
        <w:rPr>
          <w:rFonts w:ascii="Arial" w:hAnsi="Arial" w:cs="Arial"/>
          <w:sz w:val="20"/>
          <w:szCs w:val="20"/>
        </w:rPr>
        <w:t xml:space="preserve"> Set </w:t>
      </w:r>
      <w:r w:rsidR="00F04993" w:rsidRPr="003F0E11">
        <w:rPr>
          <w:rFonts w:ascii="Arial" w:hAnsi="Arial" w:cs="Arial"/>
          <w:sz w:val="20"/>
          <w:szCs w:val="20"/>
        </w:rPr>
        <w:t xml:space="preserve">up </w:t>
      </w:r>
      <w:r w:rsidR="003F0E11">
        <w:rPr>
          <w:rFonts w:ascii="Arial" w:hAnsi="Arial" w:cs="Arial"/>
          <w:sz w:val="20"/>
          <w:szCs w:val="20"/>
        </w:rPr>
        <w:t xml:space="preserve">the </w:t>
      </w:r>
      <w:r w:rsidR="00F04993" w:rsidRPr="003F0E11">
        <w:rPr>
          <w:rFonts w:ascii="Arial" w:hAnsi="Arial" w:cs="Arial"/>
          <w:sz w:val="20"/>
          <w:szCs w:val="20"/>
        </w:rPr>
        <w:t xml:space="preserve">initial </w:t>
      </w:r>
      <w:r w:rsidR="00E73C9F" w:rsidRPr="003F0E11">
        <w:rPr>
          <w:rFonts w:ascii="Arial" w:hAnsi="Arial" w:cs="Arial"/>
          <w:sz w:val="20"/>
          <w:szCs w:val="20"/>
        </w:rPr>
        <w:t>best po</w:t>
      </w:r>
      <w:r w:rsidR="00E02BB8" w:rsidRPr="003F0E11">
        <w:rPr>
          <w:rFonts w:ascii="Arial" w:hAnsi="Arial" w:cs="Arial"/>
          <w:sz w:val="20"/>
          <w:szCs w:val="20"/>
        </w:rPr>
        <w:t>s</w:t>
      </w:r>
      <w:r w:rsidR="00E73C9F" w:rsidRPr="003F0E11">
        <w:rPr>
          <w:rFonts w:ascii="Arial" w:hAnsi="Arial" w:cs="Arial"/>
          <w:sz w:val="20"/>
          <w:szCs w:val="20"/>
        </w:rPr>
        <w:t>ition</w:t>
      </w:r>
      <w:r w:rsidR="008B69E4" w:rsidRPr="003F0E11">
        <w:rPr>
          <w:rFonts w:ascii="Arial" w:hAnsi="Arial" w:cs="Arial"/>
          <w:sz w:val="20"/>
          <w:szCs w:val="20"/>
        </w:rPr>
        <w:t xml:space="preserve"> using initial bat positions.</w:t>
      </w:r>
    </w:p>
    <w:p w14:paraId="12814CC2" w14:textId="77777777" w:rsidR="00037B8D" w:rsidRPr="00037B8D" w:rsidRDefault="00037B8D" w:rsidP="001B4FDE">
      <w:pPr>
        <w:rPr>
          <w:rFonts w:ascii="Arial" w:hAnsi="Arial" w:cs="Arial"/>
          <w:sz w:val="20"/>
          <w:szCs w:val="20"/>
        </w:rPr>
      </w:pPr>
    </w:p>
    <w:p w14:paraId="0B807689" w14:textId="67387E9A" w:rsidR="00037B8D" w:rsidRDefault="00E73C9F" w:rsidP="001B4FDE">
      <w:pPr>
        <w:rPr>
          <w:rFonts w:ascii="Arial" w:hAnsi="Arial" w:cs="Arial"/>
          <w:sz w:val="20"/>
          <w:szCs w:val="20"/>
        </w:rPr>
      </w:pPr>
      <w:r w:rsidRPr="00037B8D">
        <w:rPr>
          <w:rFonts w:ascii="Arial" w:hAnsi="Arial" w:cs="Arial"/>
          <w:b/>
          <w:bCs/>
          <w:color w:val="A02B93" w:themeColor="accent5"/>
          <w:sz w:val="20"/>
          <w:szCs w:val="20"/>
        </w:rPr>
        <w:t>Step 2</w:t>
      </w:r>
      <w:r w:rsidR="00037B8D">
        <w:rPr>
          <w:rFonts w:ascii="Arial" w:hAnsi="Arial" w:cs="Arial"/>
          <w:color w:val="A02B93" w:themeColor="accent5"/>
          <w:sz w:val="20"/>
          <w:szCs w:val="20"/>
        </w:rPr>
        <w:t>:</w:t>
      </w:r>
    </w:p>
    <w:p w14:paraId="0E2EA2B2" w14:textId="01E1AFAF" w:rsidR="00E02BB8" w:rsidRPr="003F0E11" w:rsidRDefault="00E73C9F" w:rsidP="003F0E11">
      <w:pPr>
        <w:pStyle w:val="ListParagraph"/>
        <w:numPr>
          <w:ilvl w:val="0"/>
          <w:numId w:val="14"/>
        </w:numPr>
        <w:rPr>
          <w:rFonts w:ascii="Arial" w:hAnsi="Arial" w:cs="Arial"/>
          <w:sz w:val="20"/>
          <w:szCs w:val="20"/>
        </w:rPr>
      </w:pPr>
      <w:r w:rsidRPr="003F0E11">
        <w:rPr>
          <w:rFonts w:ascii="Arial" w:hAnsi="Arial" w:cs="Arial"/>
          <w:sz w:val="20"/>
          <w:szCs w:val="20"/>
        </w:rPr>
        <w:t xml:space="preserve">Update </w:t>
      </w:r>
      <w:r w:rsidR="00027975" w:rsidRPr="003F0E11">
        <w:rPr>
          <w:rFonts w:ascii="Arial" w:hAnsi="Arial" w:cs="Arial"/>
          <w:sz w:val="20"/>
          <w:szCs w:val="20"/>
        </w:rPr>
        <w:t>using</w:t>
      </w:r>
      <w:r w:rsidRPr="003F0E11">
        <w:rPr>
          <w:rFonts w:ascii="Arial" w:hAnsi="Arial" w:cs="Arial"/>
          <w:sz w:val="20"/>
          <w:szCs w:val="20"/>
        </w:rPr>
        <w:t xml:space="preserve"> best position </w:t>
      </w:r>
      <w:r w:rsidR="00E02BB8" w:rsidRPr="003F0E11">
        <w:rPr>
          <w:rFonts w:ascii="Arial" w:hAnsi="Arial" w:cs="Arial"/>
          <w:sz w:val="20"/>
          <w:szCs w:val="20"/>
        </w:rPr>
        <w:t xml:space="preserve">X*, pulse frequency, </w:t>
      </w:r>
      <w:r w:rsidR="00027975" w:rsidRPr="003F0E11">
        <w:rPr>
          <w:rFonts w:ascii="Arial" w:hAnsi="Arial" w:cs="Arial"/>
          <w:sz w:val="20"/>
          <w:szCs w:val="20"/>
        </w:rPr>
        <w:t xml:space="preserve">the </w:t>
      </w:r>
      <w:r w:rsidR="00E02BB8" w:rsidRPr="003F0E11">
        <w:rPr>
          <w:rFonts w:ascii="Arial" w:hAnsi="Arial" w:cs="Arial"/>
          <w:sz w:val="20"/>
          <w:szCs w:val="20"/>
        </w:rPr>
        <w:t xml:space="preserve">velocity, and position of the </w:t>
      </w:r>
      <w:proofErr w:type="spellStart"/>
      <w:r w:rsidR="00E02BB8" w:rsidRPr="003F0E11">
        <w:rPr>
          <w:rFonts w:ascii="Arial" w:hAnsi="Arial" w:cs="Arial"/>
          <w:sz w:val="20"/>
          <w:szCs w:val="20"/>
        </w:rPr>
        <w:t>i</w:t>
      </w:r>
      <w:r w:rsidR="00E02BB8" w:rsidRPr="003F0E11">
        <w:rPr>
          <w:rFonts w:ascii="Arial" w:hAnsi="Arial" w:cs="Arial"/>
          <w:sz w:val="20"/>
          <w:szCs w:val="20"/>
          <w:vertAlign w:val="superscript"/>
        </w:rPr>
        <w:t>th</w:t>
      </w:r>
      <w:proofErr w:type="spellEnd"/>
      <w:r w:rsidR="00E02BB8" w:rsidRPr="003F0E11">
        <w:rPr>
          <w:rFonts w:ascii="Arial" w:hAnsi="Arial" w:cs="Arial"/>
          <w:sz w:val="20"/>
          <w:szCs w:val="20"/>
        </w:rPr>
        <w:t xml:space="preserve"> bat as follows:</w:t>
      </w:r>
    </w:p>
    <w:p w14:paraId="7E2E24AD" w14:textId="5A9DACA8" w:rsidR="00441469" w:rsidRPr="00037B8D" w:rsidRDefault="00441469" w:rsidP="001B4FDE">
      <w:pPr>
        <w:rPr>
          <w:rFonts w:ascii="Arial" w:hAnsi="Arial" w:cs="Arial"/>
          <w:sz w:val="20"/>
          <w:szCs w:val="20"/>
        </w:rPr>
      </w:pPr>
    </w:p>
    <w:p w14:paraId="3F6E3331" w14:textId="47BA2213" w:rsidR="00441469" w:rsidRPr="00037B8D" w:rsidRDefault="00BF0D4F" w:rsidP="00441469">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4AB9FB6F" wp14:editId="27B42A60">
            <wp:extent cx="4878220" cy="1360787"/>
            <wp:effectExtent l="12700" t="12700" r="11430" b="11430"/>
            <wp:docPr id="41736203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2038" name="Picture 7" descr="A math equations on a white background&#10;&#10;Description automatically generated"/>
                    <pic:cNvPicPr/>
                  </pic:nvPicPr>
                  <pic:blipFill rotWithShape="1">
                    <a:blip r:embed="rId9">
                      <a:extLst>
                        <a:ext uri="{28A0092B-C50C-407E-A947-70E740481C1C}">
                          <a14:useLocalDpi xmlns:a14="http://schemas.microsoft.com/office/drawing/2010/main" val="0"/>
                        </a:ext>
                      </a:extLst>
                    </a:blip>
                    <a:srcRect l="4458" t="18019" r="13436"/>
                    <a:stretch/>
                  </pic:blipFill>
                  <pic:spPr bwMode="auto">
                    <a:xfrm>
                      <a:off x="0" y="0"/>
                      <a:ext cx="4880086" cy="13613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F1A70F" w14:textId="77777777" w:rsidR="00441469" w:rsidRPr="00037B8D" w:rsidRDefault="00441469" w:rsidP="001B4FDE">
      <w:pPr>
        <w:rPr>
          <w:rFonts w:ascii="Arial" w:hAnsi="Arial" w:cs="Arial"/>
          <w:sz w:val="20"/>
          <w:szCs w:val="20"/>
        </w:rPr>
      </w:pPr>
    </w:p>
    <w:p w14:paraId="29556458" w14:textId="77EC7FD9" w:rsidR="00AE3262" w:rsidRPr="00037B8D" w:rsidRDefault="00AE3262" w:rsidP="001B4FDE">
      <w:pPr>
        <w:rPr>
          <w:rFonts w:ascii="Arial" w:hAnsi="Arial" w:cs="Arial"/>
          <w:sz w:val="20"/>
          <w:szCs w:val="20"/>
        </w:rPr>
      </w:pPr>
      <w:r w:rsidRPr="00037B8D">
        <w:rPr>
          <w:rFonts w:ascii="Arial" w:hAnsi="Arial" w:cs="Arial"/>
          <w:sz w:val="20"/>
          <w:szCs w:val="20"/>
        </w:rPr>
        <w:t>Where V</w:t>
      </w:r>
      <w:r w:rsidRPr="00037B8D">
        <w:rPr>
          <w:rFonts w:ascii="Arial" w:hAnsi="Arial" w:cs="Arial"/>
          <w:sz w:val="20"/>
          <w:szCs w:val="20"/>
          <w:vertAlign w:val="subscript"/>
        </w:rPr>
        <w:t>i</w:t>
      </w:r>
      <w:r w:rsidRPr="00037B8D">
        <w:rPr>
          <w:rFonts w:ascii="Arial" w:hAnsi="Arial" w:cs="Arial"/>
          <w:sz w:val="20"/>
          <w:szCs w:val="20"/>
          <w:vertAlign w:val="superscript"/>
        </w:rPr>
        <w:t>t</w:t>
      </w:r>
      <w:r w:rsidRPr="00037B8D">
        <w:rPr>
          <w:rFonts w:ascii="Arial" w:hAnsi="Arial" w:cs="Arial"/>
          <w:sz w:val="20"/>
          <w:szCs w:val="20"/>
        </w:rPr>
        <w:t xml:space="preserve">, and </w:t>
      </w:r>
      <w:proofErr w:type="spellStart"/>
      <w:r w:rsidRPr="00037B8D">
        <w:rPr>
          <w:rFonts w:ascii="Arial" w:hAnsi="Arial" w:cs="Arial"/>
          <w:sz w:val="20"/>
          <w:szCs w:val="20"/>
        </w:rPr>
        <w:t>X</w:t>
      </w:r>
      <w:r w:rsidRPr="00037B8D">
        <w:rPr>
          <w:rFonts w:ascii="Arial" w:hAnsi="Arial" w:cs="Arial"/>
          <w:sz w:val="20"/>
          <w:szCs w:val="20"/>
          <w:vertAlign w:val="subscript"/>
        </w:rPr>
        <w:t>i</w:t>
      </w:r>
      <w:r w:rsidRPr="00037B8D">
        <w:rPr>
          <w:rFonts w:ascii="Arial" w:hAnsi="Arial" w:cs="Arial"/>
          <w:sz w:val="20"/>
          <w:szCs w:val="20"/>
          <w:vertAlign w:val="superscript"/>
        </w:rPr>
        <w:t>t</w:t>
      </w:r>
      <w:proofErr w:type="spellEnd"/>
      <w:r w:rsidRPr="00037B8D">
        <w:rPr>
          <w:rFonts w:ascii="Arial" w:hAnsi="Arial" w:cs="Arial"/>
          <w:sz w:val="20"/>
          <w:szCs w:val="20"/>
        </w:rPr>
        <w:t xml:space="preserve"> are the velocity and position at time t (iteration t), V</w:t>
      </w:r>
      <w:r w:rsidRPr="00037B8D">
        <w:rPr>
          <w:rFonts w:ascii="Arial" w:hAnsi="Arial" w:cs="Arial"/>
          <w:sz w:val="20"/>
          <w:szCs w:val="20"/>
          <w:vertAlign w:val="subscript"/>
        </w:rPr>
        <w:t>i</w:t>
      </w:r>
      <w:r w:rsidRPr="00037B8D">
        <w:rPr>
          <w:rFonts w:ascii="Arial" w:hAnsi="Arial" w:cs="Arial"/>
          <w:sz w:val="20"/>
          <w:szCs w:val="20"/>
          <w:vertAlign w:val="superscript"/>
        </w:rPr>
        <w:t>t+1</w:t>
      </w:r>
      <w:r w:rsidRPr="00037B8D">
        <w:rPr>
          <w:rFonts w:ascii="Arial" w:hAnsi="Arial" w:cs="Arial"/>
          <w:sz w:val="20"/>
          <w:szCs w:val="20"/>
        </w:rPr>
        <w:t xml:space="preserve"> and X</w:t>
      </w:r>
      <w:r w:rsidRPr="00037B8D">
        <w:rPr>
          <w:rFonts w:ascii="Arial" w:hAnsi="Arial" w:cs="Arial"/>
          <w:sz w:val="20"/>
          <w:szCs w:val="20"/>
          <w:vertAlign w:val="subscript"/>
        </w:rPr>
        <w:t>i</w:t>
      </w:r>
      <w:r w:rsidRPr="00037B8D">
        <w:rPr>
          <w:rFonts w:ascii="Arial" w:hAnsi="Arial" w:cs="Arial"/>
          <w:sz w:val="20"/>
          <w:szCs w:val="20"/>
          <w:vertAlign w:val="superscript"/>
        </w:rPr>
        <w:t>t+1</w:t>
      </w:r>
      <w:r w:rsidR="00441469" w:rsidRPr="00037B8D">
        <w:rPr>
          <w:rFonts w:ascii="Arial" w:hAnsi="Arial" w:cs="Arial"/>
          <w:sz w:val="20"/>
          <w:szCs w:val="20"/>
        </w:rPr>
        <w:t xml:space="preserve"> are the velocity and position at time t+1 (iteration t+1).</w:t>
      </w:r>
    </w:p>
    <w:p w14:paraId="2FF4E35B" w14:textId="77777777" w:rsidR="00F70BF3" w:rsidRPr="00037B8D" w:rsidRDefault="00F70BF3" w:rsidP="001B4FDE">
      <w:pPr>
        <w:rPr>
          <w:rFonts w:ascii="Arial" w:hAnsi="Arial" w:cs="Arial"/>
          <w:sz w:val="20"/>
          <w:szCs w:val="20"/>
        </w:rPr>
      </w:pPr>
    </w:p>
    <w:p w14:paraId="7AEF365C" w14:textId="77777777" w:rsidR="00037B8D" w:rsidRDefault="005F5A7A" w:rsidP="001B4FDE">
      <w:pPr>
        <w:rPr>
          <w:rFonts w:ascii="Arial" w:hAnsi="Arial" w:cs="Arial"/>
          <w:color w:val="A02B93" w:themeColor="accent5"/>
          <w:sz w:val="20"/>
          <w:szCs w:val="20"/>
        </w:rPr>
      </w:pPr>
      <w:r w:rsidRPr="00037B8D">
        <w:rPr>
          <w:rFonts w:ascii="Arial" w:hAnsi="Arial" w:cs="Arial"/>
          <w:b/>
          <w:bCs/>
          <w:color w:val="A02B93" w:themeColor="accent5"/>
          <w:sz w:val="20"/>
          <w:szCs w:val="20"/>
        </w:rPr>
        <w:t>Step 3</w:t>
      </w:r>
      <w:r w:rsidR="00037B8D">
        <w:rPr>
          <w:rFonts w:ascii="Arial" w:hAnsi="Arial" w:cs="Arial"/>
          <w:color w:val="A02B93" w:themeColor="accent5"/>
          <w:sz w:val="20"/>
          <w:szCs w:val="20"/>
        </w:rPr>
        <w:t>:</w:t>
      </w:r>
    </w:p>
    <w:p w14:paraId="385B2D57" w14:textId="3E631A28" w:rsidR="00ED03DD" w:rsidRPr="003F0E11" w:rsidRDefault="005F5A7A" w:rsidP="003F0E11">
      <w:pPr>
        <w:pStyle w:val="ListParagraph"/>
        <w:numPr>
          <w:ilvl w:val="0"/>
          <w:numId w:val="14"/>
        </w:numPr>
        <w:rPr>
          <w:rFonts w:ascii="Arial" w:hAnsi="Arial" w:cs="Arial"/>
          <w:sz w:val="20"/>
          <w:szCs w:val="20"/>
        </w:rPr>
      </w:pPr>
      <w:r w:rsidRPr="003F0E11">
        <w:rPr>
          <w:rFonts w:ascii="Arial" w:hAnsi="Arial" w:cs="Arial"/>
          <w:sz w:val="20"/>
          <w:szCs w:val="20"/>
        </w:rPr>
        <w:t xml:space="preserve">If the random number is greater than </w:t>
      </w:r>
      <w:proofErr w:type="spellStart"/>
      <w:r w:rsidRPr="003F0E11">
        <w:rPr>
          <w:rFonts w:ascii="Arial" w:hAnsi="Arial" w:cs="Arial"/>
          <w:sz w:val="20"/>
          <w:szCs w:val="20"/>
        </w:rPr>
        <w:t>r</w:t>
      </w:r>
      <w:r w:rsidRPr="003F0E11">
        <w:rPr>
          <w:rFonts w:ascii="Arial" w:hAnsi="Arial" w:cs="Arial"/>
          <w:sz w:val="20"/>
          <w:szCs w:val="20"/>
          <w:vertAlign w:val="subscript"/>
        </w:rPr>
        <w:t>i</w:t>
      </w:r>
      <w:proofErr w:type="spellEnd"/>
      <w:r w:rsidRPr="003F0E11">
        <w:rPr>
          <w:rFonts w:ascii="Arial" w:hAnsi="Arial" w:cs="Arial"/>
          <w:sz w:val="20"/>
          <w:szCs w:val="20"/>
        </w:rPr>
        <w:t xml:space="preserve">, </w:t>
      </w:r>
      <w:r w:rsidR="00F3643C" w:rsidRPr="003F0E11">
        <w:rPr>
          <w:rFonts w:ascii="Arial" w:hAnsi="Arial" w:cs="Arial"/>
          <w:sz w:val="20"/>
          <w:szCs w:val="20"/>
        </w:rPr>
        <w:t xml:space="preserve">the pulse rate of the  </w:t>
      </w:r>
      <w:proofErr w:type="spellStart"/>
      <w:r w:rsidR="00F3643C" w:rsidRPr="003F0E11">
        <w:rPr>
          <w:rFonts w:ascii="Arial" w:hAnsi="Arial" w:cs="Arial"/>
          <w:sz w:val="20"/>
          <w:szCs w:val="20"/>
        </w:rPr>
        <w:t>i</w:t>
      </w:r>
      <w:r w:rsidR="00F3643C" w:rsidRPr="003F0E11">
        <w:rPr>
          <w:rFonts w:ascii="Arial" w:hAnsi="Arial" w:cs="Arial"/>
          <w:sz w:val="20"/>
          <w:szCs w:val="20"/>
          <w:vertAlign w:val="superscript"/>
        </w:rPr>
        <w:t>th</w:t>
      </w:r>
      <w:proofErr w:type="spellEnd"/>
      <w:r w:rsidR="00F3643C" w:rsidRPr="003F0E11">
        <w:rPr>
          <w:rFonts w:ascii="Arial" w:hAnsi="Arial" w:cs="Arial"/>
          <w:sz w:val="20"/>
          <w:szCs w:val="20"/>
        </w:rPr>
        <w:t xml:space="preserve"> bat, </w:t>
      </w:r>
      <w:r w:rsidRPr="003F0E11">
        <w:rPr>
          <w:rFonts w:ascii="Arial" w:hAnsi="Arial" w:cs="Arial"/>
          <w:sz w:val="20"/>
          <w:szCs w:val="20"/>
        </w:rPr>
        <w:t>a new solution for the bat is generated by the following equation:</w:t>
      </w:r>
    </w:p>
    <w:p w14:paraId="2635AD5A" w14:textId="77777777" w:rsidR="005F5A7A" w:rsidRPr="00037B8D" w:rsidRDefault="005F5A7A" w:rsidP="001B4FDE">
      <w:pPr>
        <w:rPr>
          <w:rFonts w:ascii="Arial" w:hAnsi="Arial" w:cs="Arial"/>
          <w:sz w:val="20"/>
          <w:szCs w:val="20"/>
        </w:rPr>
      </w:pPr>
    </w:p>
    <w:p w14:paraId="0D0192BA" w14:textId="082295A0" w:rsidR="005F5A7A" w:rsidRPr="00037B8D" w:rsidRDefault="005C37E2" w:rsidP="005C37E2">
      <w:pPr>
        <w:jc w:val="center"/>
        <w:rPr>
          <w:rFonts w:ascii="Arial" w:hAnsi="Arial" w:cs="Arial"/>
          <w:sz w:val="20"/>
          <w:szCs w:val="20"/>
        </w:rPr>
      </w:pPr>
      <w:r w:rsidRPr="00037B8D">
        <w:rPr>
          <w:rFonts w:ascii="Arial" w:hAnsi="Arial" w:cs="Arial"/>
          <w:noProof/>
          <w:sz w:val="20"/>
          <w:szCs w:val="20"/>
        </w:rPr>
        <w:drawing>
          <wp:inline distT="0" distB="0" distL="0" distR="0" wp14:anchorId="31D2BDE5" wp14:editId="7634FAD8">
            <wp:extent cx="5366759" cy="1040063"/>
            <wp:effectExtent l="12700" t="12700" r="5715" b="14605"/>
            <wp:docPr id="147860902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9029" name="Picture 5" descr="A math equations on a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2012" r="7687"/>
                    <a:stretch/>
                  </pic:blipFill>
                  <pic:spPr bwMode="auto">
                    <a:xfrm>
                      <a:off x="0" y="0"/>
                      <a:ext cx="5367104" cy="10401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841C" w14:textId="77777777" w:rsidR="005C37E2" w:rsidRPr="00037B8D" w:rsidRDefault="005C37E2">
      <w:pPr>
        <w:rPr>
          <w:rFonts w:ascii="Arial" w:hAnsi="Arial" w:cs="Arial"/>
          <w:sz w:val="20"/>
          <w:szCs w:val="20"/>
        </w:rPr>
      </w:pPr>
    </w:p>
    <w:p w14:paraId="147D34F6" w14:textId="77777777" w:rsidR="003F0E11" w:rsidRDefault="00B962C2" w:rsidP="00BF0D4F">
      <w:pPr>
        <w:pStyle w:val="NormalWeb"/>
        <w:shd w:val="clear" w:color="auto" w:fill="FFFFFF"/>
        <w:spacing w:after="240" w:afterAutospacing="0"/>
        <w:rPr>
          <w:rFonts w:ascii="Arial" w:hAnsi="Arial" w:cs="Arial"/>
          <w:sz w:val="20"/>
          <w:szCs w:val="20"/>
        </w:rPr>
      </w:pPr>
      <w:r w:rsidRPr="00037B8D">
        <w:rPr>
          <w:rFonts w:ascii="Arial" w:hAnsi="Arial" w:cs="Arial"/>
          <w:b/>
          <w:bCs/>
          <w:color w:val="A02B93" w:themeColor="accent5"/>
          <w:sz w:val="20"/>
          <w:szCs w:val="20"/>
        </w:rPr>
        <w:lastRenderedPageBreak/>
        <w:t>Step 4</w:t>
      </w:r>
      <w:r w:rsidR="00037B8D">
        <w:rPr>
          <w:rFonts w:ascii="Arial" w:hAnsi="Arial" w:cs="Arial"/>
          <w:sz w:val="20"/>
          <w:szCs w:val="20"/>
        </w:rPr>
        <w:t>:</w:t>
      </w:r>
    </w:p>
    <w:p w14:paraId="5D74C8FD" w14:textId="2DC90979" w:rsidR="00B962C2" w:rsidRPr="00037B8D" w:rsidRDefault="00B962C2" w:rsidP="003F0E11">
      <w:pPr>
        <w:pStyle w:val="NormalWeb"/>
        <w:numPr>
          <w:ilvl w:val="0"/>
          <w:numId w:val="14"/>
        </w:numPr>
        <w:shd w:val="clear" w:color="auto" w:fill="FFFFFF"/>
        <w:spacing w:after="240" w:afterAutospacing="0"/>
        <w:rPr>
          <w:rFonts w:ascii="Arial" w:hAnsi="Arial" w:cs="Arial"/>
          <w:sz w:val="20"/>
          <w:szCs w:val="20"/>
        </w:rPr>
      </w:pPr>
      <w:r w:rsidRPr="00037B8D">
        <w:rPr>
          <w:rFonts w:ascii="Arial" w:hAnsi="Arial" w:cs="Arial"/>
          <w:sz w:val="20"/>
          <w:szCs w:val="20"/>
        </w:rPr>
        <w:t>If the random number is lower than </w:t>
      </w:r>
      <w:r w:rsidRPr="00037B8D">
        <w:rPr>
          <w:rFonts w:ascii="Arial" w:hAnsi="Arial" w:cs="Arial"/>
          <w:i/>
          <w:iCs/>
          <w:sz w:val="20"/>
          <w:szCs w:val="20"/>
        </w:rPr>
        <w:t>A</w:t>
      </w:r>
      <w:r w:rsidRPr="00037B8D">
        <w:rPr>
          <w:rFonts w:ascii="Arial" w:hAnsi="Arial" w:cs="Arial"/>
          <w:i/>
          <w:iCs/>
          <w:sz w:val="20"/>
          <w:szCs w:val="20"/>
          <w:vertAlign w:val="subscript"/>
        </w:rPr>
        <w:t>i</w:t>
      </w:r>
      <w:r w:rsidRPr="00037B8D">
        <w:rPr>
          <w:rFonts w:ascii="Arial" w:hAnsi="Arial" w:cs="Arial"/>
          <w:sz w:val="20"/>
          <w:szCs w:val="20"/>
        </w:rPr>
        <w:t> and </w:t>
      </w:r>
      <w:r w:rsidRPr="00037B8D">
        <w:rPr>
          <w:rFonts w:ascii="Arial" w:hAnsi="Arial" w:cs="Arial"/>
          <w:i/>
          <w:iCs/>
          <w:sz w:val="20"/>
          <w:szCs w:val="20"/>
        </w:rPr>
        <w:t>f</w:t>
      </w:r>
      <w:r w:rsidRPr="00037B8D">
        <w:rPr>
          <w:rFonts w:ascii="Arial" w:hAnsi="Arial" w:cs="Arial"/>
          <w:sz w:val="20"/>
          <w:szCs w:val="20"/>
        </w:rPr>
        <w:t>(</w:t>
      </w:r>
      <w:r w:rsidRPr="00037B8D">
        <w:rPr>
          <w:rFonts w:ascii="Arial" w:hAnsi="Arial" w:cs="Arial"/>
          <w:i/>
          <w:iCs/>
          <w:sz w:val="20"/>
          <w:szCs w:val="20"/>
        </w:rPr>
        <w:t>X</w:t>
      </w:r>
      <w:r w:rsidRPr="00037B8D">
        <w:rPr>
          <w:rFonts w:ascii="Arial" w:hAnsi="Arial" w:cs="Arial"/>
          <w:i/>
          <w:iCs/>
          <w:sz w:val="20"/>
          <w:szCs w:val="20"/>
          <w:vertAlign w:val="subscript"/>
        </w:rPr>
        <w:t>i</w:t>
      </w:r>
      <w:r w:rsidRPr="00037B8D">
        <w:rPr>
          <w:rFonts w:ascii="Arial" w:hAnsi="Arial" w:cs="Arial"/>
          <w:sz w:val="20"/>
          <w:szCs w:val="20"/>
        </w:rPr>
        <w:t>) &lt; </w:t>
      </w:r>
      <w:r w:rsidRPr="00037B8D">
        <w:rPr>
          <w:rFonts w:ascii="Arial" w:hAnsi="Arial" w:cs="Arial"/>
          <w:i/>
          <w:iCs/>
          <w:sz w:val="20"/>
          <w:szCs w:val="20"/>
        </w:rPr>
        <w:t>f</w:t>
      </w:r>
      <w:r w:rsidRPr="00037B8D">
        <w:rPr>
          <w:rFonts w:ascii="Arial" w:hAnsi="Arial" w:cs="Arial"/>
          <w:sz w:val="20"/>
          <w:szCs w:val="20"/>
        </w:rPr>
        <w:t>(</w:t>
      </w:r>
      <w:r w:rsidRPr="00037B8D">
        <w:rPr>
          <w:rFonts w:ascii="Arial" w:hAnsi="Arial" w:cs="Arial"/>
          <w:i/>
          <w:iCs/>
          <w:sz w:val="20"/>
          <w:szCs w:val="20"/>
        </w:rPr>
        <w:t>X</w:t>
      </w:r>
      <w:r w:rsidRPr="00037B8D">
        <w:rPr>
          <w:rFonts w:ascii="Cambria Math" w:hAnsi="Cambria Math" w:cs="Cambria Math"/>
          <w:sz w:val="20"/>
          <w:szCs w:val="20"/>
          <w:vertAlign w:val="superscript"/>
        </w:rPr>
        <w:t>∗</w:t>
      </w:r>
      <w:r w:rsidRPr="00037B8D">
        <w:rPr>
          <w:rFonts w:ascii="Arial" w:hAnsi="Arial" w:cs="Arial"/>
          <w:sz w:val="20"/>
          <w:szCs w:val="20"/>
        </w:rPr>
        <w:t>), the new solution is accepted. Next, update </w:t>
      </w:r>
      <w:r w:rsidRPr="00037B8D">
        <w:rPr>
          <w:rFonts w:ascii="Arial" w:hAnsi="Arial" w:cs="Arial"/>
          <w:i/>
          <w:iCs/>
          <w:sz w:val="20"/>
          <w:szCs w:val="20"/>
        </w:rPr>
        <w:t>A</w:t>
      </w:r>
      <w:r w:rsidRPr="00037B8D">
        <w:rPr>
          <w:rFonts w:ascii="Arial" w:hAnsi="Arial" w:cs="Arial"/>
          <w:i/>
          <w:iCs/>
          <w:sz w:val="20"/>
          <w:szCs w:val="20"/>
          <w:vertAlign w:val="subscript"/>
        </w:rPr>
        <w:t>i</w:t>
      </w:r>
      <w:r w:rsidRPr="00037B8D">
        <w:rPr>
          <w:rFonts w:ascii="Arial" w:hAnsi="Arial" w:cs="Arial"/>
          <w:sz w:val="20"/>
          <w:szCs w:val="20"/>
        </w:rPr>
        <w:t> and </w:t>
      </w:r>
      <w:proofErr w:type="spellStart"/>
      <w:r w:rsidRPr="00037B8D">
        <w:rPr>
          <w:rFonts w:ascii="Arial" w:hAnsi="Arial" w:cs="Arial"/>
          <w:i/>
          <w:iCs/>
          <w:sz w:val="20"/>
          <w:szCs w:val="20"/>
        </w:rPr>
        <w:t>r</w:t>
      </w:r>
      <w:r w:rsidRPr="00037B8D">
        <w:rPr>
          <w:rFonts w:ascii="Arial" w:hAnsi="Arial" w:cs="Arial"/>
          <w:i/>
          <w:iCs/>
          <w:sz w:val="20"/>
          <w:szCs w:val="20"/>
          <w:vertAlign w:val="subscript"/>
        </w:rPr>
        <w:t>i</w:t>
      </w:r>
      <w:proofErr w:type="spellEnd"/>
      <w:r w:rsidRPr="00037B8D">
        <w:rPr>
          <w:rFonts w:ascii="Arial" w:hAnsi="Arial" w:cs="Arial"/>
          <w:sz w:val="20"/>
          <w:szCs w:val="20"/>
        </w:rPr>
        <w:t>, respectively, as follows:</w:t>
      </w:r>
    </w:p>
    <w:p w14:paraId="7A08A672" w14:textId="5832ABD2" w:rsidR="005C37E2" w:rsidRPr="00037B8D" w:rsidRDefault="00BF0D4F" w:rsidP="00BF0D4F">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2AF673FA" wp14:editId="6A4BBA3F">
            <wp:extent cx="5550612" cy="1629410"/>
            <wp:effectExtent l="12700" t="12700" r="12065" b="8890"/>
            <wp:docPr id="133164696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66" name="Picture 6" descr="A math equations on a white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r="6612"/>
                    <a:stretch/>
                  </pic:blipFill>
                  <pic:spPr bwMode="auto">
                    <a:xfrm>
                      <a:off x="0" y="0"/>
                      <a:ext cx="5550612" cy="162941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8B988" w14:textId="77777777" w:rsidR="00BF0D4F" w:rsidRPr="00037B8D" w:rsidRDefault="00BF0D4F">
      <w:pPr>
        <w:rPr>
          <w:rFonts w:ascii="Arial" w:hAnsi="Arial" w:cs="Arial"/>
          <w:sz w:val="20"/>
          <w:szCs w:val="20"/>
        </w:rPr>
      </w:pPr>
    </w:p>
    <w:p w14:paraId="67AFD0F4" w14:textId="77777777" w:rsidR="00037B8D" w:rsidRDefault="00B3194F" w:rsidP="00B3194F">
      <w:pPr>
        <w:rPr>
          <w:rFonts w:ascii="Arial" w:hAnsi="Arial" w:cs="Arial"/>
          <w:b/>
          <w:bCs/>
          <w:color w:val="A02B93" w:themeColor="accent5"/>
          <w:sz w:val="20"/>
          <w:szCs w:val="20"/>
        </w:rPr>
      </w:pPr>
      <w:r w:rsidRPr="00037B8D">
        <w:rPr>
          <w:rFonts w:ascii="Arial" w:hAnsi="Arial" w:cs="Arial"/>
          <w:b/>
          <w:bCs/>
          <w:color w:val="A02B93" w:themeColor="accent5"/>
          <w:sz w:val="20"/>
          <w:szCs w:val="20"/>
        </w:rPr>
        <w:t>Step 5</w:t>
      </w:r>
      <w:r w:rsidR="00037B8D">
        <w:rPr>
          <w:rFonts w:ascii="Arial" w:hAnsi="Arial" w:cs="Arial"/>
          <w:b/>
          <w:bCs/>
          <w:color w:val="A02B93" w:themeColor="accent5"/>
          <w:sz w:val="20"/>
          <w:szCs w:val="20"/>
        </w:rPr>
        <w:t>:</w:t>
      </w:r>
    </w:p>
    <w:p w14:paraId="4CBC2173" w14:textId="04EBDDFC" w:rsidR="00B3194F" w:rsidRPr="003F0E11" w:rsidRDefault="00B3194F" w:rsidP="003F0E11">
      <w:pPr>
        <w:pStyle w:val="ListParagraph"/>
        <w:numPr>
          <w:ilvl w:val="0"/>
          <w:numId w:val="14"/>
        </w:numPr>
        <w:rPr>
          <w:rFonts w:ascii="Arial" w:hAnsi="Arial" w:cs="Arial"/>
          <w:sz w:val="20"/>
          <w:szCs w:val="20"/>
        </w:rPr>
      </w:pPr>
      <w:r w:rsidRPr="003F0E11">
        <w:rPr>
          <w:rFonts w:ascii="Arial" w:hAnsi="Arial" w:cs="Arial"/>
          <w:sz w:val="20"/>
          <w:szCs w:val="20"/>
        </w:rPr>
        <w:t>Sort the bats based on their fitness and find the current optimal solution </w:t>
      </w:r>
      <w:r w:rsidRPr="003F0E11">
        <w:rPr>
          <w:rFonts w:ascii="Arial" w:hAnsi="Arial" w:cs="Arial"/>
          <w:i/>
          <w:iCs/>
          <w:sz w:val="20"/>
          <w:szCs w:val="20"/>
        </w:rPr>
        <w:t>X</w:t>
      </w:r>
      <w:r w:rsidRPr="003F0E11">
        <w:rPr>
          <w:rFonts w:ascii="Cambria Math" w:hAnsi="Cambria Math" w:cs="Cambria Math"/>
          <w:sz w:val="20"/>
          <w:szCs w:val="20"/>
          <w:vertAlign w:val="superscript"/>
        </w:rPr>
        <w:t>∗</w:t>
      </w:r>
      <w:r w:rsidRPr="003F0E11">
        <w:rPr>
          <w:rFonts w:ascii="Arial" w:hAnsi="Arial" w:cs="Arial"/>
          <w:sz w:val="20"/>
          <w:szCs w:val="20"/>
        </w:rPr>
        <w:t>.</w:t>
      </w:r>
    </w:p>
    <w:p w14:paraId="3C3A3AE0" w14:textId="77777777" w:rsidR="00037B8D" w:rsidRPr="00037B8D" w:rsidRDefault="00037B8D" w:rsidP="00B3194F">
      <w:pPr>
        <w:rPr>
          <w:rFonts w:ascii="Arial" w:hAnsi="Arial" w:cs="Arial"/>
          <w:sz w:val="20"/>
          <w:szCs w:val="20"/>
        </w:rPr>
      </w:pPr>
    </w:p>
    <w:p w14:paraId="54737085" w14:textId="77777777" w:rsidR="00037B8D" w:rsidRDefault="00B3194F">
      <w:pPr>
        <w:rPr>
          <w:rFonts w:ascii="Arial" w:hAnsi="Arial" w:cs="Arial"/>
          <w:b/>
          <w:bCs/>
          <w:color w:val="A02B93" w:themeColor="accent5"/>
          <w:sz w:val="20"/>
          <w:szCs w:val="20"/>
        </w:rPr>
      </w:pPr>
      <w:r w:rsidRPr="00037B8D">
        <w:rPr>
          <w:rFonts w:ascii="Arial" w:hAnsi="Arial" w:cs="Arial"/>
          <w:b/>
          <w:bCs/>
          <w:color w:val="A02B93" w:themeColor="accent5"/>
          <w:sz w:val="20"/>
          <w:szCs w:val="20"/>
        </w:rPr>
        <w:t>Step 6</w:t>
      </w:r>
      <w:r w:rsidR="00037B8D">
        <w:rPr>
          <w:rFonts w:ascii="Arial" w:hAnsi="Arial" w:cs="Arial"/>
          <w:b/>
          <w:bCs/>
          <w:color w:val="A02B93" w:themeColor="accent5"/>
          <w:sz w:val="20"/>
          <w:szCs w:val="20"/>
        </w:rPr>
        <w:t>:</w:t>
      </w:r>
    </w:p>
    <w:p w14:paraId="3A156BBC" w14:textId="4B714BBD" w:rsidR="00A60C74" w:rsidRPr="003F0E11" w:rsidRDefault="00B3194F" w:rsidP="003F0E11">
      <w:pPr>
        <w:pStyle w:val="ListParagraph"/>
        <w:numPr>
          <w:ilvl w:val="0"/>
          <w:numId w:val="14"/>
        </w:numPr>
        <w:rPr>
          <w:rFonts w:ascii="Arial" w:hAnsi="Arial" w:cs="Arial"/>
          <w:sz w:val="20"/>
          <w:szCs w:val="20"/>
        </w:rPr>
      </w:pPr>
      <w:r w:rsidRPr="003F0E11">
        <w:rPr>
          <w:rFonts w:ascii="Arial" w:hAnsi="Arial" w:cs="Arial"/>
          <w:sz w:val="20"/>
          <w:szCs w:val="20"/>
        </w:rPr>
        <w:t>Return to Step 2 until the maximum number of iterations is reached; output the globally optimal solution.</w:t>
      </w:r>
    </w:p>
    <w:p w14:paraId="0F95A924" w14:textId="50B666B0" w:rsidR="00764471" w:rsidRPr="0096545D" w:rsidRDefault="00093524" w:rsidP="00190DD6">
      <w:pPr>
        <w:pStyle w:val="Heading1"/>
        <w:rPr>
          <w:rFonts w:ascii="Arial" w:hAnsi="Arial" w:cs="Arial"/>
          <w:b/>
          <w:bCs/>
          <w:i/>
          <w:iCs/>
          <w:sz w:val="20"/>
          <w:szCs w:val="20"/>
        </w:rPr>
      </w:pPr>
      <w:r w:rsidRPr="0096545D">
        <w:rPr>
          <w:rFonts w:ascii="Arial" w:hAnsi="Arial" w:cs="Arial"/>
          <w:b/>
          <w:bCs/>
          <w:i/>
          <w:iCs/>
          <w:sz w:val="20"/>
          <w:szCs w:val="20"/>
        </w:rPr>
        <w:t>MF</w:t>
      </w:r>
      <w:r w:rsidR="00954CF6" w:rsidRPr="0096545D">
        <w:rPr>
          <w:rFonts w:ascii="Arial" w:hAnsi="Arial" w:cs="Arial"/>
          <w:b/>
          <w:bCs/>
          <w:i/>
          <w:iCs/>
          <w:sz w:val="20"/>
          <w:szCs w:val="20"/>
        </w:rPr>
        <w:t>B</w:t>
      </w:r>
      <w:r w:rsidRPr="0096545D">
        <w:rPr>
          <w:rFonts w:ascii="Arial" w:hAnsi="Arial" w:cs="Arial"/>
          <w:b/>
          <w:bCs/>
          <w:i/>
          <w:iCs/>
          <w:sz w:val="20"/>
          <w:szCs w:val="20"/>
        </w:rPr>
        <w:t>A</w:t>
      </w:r>
      <w:r w:rsidR="00997C22" w:rsidRPr="0096545D">
        <w:rPr>
          <w:rFonts w:ascii="Arial" w:hAnsi="Arial" w:cs="Arial"/>
          <w:b/>
          <w:bCs/>
          <w:i/>
          <w:iCs/>
          <w:sz w:val="20"/>
          <w:szCs w:val="20"/>
        </w:rPr>
        <w:t>FCM</w:t>
      </w:r>
    </w:p>
    <w:p w14:paraId="7ADD3F3A" w14:textId="2B4BFFBB" w:rsidR="004B50C9" w:rsidRPr="00037B8D" w:rsidRDefault="004B50C9">
      <w:pPr>
        <w:rPr>
          <w:rFonts w:ascii="Arial" w:hAnsi="Arial" w:cs="Arial"/>
          <w:sz w:val="20"/>
          <w:szCs w:val="20"/>
        </w:rPr>
      </w:pPr>
      <w:r w:rsidRPr="00037B8D">
        <w:rPr>
          <w:rFonts w:ascii="Arial" w:hAnsi="Arial" w:cs="Arial"/>
          <w:sz w:val="20"/>
          <w:szCs w:val="20"/>
        </w:rPr>
        <w:t>When the BAT algorithm and FCM algorithm are combined, the process involves two main steps. In the first step, the BAT algorithm selects the optimal initial clusters for the FCM algorithm. In the second step, the FCM algorithm refines these clusters to find the optimal cluster assignments and their centers. Both algorithms operate using the same cost function</w:t>
      </w:r>
      <w:r w:rsidR="006E20BE" w:rsidRPr="00037B8D">
        <w:rPr>
          <w:rFonts w:ascii="Arial" w:hAnsi="Arial" w:cs="Arial"/>
          <w:sz w:val="20"/>
          <w:szCs w:val="20"/>
        </w:rPr>
        <w:t xml:space="preserve"> (Pseudocode 2)</w:t>
      </w:r>
      <w:r w:rsidRPr="00037B8D">
        <w:rPr>
          <w:rFonts w:ascii="Arial" w:hAnsi="Arial" w:cs="Arial"/>
          <w:sz w:val="20"/>
          <w:szCs w:val="20"/>
        </w:rPr>
        <w:t>.</w:t>
      </w:r>
    </w:p>
    <w:p w14:paraId="60E880E8" w14:textId="37537020" w:rsidR="0007043E" w:rsidRPr="00037B8D" w:rsidRDefault="009E006D">
      <w:pPr>
        <w:rPr>
          <w:rFonts w:ascii="Arial" w:hAnsi="Arial" w:cs="Arial"/>
          <w:sz w:val="20"/>
          <w:szCs w:val="20"/>
        </w:rPr>
      </w:pPr>
      <w:proofErr w:type="spellStart"/>
      <w:r w:rsidRPr="00037B8D">
        <w:rPr>
          <w:rFonts w:ascii="Arial" w:hAnsi="Arial" w:cs="Arial"/>
          <w:sz w:val="20"/>
          <w:szCs w:val="20"/>
        </w:rPr>
        <w:t>Boulanouar</w:t>
      </w:r>
      <w:proofErr w:type="spellEnd"/>
      <w:r w:rsidRPr="00037B8D">
        <w:rPr>
          <w:rFonts w:ascii="Arial" w:hAnsi="Arial" w:cs="Arial"/>
          <w:sz w:val="20"/>
          <w:szCs w:val="20"/>
        </w:rPr>
        <w:t xml:space="preserve"> et al. define </w:t>
      </w:r>
      <w:r w:rsidR="00A57F61" w:rsidRPr="00037B8D">
        <w:rPr>
          <w:rFonts w:ascii="Arial" w:hAnsi="Arial" w:cs="Arial"/>
          <w:sz w:val="20"/>
          <w:szCs w:val="20"/>
        </w:rPr>
        <w:t>a</w:t>
      </w:r>
      <w:r w:rsidRPr="00037B8D">
        <w:rPr>
          <w:rFonts w:ascii="Arial" w:hAnsi="Arial" w:cs="Arial"/>
          <w:sz w:val="20"/>
          <w:szCs w:val="20"/>
        </w:rPr>
        <w:t xml:space="preserve"> fitness function, which is minimized when the value of PC is high and the value of (</w:t>
      </w:r>
      <w:proofErr w:type="spellStart"/>
      <w:r w:rsidRPr="00037B8D">
        <w:rPr>
          <w:rFonts w:ascii="Arial" w:hAnsi="Arial" w:cs="Arial"/>
          <w:sz w:val="20"/>
          <w:szCs w:val="20"/>
        </w:rPr>
        <w:t>Intra_cluster</w:t>
      </w:r>
      <w:proofErr w:type="spellEnd"/>
      <w:r w:rsidRPr="00037B8D">
        <w:rPr>
          <w:rFonts w:ascii="Arial" w:hAnsi="Arial" w:cs="Arial"/>
          <w:sz w:val="20"/>
          <w:szCs w:val="20"/>
        </w:rPr>
        <w:t xml:space="preserve"> + SC) is low.</w:t>
      </w:r>
    </w:p>
    <w:p w14:paraId="04DD7139" w14:textId="5C2B1DF7" w:rsidR="009B7C42" w:rsidRPr="00037B8D" w:rsidRDefault="009B7C42">
      <w:pPr>
        <w:rPr>
          <w:rFonts w:ascii="Arial" w:hAnsi="Arial" w:cs="Arial"/>
          <w:sz w:val="20"/>
          <w:szCs w:val="20"/>
        </w:rPr>
      </w:pPr>
      <w:r w:rsidRPr="00037B8D">
        <w:rPr>
          <w:rFonts w:ascii="Arial" w:hAnsi="Arial" w:cs="Arial"/>
          <w:noProof/>
          <w:sz w:val="20"/>
          <w:szCs w:val="20"/>
          <w14:ligatures w14:val="standardContextual"/>
        </w:rPr>
        <mc:AlternateContent>
          <mc:Choice Requires="wps">
            <w:drawing>
              <wp:anchor distT="0" distB="0" distL="114300" distR="114300" simplePos="0" relativeHeight="251659264" behindDoc="0" locked="0" layoutInCell="1" allowOverlap="1" wp14:anchorId="7D297C85" wp14:editId="1F067CFE">
                <wp:simplePos x="0" y="0"/>
                <wp:positionH relativeFrom="column">
                  <wp:posOffset>1700613</wp:posOffset>
                </wp:positionH>
                <wp:positionV relativeFrom="paragraph">
                  <wp:posOffset>114858</wp:posOffset>
                </wp:positionV>
                <wp:extent cx="2589376" cy="333286"/>
                <wp:effectExtent l="12700" t="12700" r="14605" b="10160"/>
                <wp:wrapNone/>
                <wp:docPr id="893339212" name="Rectangle 3"/>
                <wp:cNvGraphicFramePr/>
                <a:graphic xmlns:a="http://schemas.openxmlformats.org/drawingml/2006/main">
                  <a:graphicData uri="http://schemas.microsoft.com/office/word/2010/wordprocessingShape">
                    <wps:wsp>
                      <wps:cNvSpPr/>
                      <wps:spPr>
                        <a:xfrm>
                          <a:off x="0" y="0"/>
                          <a:ext cx="2589376"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6FFC0" id="Rectangle 3" o:spid="_x0000_s1026" style="position:absolute;margin-left:133.9pt;margin-top:9.05pt;width:203.9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" filled="f" strokecolor="#77206d [2408]" strokeweight="2.25pt"/>
            </w:pict>
          </mc:Fallback>
        </mc:AlternateContent>
      </w:r>
    </w:p>
    <w:p w14:paraId="3458D21F" w14:textId="033534B6" w:rsidR="009B7C42" w:rsidRPr="00037B8D" w:rsidRDefault="009B7C42" w:rsidP="009B7C42">
      <w:pPr>
        <w:jc w:val="center"/>
        <w:rPr>
          <w:rFonts w:ascii="Arial" w:hAnsi="Arial" w:cs="Arial"/>
          <w:color w:val="000000" w:themeColor="text1"/>
          <w:sz w:val="20"/>
          <w:szCs w:val="20"/>
        </w:rPr>
      </w:pPr>
      <w:r w:rsidRPr="00037B8D">
        <w:rPr>
          <w:rFonts w:ascii="Arial" w:hAnsi="Arial" w:cs="Arial"/>
          <w:color w:val="000000" w:themeColor="text1"/>
          <w:sz w:val="20"/>
          <w:szCs w:val="20"/>
        </w:rPr>
        <w:t>Fitness</w:t>
      </w:r>
      <w:r w:rsidRPr="00037B8D">
        <w:rPr>
          <w:rFonts w:ascii="Arial" w:hAnsi="Arial" w:cs="Arial"/>
          <w:b/>
          <w:bCs/>
          <w:color w:val="000000" w:themeColor="text1"/>
          <w:sz w:val="20"/>
          <w:szCs w:val="20"/>
        </w:rPr>
        <w:t xml:space="preserve"> </w:t>
      </w:r>
      <w:r w:rsidRPr="00037B8D">
        <w:rPr>
          <w:rFonts w:ascii="Arial" w:hAnsi="Arial" w:cs="Arial"/>
          <w:color w:val="000000" w:themeColor="text1"/>
          <w:sz w:val="20"/>
          <w:szCs w:val="20"/>
        </w:rPr>
        <w:t>= (</w:t>
      </w:r>
      <w:proofErr w:type="spellStart"/>
      <w:r w:rsidRPr="00037B8D">
        <w:rPr>
          <w:rFonts w:ascii="Arial" w:hAnsi="Arial" w:cs="Arial"/>
          <w:color w:val="000000" w:themeColor="text1"/>
          <w:sz w:val="20"/>
          <w:szCs w:val="20"/>
        </w:rPr>
        <w:t>Intra_Cluster</w:t>
      </w:r>
      <w:proofErr w:type="spellEnd"/>
      <w:r w:rsidRPr="00037B8D">
        <w:rPr>
          <w:rFonts w:ascii="Arial" w:hAnsi="Arial" w:cs="Arial"/>
          <w:color w:val="000000" w:themeColor="text1"/>
          <w:sz w:val="20"/>
          <w:szCs w:val="20"/>
        </w:rPr>
        <w:t xml:space="preserve">  +  SC) / PC</w:t>
      </w:r>
    </w:p>
    <w:p w14:paraId="308DE5EC" w14:textId="03533AB0" w:rsidR="009B7C42" w:rsidRPr="00037B8D" w:rsidRDefault="009B7C42">
      <w:pPr>
        <w:rPr>
          <w:rFonts w:ascii="Arial" w:hAnsi="Arial" w:cs="Arial"/>
          <w:sz w:val="20"/>
          <w:szCs w:val="20"/>
        </w:rPr>
      </w:pPr>
    </w:p>
    <w:p w14:paraId="62035AA7" w14:textId="77777777" w:rsidR="003F0E11" w:rsidRPr="003F0E11" w:rsidRDefault="003F0E11" w:rsidP="003F0E11">
      <w:pPr>
        <w:pStyle w:val="ListParagraph"/>
        <w:ind w:left="360"/>
        <w:rPr>
          <w:rFonts w:ascii="Arial" w:hAnsi="Arial" w:cs="Arial"/>
          <w:iCs/>
          <w:sz w:val="20"/>
          <w:szCs w:val="20"/>
        </w:rPr>
      </w:pPr>
    </w:p>
    <w:p w14:paraId="27A9B73C" w14:textId="49C33CE1" w:rsidR="001A4275" w:rsidRPr="00037B8D" w:rsidRDefault="001A4275"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Intra Cluster Distance</w:t>
      </w:r>
      <w:r w:rsidRPr="00037B8D">
        <w:rPr>
          <w:rFonts w:ascii="Arial" w:hAnsi="Arial" w:cs="Arial"/>
          <w:iCs/>
          <w:sz w:val="20"/>
          <w:szCs w:val="20"/>
        </w:rPr>
        <w:t>: this metrics measures the compactness of the clusters. The goal is to minimize the distance between data points and their assigned cluster centers.</w:t>
      </w:r>
    </w:p>
    <w:p w14:paraId="401EA65B" w14:textId="15E906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Partition Coefficient (PC)</w:t>
      </w:r>
      <w:r w:rsidRPr="00037B8D">
        <w:rPr>
          <w:rFonts w:ascii="Arial" w:hAnsi="Arial" w:cs="Arial"/>
          <w:iCs/>
          <w:sz w:val="20"/>
          <w:szCs w:val="20"/>
        </w:rPr>
        <w:t>: This metric quantifies the overlap between clusters, with higher values indicating better-defined clusters.</w:t>
      </w:r>
    </w:p>
    <w:p w14:paraId="72E0B7CA" w14:textId="777777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Classification Entropy (CE)</w:t>
      </w:r>
      <w:r w:rsidRPr="00037B8D">
        <w:rPr>
          <w:rFonts w:ascii="Arial" w:hAnsi="Arial" w:cs="Arial"/>
          <w:iCs/>
          <w:sz w:val="20"/>
          <w:szCs w:val="20"/>
        </w:rPr>
        <w:t>: Like PC, CE measures the fuzziness in cluster assignments. Lower values are preferred as they suggest more distinct cluster boundaries.</w:t>
      </w:r>
    </w:p>
    <w:p w14:paraId="31F7AC35" w14:textId="777777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Partition Index (SC)</w:t>
      </w:r>
      <w:r w:rsidRPr="00037B8D">
        <w:rPr>
          <w:rFonts w:ascii="Arial" w:hAnsi="Arial" w:cs="Arial"/>
          <w:iCs/>
          <w:sz w:val="20"/>
          <w:szCs w:val="20"/>
        </w:rPr>
        <w:t>: This index measures cluster validity based on individual cluster characteristics, normalized by the fuzzy cardinality of each cluster. A higher SC value indicates better separation between clusters.</w:t>
      </w:r>
    </w:p>
    <w:p w14:paraId="732C0FB0" w14:textId="42763B61" w:rsidR="009E006D" w:rsidRPr="00037B8D" w:rsidRDefault="001A4275" w:rsidP="002A6112">
      <w:pPr>
        <w:ind w:left="360"/>
        <w:rPr>
          <w:rFonts w:ascii="Arial" w:hAnsi="Arial" w:cs="Arial"/>
          <w:sz w:val="20"/>
          <w:szCs w:val="20"/>
        </w:rPr>
      </w:pPr>
      <w:r w:rsidRPr="00037B8D">
        <w:rPr>
          <w:rFonts w:ascii="Arial" w:hAnsi="Arial" w:cs="Arial"/>
          <w:sz w:val="20"/>
          <w:szCs w:val="20"/>
        </w:rPr>
        <w:t xml:space="preserve">To have more control and flexibility, we weight each term of the fitness function with </w:t>
      </w:r>
      <w:r w:rsidR="00F05257" w:rsidRPr="00037B8D">
        <w:rPr>
          <w:rFonts w:ascii="Arial" w:hAnsi="Arial" w:cs="Arial"/>
          <w:sz w:val="20"/>
          <w:szCs w:val="20"/>
        </w:rPr>
        <w:t>scaling coefficient</w:t>
      </w:r>
      <w:r w:rsidRPr="00037B8D">
        <w:rPr>
          <w:rFonts w:ascii="Arial" w:hAnsi="Arial" w:cs="Arial"/>
          <w:sz w:val="20"/>
          <w:szCs w:val="20"/>
        </w:rPr>
        <w:t xml:space="preserve"> alpha, beta and zeta</w:t>
      </w:r>
      <w:r w:rsidR="00FF32FA" w:rsidRPr="00037B8D">
        <w:rPr>
          <w:rFonts w:ascii="Arial" w:hAnsi="Arial" w:cs="Arial"/>
          <w:sz w:val="20"/>
          <w:szCs w:val="20"/>
        </w:rPr>
        <w:t xml:space="preserve"> and defined an improved fitness function:</w:t>
      </w:r>
    </w:p>
    <w:p w14:paraId="0508BB21" w14:textId="77777777" w:rsidR="002A6112" w:rsidRPr="00037B8D" w:rsidRDefault="002A6112" w:rsidP="002A6112">
      <w:pPr>
        <w:ind w:left="360"/>
        <w:rPr>
          <w:rFonts w:ascii="Arial" w:hAnsi="Arial" w:cs="Arial"/>
          <w:sz w:val="20"/>
          <w:szCs w:val="20"/>
        </w:rPr>
      </w:pPr>
    </w:p>
    <w:p w14:paraId="4A047856" w14:textId="35B9AD7B" w:rsidR="0096545D" w:rsidRPr="003F0E11" w:rsidRDefault="001A4275" w:rsidP="003F0E11">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2580B5CA" wp14:editId="27C72C98">
            <wp:extent cx="5341121" cy="812165"/>
            <wp:effectExtent l="12700" t="12700" r="18415" b="13335"/>
            <wp:docPr id="1890251664"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664" name="Picture 4" descr="A black text with a white background&#10;&#10;Description automatically generated"/>
                    <pic:cNvPicPr/>
                  </pic:nvPicPr>
                  <pic:blipFill rotWithShape="1">
                    <a:blip r:embed="rId12">
                      <a:extLst>
                        <a:ext uri="{28A0092B-C50C-407E-A947-70E740481C1C}">
                          <a14:useLocalDpi xmlns:a14="http://schemas.microsoft.com/office/drawing/2010/main" val="0"/>
                        </a:ext>
                      </a:extLst>
                    </a:blip>
                    <a:srcRect l="3883" r="6184"/>
                    <a:stretch/>
                  </pic:blipFill>
                  <pic:spPr bwMode="auto">
                    <a:xfrm>
                      <a:off x="0" y="0"/>
                      <a:ext cx="5345297" cy="81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10A9A2" w14:textId="6A734703" w:rsidR="0096545D" w:rsidRPr="0096545D" w:rsidRDefault="0096545D" w:rsidP="001A3E84">
      <w:pPr>
        <w:pStyle w:val="Heading1"/>
        <w:rPr>
          <w:rFonts w:ascii="Arial" w:hAnsi="Arial" w:cs="Arial"/>
          <w:b/>
          <w:bCs/>
          <w:sz w:val="28"/>
          <w:szCs w:val="28"/>
        </w:rPr>
      </w:pPr>
      <w:r w:rsidRPr="0096545D">
        <w:rPr>
          <w:rFonts w:ascii="Arial" w:hAnsi="Arial" w:cs="Arial"/>
          <w:b/>
          <w:bCs/>
          <w:sz w:val="28"/>
          <w:szCs w:val="28"/>
        </w:rPr>
        <w:lastRenderedPageBreak/>
        <w:t xml:space="preserve">Implementation </w:t>
      </w:r>
      <w:r>
        <w:rPr>
          <w:rFonts w:ascii="Arial" w:hAnsi="Arial" w:cs="Arial"/>
          <w:b/>
          <w:bCs/>
          <w:sz w:val="28"/>
          <w:szCs w:val="28"/>
        </w:rPr>
        <w:t xml:space="preserve">&amp; </w:t>
      </w:r>
      <w:r w:rsidRPr="0096545D">
        <w:rPr>
          <w:rFonts w:ascii="Arial" w:hAnsi="Arial" w:cs="Arial"/>
          <w:b/>
          <w:bCs/>
          <w:sz w:val="28"/>
          <w:szCs w:val="28"/>
        </w:rPr>
        <w:t>Results</w:t>
      </w:r>
    </w:p>
    <w:p w14:paraId="29E2F0F3" w14:textId="28894B0B" w:rsidR="00920660" w:rsidRPr="00037B8D" w:rsidRDefault="00332645" w:rsidP="001A3E84">
      <w:pPr>
        <w:pStyle w:val="Heading1"/>
        <w:rPr>
          <w:rFonts w:ascii="Arial" w:hAnsi="Arial" w:cs="Arial"/>
          <w:b/>
          <w:bCs/>
          <w:sz w:val="20"/>
          <w:szCs w:val="20"/>
        </w:rPr>
      </w:pPr>
      <w:r w:rsidRPr="00037B8D">
        <w:rPr>
          <w:rFonts w:ascii="Arial" w:hAnsi="Arial" w:cs="Arial"/>
          <w:b/>
          <w:bCs/>
          <w:sz w:val="20"/>
          <w:szCs w:val="20"/>
        </w:rPr>
        <w:t>Dry Run</w:t>
      </w:r>
      <w:r w:rsidR="00E64172" w:rsidRPr="00037B8D">
        <w:rPr>
          <w:rFonts w:ascii="Arial" w:hAnsi="Arial" w:cs="Arial"/>
          <w:b/>
          <w:bCs/>
          <w:sz w:val="20"/>
          <w:szCs w:val="20"/>
        </w:rPr>
        <w:t xml:space="preserve"> (</w:t>
      </w:r>
      <w:proofErr w:type="spellStart"/>
      <w:r w:rsidR="00E64172" w:rsidRPr="00037B8D">
        <w:rPr>
          <w:rFonts w:ascii="Arial" w:hAnsi="Arial" w:cs="Arial"/>
          <w:b/>
          <w:bCs/>
          <w:sz w:val="20"/>
          <w:szCs w:val="20"/>
        </w:rPr>
        <w:t>FCMWithWindow.m</w:t>
      </w:r>
      <w:proofErr w:type="spellEnd"/>
      <w:r w:rsidR="00E64172" w:rsidRPr="00037B8D">
        <w:rPr>
          <w:rFonts w:ascii="Arial" w:hAnsi="Arial" w:cs="Arial"/>
          <w:b/>
          <w:bCs/>
          <w:sz w:val="20"/>
          <w:szCs w:val="20"/>
        </w:rPr>
        <w:t>)</w:t>
      </w:r>
    </w:p>
    <w:p w14:paraId="3E91462D" w14:textId="152DF287" w:rsidR="00B91E48" w:rsidRDefault="00B91E48">
      <w:pPr>
        <w:rPr>
          <w:rFonts w:ascii="Arial" w:hAnsi="Arial" w:cs="Arial"/>
          <w:sz w:val="20"/>
          <w:szCs w:val="20"/>
        </w:rPr>
      </w:pPr>
      <w:r w:rsidRPr="00037B8D">
        <w:rPr>
          <w:rFonts w:ascii="Arial" w:hAnsi="Arial" w:cs="Arial"/>
          <w:sz w:val="20"/>
          <w:szCs w:val="20"/>
        </w:rPr>
        <w:t>We load an MRI image and focus on a specific slice of the brain to compare the clustering performance between segmenting the slice using the FCM algorithm alone and the combined BAT+FCM algorithm (</w:t>
      </w:r>
      <w:r w:rsidR="00997C22" w:rsidRPr="00037B8D">
        <w:rPr>
          <w:rFonts w:ascii="Arial" w:hAnsi="Arial" w:cs="Arial"/>
          <w:sz w:val="20"/>
          <w:szCs w:val="20"/>
        </w:rPr>
        <w:t>MFBAFCM</w:t>
      </w:r>
      <w:r w:rsidRPr="00037B8D">
        <w:rPr>
          <w:rFonts w:ascii="Arial" w:hAnsi="Arial" w:cs="Arial"/>
          <w:sz w:val="20"/>
          <w:szCs w:val="20"/>
        </w:rPr>
        <w:t>).</w:t>
      </w:r>
    </w:p>
    <w:p w14:paraId="600061A9" w14:textId="77777777" w:rsidR="003F0E11" w:rsidRPr="00037B8D" w:rsidRDefault="003F0E11">
      <w:pPr>
        <w:rPr>
          <w:rFonts w:ascii="Arial" w:hAnsi="Arial" w:cs="Arial"/>
          <w:sz w:val="20"/>
          <w:szCs w:val="20"/>
        </w:rPr>
      </w:pPr>
    </w:p>
    <w:p w14:paraId="7ED5D59E" w14:textId="05F07F42" w:rsidR="009E4DA4" w:rsidRDefault="00A43831" w:rsidP="009E4DA4">
      <w:pPr>
        <w:rPr>
          <w:rFonts w:ascii="Arial" w:hAnsi="Arial" w:cs="Arial"/>
          <w:sz w:val="20"/>
          <w:szCs w:val="20"/>
        </w:rPr>
      </w:pPr>
      <w:r w:rsidRPr="00037B8D">
        <w:rPr>
          <w:rFonts w:ascii="Arial" w:hAnsi="Arial" w:cs="Arial"/>
          <w:sz w:val="20"/>
          <w:szCs w:val="20"/>
        </w:rPr>
        <w:t xml:space="preserve">We apply median filtering to the image to smooth it and reduce </w:t>
      </w:r>
      <w:r w:rsidR="00FD07DB" w:rsidRPr="00037B8D">
        <w:rPr>
          <w:rFonts w:ascii="Arial" w:hAnsi="Arial" w:cs="Arial"/>
          <w:sz w:val="20"/>
          <w:szCs w:val="20"/>
        </w:rPr>
        <w:t xml:space="preserve">the </w:t>
      </w:r>
      <w:r w:rsidRPr="00037B8D">
        <w:rPr>
          <w:rFonts w:ascii="Arial" w:hAnsi="Arial" w:cs="Arial"/>
          <w:sz w:val="20"/>
          <w:szCs w:val="20"/>
        </w:rPr>
        <w:t>noise, followed by scaling the intensity values between 0 and 1</w:t>
      </w:r>
      <w:r w:rsidR="00AD2CD0" w:rsidRPr="00037B8D">
        <w:rPr>
          <w:rFonts w:ascii="Arial" w:hAnsi="Arial" w:cs="Arial"/>
          <w:sz w:val="20"/>
          <w:szCs w:val="20"/>
        </w:rPr>
        <w:t xml:space="preserve"> (Figure 1)</w:t>
      </w:r>
      <w:r w:rsidRPr="00037B8D">
        <w:rPr>
          <w:rFonts w:ascii="Arial" w:hAnsi="Arial" w:cs="Arial"/>
          <w:sz w:val="20"/>
          <w:szCs w:val="20"/>
        </w:rPr>
        <w:t>. Using the processed image, we create various feature vectors with a moving window approach, incorporating padding and filtering. To capture the intensity gradient landscape and preserve edges for tumor segmentation, we experimented with different filters, including Prewitt and Laplacian operators. Ultimately, we found that a simple 3x3 sliding kernel filter provided the best clustering performance. However, more in-depth exploration of window designs will be necessary in future work.</w:t>
      </w:r>
      <w:r w:rsidR="00387CE8" w:rsidRPr="00037B8D">
        <w:rPr>
          <w:rFonts w:ascii="Arial" w:hAnsi="Arial" w:cs="Arial"/>
          <w:sz w:val="20"/>
          <w:szCs w:val="20"/>
        </w:rPr>
        <w:t xml:space="preserve"> </w:t>
      </w:r>
    </w:p>
    <w:p w14:paraId="2A7426FF" w14:textId="77777777" w:rsidR="003F0E11" w:rsidRPr="00037B8D" w:rsidRDefault="003F0E11" w:rsidP="009E4DA4">
      <w:pPr>
        <w:rPr>
          <w:rFonts w:ascii="Arial" w:hAnsi="Arial" w:cs="Arial"/>
          <w:sz w:val="20"/>
          <w:szCs w:val="20"/>
        </w:rPr>
      </w:pPr>
    </w:p>
    <w:p w14:paraId="4CCEDC65" w14:textId="60782B0E" w:rsidR="00387CE8" w:rsidRPr="00037B8D" w:rsidRDefault="00387CE8" w:rsidP="009E4DA4">
      <w:pPr>
        <w:rPr>
          <w:rFonts w:ascii="Arial" w:hAnsi="Arial" w:cs="Arial"/>
          <w:sz w:val="20"/>
          <w:szCs w:val="20"/>
        </w:rPr>
      </w:pPr>
      <w:r w:rsidRPr="00037B8D">
        <w:rPr>
          <w:rFonts w:ascii="Arial" w:hAnsi="Arial" w:cs="Arial"/>
          <w:sz w:val="20"/>
          <w:szCs w:val="20"/>
        </w:rPr>
        <w:t>We tried different parameters for FCM and MFBA</w:t>
      </w:r>
      <w:r w:rsidR="003D7D96" w:rsidRPr="00037B8D">
        <w:rPr>
          <w:rFonts w:ascii="Arial" w:hAnsi="Arial" w:cs="Arial"/>
          <w:sz w:val="20"/>
          <w:szCs w:val="20"/>
        </w:rPr>
        <w:t>FCM</w:t>
      </w:r>
      <w:r w:rsidRPr="00037B8D">
        <w:rPr>
          <w:rFonts w:ascii="Arial" w:hAnsi="Arial" w:cs="Arial"/>
          <w:sz w:val="20"/>
          <w:szCs w:val="20"/>
        </w:rPr>
        <w:t xml:space="preserve"> and use in final:</w:t>
      </w:r>
    </w:p>
    <w:p w14:paraId="4A855770" w14:textId="77777777" w:rsidR="009F7A1A" w:rsidRPr="00037B8D" w:rsidRDefault="009F7A1A" w:rsidP="009F7A1A">
      <w:pPr>
        <w:rPr>
          <w:rFonts w:ascii="Arial" w:hAnsi="Arial" w:cs="Arial"/>
          <w:sz w:val="20"/>
          <w:szCs w:val="20"/>
        </w:rPr>
      </w:pPr>
    </w:p>
    <w:tbl>
      <w:tblPr>
        <w:tblStyle w:val="TableGrid"/>
        <w:tblW w:w="0" w:type="auto"/>
        <w:tblLook w:val="04A0" w:firstRow="1" w:lastRow="0" w:firstColumn="1" w:lastColumn="0" w:noHBand="0" w:noVBand="1"/>
      </w:tblPr>
      <w:tblGrid>
        <w:gridCol w:w="4675"/>
        <w:gridCol w:w="4675"/>
      </w:tblGrid>
      <w:tr w:rsidR="009F7A1A" w:rsidRPr="00037B8D" w14:paraId="4A8C8F24" w14:textId="77777777" w:rsidTr="00CC7F93">
        <w:tc>
          <w:tcPr>
            <w:tcW w:w="4675" w:type="dxa"/>
            <w:shd w:val="clear" w:color="auto" w:fill="A6A6A6" w:themeFill="background1" w:themeFillShade="A6"/>
          </w:tcPr>
          <w:p w14:paraId="78782E50" w14:textId="77777777" w:rsidR="009F7A1A" w:rsidRPr="00037B8D" w:rsidRDefault="009F7A1A" w:rsidP="00CC7F93">
            <w:pPr>
              <w:rPr>
                <w:rFonts w:ascii="Arial" w:hAnsi="Arial" w:cs="Arial"/>
                <w:sz w:val="20"/>
                <w:szCs w:val="20"/>
              </w:rPr>
            </w:pPr>
            <w:r w:rsidRPr="00037B8D">
              <w:rPr>
                <w:rFonts w:ascii="Arial" w:hAnsi="Arial" w:cs="Arial"/>
                <w:sz w:val="20"/>
                <w:szCs w:val="20"/>
              </w:rPr>
              <w:t>Parameter</w:t>
            </w:r>
          </w:p>
        </w:tc>
        <w:tc>
          <w:tcPr>
            <w:tcW w:w="4675" w:type="dxa"/>
            <w:shd w:val="clear" w:color="auto" w:fill="A6A6A6" w:themeFill="background1" w:themeFillShade="A6"/>
          </w:tcPr>
          <w:p w14:paraId="3595AFF8" w14:textId="63B8327B" w:rsidR="009F7A1A" w:rsidRPr="00037B8D" w:rsidRDefault="007A314A" w:rsidP="007A314A">
            <w:pPr>
              <w:jc w:val="center"/>
              <w:rPr>
                <w:rFonts w:ascii="Arial" w:hAnsi="Arial" w:cs="Arial"/>
                <w:sz w:val="20"/>
                <w:szCs w:val="20"/>
              </w:rPr>
            </w:pPr>
            <w:r w:rsidRPr="00037B8D">
              <w:rPr>
                <w:rFonts w:ascii="Arial" w:hAnsi="Arial" w:cs="Arial"/>
                <w:sz w:val="20"/>
                <w:szCs w:val="20"/>
              </w:rPr>
              <w:t>Value</w:t>
            </w:r>
          </w:p>
        </w:tc>
      </w:tr>
      <w:tr w:rsidR="009F7A1A" w:rsidRPr="00037B8D" w14:paraId="7E40F5DF" w14:textId="77777777" w:rsidTr="00CC7F93">
        <w:tc>
          <w:tcPr>
            <w:tcW w:w="4675" w:type="dxa"/>
          </w:tcPr>
          <w:p w14:paraId="485EF1C5" w14:textId="692A1154" w:rsidR="009F7A1A" w:rsidRPr="00037B8D" w:rsidRDefault="009F7A1A" w:rsidP="00CC7F93">
            <w:pPr>
              <w:rPr>
                <w:rFonts w:ascii="Arial" w:hAnsi="Arial" w:cs="Arial"/>
                <w:sz w:val="20"/>
                <w:szCs w:val="20"/>
              </w:rPr>
            </w:pPr>
            <w:proofErr w:type="spellStart"/>
            <w:r w:rsidRPr="00037B8D">
              <w:rPr>
                <w:rFonts w:ascii="Arial" w:hAnsi="Arial" w:cs="Arial"/>
                <w:sz w:val="20"/>
                <w:szCs w:val="20"/>
              </w:rPr>
              <w:t>nClusters</w:t>
            </w:r>
            <w:proofErr w:type="spellEnd"/>
          </w:p>
        </w:tc>
        <w:tc>
          <w:tcPr>
            <w:tcW w:w="4675" w:type="dxa"/>
          </w:tcPr>
          <w:p w14:paraId="7D6DF445" w14:textId="0D21747B" w:rsidR="009F7A1A" w:rsidRPr="00037B8D" w:rsidRDefault="009F7A1A" w:rsidP="007A314A">
            <w:pPr>
              <w:jc w:val="center"/>
              <w:rPr>
                <w:rFonts w:ascii="Arial" w:hAnsi="Arial" w:cs="Arial"/>
                <w:sz w:val="20"/>
                <w:szCs w:val="20"/>
              </w:rPr>
            </w:pPr>
            <w:r w:rsidRPr="00037B8D">
              <w:rPr>
                <w:rFonts w:ascii="Arial" w:hAnsi="Arial" w:cs="Arial"/>
                <w:sz w:val="20"/>
                <w:szCs w:val="20"/>
              </w:rPr>
              <w:t>15</w:t>
            </w:r>
          </w:p>
        </w:tc>
      </w:tr>
      <w:tr w:rsidR="009F7A1A" w:rsidRPr="00037B8D" w14:paraId="5A6DC767" w14:textId="77777777" w:rsidTr="00CC7F93">
        <w:tc>
          <w:tcPr>
            <w:tcW w:w="4675" w:type="dxa"/>
          </w:tcPr>
          <w:p w14:paraId="4E07C1B3" w14:textId="26047154" w:rsidR="009F7A1A" w:rsidRPr="00037B8D" w:rsidRDefault="00FD07DB" w:rsidP="00CC7F93">
            <w:pPr>
              <w:rPr>
                <w:rFonts w:ascii="Arial" w:hAnsi="Arial" w:cs="Arial"/>
                <w:sz w:val="20"/>
                <w:szCs w:val="20"/>
              </w:rPr>
            </w:pPr>
            <w:r w:rsidRPr="00037B8D">
              <w:rPr>
                <w:rFonts w:ascii="Arial" w:hAnsi="Arial" w:cs="Arial"/>
                <w:sz w:val="20"/>
                <w:szCs w:val="20"/>
              </w:rPr>
              <w:t>FCM fuzzy</w:t>
            </w:r>
            <w:r w:rsidR="009F7A1A" w:rsidRPr="00037B8D">
              <w:rPr>
                <w:rFonts w:ascii="Arial" w:hAnsi="Arial" w:cs="Arial"/>
                <w:sz w:val="20"/>
                <w:szCs w:val="20"/>
              </w:rPr>
              <w:t xml:space="preserve"> </w:t>
            </w:r>
            <w:r w:rsidRPr="00037B8D">
              <w:rPr>
                <w:rFonts w:ascii="Arial" w:hAnsi="Arial" w:cs="Arial"/>
                <w:sz w:val="20"/>
                <w:szCs w:val="20"/>
              </w:rPr>
              <w:t>e</w:t>
            </w:r>
            <w:r w:rsidR="009F7A1A" w:rsidRPr="00037B8D">
              <w:rPr>
                <w:rFonts w:ascii="Arial" w:hAnsi="Arial" w:cs="Arial"/>
                <w:sz w:val="20"/>
                <w:szCs w:val="20"/>
              </w:rPr>
              <w:t>xponent</w:t>
            </w:r>
          </w:p>
        </w:tc>
        <w:tc>
          <w:tcPr>
            <w:tcW w:w="4675" w:type="dxa"/>
          </w:tcPr>
          <w:p w14:paraId="1A9ED568" w14:textId="3C5B231C" w:rsidR="009F7A1A" w:rsidRPr="00037B8D" w:rsidRDefault="009F7A1A" w:rsidP="007A314A">
            <w:pPr>
              <w:jc w:val="center"/>
              <w:rPr>
                <w:rFonts w:ascii="Arial" w:hAnsi="Arial" w:cs="Arial"/>
                <w:sz w:val="20"/>
                <w:szCs w:val="20"/>
              </w:rPr>
            </w:pPr>
            <w:r w:rsidRPr="00037B8D">
              <w:rPr>
                <w:rFonts w:ascii="Arial" w:hAnsi="Arial" w:cs="Arial"/>
                <w:sz w:val="20"/>
                <w:szCs w:val="20"/>
              </w:rPr>
              <w:t>2</w:t>
            </w:r>
          </w:p>
        </w:tc>
      </w:tr>
      <w:tr w:rsidR="009F7A1A" w:rsidRPr="00037B8D" w14:paraId="332016DF" w14:textId="77777777" w:rsidTr="00CC7F93">
        <w:tc>
          <w:tcPr>
            <w:tcW w:w="4675" w:type="dxa"/>
          </w:tcPr>
          <w:p w14:paraId="47DF97E7" w14:textId="306CEBF5" w:rsidR="009F7A1A" w:rsidRPr="00037B8D" w:rsidRDefault="007A314A" w:rsidP="00CC7F93">
            <w:pPr>
              <w:rPr>
                <w:rFonts w:ascii="Arial" w:hAnsi="Arial" w:cs="Arial"/>
                <w:sz w:val="20"/>
                <w:szCs w:val="20"/>
              </w:rPr>
            </w:pPr>
            <w:r w:rsidRPr="00037B8D">
              <w:rPr>
                <w:rFonts w:ascii="Arial" w:hAnsi="Arial" w:cs="Arial"/>
                <w:sz w:val="20"/>
                <w:szCs w:val="20"/>
              </w:rPr>
              <w:t>FCM max</w:t>
            </w:r>
            <w:r w:rsidR="00FD07DB" w:rsidRPr="00037B8D">
              <w:rPr>
                <w:rFonts w:ascii="Arial" w:hAnsi="Arial" w:cs="Arial"/>
                <w:sz w:val="20"/>
                <w:szCs w:val="20"/>
              </w:rPr>
              <w:t>.</w:t>
            </w:r>
            <w:r w:rsidRPr="00037B8D">
              <w:rPr>
                <w:rFonts w:ascii="Arial" w:hAnsi="Arial" w:cs="Arial"/>
                <w:sz w:val="20"/>
                <w:szCs w:val="20"/>
              </w:rPr>
              <w:t xml:space="preserve"> iteration</w:t>
            </w:r>
            <w:r w:rsidR="00FD07DB" w:rsidRPr="00037B8D">
              <w:rPr>
                <w:rFonts w:ascii="Arial" w:hAnsi="Arial" w:cs="Arial"/>
                <w:sz w:val="20"/>
                <w:szCs w:val="20"/>
              </w:rPr>
              <w:t>s</w:t>
            </w:r>
          </w:p>
        </w:tc>
        <w:tc>
          <w:tcPr>
            <w:tcW w:w="4675" w:type="dxa"/>
          </w:tcPr>
          <w:p w14:paraId="67D3603E" w14:textId="0F0D3E08" w:rsidR="009F7A1A" w:rsidRPr="00037B8D" w:rsidRDefault="007A314A" w:rsidP="007A314A">
            <w:pPr>
              <w:jc w:val="center"/>
              <w:rPr>
                <w:rFonts w:ascii="Arial" w:hAnsi="Arial" w:cs="Arial"/>
                <w:sz w:val="20"/>
                <w:szCs w:val="20"/>
              </w:rPr>
            </w:pPr>
            <w:r w:rsidRPr="00037B8D">
              <w:rPr>
                <w:rFonts w:ascii="Arial" w:hAnsi="Arial" w:cs="Arial"/>
                <w:sz w:val="20"/>
                <w:szCs w:val="20"/>
              </w:rPr>
              <w:t>10</w:t>
            </w:r>
          </w:p>
        </w:tc>
      </w:tr>
      <w:tr w:rsidR="007A314A" w:rsidRPr="00037B8D" w14:paraId="16D97D01" w14:textId="77777777" w:rsidTr="00CC7F93">
        <w:tc>
          <w:tcPr>
            <w:tcW w:w="4675" w:type="dxa"/>
          </w:tcPr>
          <w:p w14:paraId="31F27643" w14:textId="6EAF3681" w:rsidR="007A314A" w:rsidRPr="00037B8D" w:rsidRDefault="007A314A" w:rsidP="00CC7F93">
            <w:pPr>
              <w:rPr>
                <w:rFonts w:ascii="Arial" w:hAnsi="Arial" w:cs="Arial"/>
                <w:sz w:val="20"/>
                <w:szCs w:val="20"/>
              </w:rPr>
            </w:pPr>
            <w:r w:rsidRPr="00037B8D">
              <w:rPr>
                <w:rFonts w:ascii="Arial" w:hAnsi="Arial" w:cs="Arial"/>
                <w:sz w:val="20"/>
                <w:szCs w:val="20"/>
              </w:rPr>
              <w:t xml:space="preserve">FCM </w:t>
            </w:r>
            <w:r w:rsidR="00FD07DB" w:rsidRPr="00037B8D">
              <w:rPr>
                <w:rFonts w:ascii="Arial" w:hAnsi="Arial" w:cs="Arial"/>
                <w:sz w:val="20"/>
                <w:szCs w:val="20"/>
              </w:rPr>
              <w:t xml:space="preserve">distance </w:t>
            </w:r>
            <w:r w:rsidRPr="00037B8D">
              <w:rPr>
                <w:rFonts w:ascii="Arial" w:hAnsi="Arial" w:cs="Arial"/>
                <w:sz w:val="20"/>
                <w:szCs w:val="20"/>
              </w:rPr>
              <w:t>metric</w:t>
            </w:r>
          </w:p>
        </w:tc>
        <w:tc>
          <w:tcPr>
            <w:tcW w:w="4675" w:type="dxa"/>
          </w:tcPr>
          <w:p w14:paraId="3DAFA854" w14:textId="30D70D70" w:rsidR="007A314A" w:rsidRPr="00037B8D" w:rsidRDefault="007A314A" w:rsidP="007A314A">
            <w:pPr>
              <w:jc w:val="center"/>
              <w:rPr>
                <w:rFonts w:ascii="Arial" w:hAnsi="Arial" w:cs="Arial"/>
                <w:sz w:val="20"/>
                <w:szCs w:val="20"/>
              </w:rPr>
            </w:pPr>
            <w:r w:rsidRPr="00037B8D">
              <w:rPr>
                <w:rFonts w:ascii="Arial" w:hAnsi="Arial" w:cs="Arial"/>
                <w:sz w:val="20"/>
                <w:szCs w:val="20"/>
              </w:rPr>
              <w:t>Euclidean</w:t>
            </w:r>
          </w:p>
        </w:tc>
      </w:tr>
      <w:tr w:rsidR="007A314A" w:rsidRPr="00037B8D" w14:paraId="55D878A7" w14:textId="77777777" w:rsidTr="00CC7F93">
        <w:tc>
          <w:tcPr>
            <w:tcW w:w="4675" w:type="dxa"/>
          </w:tcPr>
          <w:p w14:paraId="77082660" w14:textId="028B553B" w:rsidR="007A314A" w:rsidRPr="00037B8D" w:rsidRDefault="007A314A" w:rsidP="00CC7F93">
            <w:pPr>
              <w:rPr>
                <w:rFonts w:ascii="Arial" w:hAnsi="Arial" w:cs="Arial"/>
                <w:sz w:val="20"/>
                <w:szCs w:val="20"/>
              </w:rPr>
            </w:pPr>
            <w:r w:rsidRPr="00037B8D">
              <w:rPr>
                <w:rFonts w:ascii="Arial" w:hAnsi="Arial" w:cs="Arial"/>
                <w:sz w:val="20"/>
                <w:szCs w:val="20"/>
              </w:rPr>
              <w:t xml:space="preserve">FCM </w:t>
            </w:r>
            <w:r w:rsidR="00FD07DB" w:rsidRPr="00037B8D">
              <w:rPr>
                <w:rFonts w:ascii="Arial" w:hAnsi="Arial" w:cs="Arial"/>
                <w:sz w:val="20"/>
                <w:szCs w:val="20"/>
              </w:rPr>
              <w:t>m</w:t>
            </w:r>
            <w:r w:rsidRPr="00037B8D">
              <w:rPr>
                <w:rFonts w:ascii="Arial" w:hAnsi="Arial" w:cs="Arial"/>
                <w:sz w:val="20"/>
                <w:szCs w:val="20"/>
              </w:rPr>
              <w:t xml:space="preserve">in. </w:t>
            </w:r>
            <w:r w:rsidR="00FD07DB" w:rsidRPr="00037B8D">
              <w:rPr>
                <w:rFonts w:ascii="Arial" w:hAnsi="Arial" w:cs="Arial"/>
                <w:sz w:val="20"/>
                <w:szCs w:val="20"/>
              </w:rPr>
              <w:t>i</w:t>
            </w:r>
            <w:r w:rsidRPr="00037B8D">
              <w:rPr>
                <w:rFonts w:ascii="Arial" w:hAnsi="Arial" w:cs="Arial"/>
                <w:sz w:val="20"/>
                <w:szCs w:val="20"/>
              </w:rPr>
              <w:t>mprovement</w:t>
            </w:r>
          </w:p>
        </w:tc>
        <w:tc>
          <w:tcPr>
            <w:tcW w:w="4675" w:type="dxa"/>
          </w:tcPr>
          <w:p w14:paraId="0EB521A5" w14:textId="2961CA15" w:rsidR="007A314A" w:rsidRPr="00037B8D" w:rsidRDefault="007A314A" w:rsidP="007A314A">
            <w:pPr>
              <w:jc w:val="center"/>
              <w:rPr>
                <w:rFonts w:ascii="Arial" w:hAnsi="Arial" w:cs="Arial"/>
                <w:sz w:val="20"/>
                <w:szCs w:val="20"/>
              </w:rPr>
            </w:pPr>
            <w:r w:rsidRPr="00037B8D">
              <w:rPr>
                <w:rFonts w:ascii="Arial" w:hAnsi="Arial" w:cs="Arial"/>
                <w:sz w:val="20"/>
                <w:szCs w:val="20"/>
              </w:rPr>
              <w:t>1</w:t>
            </w:r>
            <w:r w:rsidR="00AA7C0E" w:rsidRPr="00037B8D">
              <w:rPr>
                <w:rFonts w:ascii="Arial" w:hAnsi="Arial" w:cs="Arial"/>
                <w:sz w:val="20"/>
                <w:szCs w:val="20"/>
              </w:rPr>
              <w:t>0</w:t>
            </w:r>
            <w:r w:rsidRPr="00037B8D">
              <w:rPr>
                <w:rFonts w:ascii="Arial" w:hAnsi="Arial" w:cs="Arial"/>
                <w:sz w:val="20"/>
                <w:szCs w:val="20"/>
              </w:rPr>
              <w:t>^(-5)</w:t>
            </w:r>
          </w:p>
        </w:tc>
      </w:tr>
      <w:tr w:rsidR="007A314A" w:rsidRPr="00037B8D" w14:paraId="7291F6D8" w14:textId="77777777" w:rsidTr="00CC7F93">
        <w:tc>
          <w:tcPr>
            <w:tcW w:w="4675" w:type="dxa"/>
          </w:tcPr>
          <w:p w14:paraId="241F078B" w14:textId="44E6FC43"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Alpha</w:t>
            </w:r>
          </w:p>
        </w:tc>
        <w:tc>
          <w:tcPr>
            <w:tcW w:w="4675" w:type="dxa"/>
          </w:tcPr>
          <w:p w14:paraId="557131D7" w14:textId="726CB684" w:rsidR="007A314A" w:rsidRPr="00037B8D" w:rsidRDefault="007A314A" w:rsidP="007A314A">
            <w:pPr>
              <w:jc w:val="center"/>
              <w:rPr>
                <w:rFonts w:ascii="Arial" w:hAnsi="Arial" w:cs="Arial"/>
                <w:sz w:val="20"/>
                <w:szCs w:val="20"/>
              </w:rPr>
            </w:pPr>
            <w:r w:rsidRPr="00037B8D">
              <w:rPr>
                <w:rFonts w:ascii="Arial" w:hAnsi="Arial" w:cs="Arial"/>
                <w:sz w:val="20"/>
                <w:szCs w:val="20"/>
              </w:rPr>
              <w:t>1</w:t>
            </w:r>
          </w:p>
        </w:tc>
      </w:tr>
      <w:tr w:rsidR="007A314A" w:rsidRPr="00037B8D" w14:paraId="1064C304" w14:textId="77777777" w:rsidTr="00CC7F93">
        <w:tc>
          <w:tcPr>
            <w:tcW w:w="4675" w:type="dxa"/>
          </w:tcPr>
          <w:p w14:paraId="6191596B" w14:textId="2F14126C"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Beta</w:t>
            </w:r>
          </w:p>
        </w:tc>
        <w:tc>
          <w:tcPr>
            <w:tcW w:w="4675" w:type="dxa"/>
          </w:tcPr>
          <w:p w14:paraId="202040DB" w14:textId="7B44513B" w:rsidR="007A314A" w:rsidRPr="00037B8D" w:rsidRDefault="007A314A" w:rsidP="007A314A">
            <w:pPr>
              <w:jc w:val="center"/>
              <w:rPr>
                <w:rFonts w:ascii="Arial" w:hAnsi="Arial" w:cs="Arial"/>
                <w:sz w:val="20"/>
                <w:szCs w:val="20"/>
              </w:rPr>
            </w:pPr>
            <w:r w:rsidRPr="00037B8D">
              <w:rPr>
                <w:rFonts w:ascii="Arial" w:hAnsi="Arial" w:cs="Arial"/>
                <w:sz w:val="20"/>
                <w:szCs w:val="20"/>
              </w:rPr>
              <w:t>0.5</w:t>
            </w:r>
          </w:p>
        </w:tc>
      </w:tr>
      <w:tr w:rsidR="007A314A" w:rsidRPr="00037B8D" w14:paraId="02713FE9" w14:textId="77777777" w:rsidTr="00CC7F93">
        <w:tc>
          <w:tcPr>
            <w:tcW w:w="4675" w:type="dxa"/>
          </w:tcPr>
          <w:p w14:paraId="03C17F75" w14:textId="30137E8B"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Zeta</w:t>
            </w:r>
          </w:p>
        </w:tc>
        <w:tc>
          <w:tcPr>
            <w:tcW w:w="4675" w:type="dxa"/>
          </w:tcPr>
          <w:p w14:paraId="31436B1F" w14:textId="097BF9D0" w:rsidR="007A314A" w:rsidRPr="00037B8D" w:rsidRDefault="007A314A" w:rsidP="007A314A">
            <w:pPr>
              <w:jc w:val="center"/>
              <w:rPr>
                <w:rFonts w:ascii="Arial" w:hAnsi="Arial" w:cs="Arial"/>
                <w:sz w:val="20"/>
                <w:szCs w:val="20"/>
              </w:rPr>
            </w:pPr>
            <w:r w:rsidRPr="00037B8D">
              <w:rPr>
                <w:rFonts w:ascii="Arial" w:hAnsi="Arial" w:cs="Arial"/>
                <w:sz w:val="20"/>
                <w:szCs w:val="20"/>
              </w:rPr>
              <w:t>1.5</w:t>
            </w:r>
          </w:p>
        </w:tc>
      </w:tr>
      <w:tr w:rsidR="009F7A1A" w:rsidRPr="00037B8D" w14:paraId="64D3512E" w14:textId="77777777" w:rsidTr="00CC7F93">
        <w:tc>
          <w:tcPr>
            <w:tcW w:w="4675" w:type="dxa"/>
          </w:tcPr>
          <w:p w14:paraId="0D5C2DF3" w14:textId="3BE552D9" w:rsidR="009F7A1A" w:rsidRPr="00037B8D" w:rsidRDefault="009F7A1A" w:rsidP="00CC7F93">
            <w:pPr>
              <w:rPr>
                <w:rFonts w:ascii="Arial" w:hAnsi="Arial" w:cs="Arial"/>
                <w:sz w:val="20"/>
                <w:szCs w:val="20"/>
              </w:rPr>
            </w:pPr>
            <w:r w:rsidRPr="00037B8D">
              <w:rPr>
                <w:rFonts w:ascii="Arial" w:hAnsi="Arial" w:cs="Arial"/>
                <w:sz w:val="20"/>
                <w:szCs w:val="20"/>
              </w:rPr>
              <w:t>Bat</w:t>
            </w:r>
            <w:r w:rsidR="00FD07DB" w:rsidRPr="00037B8D">
              <w:rPr>
                <w:rFonts w:ascii="Arial" w:hAnsi="Arial" w:cs="Arial"/>
                <w:sz w:val="20"/>
                <w:szCs w:val="20"/>
              </w:rPr>
              <w:t xml:space="preserve"> number</w:t>
            </w:r>
          </w:p>
        </w:tc>
        <w:tc>
          <w:tcPr>
            <w:tcW w:w="4675" w:type="dxa"/>
          </w:tcPr>
          <w:p w14:paraId="245B7CE6" w14:textId="603E9E00" w:rsidR="009F7A1A" w:rsidRPr="00037B8D" w:rsidRDefault="009F7A1A" w:rsidP="007A314A">
            <w:pPr>
              <w:jc w:val="center"/>
              <w:rPr>
                <w:rFonts w:ascii="Arial" w:hAnsi="Arial" w:cs="Arial"/>
                <w:sz w:val="20"/>
                <w:szCs w:val="20"/>
              </w:rPr>
            </w:pPr>
            <w:r w:rsidRPr="00037B8D">
              <w:rPr>
                <w:rFonts w:ascii="Arial" w:hAnsi="Arial" w:cs="Arial"/>
                <w:sz w:val="20"/>
                <w:szCs w:val="20"/>
              </w:rPr>
              <w:t>50</w:t>
            </w:r>
          </w:p>
        </w:tc>
      </w:tr>
      <w:tr w:rsidR="009F7A1A" w:rsidRPr="00037B8D" w14:paraId="0BECE586" w14:textId="77777777" w:rsidTr="00CC7F93">
        <w:tc>
          <w:tcPr>
            <w:tcW w:w="4675" w:type="dxa"/>
          </w:tcPr>
          <w:p w14:paraId="19DE3272" w14:textId="218CC4F7" w:rsidR="009F7A1A" w:rsidRPr="00037B8D" w:rsidRDefault="00FD07DB" w:rsidP="00CC7F93">
            <w:pPr>
              <w:rPr>
                <w:rFonts w:ascii="Arial" w:hAnsi="Arial" w:cs="Arial"/>
                <w:sz w:val="20"/>
                <w:szCs w:val="20"/>
              </w:rPr>
            </w:pPr>
            <w:r w:rsidRPr="00037B8D">
              <w:rPr>
                <w:rFonts w:ascii="Arial" w:hAnsi="Arial" w:cs="Arial"/>
                <w:sz w:val="20"/>
                <w:szCs w:val="20"/>
              </w:rPr>
              <w:t>Bat max. iterations</w:t>
            </w:r>
          </w:p>
        </w:tc>
        <w:tc>
          <w:tcPr>
            <w:tcW w:w="4675" w:type="dxa"/>
          </w:tcPr>
          <w:p w14:paraId="7C4205FE" w14:textId="3CDCD392" w:rsidR="009F7A1A" w:rsidRPr="00037B8D" w:rsidRDefault="007A314A" w:rsidP="007A314A">
            <w:pPr>
              <w:jc w:val="center"/>
              <w:rPr>
                <w:rFonts w:ascii="Arial" w:hAnsi="Arial" w:cs="Arial"/>
                <w:sz w:val="20"/>
                <w:szCs w:val="20"/>
              </w:rPr>
            </w:pPr>
            <w:r w:rsidRPr="00037B8D">
              <w:rPr>
                <w:rFonts w:ascii="Arial" w:hAnsi="Arial" w:cs="Arial"/>
                <w:sz w:val="20"/>
                <w:szCs w:val="20"/>
              </w:rPr>
              <w:t>10</w:t>
            </w:r>
          </w:p>
        </w:tc>
      </w:tr>
      <w:tr w:rsidR="009F7A1A" w:rsidRPr="00037B8D" w14:paraId="51E247D2" w14:textId="77777777" w:rsidTr="00CC7F93">
        <w:tc>
          <w:tcPr>
            <w:tcW w:w="4675" w:type="dxa"/>
          </w:tcPr>
          <w:p w14:paraId="1A2E1016" w14:textId="374B11A8" w:rsidR="009F7A1A" w:rsidRPr="00037B8D" w:rsidRDefault="00FD07DB" w:rsidP="00CC7F93">
            <w:pPr>
              <w:rPr>
                <w:rFonts w:ascii="Arial" w:hAnsi="Arial" w:cs="Arial"/>
                <w:sz w:val="20"/>
                <w:szCs w:val="20"/>
              </w:rPr>
            </w:pPr>
            <w:r w:rsidRPr="00037B8D">
              <w:rPr>
                <w:rFonts w:ascii="Arial" w:hAnsi="Arial" w:cs="Arial"/>
                <w:sz w:val="20"/>
                <w:szCs w:val="20"/>
              </w:rPr>
              <w:t xml:space="preserve">Bat </w:t>
            </w:r>
            <w:proofErr w:type="spellStart"/>
            <w:r w:rsidR="009F7A1A" w:rsidRPr="00037B8D">
              <w:rPr>
                <w:rFonts w:ascii="Arial" w:hAnsi="Arial" w:cs="Arial"/>
                <w:sz w:val="20"/>
                <w:szCs w:val="20"/>
              </w:rPr>
              <w:t>f</w:t>
            </w:r>
            <w:r w:rsidR="009F7A1A" w:rsidRPr="00037B8D">
              <w:rPr>
                <w:rFonts w:ascii="Arial" w:hAnsi="Arial" w:cs="Arial"/>
                <w:sz w:val="20"/>
                <w:szCs w:val="20"/>
                <w:vertAlign w:val="subscript"/>
              </w:rPr>
              <w:t>min</w:t>
            </w:r>
            <w:proofErr w:type="spellEnd"/>
            <w:r w:rsidR="009F7A1A" w:rsidRPr="00037B8D">
              <w:rPr>
                <w:rFonts w:ascii="Arial" w:hAnsi="Arial" w:cs="Arial"/>
                <w:sz w:val="20"/>
                <w:szCs w:val="20"/>
              </w:rPr>
              <w:t>, f</w:t>
            </w:r>
            <w:r w:rsidR="009F7A1A" w:rsidRPr="00037B8D">
              <w:rPr>
                <w:rFonts w:ascii="Arial" w:hAnsi="Arial" w:cs="Arial"/>
                <w:sz w:val="20"/>
                <w:szCs w:val="20"/>
                <w:vertAlign w:val="subscript"/>
              </w:rPr>
              <w:t>max</w:t>
            </w:r>
          </w:p>
        </w:tc>
        <w:tc>
          <w:tcPr>
            <w:tcW w:w="4675" w:type="dxa"/>
          </w:tcPr>
          <w:p w14:paraId="742BDDA0" w14:textId="67FCF3A6" w:rsidR="009F7A1A" w:rsidRPr="00037B8D" w:rsidRDefault="007A314A" w:rsidP="007A314A">
            <w:pPr>
              <w:jc w:val="center"/>
              <w:rPr>
                <w:rFonts w:ascii="Arial" w:hAnsi="Arial" w:cs="Arial"/>
                <w:sz w:val="20"/>
                <w:szCs w:val="20"/>
              </w:rPr>
            </w:pPr>
            <w:r w:rsidRPr="00037B8D">
              <w:rPr>
                <w:rFonts w:ascii="Arial" w:hAnsi="Arial" w:cs="Arial"/>
                <w:sz w:val="20"/>
                <w:szCs w:val="20"/>
              </w:rPr>
              <w:t>0 and 2</w:t>
            </w:r>
          </w:p>
        </w:tc>
      </w:tr>
      <w:tr w:rsidR="009F7A1A" w:rsidRPr="00037B8D" w14:paraId="56976272" w14:textId="77777777" w:rsidTr="00CC7F93">
        <w:tc>
          <w:tcPr>
            <w:tcW w:w="4675" w:type="dxa"/>
          </w:tcPr>
          <w:p w14:paraId="70EA3780" w14:textId="19318443" w:rsidR="009F7A1A" w:rsidRPr="00037B8D" w:rsidRDefault="00FD07DB" w:rsidP="00CC7F93">
            <w:pPr>
              <w:rPr>
                <w:rFonts w:ascii="Arial" w:hAnsi="Arial" w:cs="Arial"/>
                <w:sz w:val="20"/>
                <w:szCs w:val="20"/>
              </w:rPr>
            </w:pPr>
            <w:r w:rsidRPr="00037B8D">
              <w:rPr>
                <w:rFonts w:ascii="Arial" w:hAnsi="Arial" w:cs="Arial"/>
                <w:sz w:val="20"/>
                <w:szCs w:val="20"/>
              </w:rPr>
              <w:t>Bat l</w:t>
            </w:r>
            <w:r w:rsidR="009F7A1A" w:rsidRPr="00037B8D">
              <w:rPr>
                <w:rFonts w:ascii="Arial" w:hAnsi="Arial" w:cs="Arial"/>
                <w:sz w:val="20"/>
                <w:szCs w:val="20"/>
              </w:rPr>
              <w:t xml:space="preserve">oudness </w:t>
            </w:r>
            <w:r w:rsidRPr="00037B8D">
              <w:rPr>
                <w:rFonts w:ascii="Arial" w:hAnsi="Arial" w:cs="Arial"/>
                <w:sz w:val="20"/>
                <w:szCs w:val="20"/>
              </w:rPr>
              <w:t>c</w:t>
            </w:r>
            <w:r w:rsidR="009F7A1A" w:rsidRPr="00037B8D">
              <w:rPr>
                <w:rFonts w:ascii="Arial" w:hAnsi="Arial" w:cs="Arial"/>
                <w:sz w:val="20"/>
                <w:szCs w:val="20"/>
              </w:rPr>
              <w:t>oefficient</w:t>
            </w:r>
          </w:p>
        </w:tc>
        <w:tc>
          <w:tcPr>
            <w:tcW w:w="4675" w:type="dxa"/>
          </w:tcPr>
          <w:p w14:paraId="64601F23" w14:textId="76FCD6C7" w:rsidR="009F7A1A" w:rsidRPr="00037B8D" w:rsidRDefault="007A314A" w:rsidP="007A314A">
            <w:pPr>
              <w:jc w:val="center"/>
              <w:rPr>
                <w:rFonts w:ascii="Arial" w:hAnsi="Arial" w:cs="Arial"/>
                <w:sz w:val="20"/>
                <w:szCs w:val="20"/>
              </w:rPr>
            </w:pPr>
            <w:r w:rsidRPr="00037B8D">
              <w:rPr>
                <w:rFonts w:ascii="Arial" w:hAnsi="Arial" w:cs="Arial"/>
                <w:sz w:val="20"/>
                <w:szCs w:val="20"/>
              </w:rPr>
              <w:t>0.9</w:t>
            </w:r>
          </w:p>
        </w:tc>
      </w:tr>
      <w:tr w:rsidR="009F7A1A" w:rsidRPr="00037B8D" w14:paraId="141FC808" w14:textId="77777777" w:rsidTr="00CC7F93">
        <w:tc>
          <w:tcPr>
            <w:tcW w:w="4675" w:type="dxa"/>
          </w:tcPr>
          <w:p w14:paraId="08A89C5D" w14:textId="10F76EDC" w:rsidR="009F7A1A" w:rsidRPr="00037B8D" w:rsidRDefault="00FD07DB" w:rsidP="00CC7F93">
            <w:pPr>
              <w:rPr>
                <w:rFonts w:ascii="Arial" w:eastAsiaTheme="minorEastAsia" w:hAnsi="Arial" w:cs="Arial"/>
                <w:sz w:val="20"/>
                <w:szCs w:val="20"/>
              </w:rPr>
            </w:pPr>
            <w:r w:rsidRPr="00037B8D">
              <w:rPr>
                <w:rFonts w:ascii="Arial" w:eastAsiaTheme="minorEastAsia" w:hAnsi="Arial" w:cs="Arial"/>
                <w:sz w:val="20"/>
                <w:szCs w:val="20"/>
              </w:rPr>
              <w:t xml:space="preserve">Bat </w:t>
            </w:r>
            <w:r w:rsidR="009F7A1A" w:rsidRPr="00037B8D">
              <w:rPr>
                <w:rFonts w:ascii="Arial" w:eastAsiaTheme="minorEastAsia" w:hAnsi="Arial" w:cs="Arial"/>
                <w:sz w:val="20"/>
                <w:szCs w:val="20"/>
              </w:rPr>
              <w:t>Gamma</w:t>
            </w:r>
          </w:p>
        </w:tc>
        <w:tc>
          <w:tcPr>
            <w:tcW w:w="4675" w:type="dxa"/>
          </w:tcPr>
          <w:p w14:paraId="4783534F" w14:textId="0D66EBAC" w:rsidR="009F7A1A" w:rsidRPr="00037B8D" w:rsidRDefault="007A314A" w:rsidP="007A314A">
            <w:pPr>
              <w:jc w:val="center"/>
              <w:rPr>
                <w:rFonts w:ascii="Arial" w:hAnsi="Arial" w:cs="Arial"/>
                <w:sz w:val="20"/>
                <w:szCs w:val="20"/>
              </w:rPr>
            </w:pPr>
            <w:r w:rsidRPr="00037B8D">
              <w:rPr>
                <w:rFonts w:ascii="Arial" w:hAnsi="Arial" w:cs="Arial"/>
                <w:sz w:val="20"/>
                <w:szCs w:val="20"/>
              </w:rPr>
              <w:t>0.95</w:t>
            </w:r>
          </w:p>
        </w:tc>
      </w:tr>
    </w:tbl>
    <w:p w14:paraId="049BDB4E" w14:textId="77777777" w:rsidR="001F78E1" w:rsidRPr="00037B8D" w:rsidRDefault="001F78E1" w:rsidP="001F78E1">
      <w:pPr>
        <w:pStyle w:val="NormalWeb"/>
        <w:rPr>
          <w:rFonts w:ascii="Arial" w:hAnsi="Arial" w:cs="Arial"/>
          <w:iCs/>
          <w:sz w:val="20"/>
          <w:szCs w:val="20"/>
        </w:rPr>
      </w:pPr>
    </w:p>
    <w:p w14:paraId="17BF3732" w14:textId="7CB42E8B" w:rsidR="001F78E1" w:rsidRPr="00037B8D" w:rsidRDefault="001F78E1" w:rsidP="001F78E1">
      <w:pPr>
        <w:pStyle w:val="NormalWeb"/>
        <w:jc w:val="center"/>
        <w:rPr>
          <w:rFonts w:ascii="Arial" w:hAnsi="Arial" w:cs="Arial"/>
          <w:iCs/>
          <w:sz w:val="20"/>
          <w:szCs w:val="20"/>
        </w:rPr>
      </w:pPr>
      <w:r w:rsidRPr="00037B8D">
        <w:rPr>
          <w:rFonts w:ascii="Arial" w:hAnsi="Arial" w:cs="Arial"/>
          <w:iCs/>
          <w:noProof/>
          <w:sz w:val="20"/>
          <w:szCs w:val="20"/>
          <w14:ligatures w14:val="standardContextual"/>
        </w:rPr>
        <w:lastRenderedPageBreak/>
        <w:drawing>
          <wp:inline distT="0" distB="0" distL="0" distR="0" wp14:anchorId="4FBB81C6" wp14:editId="4306788E">
            <wp:extent cx="5555411" cy="3007045"/>
            <wp:effectExtent l="12700" t="12700" r="7620" b="15875"/>
            <wp:docPr id="1254766309" name="Picture 3" descr="A close-up of a sca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6309" name="Picture 3" descr="A close-up of a scan of a brain&#10;&#10;Description automatically generated"/>
                    <pic:cNvPicPr/>
                  </pic:nvPicPr>
                  <pic:blipFill rotWithShape="1">
                    <a:blip r:embed="rId13" cstate="print">
                      <a:extLst>
                        <a:ext uri="{28A0092B-C50C-407E-A947-70E740481C1C}">
                          <a14:useLocalDpi xmlns:a14="http://schemas.microsoft.com/office/drawing/2010/main" val="0"/>
                        </a:ext>
                      </a:extLst>
                    </a:blip>
                    <a:srcRect l="3289" t="7948" r="3220" b="7228"/>
                    <a:stretch/>
                  </pic:blipFill>
                  <pic:spPr bwMode="auto">
                    <a:xfrm>
                      <a:off x="0" y="0"/>
                      <a:ext cx="5556663" cy="300772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r w:rsidRPr="00037B8D">
        <w:rPr>
          <w:rFonts w:ascii="Arial" w:hAnsi="Arial" w:cs="Arial"/>
          <w:b/>
          <w:bCs/>
          <w:iCs/>
          <w:color w:val="A02B93" w:themeColor="accent5"/>
          <w:sz w:val="20"/>
          <w:szCs w:val="20"/>
        </w:rPr>
        <w:t>Figure 1</w:t>
      </w:r>
      <w:r w:rsidRPr="00037B8D">
        <w:rPr>
          <w:rFonts w:ascii="Arial" w:hAnsi="Arial" w:cs="Arial"/>
          <w:iCs/>
          <w:sz w:val="20"/>
          <w:szCs w:val="20"/>
        </w:rPr>
        <w:t xml:space="preserve">: </w:t>
      </w:r>
      <w:r w:rsidR="003F0E11">
        <w:rPr>
          <w:rFonts w:ascii="Arial" w:hAnsi="Arial" w:cs="Arial"/>
          <w:iCs/>
          <w:sz w:val="20"/>
          <w:szCs w:val="20"/>
        </w:rPr>
        <w:t>O</w:t>
      </w:r>
      <w:r w:rsidRPr="00037B8D">
        <w:rPr>
          <w:rFonts w:ascii="Arial" w:hAnsi="Arial" w:cs="Arial"/>
          <w:iCs/>
          <w:sz w:val="20"/>
          <w:szCs w:val="20"/>
        </w:rPr>
        <w:t>riginal and denoised slice.</w:t>
      </w:r>
    </w:p>
    <w:p w14:paraId="3C0F83C1" w14:textId="463C70C6" w:rsidR="00997C22" w:rsidRPr="00037B8D" w:rsidRDefault="00997C22" w:rsidP="00997C22">
      <w:pPr>
        <w:pStyle w:val="NormalWeb"/>
        <w:numPr>
          <w:ilvl w:val="0"/>
          <w:numId w:val="1"/>
        </w:numPr>
        <w:rPr>
          <w:rFonts w:ascii="Arial" w:hAnsi="Arial" w:cs="Arial"/>
          <w:iCs/>
          <w:sz w:val="20"/>
          <w:szCs w:val="20"/>
        </w:rPr>
      </w:pPr>
      <w:r w:rsidRPr="00037B8D">
        <w:rPr>
          <w:rFonts w:ascii="Arial" w:hAnsi="Arial" w:cs="Arial"/>
          <w:sz w:val="20"/>
          <w:szCs w:val="20"/>
        </w:rPr>
        <w:t>MFBAFCM clustering metrics are better than FCM: PC is larger, and CE, SC and S values of MFBAFCM are smallest than FCM. The proposed method MFBAFCM provides a better separation of the clusters.</w:t>
      </w:r>
    </w:p>
    <w:p w14:paraId="3A3E480C" w14:textId="77777777" w:rsidR="00997C22" w:rsidRPr="00037B8D" w:rsidRDefault="00997C22" w:rsidP="00997C22">
      <w:pPr>
        <w:ind w:left="360"/>
        <w:rPr>
          <w:rFonts w:ascii="Arial" w:hAnsi="Arial" w:cs="Arial"/>
          <w:iCs/>
          <w:sz w:val="20"/>
          <w:szCs w:val="20"/>
        </w:rPr>
      </w:pPr>
    </w:p>
    <w:tbl>
      <w:tblPr>
        <w:tblStyle w:val="TableGrid"/>
        <w:tblW w:w="9355" w:type="dxa"/>
        <w:tblInd w:w="360" w:type="dxa"/>
        <w:tblLook w:val="04A0" w:firstRow="1" w:lastRow="0" w:firstColumn="1" w:lastColumn="0" w:noHBand="0" w:noVBand="1"/>
      </w:tblPr>
      <w:tblGrid>
        <w:gridCol w:w="1705"/>
        <w:gridCol w:w="1419"/>
        <w:gridCol w:w="2006"/>
        <w:gridCol w:w="1681"/>
        <w:gridCol w:w="2544"/>
      </w:tblGrid>
      <w:tr w:rsidR="00997C22" w:rsidRPr="00037B8D" w14:paraId="4F3F7C29" w14:textId="77777777" w:rsidTr="00AA7C0E">
        <w:tc>
          <w:tcPr>
            <w:tcW w:w="1705" w:type="dxa"/>
            <w:shd w:val="clear" w:color="auto" w:fill="A6A6A6" w:themeFill="background1" w:themeFillShade="A6"/>
          </w:tcPr>
          <w:p w14:paraId="025ED266"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Algorithm</w:t>
            </w:r>
          </w:p>
        </w:tc>
        <w:tc>
          <w:tcPr>
            <w:tcW w:w="1419" w:type="dxa"/>
            <w:shd w:val="clear" w:color="auto" w:fill="A6A6A6" w:themeFill="background1" w:themeFillShade="A6"/>
          </w:tcPr>
          <w:p w14:paraId="0ABA44F6"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PC</w:t>
            </w:r>
          </w:p>
        </w:tc>
        <w:tc>
          <w:tcPr>
            <w:tcW w:w="2006" w:type="dxa"/>
            <w:shd w:val="clear" w:color="auto" w:fill="A6A6A6" w:themeFill="background1" w:themeFillShade="A6"/>
          </w:tcPr>
          <w:p w14:paraId="26F443CC"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CE</w:t>
            </w:r>
          </w:p>
        </w:tc>
        <w:tc>
          <w:tcPr>
            <w:tcW w:w="1681" w:type="dxa"/>
            <w:shd w:val="clear" w:color="auto" w:fill="A6A6A6" w:themeFill="background1" w:themeFillShade="A6"/>
          </w:tcPr>
          <w:p w14:paraId="03D9BCF3"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SC</w:t>
            </w:r>
          </w:p>
        </w:tc>
        <w:tc>
          <w:tcPr>
            <w:tcW w:w="2544" w:type="dxa"/>
            <w:shd w:val="clear" w:color="auto" w:fill="A6A6A6" w:themeFill="background1" w:themeFillShade="A6"/>
          </w:tcPr>
          <w:p w14:paraId="53326452"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S</w:t>
            </w:r>
          </w:p>
        </w:tc>
      </w:tr>
      <w:tr w:rsidR="00997C22" w:rsidRPr="00037B8D" w14:paraId="5F14AEBB" w14:textId="77777777" w:rsidTr="00AA7C0E">
        <w:tc>
          <w:tcPr>
            <w:tcW w:w="1705" w:type="dxa"/>
          </w:tcPr>
          <w:p w14:paraId="518B154C"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FCM</w:t>
            </w:r>
          </w:p>
        </w:tc>
        <w:tc>
          <w:tcPr>
            <w:tcW w:w="1419" w:type="dxa"/>
          </w:tcPr>
          <w:p w14:paraId="5FBCEDBB" w14:textId="302DB693"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654</w:t>
            </w:r>
          </w:p>
        </w:tc>
        <w:tc>
          <w:tcPr>
            <w:tcW w:w="2006" w:type="dxa"/>
          </w:tcPr>
          <w:p w14:paraId="6DF91910" w14:textId="37F4721C"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892</w:t>
            </w:r>
          </w:p>
        </w:tc>
        <w:tc>
          <w:tcPr>
            <w:tcW w:w="1681" w:type="dxa"/>
          </w:tcPr>
          <w:p w14:paraId="08437DDE" w14:textId="55ADA83E" w:rsidR="00997C22" w:rsidRPr="00037B8D" w:rsidRDefault="00997C22" w:rsidP="001E25C5">
            <w:pPr>
              <w:jc w:val="center"/>
              <w:rPr>
                <w:rFonts w:ascii="Arial" w:hAnsi="Arial" w:cs="Arial"/>
                <w:iCs/>
                <w:sz w:val="20"/>
                <w:szCs w:val="20"/>
              </w:rPr>
            </w:pPr>
            <w:r w:rsidRPr="00037B8D">
              <w:rPr>
                <w:rFonts w:ascii="Arial" w:hAnsi="Arial" w:cs="Arial"/>
                <w:iCs/>
                <w:sz w:val="20"/>
                <w:szCs w:val="20"/>
              </w:rPr>
              <w:t>0.00</w:t>
            </w:r>
            <w:r w:rsidR="00AA7C0E" w:rsidRPr="00037B8D">
              <w:rPr>
                <w:rFonts w:ascii="Arial" w:hAnsi="Arial" w:cs="Arial"/>
                <w:iCs/>
                <w:sz w:val="20"/>
                <w:szCs w:val="20"/>
              </w:rPr>
              <w:t>1</w:t>
            </w:r>
          </w:p>
        </w:tc>
        <w:tc>
          <w:tcPr>
            <w:tcW w:w="2544" w:type="dxa"/>
          </w:tcPr>
          <w:p w14:paraId="2040554A" w14:textId="2BD3D038" w:rsidR="00997C22" w:rsidRPr="00037B8D" w:rsidRDefault="00AA7C0E" w:rsidP="001E25C5">
            <w:pPr>
              <w:jc w:val="center"/>
              <w:rPr>
                <w:rFonts w:ascii="Arial" w:hAnsi="Arial" w:cs="Arial"/>
                <w:iCs/>
                <w:sz w:val="20"/>
                <w:szCs w:val="20"/>
              </w:rPr>
            </w:pPr>
            <w:r w:rsidRPr="00037B8D">
              <w:rPr>
                <w:rFonts w:ascii="Arial" w:hAnsi="Arial" w:cs="Arial"/>
                <w:iCs/>
                <w:sz w:val="20"/>
                <w:szCs w:val="20"/>
              </w:rPr>
              <w:t>1771.868</w:t>
            </w:r>
          </w:p>
        </w:tc>
      </w:tr>
      <w:tr w:rsidR="00997C22" w:rsidRPr="00037B8D" w14:paraId="39844B42" w14:textId="77777777" w:rsidTr="00AA7C0E">
        <w:tc>
          <w:tcPr>
            <w:tcW w:w="1705" w:type="dxa"/>
          </w:tcPr>
          <w:p w14:paraId="37801446"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BAT + FCM</w:t>
            </w:r>
          </w:p>
        </w:tc>
        <w:tc>
          <w:tcPr>
            <w:tcW w:w="1419" w:type="dxa"/>
          </w:tcPr>
          <w:p w14:paraId="4796A130" w14:textId="26744FE0"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667</w:t>
            </w:r>
          </w:p>
        </w:tc>
        <w:tc>
          <w:tcPr>
            <w:tcW w:w="2006" w:type="dxa"/>
          </w:tcPr>
          <w:p w14:paraId="78B28D85" w14:textId="181D15DC"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865</w:t>
            </w:r>
          </w:p>
        </w:tc>
        <w:tc>
          <w:tcPr>
            <w:tcW w:w="1681" w:type="dxa"/>
          </w:tcPr>
          <w:p w14:paraId="74EC1469" w14:textId="077AF3F6" w:rsidR="00997C22" w:rsidRPr="00037B8D" w:rsidRDefault="00997C22" w:rsidP="001E25C5">
            <w:pPr>
              <w:jc w:val="center"/>
              <w:rPr>
                <w:rFonts w:ascii="Arial" w:hAnsi="Arial" w:cs="Arial"/>
                <w:iCs/>
                <w:sz w:val="20"/>
                <w:szCs w:val="20"/>
              </w:rPr>
            </w:pPr>
            <w:r w:rsidRPr="00037B8D">
              <w:rPr>
                <w:rFonts w:ascii="Arial" w:hAnsi="Arial" w:cs="Arial"/>
                <w:iCs/>
                <w:sz w:val="20"/>
                <w:szCs w:val="20"/>
              </w:rPr>
              <w:t>0.0</w:t>
            </w:r>
            <w:r w:rsidR="00AA7C0E" w:rsidRPr="00037B8D">
              <w:rPr>
                <w:rFonts w:ascii="Arial" w:hAnsi="Arial" w:cs="Arial"/>
                <w:iCs/>
                <w:sz w:val="20"/>
                <w:szCs w:val="20"/>
              </w:rPr>
              <w:t>01</w:t>
            </w:r>
          </w:p>
        </w:tc>
        <w:tc>
          <w:tcPr>
            <w:tcW w:w="2544" w:type="dxa"/>
          </w:tcPr>
          <w:p w14:paraId="1FD7EBF8" w14:textId="4047E895" w:rsidR="00997C22" w:rsidRPr="00037B8D" w:rsidRDefault="00AA7C0E" w:rsidP="001E25C5">
            <w:pPr>
              <w:jc w:val="center"/>
              <w:rPr>
                <w:rFonts w:ascii="Arial" w:hAnsi="Arial" w:cs="Arial"/>
                <w:iCs/>
                <w:sz w:val="20"/>
                <w:szCs w:val="20"/>
              </w:rPr>
            </w:pPr>
            <w:r w:rsidRPr="00037B8D">
              <w:rPr>
                <w:rFonts w:ascii="Arial" w:hAnsi="Arial" w:cs="Arial"/>
                <w:iCs/>
                <w:sz w:val="20"/>
                <w:szCs w:val="20"/>
              </w:rPr>
              <w:t>1.759</w:t>
            </w:r>
          </w:p>
        </w:tc>
      </w:tr>
    </w:tbl>
    <w:p w14:paraId="7DBC3C63" w14:textId="343C4C30" w:rsidR="00890BDA" w:rsidRPr="00037B8D" w:rsidRDefault="00890BDA" w:rsidP="00890BDA">
      <w:pPr>
        <w:rPr>
          <w:rFonts w:ascii="Arial" w:hAnsi="Arial" w:cs="Arial"/>
          <w:sz w:val="20"/>
          <w:szCs w:val="20"/>
        </w:rPr>
      </w:pPr>
    </w:p>
    <w:p w14:paraId="0C6E1C28" w14:textId="23782D83" w:rsidR="0006445C" w:rsidRPr="00037B8D" w:rsidRDefault="006A1DFF" w:rsidP="0006445C">
      <w:pPr>
        <w:rPr>
          <w:rFonts w:ascii="Arial" w:hAnsi="Arial" w:cs="Arial"/>
          <w:iCs/>
          <w:sz w:val="20"/>
          <w:szCs w:val="20"/>
        </w:rPr>
      </w:pPr>
      <w:r w:rsidRPr="00037B8D">
        <w:rPr>
          <w:rFonts w:ascii="Arial" w:hAnsi="Arial" w:cs="Arial"/>
          <w:b/>
          <w:bCs/>
          <w:iCs/>
          <w:sz w:val="20"/>
          <w:szCs w:val="20"/>
        </w:rPr>
        <w:t>Fuzzy Separation Index (S)</w:t>
      </w:r>
      <w:r w:rsidRPr="00037B8D">
        <w:rPr>
          <w:rFonts w:ascii="Arial" w:hAnsi="Arial" w:cs="Arial"/>
          <w:iCs/>
          <w:sz w:val="20"/>
          <w:szCs w:val="20"/>
        </w:rPr>
        <w:t xml:space="preserve">: This metric assesses the separation quality of clusters. </w:t>
      </w:r>
      <w:r w:rsidR="0006445C" w:rsidRPr="00037B8D">
        <w:rPr>
          <w:rFonts w:ascii="Arial" w:hAnsi="Arial" w:cs="Arial"/>
          <w:iCs/>
          <w:sz w:val="20"/>
          <w:szCs w:val="20"/>
        </w:rPr>
        <w:t>Thus, minimizing S ensures that the clusters are both compact and well-separated, which is the desired goal in clustering.</w:t>
      </w:r>
    </w:p>
    <w:p w14:paraId="1CAC0304" w14:textId="3B50E3C9" w:rsidR="0006445C" w:rsidRPr="00037B8D" w:rsidRDefault="0006445C" w:rsidP="0006445C">
      <w:pPr>
        <w:rPr>
          <w:rFonts w:ascii="Arial" w:hAnsi="Arial" w:cs="Arial"/>
          <w:sz w:val="20"/>
          <w:szCs w:val="20"/>
        </w:rPr>
      </w:pPr>
      <w:r w:rsidRPr="00037B8D">
        <w:rPr>
          <w:rFonts w:ascii="Arial" w:hAnsi="Arial" w:cs="Arial"/>
          <w:noProof/>
          <w:sz w:val="20"/>
          <w:szCs w:val="20"/>
        </w:rPr>
        <mc:AlternateContent>
          <mc:Choice Requires="wps">
            <w:drawing>
              <wp:anchor distT="0" distB="0" distL="114300" distR="114300" simplePos="0" relativeHeight="251661312" behindDoc="0" locked="0" layoutInCell="1" allowOverlap="1" wp14:anchorId="284A3F59" wp14:editId="55743AEC">
                <wp:simplePos x="0" y="0"/>
                <wp:positionH relativeFrom="column">
                  <wp:posOffset>567177</wp:posOffset>
                </wp:positionH>
                <wp:positionV relativeFrom="paragraph">
                  <wp:posOffset>122487</wp:posOffset>
                </wp:positionV>
                <wp:extent cx="4967861" cy="333286"/>
                <wp:effectExtent l="12700" t="12700" r="10795" b="10160"/>
                <wp:wrapNone/>
                <wp:docPr id="1816582538" name="Rectangle 3"/>
                <wp:cNvGraphicFramePr/>
                <a:graphic xmlns:a="http://schemas.openxmlformats.org/drawingml/2006/main">
                  <a:graphicData uri="http://schemas.microsoft.com/office/word/2010/wordprocessingShape">
                    <wps:wsp>
                      <wps:cNvSpPr/>
                      <wps:spPr>
                        <a:xfrm>
                          <a:off x="0" y="0"/>
                          <a:ext cx="4967861"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5F29" id="Rectangle 3" o:spid="_x0000_s1026" style="position:absolute;margin-left:44.65pt;margin-top:9.65pt;width:391.1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" filled="f" strokecolor="#77206d [2408]" strokeweight="2.25pt"/>
            </w:pict>
          </mc:Fallback>
        </mc:AlternateContent>
      </w:r>
    </w:p>
    <w:p w14:paraId="0DFC6F65" w14:textId="60BD0797" w:rsidR="0006445C" w:rsidRPr="00037B8D" w:rsidRDefault="0006445C" w:rsidP="0006445C">
      <w:pPr>
        <w:jc w:val="center"/>
        <w:rPr>
          <w:rFonts w:ascii="Arial" w:hAnsi="Arial" w:cs="Arial"/>
          <w:color w:val="000000" w:themeColor="text1"/>
          <w:sz w:val="20"/>
          <w:szCs w:val="20"/>
        </w:rPr>
      </w:pPr>
      <w:r w:rsidRPr="00037B8D">
        <w:rPr>
          <w:rFonts w:ascii="Arial" w:hAnsi="Arial" w:cs="Arial"/>
          <w:color w:val="000000" w:themeColor="text1"/>
          <w:sz w:val="20"/>
          <w:szCs w:val="20"/>
        </w:rPr>
        <w:t>S</w:t>
      </w:r>
      <w:r w:rsidRPr="00037B8D">
        <w:rPr>
          <w:rFonts w:ascii="Arial" w:hAnsi="Arial" w:cs="Arial"/>
          <w:b/>
          <w:bCs/>
          <w:color w:val="000000" w:themeColor="text1"/>
          <w:sz w:val="20"/>
          <w:szCs w:val="20"/>
        </w:rPr>
        <w:t xml:space="preserve"> </w:t>
      </w:r>
      <w:r w:rsidRPr="00037B8D">
        <w:rPr>
          <w:rFonts w:ascii="Arial" w:hAnsi="Arial" w:cs="Arial"/>
          <w:color w:val="000000" w:themeColor="text1"/>
          <w:sz w:val="20"/>
          <w:szCs w:val="20"/>
        </w:rPr>
        <w:t>= (Intra-cluster-compactness) / [N . minimum inter-cluster-distance]</w:t>
      </w:r>
    </w:p>
    <w:p w14:paraId="6475F7B0" w14:textId="77777777" w:rsidR="0006445C" w:rsidRPr="00037B8D" w:rsidRDefault="0006445C" w:rsidP="0006445C">
      <w:pPr>
        <w:rPr>
          <w:rFonts w:ascii="Arial" w:hAnsi="Arial" w:cs="Arial"/>
          <w:iCs/>
          <w:sz w:val="20"/>
          <w:szCs w:val="20"/>
        </w:rPr>
      </w:pPr>
    </w:p>
    <w:p w14:paraId="4994F9C4" w14:textId="4D396DFC" w:rsidR="00EC240A" w:rsidRPr="00037B8D" w:rsidRDefault="00EC240A" w:rsidP="0006445C">
      <w:pPr>
        <w:rPr>
          <w:rFonts w:ascii="Arial" w:hAnsi="Arial" w:cs="Arial"/>
          <w:iCs/>
          <w:sz w:val="20"/>
          <w:szCs w:val="20"/>
        </w:rPr>
      </w:pPr>
    </w:p>
    <w:p w14:paraId="35FF6C85" w14:textId="77777777" w:rsidR="00F67AE3" w:rsidRPr="00037B8D" w:rsidRDefault="00F67AE3" w:rsidP="00F67AE3">
      <w:pPr>
        <w:rPr>
          <w:rFonts w:ascii="Arial" w:hAnsi="Arial" w:cs="Arial"/>
          <w:sz w:val="20"/>
          <w:szCs w:val="20"/>
        </w:rPr>
      </w:pPr>
      <w:r w:rsidRPr="00037B8D">
        <w:rPr>
          <w:rFonts w:ascii="Arial" w:hAnsi="Arial" w:cs="Arial"/>
          <w:sz w:val="20"/>
          <w:szCs w:val="20"/>
        </w:rPr>
        <w:t>Notice how the metric S is smaller with the BAT+FCM algorithm compared to FCM alone, indicating that MFBAFCM achieves better clustering performance.</w:t>
      </w:r>
    </w:p>
    <w:p w14:paraId="14CC1414" w14:textId="77777777" w:rsidR="005B6AEC" w:rsidRPr="00037B8D" w:rsidRDefault="005B6AEC" w:rsidP="0006445C">
      <w:pPr>
        <w:rPr>
          <w:rFonts w:ascii="Arial" w:hAnsi="Arial" w:cs="Arial"/>
          <w:iCs/>
          <w:sz w:val="20"/>
          <w:szCs w:val="20"/>
        </w:rPr>
      </w:pPr>
    </w:p>
    <w:p w14:paraId="31843745" w14:textId="1D94FC00" w:rsidR="003002B5" w:rsidRPr="00037B8D" w:rsidRDefault="003002B5" w:rsidP="003002B5">
      <w:pPr>
        <w:jc w:val="center"/>
        <w:rPr>
          <w:rFonts w:ascii="Arial" w:hAnsi="Arial" w:cs="Arial"/>
          <w:iCs/>
          <w:sz w:val="20"/>
          <w:szCs w:val="20"/>
        </w:rPr>
      </w:pPr>
      <w:r w:rsidRPr="00037B8D">
        <w:rPr>
          <w:rFonts w:ascii="Arial" w:hAnsi="Arial" w:cs="Arial"/>
          <w:iCs/>
          <w:noProof/>
          <w:sz w:val="20"/>
          <w:szCs w:val="20"/>
          <w14:ligatures w14:val="standardContextual"/>
        </w:rPr>
        <w:lastRenderedPageBreak/>
        <w:drawing>
          <wp:inline distT="0" distB="0" distL="0" distR="0" wp14:anchorId="77945E6B" wp14:editId="0F68D029">
            <wp:extent cx="5943498" cy="2782057"/>
            <wp:effectExtent l="12700" t="12700" r="13335" b="12065"/>
            <wp:docPr id="1002986478" name="Picture 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478" name="Picture 5" descr="A close-up of a brain scan&#10;&#10;Description automatically generated"/>
                    <pic:cNvPicPr/>
                  </pic:nvPicPr>
                  <pic:blipFill rotWithShape="1">
                    <a:blip r:embed="rId14" cstate="print">
                      <a:extLst>
                        <a:ext uri="{28A0092B-C50C-407E-A947-70E740481C1C}">
                          <a14:useLocalDpi xmlns:a14="http://schemas.microsoft.com/office/drawing/2010/main" val="0"/>
                        </a:ext>
                      </a:extLst>
                    </a:blip>
                    <a:srcRect t="10150" b="11389"/>
                    <a:stretch/>
                  </pic:blipFill>
                  <pic:spPr bwMode="auto">
                    <a:xfrm>
                      <a:off x="0" y="0"/>
                      <a:ext cx="5943600" cy="278210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8E27EEC" w14:textId="3A3615AB" w:rsidR="003002B5" w:rsidRPr="00037B8D" w:rsidRDefault="003002B5" w:rsidP="008B3ADB">
      <w:pPr>
        <w:rPr>
          <w:rFonts w:ascii="Arial" w:hAnsi="Arial" w:cs="Arial"/>
          <w:iCs/>
          <w:sz w:val="20"/>
          <w:szCs w:val="20"/>
        </w:rPr>
      </w:pPr>
      <w:r w:rsidRPr="00037B8D">
        <w:rPr>
          <w:rFonts w:ascii="Arial" w:hAnsi="Arial" w:cs="Arial"/>
          <w:b/>
          <w:bCs/>
          <w:iCs/>
          <w:color w:val="A02B93" w:themeColor="accent5"/>
          <w:sz w:val="20"/>
          <w:szCs w:val="20"/>
        </w:rPr>
        <w:t xml:space="preserve">Figure </w:t>
      </w:r>
      <w:r w:rsidR="00332D59" w:rsidRPr="00037B8D">
        <w:rPr>
          <w:rFonts w:ascii="Arial" w:hAnsi="Arial" w:cs="Arial"/>
          <w:b/>
          <w:bCs/>
          <w:iCs/>
          <w:color w:val="A02B93" w:themeColor="accent5"/>
          <w:sz w:val="20"/>
          <w:szCs w:val="20"/>
        </w:rPr>
        <w:t>2</w:t>
      </w:r>
      <w:r w:rsidRPr="00037B8D">
        <w:rPr>
          <w:rFonts w:ascii="Arial" w:hAnsi="Arial" w:cs="Arial"/>
          <w:iCs/>
          <w:sz w:val="20"/>
          <w:szCs w:val="20"/>
        </w:rPr>
        <w:t xml:space="preserve">: </w:t>
      </w:r>
      <w:r w:rsidR="003F0E11">
        <w:rPr>
          <w:rFonts w:ascii="Arial" w:hAnsi="Arial" w:cs="Arial"/>
          <w:iCs/>
          <w:sz w:val="20"/>
          <w:szCs w:val="20"/>
        </w:rPr>
        <w:t>C</w:t>
      </w:r>
      <w:r w:rsidR="008B3ADB" w:rsidRPr="00037B8D">
        <w:rPr>
          <w:rFonts w:ascii="Arial" w:hAnsi="Arial" w:cs="Arial"/>
          <w:iCs/>
          <w:sz w:val="20"/>
          <w:szCs w:val="20"/>
        </w:rPr>
        <w:t>luster centers on FCM segmented image (left) and BAT+FCM (right).</w:t>
      </w:r>
    </w:p>
    <w:p w14:paraId="7F7D6C51" w14:textId="77777777" w:rsidR="008B3ADB" w:rsidRPr="00037B8D" w:rsidRDefault="008B3ADB" w:rsidP="008B3ADB">
      <w:pPr>
        <w:rPr>
          <w:rFonts w:ascii="Arial" w:hAnsi="Arial" w:cs="Arial"/>
          <w:iCs/>
          <w:sz w:val="20"/>
          <w:szCs w:val="20"/>
        </w:rPr>
      </w:pPr>
    </w:p>
    <w:p w14:paraId="2B479D80" w14:textId="7E332765" w:rsidR="00A762F1" w:rsidRPr="00037B8D" w:rsidRDefault="00332D59" w:rsidP="00A762F1">
      <w:pPr>
        <w:rPr>
          <w:rFonts w:ascii="Arial" w:hAnsi="Arial" w:cs="Arial"/>
          <w:iCs/>
          <w:sz w:val="20"/>
          <w:szCs w:val="20"/>
        </w:rPr>
      </w:pPr>
      <w:r w:rsidRPr="00037B8D">
        <w:rPr>
          <w:rFonts w:ascii="Arial" w:hAnsi="Arial" w:cs="Arial"/>
          <w:iCs/>
          <w:sz w:val="20"/>
          <w:szCs w:val="20"/>
        </w:rPr>
        <w:t>When looking at figure 2, w</w:t>
      </w:r>
      <w:r w:rsidR="00A762F1" w:rsidRPr="00037B8D">
        <w:rPr>
          <w:rFonts w:ascii="Arial" w:hAnsi="Arial" w:cs="Arial"/>
          <w:iCs/>
          <w:sz w:val="20"/>
          <w:szCs w:val="20"/>
        </w:rPr>
        <w:t xml:space="preserve">e observe </w:t>
      </w:r>
      <w:r w:rsidRPr="00037B8D">
        <w:rPr>
          <w:rFonts w:ascii="Arial" w:hAnsi="Arial" w:cs="Arial"/>
          <w:iCs/>
          <w:sz w:val="20"/>
          <w:szCs w:val="20"/>
        </w:rPr>
        <w:t>tha</w:t>
      </w:r>
      <w:r w:rsidR="005117FE" w:rsidRPr="00037B8D">
        <w:rPr>
          <w:rFonts w:ascii="Arial" w:hAnsi="Arial" w:cs="Arial"/>
          <w:iCs/>
          <w:sz w:val="20"/>
          <w:szCs w:val="20"/>
        </w:rPr>
        <w:t>t</w:t>
      </w:r>
      <w:r w:rsidR="00A762F1" w:rsidRPr="00037B8D">
        <w:rPr>
          <w:rFonts w:ascii="Arial" w:hAnsi="Arial" w:cs="Arial"/>
          <w:iCs/>
          <w:sz w:val="20"/>
          <w:szCs w:val="20"/>
        </w:rPr>
        <w:t>:</w:t>
      </w:r>
    </w:p>
    <w:p w14:paraId="19484FE8" w14:textId="5DDFCBB0" w:rsidR="00A762F1" w:rsidRPr="00037B8D" w:rsidRDefault="00A762F1" w:rsidP="00332D59">
      <w:pPr>
        <w:pStyle w:val="ListParagraph"/>
        <w:numPr>
          <w:ilvl w:val="0"/>
          <w:numId w:val="5"/>
        </w:numPr>
        <w:rPr>
          <w:rFonts w:ascii="Arial" w:hAnsi="Arial" w:cs="Arial"/>
          <w:iCs/>
          <w:sz w:val="20"/>
          <w:szCs w:val="20"/>
        </w:rPr>
      </w:pPr>
      <w:r w:rsidRPr="00037B8D">
        <w:rPr>
          <w:rFonts w:ascii="Arial" w:hAnsi="Arial" w:cs="Arial"/>
          <w:b/>
          <w:bCs/>
          <w:iCs/>
          <w:sz w:val="20"/>
          <w:szCs w:val="20"/>
        </w:rPr>
        <w:t>FCM (left image):</w:t>
      </w:r>
      <w:r w:rsidRPr="00037B8D">
        <w:rPr>
          <w:rFonts w:ascii="Arial" w:hAnsi="Arial" w:cs="Arial"/>
          <w:iCs/>
          <w:sz w:val="20"/>
          <w:szCs w:val="20"/>
        </w:rPr>
        <w:t xml:space="preserve"> The cluster centers appear to be more dispersed, with some potentially located in less relevant regions of the brain slice. </w:t>
      </w:r>
      <w:r w:rsidR="00BA5FEF" w:rsidRPr="00037B8D">
        <w:rPr>
          <w:rFonts w:ascii="Arial" w:hAnsi="Arial" w:cs="Arial"/>
          <w:iCs/>
          <w:sz w:val="20"/>
          <w:szCs w:val="20"/>
        </w:rPr>
        <w:t xml:space="preserve">The cluster centers appear less compact and more spread out, possibly leading to higher intra-cluster distances and reduced clustering quality. </w:t>
      </w:r>
      <w:r w:rsidRPr="00037B8D">
        <w:rPr>
          <w:rFonts w:ascii="Arial" w:hAnsi="Arial" w:cs="Arial"/>
          <w:iCs/>
          <w:sz w:val="20"/>
          <w:szCs w:val="20"/>
        </w:rPr>
        <w:t>This dispersion may indicate that FCM alone is more sensitive to initial conditions and lacks the optimization power to fine-tune cluster center placement effectively.</w:t>
      </w:r>
    </w:p>
    <w:p w14:paraId="46AD08D8" w14:textId="23F6C1C6" w:rsidR="00A762F1" w:rsidRPr="00037B8D" w:rsidRDefault="00A762F1" w:rsidP="00A762F1">
      <w:pPr>
        <w:pStyle w:val="ListParagraph"/>
        <w:numPr>
          <w:ilvl w:val="0"/>
          <w:numId w:val="5"/>
        </w:numPr>
        <w:rPr>
          <w:rFonts w:ascii="Arial" w:hAnsi="Arial" w:cs="Arial"/>
          <w:iCs/>
          <w:sz w:val="20"/>
          <w:szCs w:val="20"/>
        </w:rPr>
      </w:pPr>
      <w:r w:rsidRPr="00037B8D">
        <w:rPr>
          <w:rFonts w:ascii="Arial" w:eastAsia="Times New Roman" w:hAnsi="Arial" w:cs="Arial"/>
          <w:b/>
          <w:bCs/>
          <w:iCs/>
          <w:sz w:val="20"/>
          <w:szCs w:val="20"/>
        </w:rPr>
        <w:t>BAT+FCM (right image)</w:t>
      </w:r>
      <w:r w:rsidRPr="00037B8D">
        <w:rPr>
          <w:rFonts w:ascii="Arial" w:hAnsi="Arial" w:cs="Arial"/>
          <w:iCs/>
          <w:sz w:val="20"/>
          <w:szCs w:val="20"/>
        </w:rPr>
        <w:t xml:space="preserve">: The cluster centers are more concentrated in relevant regions, with fewer centers placed in areas without significant image features. </w:t>
      </w:r>
      <w:r w:rsidR="00BA5FEF" w:rsidRPr="00037B8D">
        <w:rPr>
          <w:rFonts w:ascii="Arial" w:hAnsi="Arial" w:cs="Arial"/>
          <w:iCs/>
          <w:sz w:val="20"/>
          <w:szCs w:val="20"/>
        </w:rPr>
        <w:t>The cluster centers are more compact and strategically positioned, which likely reduces intra-cluster distances and improves separation between clusters.</w:t>
      </w:r>
      <w:r w:rsidR="00332D59" w:rsidRPr="00037B8D">
        <w:rPr>
          <w:rFonts w:ascii="Arial" w:hAnsi="Arial" w:cs="Arial"/>
          <w:iCs/>
          <w:sz w:val="20"/>
          <w:szCs w:val="20"/>
        </w:rPr>
        <w:t xml:space="preserve"> </w:t>
      </w:r>
      <w:r w:rsidRPr="00037B8D">
        <w:rPr>
          <w:rFonts w:ascii="Arial" w:hAnsi="Arial" w:cs="Arial"/>
          <w:iCs/>
          <w:sz w:val="20"/>
          <w:szCs w:val="20"/>
        </w:rPr>
        <w:t>This suggests that BAT+FCM provides a more optimized initialization, allowing the algorithm to focus on meaningful regions of the image.</w:t>
      </w:r>
    </w:p>
    <w:p w14:paraId="5454A9C5" w14:textId="77777777" w:rsidR="00332D59" w:rsidRPr="00037B8D" w:rsidRDefault="00332D59" w:rsidP="00332D59">
      <w:pPr>
        <w:rPr>
          <w:rFonts w:ascii="Arial" w:hAnsi="Arial" w:cs="Arial"/>
          <w:iCs/>
          <w:sz w:val="20"/>
          <w:szCs w:val="20"/>
        </w:rPr>
      </w:pPr>
    </w:p>
    <w:p w14:paraId="4F01D9FC" w14:textId="60F4514A" w:rsidR="00332D59" w:rsidRPr="00037B8D" w:rsidRDefault="00332D59" w:rsidP="00332D59">
      <w:pPr>
        <w:rPr>
          <w:rFonts w:ascii="Arial" w:hAnsi="Arial" w:cs="Arial"/>
          <w:iCs/>
          <w:sz w:val="20"/>
          <w:szCs w:val="20"/>
        </w:rPr>
      </w:pPr>
      <w:r w:rsidRPr="00037B8D">
        <w:rPr>
          <w:rFonts w:ascii="Arial" w:hAnsi="Arial" w:cs="Arial"/>
          <w:iCs/>
          <w:sz w:val="20"/>
          <w:szCs w:val="20"/>
        </w:rPr>
        <w:t>Looking at side by side the segmented slice using FCM alone or BAT+FCM; confirms further that with BAT+FCM, the segmentation is more refined, with sharper and more distinct boundaries between clusters, indicating better clustering performance (Figure 3).</w:t>
      </w:r>
      <w:r w:rsidRPr="00037B8D">
        <w:rPr>
          <w:rFonts w:ascii="Arial" w:hAnsi="Arial" w:cs="Arial"/>
          <w:sz w:val="20"/>
          <w:szCs w:val="20"/>
        </w:rPr>
        <w:t xml:space="preserve"> </w:t>
      </w:r>
      <w:r w:rsidRPr="00037B8D">
        <w:rPr>
          <w:rFonts w:ascii="Arial" w:hAnsi="Arial" w:cs="Arial"/>
          <w:iCs/>
          <w:sz w:val="20"/>
          <w:szCs w:val="20"/>
        </w:rPr>
        <w:t>The results suggest that the BAT+FCM algorithm (MFBAFCM) leads to better-defined clusters and is more suitable for tasks requiring high-quality segmentation, such as medical image analysis.</w:t>
      </w:r>
    </w:p>
    <w:p w14:paraId="417D0C3E" w14:textId="77777777" w:rsidR="00332D59" w:rsidRPr="00037B8D" w:rsidRDefault="00332D59" w:rsidP="00332D59">
      <w:pPr>
        <w:rPr>
          <w:rFonts w:ascii="Arial" w:hAnsi="Arial" w:cs="Arial"/>
          <w:iCs/>
          <w:sz w:val="20"/>
          <w:szCs w:val="20"/>
        </w:rPr>
      </w:pPr>
    </w:p>
    <w:p w14:paraId="754B71E6" w14:textId="77777777" w:rsidR="00332D59" w:rsidRPr="00037B8D" w:rsidRDefault="00332D59" w:rsidP="00332D59">
      <w:pPr>
        <w:pStyle w:val="ListParagraph"/>
        <w:ind w:left="360"/>
        <w:rPr>
          <w:rFonts w:ascii="Arial" w:hAnsi="Arial" w:cs="Arial"/>
          <w:iCs/>
          <w:sz w:val="20"/>
          <w:szCs w:val="20"/>
        </w:rPr>
      </w:pPr>
    </w:p>
    <w:p w14:paraId="6A5D7A6A" w14:textId="77777777" w:rsidR="00332D59" w:rsidRPr="00037B8D" w:rsidRDefault="00332D59" w:rsidP="00332D59">
      <w:pPr>
        <w:rPr>
          <w:rFonts w:ascii="Arial" w:hAnsi="Arial" w:cs="Arial"/>
          <w:iCs/>
          <w:sz w:val="20"/>
          <w:szCs w:val="20"/>
        </w:rPr>
      </w:pPr>
      <w:r w:rsidRPr="00037B8D">
        <w:rPr>
          <w:rFonts w:ascii="Arial" w:hAnsi="Arial" w:cs="Arial"/>
          <w:noProof/>
          <w:sz w:val="20"/>
          <w:szCs w:val="20"/>
        </w:rPr>
        <w:drawing>
          <wp:inline distT="0" distB="0" distL="0" distR="0" wp14:anchorId="4910CE27" wp14:editId="241687EA">
            <wp:extent cx="5787957" cy="2169014"/>
            <wp:effectExtent l="12700" t="12700" r="16510" b="15875"/>
            <wp:docPr id="984066702"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702" name="Picture 4" descr="A close-up of a brain&#10;&#10;Description automatically generated"/>
                    <pic:cNvPicPr/>
                  </pic:nvPicPr>
                  <pic:blipFill rotWithShape="1">
                    <a:blip r:embed="rId15" cstate="print">
                      <a:extLst>
                        <a:ext uri="{28A0092B-C50C-407E-A947-70E740481C1C}">
                          <a14:useLocalDpi xmlns:a14="http://schemas.microsoft.com/office/drawing/2010/main" val="0"/>
                        </a:ext>
                      </a:extLst>
                    </a:blip>
                    <a:srcRect t="19753" r="2608" b="19070"/>
                    <a:stretch/>
                  </pic:blipFill>
                  <pic:spPr bwMode="auto">
                    <a:xfrm>
                      <a:off x="0" y="0"/>
                      <a:ext cx="5787957" cy="216901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3284FF3" w14:textId="71B57795" w:rsidR="00167DA4" w:rsidRPr="00037B8D" w:rsidRDefault="00332D59" w:rsidP="00332D59">
      <w:pPr>
        <w:rPr>
          <w:rFonts w:ascii="Arial" w:hAnsi="Arial" w:cs="Arial"/>
          <w:iCs/>
          <w:sz w:val="20"/>
          <w:szCs w:val="20"/>
        </w:rPr>
      </w:pPr>
      <w:r w:rsidRPr="00037B8D">
        <w:rPr>
          <w:rFonts w:ascii="Arial" w:hAnsi="Arial" w:cs="Arial"/>
          <w:b/>
          <w:bCs/>
          <w:iCs/>
          <w:color w:val="A02B93" w:themeColor="accent5"/>
          <w:sz w:val="20"/>
          <w:szCs w:val="20"/>
        </w:rPr>
        <w:t>Figure 3</w:t>
      </w:r>
      <w:r w:rsidRPr="00037B8D">
        <w:rPr>
          <w:rFonts w:ascii="Arial" w:hAnsi="Arial" w:cs="Arial"/>
          <w:iCs/>
          <w:sz w:val="20"/>
          <w:szCs w:val="20"/>
        </w:rPr>
        <w:t xml:space="preserve">: </w:t>
      </w:r>
      <w:r w:rsidR="003F0E11">
        <w:rPr>
          <w:rFonts w:ascii="Arial" w:hAnsi="Arial" w:cs="Arial"/>
          <w:iCs/>
          <w:sz w:val="20"/>
          <w:szCs w:val="20"/>
        </w:rPr>
        <w:t>D</w:t>
      </w:r>
      <w:r w:rsidRPr="00037B8D">
        <w:rPr>
          <w:rFonts w:ascii="Arial" w:hAnsi="Arial" w:cs="Arial"/>
          <w:iCs/>
          <w:sz w:val="20"/>
          <w:szCs w:val="20"/>
        </w:rPr>
        <w:t>enoised slice (left), denoised segmented slice with FCM (middle), and MFBAFCM (right)</w:t>
      </w:r>
    </w:p>
    <w:p w14:paraId="2B93D9B4" w14:textId="4A1EC514" w:rsidR="00167DA4" w:rsidRPr="00037B8D" w:rsidRDefault="0033171A" w:rsidP="00167DA4">
      <w:pPr>
        <w:pStyle w:val="Heading1"/>
        <w:rPr>
          <w:rFonts w:ascii="Arial" w:hAnsi="Arial" w:cs="Arial"/>
          <w:b/>
          <w:bCs/>
          <w:sz w:val="20"/>
          <w:szCs w:val="20"/>
        </w:rPr>
      </w:pPr>
      <w:r w:rsidRPr="00037B8D">
        <w:rPr>
          <w:rFonts w:ascii="Arial" w:hAnsi="Arial" w:cs="Arial"/>
          <w:b/>
          <w:bCs/>
          <w:sz w:val="20"/>
          <w:szCs w:val="20"/>
        </w:rPr>
        <w:lastRenderedPageBreak/>
        <w:t>Automatic</w:t>
      </w:r>
      <w:r w:rsidR="000B730B" w:rsidRPr="00037B8D">
        <w:rPr>
          <w:rFonts w:ascii="Arial" w:hAnsi="Arial" w:cs="Arial"/>
          <w:b/>
          <w:bCs/>
          <w:sz w:val="20"/>
          <w:szCs w:val="20"/>
        </w:rPr>
        <w:t xml:space="preserve"> </w:t>
      </w:r>
      <w:r w:rsidR="00167DA4" w:rsidRPr="00037B8D">
        <w:rPr>
          <w:rFonts w:ascii="Arial" w:hAnsi="Arial" w:cs="Arial"/>
          <w:b/>
          <w:bCs/>
          <w:sz w:val="20"/>
          <w:szCs w:val="20"/>
        </w:rPr>
        <w:t>Segmentation of Vestibular Schwannoma from Magnetic Resonance Imaging</w:t>
      </w:r>
      <w:r w:rsidR="00E64172" w:rsidRPr="00037B8D">
        <w:rPr>
          <w:rFonts w:ascii="Arial" w:hAnsi="Arial" w:cs="Arial"/>
          <w:b/>
          <w:bCs/>
          <w:sz w:val="20"/>
          <w:szCs w:val="20"/>
        </w:rPr>
        <w:t xml:space="preserve"> (</w:t>
      </w:r>
      <w:proofErr w:type="spellStart"/>
      <w:r w:rsidR="00E64172" w:rsidRPr="00037B8D">
        <w:rPr>
          <w:rFonts w:ascii="Arial" w:hAnsi="Arial" w:cs="Arial"/>
          <w:b/>
          <w:bCs/>
          <w:sz w:val="20"/>
          <w:szCs w:val="20"/>
        </w:rPr>
        <w:t>fcm_predict_tumor.m</w:t>
      </w:r>
      <w:proofErr w:type="spellEnd"/>
      <w:r w:rsidR="00E64172" w:rsidRPr="00037B8D">
        <w:rPr>
          <w:rFonts w:ascii="Arial" w:hAnsi="Arial" w:cs="Arial"/>
          <w:b/>
          <w:bCs/>
          <w:sz w:val="20"/>
          <w:szCs w:val="20"/>
        </w:rPr>
        <w:t>)</w:t>
      </w:r>
    </w:p>
    <w:p w14:paraId="16A3F2A1" w14:textId="77777777" w:rsidR="00167DA4" w:rsidRPr="00037B8D" w:rsidRDefault="00167DA4" w:rsidP="00332D59">
      <w:pPr>
        <w:rPr>
          <w:rFonts w:ascii="Arial" w:hAnsi="Arial" w:cs="Arial"/>
          <w:iCs/>
          <w:sz w:val="20"/>
          <w:szCs w:val="20"/>
        </w:rPr>
      </w:pPr>
    </w:p>
    <w:p w14:paraId="5810817B" w14:textId="63FC1C2B" w:rsidR="00D252D2" w:rsidRPr="00037B8D" w:rsidRDefault="0016266C" w:rsidP="00332D59">
      <w:pPr>
        <w:rPr>
          <w:rFonts w:ascii="Arial" w:hAnsi="Arial" w:cs="Arial"/>
          <w:iCs/>
          <w:sz w:val="20"/>
          <w:szCs w:val="20"/>
        </w:rPr>
      </w:pPr>
      <w:r w:rsidRPr="00037B8D">
        <w:rPr>
          <w:rFonts w:ascii="Arial" w:hAnsi="Arial" w:cs="Arial"/>
          <w:iCs/>
          <w:sz w:val="20"/>
          <w:szCs w:val="20"/>
        </w:rPr>
        <w:t>This dataset includes MRI images of 242 patients</w:t>
      </w:r>
      <w:r w:rsidR="00A872DE" w:rsidRPr="00037B8D">
        <w:rPr>
          <w:rFonts w:ascii="Arial" w:hAnsi="Arial" w:cs="Arial"/>
          <w:iCs/>
          <w:sz w:val="20"/>
          <w:szCs w:val="20"/>
        </w:rPr>
        <w:t xml:space="preserve"> </w:t>
      </w:r>
      <w:r w:rsidR="00D252D2" w:rsidRPr="00037B8D">
        <w:rPr>
          <w:rFonts w:ascii="Arial" w:hAnsi="Arial" w:cs="Arial"/>
          <w:iCs/>
          <w:sz w:val="20"/>
          <w:szCs w:val="20"/>
        </w:rPr>
        <w:t xml:space="preserve">diagnosed with </w:t>
      </w:r>
      <w:r w:rsidR="00D252D2" w:rsidRPr="00037B8D">
        <w:rPr>
          <w:rFonts w:ascii="Arial" w:hAnsi="Arial" w:cs="Arial"/>
          <w:b/>
          <w:bCs/>
          <w:iCs/>
          <w:sz w:val="20"/>
          <w:szCs w:val="20"/>
        </w:rPr>
        <w:t>vestibular schwannoma (VS)</w:t>
      </w:r>
      <w:r w:rsidR="00D252D2" w:rsidRPr="00037B8D">
        <w:rPr>
          <w:rFonts w:ascii="Arial" w:hAnsi="Arial" w:cs="Arial"/>
          <w:iCs/>
          <w:sz w:val="20"/>
          <w:szCs w:val="20"/>
        </w:rPr>
        <w:t>.</w:t>
      </w:r>
      <w:r w:rsidR="00D252D2" w:rsidRPr="00037B8D">
        <w:rPr>
          <w:rFonts w:ascii="Arial" w:hAnsi="Arial" w:cs="Arial"/>
          <w:sz w:val="20"/>
          <w:szCs w:val="20"/>
        </w:rPr>
        <w:t xml:space="preserve"> </w:t>
      </w:r>
      <w:r w:rsidR="00D252D2" w:rsidRPr="00037B8D">
        <w:rPr>
          <w:rFonts w:ascii="Arial" w:hAnsi="Arial" w:cs="Arial"/>
          <w:iCs/>
          <w:sz w:val="20"/>
          <w:szCs w:val="20"/>
        </w:rPr>
        <w:t xml:space="preserve">The patients underwent </w:t>
      </w:r>
      <w:r w:rsidR="00D252D2" w:rsidRPr="00037B8D">
        <w:rPr>
          <w:rFonts w:ascii="Arial" w:hAnsi="Arial" w:cs="Arial"/>
          <w:b/>
          <w:bCs/>
          <w:iCs/>
          <w:sz w:val="20"/>
          <w:szCs w:val="20"/>
        </w:rPr>
        <w:t>Gamma Knife stereotactic radiosurgery (GK SRS)</w:t>
      </w:r>
      <w:r w:rsidR="00D252D2" w:rsidRPr="00037B8D">
        <w:rPr>
          <w:rFonts w:ascii="Arial" w:hAnsi="Arial" w:cs="Arial"/>
          <w:iCs/>
          <w:sz w:val="20"/>
          <w:szCs w:val="20"/>
        </w:rPr>
        <w:t>.</w:t>
      </w:r>
      <w:r w:rsidR="00D252D2" w:rsidRPr="00037B8D">
        <w:rPr>
          <w:rFonts w:ascii="Arial" w:hAnsi="Arial" w:cs="Arial"/>
          <w:sz w:val="20"/>
          <w:szCs w:val="20"/>
        </w:rPr>
        <w:t xml:space="preserve"> </w:t>
      </w:r>
      <w:r w:rsidR="00D252D2" w:rsidRPr="00037B8D">
        <w:rPr>
          <w:rFonts w:ascii="Arial" w:hAnsi="Arial" w:cs="Arial"/>
          <w:iCs/>
          <w:sz w:val="20"/>
          <w:szCs w:val="20"/>
        </w:rPr>
        <w:t xml:space="preserve">The focus is on </w:t>
      </w:r>
      <w:r w:rsidR="00D252D2" w:rsidRPr="00037B8D">
        <w:rPr>
          <w:rFonts w:ascii="Arial" w:hAnsi="Arial" w:cs="Arial"/>
          <w:b/>
          <w:bCs/>
          <w:iCs/>
          <w:sz w:val="20"/>
          <w:szCs w:val="20"/>
        </w:rPr>
        <w:t>T1-weighted images</w:t>
      </w:r>
      <w:r w:rsidR="00D252D2" w:rsidRPr="00037B8D">
        <w:rPr>
          <w:rFonts w:ascii="Arial" w:hAnsi="Arial" w:cs="Arial"/>
          <w:iCs/>
          <w:sz w:val="20"/>
          <w:szCs w:val="20"/>
        </w:rPr>
        <w:t>.</w:t>
      </w:r>
      <w:r w:rsidR="000B730B" w:rsidRPr="00037B8D">
        <w:rPr>
          <w:rFonts w:ascii="Arial" w:hAnsi="Arial" w:cs="Arial"/>
          <w:iCs/>
          <w:sz w:val="20"/>
          <w:szCs w:val="20"/>
        </w:rPr>
        <w:t xml:space="preserve"> </w:t>
      </w:r>
      <w:r w:rsidR="00D252D2" w:rsidRPr="00037B8D">
        <w:rPr>
          <w:rFonts w:ascii="Arial" w:hAnsi="Arial" w:cs="Arial"/>
          <w:iCs/>
          <w:sz w:val="20"/>
          <w:szCs w:val="20"/>
        </w:rPr>
        <w:t xml:space="preserve">The dataset is part of </w:t>
      </w:r>
      <w:r w:rsidR="00D252D2" w:rsidRPr="00037B8D">
        <w:rPr>
          <w:rFonts w:ascii="Arial" w:hAnsi="Arial" w:cs="Arial"/>
          <w:b/>
          <w:bCs/>
          <w:iCs/>
          <w:sz w:val="20"/>
          <w:szCs w:val="20"/>
        </w:rPr>
        <w:t>The Cancer Imaging Archive (TCIA)</w:t>
      </w:r>
      <w:r w:rsidR="00D252D2" w:rsidRPr="00037B8D">
        <w:rPr>
          <w:rFonts w:ascii="Arial" w:hAnsi="Arial" w:cs="Arial"/>
          <w:iCs/>
          <w:sz w:val="20"/>
          <w:szCs w:val="20"/>
        </w:rPr>
        <w:t>, an open dataset repository.</w:t>
      </w:r>
    </w:p>
    <w:p w14:paraId="041E1643" w14:textId="16516E88" w:rsidR="00D252D2" w:rsidRPr="00037B8D" w:rsidRDefault="00D252D2" w:rsidP="00D252D2">
      <w:pPr>
        <w:pStyle w:val="Heading2"/>
        <w:rPr>
          <w:rFonts w:ascii="Arial" w:hAnsi="Arial" w:cs="Arial"/>
          <w:b/>
          <w:bCs/>
          <w:sz w:val="20"/>
          <w:szCs w:val="20"/>
        </w:rPr>
      </w:pPr>
      <w:r w:rsidRPr="00037B8D">
        <w:rPr>
          <w:rFonts w:ascii="Arial" w:hAnsi="Arial" w:cs="Arial"/>
          <w:b/>
          <w:bCs/>
          <w:sz w:val="20"/>
          <w:szCs w:val="20"/>
        </w:rPr>
        <w:t>Initial Preprocessing</w:t>
      </w:r>
    </w:p>
    <w:p w14:paraId="43653FAC" w14:textId="5D4CDD00" w:rsidR="00D252D2" w:rsidRPr="00037B8D" w:rsidRDefault="000B730B" w:rsidP="00D252D2">
      <w:pPr>
        <w:pStyle w:val="ListParagraph"/>
        <w:numPr>
          <w:ilvl w:val="0"/>
          <w:numId w:val="8"/>
        </w:numPr>
        <w:rPr>
          <w:rFonts w:ascii="Arial" w:hAnsi="Arial" w:cs="Arial"/>
          <w:iCs/>
          <w:sz w:val="20"/>
          <w:szCs w:val="20"/>
        </w:rPr>
      </w:pPr>
      <w:r w:rsidRPr="00037B8D">
        <w:rPr>
          <w:rFonts w:ascii="Arial" w:hAnsi="Arial" w:cs="Arial"/>
          <w:iCs/>
          <w:sz w:val="20"/>
          <w:szCs w:val="20"/>
        </w:rPr>
        <w:t xml:space="preserve">This dataset </w:t>
      </w:r>
      <w:r w:rsidR="00674345" w:rsidRPr="00037B8D">
        <w:rPr>
          <w:rFonts w:ascii="Arial" w:hAnsi="Arial" w:cs="Arial"/>
          <w:iCs/>
          <w:sz w:val="20"/>
          <w:szCs w:val="20"/>
        </w:rPr>
        <w:t xml:space="preserve">first </w:t>
      </w:r>
      <w:r w:rsidR="00D252D2" w:rsidRPr="00037B8D">
        <w:rPr>
          <w:rFonts w:ascii="Arial" w:hAnsi="Arial" w:cs="Arial"/>
          <w:iCs/>
          <w:sz w:val="20"/>
          <w:szCs w:val="20"/>
        </w:rPr>
        <w:t>was</w:t>
      </w:r>
      <w:r w:rsidRPr="00037B8D">
        <w:rPr>
          <w:rFonts w:ascii="Arial" w:hAnsi="Arial" w:cs="Arial"/>
          <w:iCs/>
          <w:sz w:val="20"/>
          <w:szCs w:val="20"/>
        </w:rPr>
        <w:t xml:space="preserve"> processed </w:t>
      </w:r>
      <w:r w:rsidR="00674345" w:rsidRPr="00037B8D">
        <w:rPr>
          <w:rFonts w:ascii="Arial" w:hAnsi="Arial" w:cs="Arial"/>
          <w:iCs/>
          <w:sz w:val="20"/>
          <w:szCs w:val="20"/>
        </w:rPr>
        <w:t xml:space="preserve">using the </w:t>
      </w:r>
      <w:r w:rsidR="008F0D29" w:rsidRPr="00037B8D">
        <w:rPr>
          <w:rFonts w:ascii="Arial" w:hAnsi="Arial" w:cs="Arial"/>
          <w:iCs/>
          <w:sz w:val="20"/>
          <w:szCs w:val="20"/>
        </w:rPr>
        <w:t>python</w:t>
      </w:r>
      <w:r w:rsidR="00D252D2" w:rsidRPr="00037B8D">
        <w:rPr>
          <w:rFonts w:ascii="Arial" w:hAnsi="Arial" w:cs="Arial"/>
          <w:iCs/>
          <w:sz w:val="20"/>
          <w:szCs w:val="20"/>
        </w:rPr>
        <w:t xml:space="preserve"> </w:t>
      </w:r>
      <w:r w:rsidR="00674345" w:rsidRPr="00037B8D">
        <w:rPr>
          <w:rFonts w:ascii="Arial" w:hAnsi="Arial" w:cs="Arial"/>
          <w:iCs/>
          <w:sz w:val="20"/>
          <w:szCs w:val="20"/>
        </w:rPr>
        <w:t>script</w:t>
      </w:r>
      <w:r w:rsidR="00122599" w:rsidRPr="00037B8D">
        <w:rPr>
          <w:rFonts w:ascii="Arial" w:hAnsi="Arial" w:cs="Arial"/>
          <w:iCs/>
          <w:sz w:val="20"/>
          <w:szCs w:val="20"/>
        </w:rPr>
        <w:t xml:space="preserve"> </w:t>
      </w:r>
      <w:r w:rsidR="008F0D29" w:rsidRPr="00037B8D">
        <w:rPr>
          <w:rFonts w:ascii="Arial" w:hAnsi="Arial" w:cs="Arial"/>
          <w:iCs/>
          <w:color w:val="A02B93" w:themeColor="accent5"/>
          <w:sz w:val="20"/>
          <w:szCs w:val="20"/>
        </w:rPr>
        <w:t>TCIA_data_convert_into_convenient_folder_structure.py</w:t>
      </w:r>
      <w:r w:rsidR="008F0D29" w:rsidRPr="00037B8D">
        <w:rPr>
          <w:rFonts w:ascii="Arial" w:hAnsi="Arial" w:cs="Arial"/>
          <w:iCs/>
          <w:sz w:val="20"/>
          <w:szCs w:val="20"/>
        </w:rPr>
        <w:t xml:space="preserve"> </w:t>
      </w:r>
      <w:r w:rsidR="00674345" w:rsidRPr="00037B8D">
        <w:rPr>
          <w:rFonts w:ascii="Arial" w:hAnsi="Arial" w:cs="Arial"/>
          <w:iCs/>
          <w:sz w:val="20"/>
          <w:szCs w:val="20"/>
        </w:rPr>
        <w:t xml:space="preserve">provided in the </w:t>
      </w:r>
      <w:r w:rsidR="008F0D29" w:rsidRPr="00037B8D">
        <w:rPr>
          <w:rFonts w:ascii="Arial" w:hAnsi="Arial" w:cs="Arial"/>
          <w:iCs/>
          <w:sz w:val="20"/>
          <w:szCs w:val="20"/>
        </w:rPr>
        <w:t>GitHub</w:t>
      </w:r>
      <w:r w:rsidR="00674345" w:rsidRPr="00037B8D">
        <w:rPr>
          <w:rFonts w:ascii="Arial" w:hAnsi="Arial" w:cs="Arial"/>
          <w:iCs/>
          <w:sz w:val="20"/>
          <w:szCs w:val="20"/>
        </w:rPr>
        <w:t xml:space="preserve"> repo</w:t>
      </w:r>
      <w:r w:rsidR="008F0D29" w:rsidRPr="00037B8D">
        <w:rPr>
          <w:rFonts w:ascii="Arial" w:hAnsi="Arial" w:cs="Arial"/>
          <w:iCs/>
          <w:sz w:val="20"/>
          <w:szCs w:val="20"/>
        </w:rPr>
        <w:t xml:space="preserve">: </w:t>
      </w:r>
      <w:hyperlink r:id="rId16" w:history="1">
        <w:r w:rsidR="00D252D2" w:rsidRPr="00037B8D">
          <w:rPr>
            <w:rStyle w:val="Hyperlink"/>
            <w:rFonts w:ascii="Arial" w:hAnsi="Arial" w:cs="Arial"/>
            <w:iCs/>
            <w:sz w:val="20"/>
            <w:szCs w:val="20"/>
          </w:rPr>
          <w:t>https://github.com/KCL-BMEIS/VS_Seg/tree/master</w:t>
        </w:r>
      </w:hyperlink>
      <w:r w:rsidR="00674345" w:rsidRPr="00037B8D">
        <w:rPr>
          <w:rFonts w:ascii="Arial" w:hAnsi="Arial" w:cs="Arial"/>
          <w:iCs/>
          <w:sz w:val="20"/>
          <w:szCs w:val="20"/>
        </w:rPr>
        <w:t>.</w:t>
      </w:r>
      <w:r w:rsidR="00D252D2" w:rsidRPr="00037B8D">
        <w:rPr>
          <w:rFonts w:ascii="Arial" w:hAnsi="Arial" w:cs="Arial"/>
          <w:iCs/>
          <w:sz w:val="20"/>
          <w:szCs w:val="20"/>
        </w:rPr>
        <w:t xml:space="preserve"> The script converts the dataset into a standardized folder structure with clearer organization and file naming.</w:t>
      </w:r>
    </w:p>
    <w:p w14:paraId="446D7B3F" w14:textId="628F1AB1" w:rsidR="00D252D2" w:rsidRPr="00037B8D" w:rsidRDefault="00D252D2" w:rsidP="00122599">
      <w:pPr>
        <w:pStyle w:val="ListParagraph"/>
        <w:numPr>
          <w:ilvl w:val="0"/>
          <w:numId w:val="8"/>
        </w:numPr>
        <w:rPr>
          <w:rFonts w:ascii="Arial" w:hAnsi="Arial" w:cs="Arial"/>
          <w:iCs/>
          <w:sz w:val="20"/>
          <w:szCs w:val="20"/>
        </w:rPr>
      </w:pPr>
      <w:r w:rsidRPr="00037B8D">
        <w:rPr>
          <w:rFonts w:ascii="Arial" w:hAnsi="Arial" w:cs="Arial"/>
          <w:iCs/>
          <w:sz w:val="20"/>
          <w:szCs w:val="20"/>
        </w:rPr>
        <w:t xml:space="preserve">We </w:t>
      </w:r>
      <w:r w:rsidR="00122599" w:rsidRPr="00037B8D">
        <w:rPr>
          <w:rFonts w:ascii="Arial" w:hAnsi="Arial" w:cs="Arial"/>
          <w:iCs/>
          <w:sz w:val="20"/>
          <w:szCs w:val="20"/>
        </w:rPr>
        <w:t xml:space="preserve">developed </w:t>
      </w:r>
      <w:r w:rsidRPr="00037B8D">
        <w:rPr>
          <w:rFonts w:ascii="Arial" w:hAnsi="Arial" w:cs="Arial"/>
          <w:iCs/>
          <w:sz w:val="20"/>
          <w:szCs w:val="20"/>
        </w:rPr>
        <w:t xml:space="preserve">a custom Python script </w:t>
      </w:r>
      <w:r w:rsidRPr="00037B8D">
        <w:rPr>
          <w:rFonts w:ascii="Arial" w:hAnsi="Arial" w:cs="Arial"/>
          <w:i/>
          <w:color w:val="A02B93" w:themeColor="accent5"/>
          <w:sz w:val="20"/>
          <w:szCs w:val="20"/>
        </w:rPr>
        <w:t>process_DICOM_create_mask.py</w:t>
      </w:r>
      <w:r w:rsidRPr="00037B8D">
        <w:rPr>
          <w:rFonts w:ascii="Arial" w:hAnsi="Arial" w:cs="Arial"/>
          <w:iCs/>
          <w:color w:val="A02B93" w:themeColor="accent5"/>
          <w:sz w:val="20"/>
          <w:szCs w:val="20"/>
        </w:rPr>
        <w:t xml:space="preserve"> </w:t>
      </w:r>
      <w:r w:rsidRPr="00037B8D">
        <w:rPr>
          <w:rFonts w:ascii="Arial" w:hAnsi="Arial" w:cs="Arial"/>
          <w:iCs/>
          <w:sz w:val="20"/>
          <w:szCs w:val="20"/>
        </w:rPr>
        <w:t xml:space="preserve">which </w:t>
      </w:r>
      <w:r w:rsidR="00122599" w:rsidRPr="00037B8D">
        <w:rPr>
          <w:rFonts w:ascii="Arial" w:hAnsi="Arial" w:cs="Arial"/>
          <w:iCs/>
          <w:sz w:val="20"/>
          <w:szCs w:val="20"/>
        </w:rPr>
        <w:t>processes the</w:t>
      </w:r>
      <w:r w:rsidRPr="00037B8D">
        <w:rPr>
          <w:rFonts w:ascii="Arial" w:hAnsi="Arial" w:cs="Arial"/>
          <w:iCs/>
          <w:sz w:val="20"/>
          <w:szCs w:val="20"/>
        </w:rPr>
        <w:t xml:space="preserve"> DICOM files, </w:t>
      </w:r>
      <w:r w:rsidR="00122599" w:rsidRPr="00037B8D">
        <w:rPr>
          <w:rFonts w:ascii="Arial" w:hAnsi="Arial" w:cs="Arial"/>
          <w:iCs/>
          <w:sz w:val="20"/>
          <w:szCs w:val="20"/>
        </w:rPr>
        <w:t xml:space="preserve">to </w:t>
      </w:r>
      <w:r w:rsidRPr="00037B8D">
        <w:rPr>
          <w:rFonts w:ascii="Arial" w:hAnsi="Arial" w:cs="Arial"/>
          <w:iCs/>
          <w:sz w:val="20"/>
          <w:szCs w:val="20"/>
        </w:rPr>
        <w:t>reconstitute the brain images while creat</w:t>
      </w:r>
      <w:r w:rsidR="00122599" w:rsidRPr="00037B8D">
        <w:rPr>
          <w:rFonts w:ascii="Arial" w:hAnsi="Arial" w:cs="Arial"/>
          <w:iCs/>
          <w:sz w:val="20"/>
          <w:szCs w:val="20"/>
        </w:rPr>
        <w:t>ing</w:t>
      </w:r>
      <w:r w:rsidRPr="00037B8D">
        <w:rPr>
          <w:rFonts w:ascii="Arial" w:hAnsi="Arial" w:cs="Arial"/>
          <w:iCs/>
          <w:sz w:val="20"/>
          <w:szCs w:val="20"/>
        </w:rPr>
        <w:t xml:space="preserve"> a binary mask using the RTSS DICOM file indicating whether a pixel belongs to a tumor. The script </w:t>
      </w:r>
      <w:r w:rsidR="00122599" w:rsidRPr="00037B8D">
        <w:rPr>
          <w:rFonts w:ascii="Arial" w:hAnsi="Arial" w:cs="Arial"/>
          <w:iCs/>
          <w:sz w:val="20"/>
          <w:szCs w:val="20"/>
        </w:rPr>
        <w:t>also</w:t>
      </w:r>
      <w:r w:rsidRPr="00037B8D">
        <w:rPr>
          <w:rFonts w:ascii="Arial" w:hAnsi="Arial" w:cs="Arial"/>
          <w:iCs/>
          <w:sz w:val="20"/>
          <w:szCs w:val="20"/>
        </w:rPr>
        <w:t>, aligns the generated mask with the tumor in the brain image using padding or cropping</w:t>
      </w:r>
      <w:r w:rsidR="00122599" w:rsidRPr="00037B8D">
        <w:rPr>
          <w:rFonts w:ascii="Arial" w:hAnsi="Arial" w:cs="Arial"/>
          <w:iCs/>
          <w:sz w:val="20"/>
          <w:szCs w:val="20"/>
        </w:rPr>
        <w:t xml:space="preserve"> techniques. However, w</w:t>
      </w:r>
      <w:r w:rsidRPr="00037B8D">
        <w:rPr>
          <w:rFonts w:ascii="Arial" w:hAnsi="Arial" w:cs="Arial"/>
          <w:iCs/>
          <w:sz w:val="20"/>
          <w:szCs w:val="20"/>
        </w:rPr>
        <w:t>e obtained better tumor annotation with the padding method.</w:t>
      </w:r>
      <w:r w:rsidR="00122599" w:rsidRPr="00037B8D">
        <w:rPr>
          <w:rFonts w:ascii="Arial" w:hAnsi="Arial" w:cs="Arial"/>
          <w:iCs/>
          <w:sz w:val="20"/>
          <w:szCs w:val="20"/>
        </w:rPr>
        <w:t xml:space="preserve"> Finally, both masks and brain images were saved into NIFTI format.</w:t>
      </w:r>
    </w:p>
    <w:p w14:paraId="2069FC4C" w14:textId="3451635B" w:rsidR="00D252D2" w:rsidRPr="00037B8D" w:rsidRDefault="00E64172" w:rsidP="00E64172">
      <w:pPr>
        <w:pStyle w:val="ListParagraph"/>
        <w:numPr>
          <w:ilvl w:val="0"/>
          <w:numId w:val="8"/>
        </w:numPr>
        <w:rPr>
          <w:rFonts w:ascii="Arial" w:hAnsi="Arial" w:cs="Arial"/>
          <w:iCs/>
          <w:sz w:val="20"/>
          <w:szCs w:val="20"/>
        </w:rPr>
      </w:pPr>
      <w:r w:rsidRPr="00037B8D">
        <w:rPr>
          <w:rFonts w:ascii="Arial" w:hAnsi="Arial" w:cs="Arial"/>
          <w:iCs/>
          <w:sz w:val="20"/>
          <w:szCs w:val="20"/>
        </w:rPr>
        <w:t>The mask and brain images are divided into training and test datasets, with 80% of the images and masks allocated to the training set (52 images) and 20% to the test set (13 images).</w:t>
      </w:r>
    </w:p>
    <w:p w14:paraId="6E7FF077" w14:textId="4D4D13C5" w:rsidR="00E64172" w:rsidRPr="00037B8D" w:rsidRDefault="00E64172" w:rsidP="00DE6E33">
      <w:pPr>
        <w:pStyle w:val="ListParagraph"/>
        <w:numPr>
          <w:ilvl w:val="0"/>
          <w:numId w:val="8"/>
        </w:numPr>
        <w:rPr>
          <w:rFonts w:ascii="Arial" w:hAnsi="Arial" w:cs="Arial"/>
          <w:iCs/>
          <w:sz w:val="20"/>
          <w:szCs w:val="20"/>
        </w:rPr>
      </w:pPr>
      <w:r w:rsidRPr="00037B8D">
        <w:rPr>
          <w:rFonts w:ascii="Arial" w:hAnsi="Arial" w:cs="Arial"/>
          <w:iCs/>
          <w:sz w:val="20"/>
          <w:szCs w:val="20"/>
        </w:rPr>
        <w:t xml:space="preserve">To determine the </w:t>
      </w:r>
      <w:r w:rsidR="00DE6E33" w:rsidRPr="00037B8D">
        <w:rPr>
          <w:rFonts w:ascii="Arial" w:hAnsi="Arial" w:cs="Arial"/>
          <w:iCs/>
          <w:sz w:val="20"/>
          <w:szCs w:val="20"/>
        </w:rPr>
        <w:t xml:space="preserve">range of pixel intensities </w:t>
      </w:r>
      <w:r w:rsidRPr="00037B8D">
        <w:rPr>
          <w:rFonts w:ascii="Arial" w:hAnsi="Arial" w:cs="Arial"/>
          <w:iCs/>
          <w:sz w:val="20"/>
          <w:szCs w:val="20"/>
        </w:rPr>
        <w:t xml:space="preserve">of </w:t>
      </w:r>
      <w:r w:rsidR="00DE6E33" w:rsidRPr="00037B8D">
        <w:rPr>
          <w:rFonts w:ascii="Arial" w:hAnsi="Arial" w:cs="Arial"/>
          <w:iCs/>
          <w:sz w:val="20"/>
          <w:szCs w:val="20"/>
        </w:rPr>
        <w:t xml:space="preserve">the </w:t>
      </w:r>
      <w:r w:rsidRPr="00037B8D">
        <w:rPr>
          <w:rFonts w:ascii="Arial" w:hAnsi="Arial" w:cs="Arial"/>
          <w:iCs/>
          <w:sz w:val="20"/>
          <w:szCs w:val="20"/>
        </w:rPr>
        <w:t>tumors in the training dataset</w:t>
      </w:r>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tumorIntensityRange</w:t>
      </w:r>
      <w:proofErr w:type="spellEnd"/>
      <w:r w:rsidR="00DE6E33" w:rsidRPr="00037B8D">
        <w:rPr>
          <w:rFonts w:ascii="Arial" w:hAnsi="Arial" w:cs="Arial"/>
          <w:iCs/>
          <w:sz w:val="20"/>
          <w:szCs w:val="20"/>
        </w:rPr>
        <w:t xml:space="preserve">) </w:t>
      </w:r>
      <w:r w:rsidRPr="00037B8D">
        <w:rPr>
          <w:rFonts w:ascii="Arial" w:hAnsi="Arial" w:cs="Arial"/>
          <w:iCs/>
          <w:sz w:val="20"/>
          <w:szCs w:val="20"/>
        </w:rPr>
        <w:t>, the mean</w:t>
      </w:r>
      <w:r w:rsidR="00A83C18" w:rsidRPr="00037B8D">
        <w:rPr>
          <w:rFonts w:ascii="Arial" w:hAnsi="Arial" w:cs="Arial"/>
          <w:iCs/>
          <w:sz w:val="20"/>
          <w:szCs w:val="20"/>
        </w:rPr>
        <w:t xml:space="preserve"> and the standard deviations</w:t>
      </w:r>
      <w:r w:rsidRPr="00037B8D">
        <w:rPr>
          <w:rFonts w:ascii="Arial" w:hAnsi="Arial" w:cs="Arial"/>
          <w:iCs/>
          <w:sz w:val="20"/>
          <w:szCs w:val="20"/>
        </w:rPr>
        <w:t xml:space="preserve"> of the radius</w:t>
      </w:r>
      <w:r w:rsidR="00A83C18" w:rsidRPr="00037B8D">
        <w:rPr>
          <w:rFonts w:ascii="Arial" w:hAnsi="Arial" w:cs="Arial"/>
          <w:iCs/>
          <w:sz w:val="20"/>
          <w:szCs w:val="20"/>
        </w:rPr>
        <w:t>es</w:t>
      </w:r>
      <w:r w:rsidRPr="00037B8D">
        <w:rPr>
          <w:rFonts w:ascii="Arial" w:hAnsi="Arial" w:cs="Arial"/>
          <w:iCs/>
          <w:sz w:val="20"/>
          <w:szCs w:val="20"/>
        </w:rPr>
        <w:t xml:space="preserve"> of </w:t>
      </w:r>
      <w:r w:rsidR="00A83C18" w:rsidRPr="00037B8D">
        <w:rPr>
          <w:rFonts w:ascii="Arial" w:hAnsi="Arial" w:cs="Arial"/>
          <w:iCs/>
          <w:sz w:val="20"/>
          <w:szCs w:val="20"/>
        </w:rPr>
        <w:t>the</w:t>
      </w:r>
      <w:r w:rsidRPr="00037B8D">
        <w:rPr>
          <w:rFonts w:ascii="Arial" w:hAnsi="Arial" w:cs="Arial"/>
          <w:iCs/>
          <w:sz w:val="20"/>
          <w:szCs w:val="20"/>
        </w:rPr>
        <w:t xml:space="preserve"> bounding box</w:t>
      </w:r>
      <w:r w:rsidR="00A83C18" w:rsidRPr="00037B8D">
        <w:rPr>
          <w:rFonts w:ascii="Arial" w:hAnsi="Arial" w:cs="Arial"/>
          <w:iCs/>
          <w:sz w:val="20"/>
          <w:szCs w:val="20"/>
        </w:rPr>
        <w:t>es</w:t>
      </w:r>
      <w:r w:rsidRPr="00037B8D">
        <w:rPr>
          <w:rFonts w:ascii="Arial" w:hAnsi="Arial" w:cs="Arial"/>
          <w:iCs/>
          <w:sz w:val="20"/>
          <w:szCs w:val="20"/>
        </w:rPr>
        <w:t xml:space="preserve"> around these tumors </w:t>
      </w:r>
      <w:r w:rsidR="00DE6E33" w:rsidRPr="00037B8D">
        <w:rPr>
          <w:rFonts w:ascii="Arial" w:hAnsi="Arial" w:cs="Arial"/>
          <w:iCs/>
          <w:sz w:val="20"/>
          <w:szCs w:val="20"/>
        </w:rPr>
        <w:t>(</w:t>
      </w:r>
      <w:proofErr w:type="spellStart"/>
      <w:r w:rsidR="00DE6E33" w:rsidRPr="00037B8D">
        <w:rPr>
          <w:rFonts w:ascii="Arial" w:hAnsi="Arial" w:cs="Arial"/>
          <w:b/>
          <w:bCs/>
          <w:iCs/>
          <w:sz w:val="20"/>
          <w:szCs w:val="20"/>
        </w:rPr>
        <w:t>roiCenter</w:t>
      </w:r>
      <w:proofErr w:type="spellEnd"/>
      <w:r w:rsidR="00DE6E33" w:rsidRPr="00037B8D">
        <w:rPr>
          <w:rFonts w:ascii="Arial" w:hAnsi="Arial" w:cs="Arial"/>
          <w:iCs/>
          <w:sz w:val="20"/>
          <w:szCs w:val="20"/>
        </w:rPr>
        <w:t xml:space="preserve">) </w:t>
      </w:r>
      <w:r w:rsidRPr="00037B8D">
        <w:rPr>
          <w:rFonts w:ascii="Arial" w:hAnsi="Arial" w:cs="Arial"/>
          <w:iCs/>
          <w:sz w:val="20"/>
          <w:szCs w:val="20"/>
        </w:rPr>
        <w:t>and the min. and max. areas of the training set tumor areas</w:t>
      </w:r>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minArea</w:t>
      </w:r>
      <w:proofErr w:type="spellEnd"/>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maxArea</w:t>
      </w:r>
      <w:proofErr w:type="spellEnd"/>
      <w:r w:rsidR="00DE6E33" w:rsidRPr="00037B8D">
        <w:rPr>
          <w:rFonts w:ascii="Arial" w:hAnsi="Arial" w:cs="Arial"/>
          <w:iCs/>
          <w:sz w:val="20"/>
          <w:szCs w:val="20"/>
        </w:rPr>
        <w:t>)</w:t>
      </w:r>
      <w:r w:rsidRPr="00037B8D">
        <w:rPr>
          <w:rFonts w:ascii="Arial" w:hAnsi="Arial" w:cs="Arial"/>
          <w:iCs/>
          <w:sz w:val="20"/>
          <w:szCs w:val="20"/>
        </w:rPr>
        <w:t xml:space="preserve">, we compute the following for each image in the training set: </w:t>
      </w:r>
    </w:p>
    <w:p w14:paraId="6A9E9604" w14:textId="3A74F13F"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Identify the slice with the largest tumor region</w:t>
      </w:r>
      <w:r w:rsidR="00DE6E33" w:rsidRPr="00037B8D">
        <w:rPr>
          <w:rFonts w:ascii="Arial" w:hAnsi="Arial" w:cs="Arial"/>
          <w:iCs/>
          <w:sz w:val="20"/>
          <w:szCs w:val="20"/>
        </w:rPr>
        <w:t xml:space="preserve"> </w:t>
      </w:r>
    </w:p>
    <w:p w14:paraId="5776769D" w14:textId="4A0CDD9C"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Calculate the centroid, bounding box, and area of the tumor region in this slice</w:t>
      </w:r>
    </w:p>
    <w:p w14:paraId="5B38C086" w14:textId="1017A5F4"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Store the computed data for further analysis</w:t>
      </w:r>
    </w:p>
    <w:p w14:paraId="00BAF731" w14:textId="77777777" w:rsidR="00E64172" w:rsidRPr="00037B8D" w:rsidRDefault="00E64172" w:rsidP="003002DF">
      <w:pPr>
        <w:rPr>
          <w:rFonts w:ascii="Arial" w:hAnsi="Arial" w:cs="Arial"/>
          <w:iCs/>
          <w:sz w:val="20"/>
          <w:szCs w:val="20"/>
        </w:rPr>
      </w:pPr>
    </w:p>
    <w:p w14:paraId="587FC16C" w14:textId="77777777" w:rsidR="003002DF" w:rsidRPr="00037B8D" w:rsidRDefault="003002DF" w:rsidP="003002DF">
      <w:pPr>
        <w:rPr>
          <w:rFonts w:ascii="Arial" w:hAnsi="Arial" w:cs="Arial"/>
          <w:iCs/>
          <w:sz w:val="20"/>
          <w:szCs w:val="20"/>
        </w:rPr>
      </w:pPr>
    </w:p>
    <w:p w14:paraId="554DE7E5" w14:textId="3C4EBAD0" w:rsidR="004C792D" w:rsidRPr="00037B8D" w:rsidRDefault="004C792D" w:rsidP="00FE36EB">
      <w:pPr>
        <w:pStyle w:val="Heading2"/>
        <w:rPr>
          <w:rFonts w:ascii="Arial" w:hAnsi="Arial" w:cs="Arial"/>
          <w:b/>
          <w:bCs/>
          <w:sz w:val="20"/>
          <w:szCs w:val="20"/>
        </w:rPr>
      </w:pPr>
      <w:r w:rsidRPr="00037B8D">
        <w:rPr>
          <w:rFonts w:ascii="Arial" w:hAnsi="Arial" w:cs="Arial"/>
          <w:b/>
          <w:bCs/>
          <w:sz w:val="20"/>
          <w:szCs w:val="20"/>
        </w:rPr>
        <w:t>Tumor Segmentation</w:t>
      </w:r>
    </w:p>
    <w:p w14:paraId="3115F713" w14:textId="77777777" w:rsidR="00E67054" w:rsidRPr="00037B8D" w:rsidRDefault="00E67054" w:rsidP="00E67054">
      <w:pPr>
        <w:rPr>
          <w:rFonts w:ascii="Arial" w:hAnsi="Arial" w:cs="Arial"/>
          <w:sz w:val="20"/>
          <w:szCs w:val="20"/>
        </w:rPr>
      </w:pPr>
    </w:p>
    <w:p w14:paraId="4D3696F7" w14:textId="3E95D033" w:rsidR="00E67054" w:rsidRPr="00037B8D" w:rsidRDefault="00E67054" w:rsidP="00E67054">
      <w:pPr>
        <w:rPr>
          <w:rFonts w:ascii="Arial" w:hAnsi="Arial" w:cs="Arial"/>
          <w:sz w:val="20"/>
          <w:szCs w:val="20"/>
        </w:rPr>
      </w:pPr>
      <w:r w:rsidRPr="00037B8D">
        <w:rPr>
          <w:rFonts w:ascii="Arial" w:hAnsi="Arial" w:cs="Arial"/>
          <w:sz w:val="20"/>
          <w:szCs w:val="20"/>
        </w:rPr>
        <w:t xml:space="preserve">For each image in the test dataset, we identify the slice with the largest tumor area in the binary tumor mask. The detection function, </w:t>
      </w:r>
      <w:proofErr w:type="spellStart"/>
      <w:r w:rsidRPr="00037B8D">
        <w:rPr>
          <w:rFonts w:ascii="Arial" w:hAnsi="Arial" w:cs="Arial"/>
          <w:b/>
          <w:bCs/>
          <w:color w:val="A02B93" w:themeColor="accent5"/>
          <w:sz w:val="20"/>
          <w:szCs w:val="20"/>
        </w:rPr>
        <w:t>fcm_predict_tumor</w:t>
      </w:r>
      <w:proofErr w:type="spellEnd"/>
      <w:r w:rsidRPr="00037B8D">
        <w:rPr>
          <w:rFonts w:ascii="Arial" w:hAnsi="Arial" w:cs="Arial"/>
          <w:b/>
          <w:bCs/>
          <w:color w:val="A02B93" w:themeColor="accent5"/>
          <w:sz w:val="20"/>
          <w:szCs w:val="20"/>
        </w:rPr>
        <w:t>,</w:t>
      </w:r>
      <w:r w:rsidRPr="00037B8D">
        <w:rPr>
          <w:rFonts w:ascii="Arial" w:hAnsi="Arial" w:cs="Arial"/>
          <w:sz w:val="20"/>
          <w:szCs w:val="20"/>
        </w:rPr>
        <w:t xml:space="preserve"> is then called with the test image and the statistical parameters: </w:t>
      </w:r>
      <w:proofErr w:type="spellStart"/>
      <w:r w:rsidRPr="00037B8D">
        <w:rPr>
          <w:rFonts w:ascii="Arial" w:hAnsi="Arial" w:cs="Arial"/>
          <w:b/>
          <w:bCs/>
          <w:color w:val="A02B93" w:themeColor="accent5"/>
          <w:sz w:val="20"/>
          <w:szCs w:val="20"/>
        </w:rPr>
        <w:t>tumorIntensityRange</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minArea</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maxArea</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roiCenter</w:t>
      </w:r>
      <w:proofErr w:type="spellEnd"/>
      <w:r w:rsidRPr="00037B8D">
        <w:rPr>
          <w:rFonts w:ascii="Arial" w:hAnsi="Arial" w:cs="Arial"/>
          <w:b/>
          <w:bCs/>
          <w:color w:val="A02B93" w:themeColor="accent5"/>
          <w:sz w:val="20"/>
          <w:szCs w:val="20"/>
        </w:rPr>
        <w:t xml:space="preserve">, and </w:t>
      </w:r>
      <w:proofErr w:type="spellStart"/>
      <w:r w:rsidRPr="00037B8D">
        <w:rPr>
          <w:rFonts w:ascii="Arial" w:hAnsi="Arial" w:cs="Arial"/>
          <w:b/>
          <w:bCs/>
          <w:color w:val="A02B93" w:themeColor="accent5"/>
          <w:sz w:val="20"/>
          <w:szCs w:val="20"/>
        </w:rPr>
        <w:t>roiRadius</w:t>
      </w:r>
      <w:proofErr w:type="spellEnd"/>
      <w:r w:rsidRPr="00037B8D">
        <w:rPr>
          <w:rFonts w:ascii="Arial" w:hAnsi="Arial" w:cs="Arial"/>
          <w:sz w:val="20"/>
          <w:szCs w:val="20"/>
        </w:rPr>
        <w:t>; learned during the training step.</w:t>
      </w:r>
    </w:p>
    <w:p w14:paraId="28C59A63" w14:textId="77777777" w:rsidR="004C792D" w:rsidRPr="00037B8D" w:rsidRDefault="004C792D" w:rsidP="003002DF">
      <w:pPr>
        <w:rPr>
          <w:rFonts w:ascii="Arial" w:hAnsi="Arial" w:cs="Arial"/>
          <w:iCs/>
          <w:sz w:val="20"/>
          <w:szCs w:val="20"/>
        </w:rPr>
      </w:pPr>
    </w:p>
    <w:p w14:paraId="083EF7AB" w14:textId="44BA8436" w:rsidR="00DE6E33" w:rsidRPr="00037B8D" w:rsidRDefault="00FE36EB" w:rsidP="006B0CFE">
      <w:pPr>
        <w:pStyle w:val="Heading3"/>
        <w:rPr>
          <w:rFonts w:ascii="Arial" w:hAnsi="Arial" w:cs="Arial"/>
          <w:b/>
          <w:bCs/>
          <w:sz w:val="20"/>
          <w:szCs w:val="20"/>
        </w:rPr>
      </w:pPr>
      <w:proofErr w:type="spellStart"/>
      <w:r w:rsidRPr="00037B8D">
        <w:rPr>
          <w:rFonts w:ascii="Arial" w:hAnsi="Arial" w:cs="Arial"/>
          <w:b/>
          <w:bCs/>
          <w:sz w:val="20"/>
          <w:szCs w:val="20"/>
        </w:rPr>
        <w:t>fcm_predict_tumor</w:t>
      </w:r>
      <w:proofErr w:type="spellEnd"/>
    </w:p>
    <w:p w14:paraId="2900DB3F" w14:textId="77777777" w:rsidR="00FC009D" w:rsidRPr="00037B8D" w:rsidRDefault="00FC009D" w:rsidP="00FC009D">
      <w:pPr>
        <w:rPr>
          <w:rFonts w:ascii="Arial" w:eastAsiaTheme="minorHAnsi" w:hAnsi="Arial" w:cs="Arial"/>
          <w:iCs/>
          <w:sz w:val="20"/>
          <w:szCs w:val="20"/>
        </w:rPr>
      </w:pPr>
      <w:r w:rsidRPr="00037B8D">
        <w:rPr>
          <w:rFonts w:ascii="Arial" w:eastAsiaTheme="minorHAnsi" w:hAnsi="Arial" w:cs="Arial"/>
          <w:iCs/>
          <w:sz w:val="20"/>
          <w:szCs w:val="20"/>
        </w:rPr>
        <w:t xml:space="preserve">This function applies either </w:t>
      </w:r>
      <w:r w:rsidRPr="00037B8D">
        <w:rPr>
          <w:rFonts w:ascii="Arial" w:eastAsiaTheme="minorHAnsi" w:hAnsi="Arial" w:cs="Arial"/>
          <w:b/>
          <w:bCs/>
          <w:iCs/>
          <w:sz w:val="20"/>
          <w:szCs w:val="20"/>
        </w:rPr>
        <w:t>FCM alone</w:t>
      </w:r>
      <w:r w:rsidRPr="00037B8D">
        <w:rPr>
          <w:rFonts w:ascii="Arial" w:eastAsiaTheme="minorHAnsi" w:hAnsi="Arial" w:cs="Arial"/>
          <w:iCs/>
          <w:sz w:val="20"/>
          <w:szCs w:val="20"/>
        </w:rPr>
        <w:t xml:space="preserve"> or </w:t>
      </w:r>
      <w:r w:rsidRPr="00037B8D">
        <w:rPr>
          <w:rFonts w:ascii="Arial" w:eastAsiaTheme="minorHAnsi" w:hAnsi="Arial" w:cs="Arial"/>
          <w:b/>
          <w:bCs/>
          <w:iCs/>
          <w:sz w:val="20"/>
          <w:szCs w:val="20"/>
        </w:rPr>
        <w:t>BAT + FCM</w:t>
      </w:r>
      <w:r w:rsidRPr="00037B8D">
        <w:rPr>
          <w:rFonts w:ascii="Arial" w:eastAsiaTheme="minorHAnsi" w:hAnsi="Arial" w:cs="Arial"/>
          <w:iCs/>
          <w:sz w:val="20"/>
          <w:szCs w:val="20"/>
        </w:rPr>
        <w:t xml:space="preserve">, depending on the </w:t>
      </w:r>
      <w:proofErr w:type="spellStart"/>
      <w:r w:rsidRPr="00037B8D">
        <w:rPr>
          <w:rFonts w:ascii="Arial" w:eastAsiaTheme="minorHAnsi" w:hAnsi="Arial" w:cs="Arial"/>
          <w:iCs/>
          <w:sz w:val="20"/>
          <w:szCs w:val="20"/>
        </w:rPr>
        <w:t>useBAT</w:t>
      </w:r>
      <w:proofErr w:type="spellEnd"/>
      <w:r w:rsidRPr="00037B8D">
        <w:rPr>
          <w:rFonts w:ascii="Arial" w:eastAsiaTheme="minorHAnsi" w:hAnsi="Arial" w:cs="Arial"/>
          <w:iCs/>
          <w:sz w:val="20"/>
          <w:szCs w:val="20"/>
        </w:rPr>
        <w:t xml:space="preserve"> option provided as an input parameter. The steps are as follows:</w:t>
      </w:r>
    </w:p>
    <w:p w14:paraId="20E7D41C"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Cluster Selection</w:t>
      </w:r>
      <w:r w:rsidRPr="00037B8D">
        <w:rPr>
          <w:rFonts w:ascii="Arial" w:eastAsiaTheme="minorHAnsi" w:hAnsi="Arial" w:cs="Arial"/>
          <w:iCs/>
          <w:sz w:val="20"/>
          <w:szCs w:val="20"/>
        </w:rPr>
        <w:t>: Select the cluster that falls within the specified tumor intensity range (</w:t>
      </w:r>
      <w:proofErr w:type="spellStart"/>
      <w:r w:rsidRPr="00037B8D">
        <w:rPr>
          <w:rFonts w:ascii="Arial" w:eastAsiaTheme="minorHAnsi" w:hAnsi="Arial" w:cs="Arial"/>
          <w:iCs/>
          <w:sz w:val="20"/>
          <w:szCs w:val="20"/>
        </w:rPr>
        <w:t>tumorIntensityRange</w:t>
      </w:r>
      <w:proofErr w:type="spellEnd"/>
      <w:r w:rsidRPr="00037B8D">
        <w:rPr>
          <w:rFonts w:ascii="Arial" w:eastAsiaTheme="minorHAnsi" w:hAnsi="Arial" w:cs="Arial"/>
          <w:iCs/>
          <w:sz w:val="20"/>
          <w:szCs w:val="20"/>
        </w:rPr>
        <w:t>).</w:t>
      </w:r>
    </w:p>
    <w:p w14:paraId="78C0EFF0"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Region Restriction</w:t>
      </w:r>
      <w:r w:rsidRPr="00037B8D">
        <w:rPr>
          <w:rFonts w:ascii="Arial" w:eastAsiaTheme="minorHAnsi" w:hAnsi="Arial" w:cs="Arial"/>
          <w:iCs/>
          <w:sz w:val="20"/>
          <w:szCs w:val="20"/>
        </w:rPr>
        <w:t>: Restrict the predicted tumor mask to the region of interest (ROI) defined during training.</w:t>
      </w:r>
    </w:p>
    <w:p w14:paraId="1CC1CC1E"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Area Filtering</w:t>
      </w:r>
      <w:r w:rsidRPr="00037B8D">
        <w:rPr>
          <w:rFonts w:ascii="Arial" w:eastAsiaTheme="minorHAnsi" w:hAnsi="Arial" w:cs="Arial"/>
          <w:iCs/>
          <w:sz w:val="20"/>
          <w:szCs w:val="20"/>
        </w:rPr>
        <w:t>: Filter the detected tumor mask using minimum and maximum area constraints (</w:t>
      </w:r>
      <w:proofErr w:type="spellStart"/>
      <w:r w:rsidRPr="00037B8D">
        <w:rPr>
          <w:rFonts w:ascii="Arial" w:eastAsiaTheme="minorHAnsi" w:hAnsi="Arial" w:cs="Arial"/>
          <w:b/>
          <w:bCs/>
          <w:iCs/>
          <w:sz w:val="20"/>
          <w:szCs w:val="20"/>
        </w:rPr>
        <w:t>bwareafilt</w:t>
      </w:r>
      <w:proofErr w:type="spellEnd"/>
      <w:r w:rsidRPr="00037B8D">
        <w:rPr>
          <w:rFonts w:ascii="Arial" w:eastAsiaTheme="minorHAnsi" w:hAnsi="Arial" w:cs="Arial"/>
          <w:iCs/>
          <w:sz w:val="20"/>
          <w:szCs w:val="20"/>
        </w:rPr>
        <w:t xml:space="preserve"> function in MATLAB).</w:t>
      </w:r>
    </w:p>
    <w:p w14:paraId="7B208D9E" w14:textId="3D9EA338" w:rsidR="00E64172" w:rsidRPr="00037B8D" w:rsidRDefault="00FC009D" w:rsidP="00E64172">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Mask Dilation</w:t>
      </w:r>
      <w:r w:rsidRPr="00037B8D">
        <w:rPr>
          <w:rFonts w:ascii="Arial" w:eastAsiaTheme="minorHAnsi" w:hAnsi="Arial" w:cs="Arial"/>
          <w:iCs/>
          <w:sz w:val="20"/>
          <w:szCs w:val="20"/>
        </w:rPr>
        <w:t xml:space="preserve">: Dilate the detected tumor mask based on </w:t>
      </w:r>
      <w:r w:rsidR="00A83C18" w:rsidRPr="00037B8D">
        <w:rPr>
          <w:rFonts w:ascii="Arial" w:eastAsiaTheme="minorHAnsi" w:hAnsi="Arial" w:cs="Arial"/>
          <w:iCs/>
          <w:sz w:val="20"/>
          <w:szCs w:val="20"/>
        </w:rPr>
        <w:t>the training-derived statistical parameters: mean and standard deviation of the radius of the tumor bounding box (</w:t>
      </w:r>
      <w:proofErr w:type="spellStart"/>
      <w:r w:rsidRPr="00037B8D">
        <w:rPr>
          <w:rFonts w:ascii="Arial" w:eastAsiaTheme="minorHAnsi" w:hAnsi="Arial" w:cs="Arial"/>
          <w:b/>
          <w:bCs/>
          <w:iCs/>
          <w:sz w:val="20"/>
          <w:szCs w:val="20"/>
        </w:rPr>
        <w:t>imdilate</w:t>
      </w:r>
      <w:proofErr w:type="spellEnd"/>
      <w:r w:rsidRPr="00037B8D">
        <w:rPr>
          <w:rFonts w:ascii="Arial" w:eastAsiaTheme="minorHAnsi" w:hAnsi="Arial" w:cs="Arial"/>
          <w:iCs/>
          <w:sz w:val="20"/>
          <w:szCs w:val="20"/>
        </w:rPr>
        <w:t xml:space="preserve"> function in MATLAB</w:t>
      </w:r>
      <w:r w:rsidR="00A83C18" w:rsidRPr="00037B8D">
        <w:rPr>
          <w:rFonts w:ascii="Arial" w:eastAsiaTheme="minorHAnsi" w:hAnsi="Arial" w:cs="Arial"/>
          <w:iCs/>
          <w:sz w:val="20"/>
          <w:szCs w:val="20"/>
        </w:rPr>
        <w:t>)</w:t>
      </w:r>
      <w:r w:rsidRPr="00037B8D">
        <w:rPr>
          <w:rFonts w:ascii="Arial" w:eastAsiaTheme="minorHAnsi" w:hAnsi="Arial" w:cs="Arial"/>
          <w:iCs/>
          <w:sz w:val="20"/>
          <w:szCs w:val="20"/>
        </w:rPr>
        <w:t>.</w:t>
      </w:r>
    </w:p>
    <w:p w14:paraId="6D29F85C" w14:textId="37F9DCE3" w:rsidR="006B0CFE" w:rsidRPr="00037B8D" w:rsidRDefault="006B0CFE" w:rsidP="006B0CFE">
      <w:pPr>
        <w:pStyle w:val="Heading3"/>
        <w:rPr>
          <w:rFonts w:ascii="Arial" w:hAnsi="Arial" w:cs="Arial"/>
          <w:b/>
          <w:bCs/>
          <w:sz w:val="20"/>
          <w:szCs w:val="20"/>
        </w:rPr>
      </w:pPr>
      <w:r w:rsidRPr="00037B8D">
        <w:rPr>
          <w:rFonts w:ascii="Arial" w:hAnsi="Arial" w:cs="Arial"/>
          <w:b/>
          <w:bCs/>
          <w:sz w:val="20"/>
          <w:szCs w:val="20"/>
        </w:rPr>
        <w:t>Results</w:t>
      </w:r>
    </w:p>
    <w:p w14:paraId="41635173" w14:textId="792900E5" w:rsidR="006B0CFE" w:rsidRPr="00037B8D" w:rsidRDefault="006037E8" w:rsidP="006B0CFE">
      <w:pPr>
        <w:spacing w:after="120"/>
        <w:rPr>
          <w:rFonts w:ascii="Arial" w:hAnsi="Arial" w:cs="Arial"/>
          <w:sz w:val="20"/>
          <w:szCs w:val="20"/>
        </w:rPr>
      </w:pPr>
      <w:r w:rsidRPr="00037B8D">
        <w:rPr>
          <w:rFonts w:ascii="Arial" w:hAnsi="Arial" w:cs="Arial"/>
          <w:iCs/>
          <w:sz w:val="20"/>
          <w:szCs w:val="20"/>
        </w:rPr>
        <w:t>The results are not perfect</w:t>
      </w:r>
      <w:r w:rsidR="00037B8D">
        <w:rPr>
          <w:rFonts w:ascii="Arial" w:hAnsi="Arial" w:cs="Arial"/>
          <w:iCs/>
          <w:sz w:val="20"/>
          <w:szCs w:val="20"/>
        </w:rPr>
        <w:t>,</w:t>
      </w:r>
      <w:r w:rsidRPr="00037B8D">
        <w:rPr>
          <w:rFonts w:ascii="Arial" w:hAnsi="Arial" w:cs="Arial"/>
          <w:iCs/>
          <w:sz w:val="20"/>
          <w:szCs w:val="20"/>
        </w:rPr>
        <w:t xml:space="preserve"> as we can see in the </w:t>
      </w:r>
      <w:r w:rsidRPr="00037B8D">
        <w:rPr>
          <w:rFonts w:ascii="Arial" w:hAnsi="Arial" w:cs="Arial"/>
          <w:sz w:val="20"/>
          <w:szCs w:val="20"/>
        </w:rPr>
        <w:t>plots below</w:t>
      </w:r>
      <w:r w:rsidR="00CF6B66" w:rsidRPr="00037B8D">
        <w:rPr>
          <w:rFonts w:ascii="Arial" w:hAnsi="Arial" w:cs="Arial"/>
          <w:sz w:val="20"/>
          <w:szCs w:val="20"/>
        </w:rPr>
        <w:t xml:space="preserve"> (Fig 4,5 and 6)</w:t>
      </w:r>
      <w:r w:rsidRPr="00037B8D">
        <w:rPr>
          <w:rFonts w:ascii="Arial" w:hAnsi="Arial" w:cs="Arial"/>
          <w:sz w:val="20"/>
          <w:szCs w:val="20"/>
        </w:rPr>
        <w:t>:</w:t>
      </w:r>
    </w:p>
    <w:p w14:paraId="5FC037D4" w14:textId="6ED10B62" w:rsidR="000C134F" w:rsidRPr="00037B8D" w:rsidRDefault="000C134F" w:rsidP="000C134F">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783B56F7" wp14:editId="0AB02F62">
            <wp:extent cx="5289122" cy="2919095"/>
            <wp:effectExtent l="12700" t="12700" r="6985" b="14605"/>
            <wp:docPr id="934134243" name="Picture 14" descr="A comparison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43" name="Picture 14" descr="A comparison of a ct scan&#10;&#10;Description automatically generated"/>
                    <pic:cNvPicPr/>
                  </pic:nvPicPr>
                  <pic:blipFill rotWithShape="1">
                    <a:blip r:embed="rId17" cstate="print">
                      <a:extLst>
                        <a:ext uri="{28A0092B-C50C-407E-A947-70E740481C1C}">
                          <a14:useLocalDpi xmlns:a14="http://schemas.microsoft.com/office/drawing/2010/main" val="0"/>
                        </a:ext>
                      </a:extLst>
                    </a:blip>
                    <a:srcRect l="3111" t="3842" r="2588" b="8919"/>
                    <a:stretch/>
                  </pic:blipFill>
                  <pic:spPr bwMode="auto">
                    <a:xfrm>
                      <a:off x="0" y="0"/>
                      <a:ext cx="5322111" cy="293730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6AA569" w14:textId="4F593B50" w:rsidR="006B2469" w:rsidRPr="00037B8D" w:rsidRDefault="006B2469" w:rsidP="001F0453">
      <w:pPr>
        <w:rPr>
          <w:rFonts w:ascii="Arial" w:hAnsi="Arial" w:cs="Arial"/>
          <w:sz w:val="20"/>
          <w:szCs w:val="20"/>
        </w:rPr>
      </w:pPr>
      <w:r w:rsidRPr="00037B8D">
        <w:rPr>
          <w:rFonts w:ascii="Arial" w:hAnsi="Arial" w:cs="Arial"/>
          <w:b/>
          <w:bCs/>
          <w:color w:val="A02B93" w:themeColor="accent5"/>
          <w:sz w:val="20"/>
          <w:szCs w:val="20"/>
        </w:rPr>
        <w:t>Figure 4:</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233 - </w:t>
      </w:r>
      <w:r w:rsidR="001F0453" w:rsidRPr="00037B8D">
        <w:rPr>
          <w:rFonts w:ascii="Arial" w:hAnsi="Arial" w:cs="Arial"/>
          <w:sz w:val="20"/>
          <w:szCs w:val="20"/>
        </w:rPr>
        <w:t>The tumor appears reasonably localized, but the predicted mask significantly overestimates the tumor size, especially along the boundaries.</w:t>
      </w:r>
    </w:p>
    <w:p w14:paraId="1C160AEE" w14:textId="77777777" w:rsidR="000C134F" w:rsidRPr="00037B8D" w:rsidRDefault="000C134F" w:rsidP="00E64172">
      <w:pPr>
        <w:rPr>
          <w:rFonts w:ascii="Arial" w:hAnsi="Arial" w:cs="Arial"/>
          <w:sz w:val="20"/>
          <w:szCs w:val="20"/>
        </w:rPr>
      </w:pPr>
    </w:p>
    <w:p w14:paraId="71A812B6" w14:textId="1BF26F2C" w:rsidR="000C134F" w:rsidRPr="00037B8D" w:rsidRDefault="000C134F" w:rsidP="000C134F">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3E9FA714" wp14:editId="6E4C92FF">
            <wp:extent cx="5622222" cy="3063681"/>
            <wp:effectExtent l="12700" t="12700" r="17145" b="10160"/>
            <wp:docPr id="1345462073"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2073" name="Picture 15" descr="A close-up of a brain scan&#10;&#10;Description automatically generated"/>
                    <pic:cNvPicPr/>
                  </pic:nvPicPr>
                  <pic:blipFill rotWithShape="1">
                    <a:blip r:embed="rId18" cstate="print">
                      <a:extLst>
                        <a:ext uri="{28A0092B-C50C-407E-A947-70E740481C1C}">
                          <a14:useLocalDpi xmlns:a14="http://schemas.microsoft.com/office/drawing/2010/main" val="0"/>
                        </a:ext>
                      </a:extLst>
                    </a:blip>
                    <a:srcRect l="2619" t="4938" r="2771" b="8644"/>
                    <a:stretch/>
                  </pic:blipFill>
                  <pic:spPr bwMode="auto">
                    <a:xfrm>
                      <a:off x="0" y="0"/>
                      <a:ext cx="5623179" cy="306420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E00BDA" w14:textId="21526A51" w:rsidR="006037E8" w:rsidRPr="00037B8D" w:rsidRDefault="006B2469" w:rsidP="00CF6B66">
      <w:pPr>
        <w:rPr>
          <w:rFonts w:ascii="Arial" w:hAnsi="Arial" w:cs="Arial"/>
          <w:sz w:val="20"/>
          <w:szCs w:val="20"/>
        </w:rPr>
      </w:pPr>
      <w:r w:rsidRPr="00037B8D">
        <w:rPr>
          <w:rFonts w:ascii="Arial" w:hAnsi="Arial" w:cs="Arial"/>
          <w:b/>
          <w:bCs/>
          <w:color w:val="A02B93" w:themeColor="accent5"/>
          <w:sz w:val="20"/>
          <w:szCs w:val="20"/>
        </w:rPr>
        <w:t>Figure 5:</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83 - </w:t>
      </w:r>
      <w:r w:rsidR="001F0453" w:rsidRPr="00037B8D">
        <w:rPr>
          <w:rFonts w:ascii="Arial" w:hAnsi="Arial" w:cs="Arial"/>
          <w:sz w:val="20"/>
          <w:szCs w:val="20"/>
        </w:rPr>
        <w:t>the prediction seems overly generous, extending to areas outside the tumor. Slight under-segmentation in certain regions can also be observed.</w:t>
      </w:r>
    </w:p>
    <w:p w14:paraId="11CAAEB5" w14:textId="77777777" w:rsidR="006037E8" w:rsidRPr="00037B8D" w:rsidRDefault="006037E8" w:rsidP="00E64172">
      <w:pPr>
        <w:rPr>
          <w:rFonts w:ascii="Arial" w:hAnsi="Arial" w:cs="Arial"/>
          <w:sz w:val="20"/>
          <w:szCs w:val="20"/>
        </w:rPr>
      </w:pPr>
    </w:p>
    <w:p w14:paraId="4D7259E0" w14:textId="3FA73E5C" w:rsidR="006037E8" w:rsidRPr="00037B8D" w:rsidRDefault="006037E8" w:rsidP="00E64172">
      <w:pPr>
        <w:rPr>
          <w:rFonts w:ascii="Arial" w:hAnsi="Arial" w:cs="Arial"/>
          <w:sz w:val="20"/>
          <w:szCs w:val="20"/>
        </w:rPr>
      </w:pPr>
    </w:p>
    <w:p w14:paraId="4A22E2E8" w14:textId="42EB12AC" w:rsidR="000C134F" w:rsidRPr="00037B8D" w:rsidRDefault="000C134F" w:rsidP="006B2469">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200C10D1" wp14:editId="2E8CE57C">
            <wp:extent cx="5642043" cy="3063139"/>
            <wp:effectExtent l="12700" t="12700" r="9525" b="10795"/>
            <wp:docPr id="987736588" name="Picture 1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6588" name="Picture 16" descr="A comparison of a brain scan&#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2669" t="4390" r="2371" b="9193"/>
                    <a:stretch/>
                  </pic:blipFill>
                  <pic:spPr bwMode="auto">
                    <a:xfrm>
                      <a:off x="0" y="0"/>
                      <a:ext cx="5643985" cy="30641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3F5CEF8" w14:textId="3484964A" w:rsidR="0070075B" w:rsidRPr="00037B8D" w:rsidRDefault="006B2469" w:rsidP="00CF6B66">
      <w:pPr>
        <w:ind w:left="360"/>
        <w:rPr>
          <w:rFonts w:ascii="Arial" w:hAnsi="Arial" w:cs="Arial"/>
          <w:sz w:val="20"/>
          <w:szCs w:val="20"/>
        </w:rPr>
      </w:pPr>
      <w:r w:rsidRPr="00037B8D">
        <w:rPr>
          <w:rFonts w:ascii="Arial" w:hAnsi="Arial" w:cs="Arial"/>
          <w:b/>
          <w:bCs/>
          <w:color w:val="A02B93" w:themeColor="accent5"/>
          <w:sz w:val="20"/>
          <w:szCs w:val="20"/>
        </w:rPr>
        <w:t>Figure 6:</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38 - </w:t>
      </w:r>
      <w:r w:rsidR="0070075B" w:rsidRPr="00037B8D">
        <w:rPr>
          <w:rFonts w:ascii="Arial" w:hAnsi="Arial" w:cs="Arial"/>
          <w:sz w:val="20"/>
          <w:szCs w:val="20"/>
        </w:rPr>
        <w:t>Similar over-segmentation is observed, with predictions extending beyond the actual tumor region.</w:t>
      </w:r>
    </w:p>
    <w:p w14:paraId="5736E7AF" w14:textId="77777777" w:rsidR="006037E8" w:rsidRPr="00037B8D" w:rsidRDefault="006037E8" w:rsidP="00E64172">
      <w:pPr>
        <w:rPr>
          <w:rFonts w:ascii="Arial" w:hAnsi="Arial" w:cs="Arial"/>
          <w:sz w:val="20"/>
          <w:szCs w:val="20"/>
        </w:rPr>
      </w:pPr>
    </w:p>
    <w:p w14:paraId="5148AF4B" w14:textId="77777777" w:rsidR="006B0CFE" w:rsidRPr="00037B8D" w:rsidRDefault="006B0CFE" w:rsidP="006B0CFE">
      <w:pPr>
        <w:rPr>
          <w:rFonts w:ascii="Arial" w:hAnsi="Arial" w:cs="Arial"/>
          <w:iCs/>
          <w:sz w:val="20"/>
          <w:szCs w:val="20"/>
        </w:rPr>
      </w:pPr>
      <w:r w:rsidRPr="00037B8D">
        <w:rPr>
          <w:rFonts w:ascii="Arial" w:hAnsi="Arial" w:cs="Arial"/>
          <w:iCs/>
          <w:sz w:val="20"/>
          <w:szCs w:val="20"/>
        </w:rPr>
        <w:t>The model shows promise in correctly localizing tumors, but over-segmentation and boundary issues reduce its accuracy. Fine-tuning the intensity thresholds, clustering steps, and post-processing (e.g., dilation) could help improve the results. Additionally, stricter constraints on the ROI and better statistical parameter optimization from the training phase might address the over-segmentation problem.</w:t>
      </w:r>
    </w:p>
    <w:p w14:paraId="76DB4DF7" w14:textId="77777777" w:rsidR="00E33530" w:rsidRPr="00037B8D" w:rsidRDefault="00E33530" w:rsidP="006B0CFE">
      <w:pPr>
        <w:rPr>
          <w:rFonts w:ascii="Arial" w:hAnsi="Arial" w:cs="Arial"/>
          <w:iCs/>
          <w:sz w:val="20"/>
          <w:szCs w:val="20"/>
        </w:rPr>
      </w:pPr>
    </w:p>
    <w:p w14:paraId="7F108D04" w14:textId="4A4EBBD9" w:rsidR="00E33530" w:rsidRPr="00037B8D" w:rsidRDefault="00E33530" w:rsidP="00CB17BB">
      <w:pPr>
        <w:pStyle w:val="Heading3"/>
        <w:rPr>
          <w:rFonts w:ascii="Arial" w:hAnsi="Arial" w:cs="Arial"/>
          <w:b/>
          <w:bCs/>
          <w:sz w:val="20"/>
          <w:szCs w:val="20"/>
        </w:rPr>
      </w:pPr>
      <w:r w:rsidRPr="00037B8D">
        <w:rPr>
          <w:rFonts w:ascii="Arial" w:hAnsi="Arial" w:cs="Arial"/>
          <w:b/>
          <w:bCs/>
          <w:sz w:val="20"/>
          <w:szCs w:val="20"/>
        </w:rPr>
        <w:t>Metrics</w:t>
      </w:r>
      <w:r w:rsidR="00792B7E" w:rsidRPr="00037B8D">
        <w:rPr>
          <w:rFonts w:ascii="Arial" w:hAnsi="Arial" w:cs="Arial"/>
          <w:b/>
          <w:bCs/>
          <w:sz w:val="20"/>
          <w:szCs w:val="20"/>
        </w:rPr>
        <w:t xml:space="preserve"> – Key Take Away</w:t>
      </w:r>
    </w:p>
    <w:p w14:paraId="03AB34AD" w14:textId="247FAAFE" w:rsidR="00792B7E" w:rsidRPr="00037B8D" w:rsidRDefault="00792B7E"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have moderate sensitivity</w:t>
      </w:r>
      <w:r w:rsidR="00CC781E" w:rsidRPr="00037B8D">
        <w:rPr>
          <w:rFonts w:ascii="Arial" w:hAnsi="Arial" w:cs="Arial"/>
          <w:iCs/>
          <w:sz w:val="20"/>
          <w:szCs w:val="20"/>
        </w:rPr>
        <w:t xml:space="preserve"> (0.66)</w:t>
      </w:r>
      <w:r w:rsidRPr="00037B8D">
        <w:rPr>
          <w:rFonts w:ascii="Arial" w:hAnsi="Arial" w:cs="Arial"/>
          <w:iCs/>
          <w:sz w:val="20"/>
          <w:szCs w:val="20"/>
        </w:rPr>
        <w:t>, meaning they correctly identify 66% of actual tumor pixels. While this is reasonable, there is room for improvement to reduce false negatives.</w:t>
      </w:r>
    </w:p>
    <w:p w14:paraId="3479EC2C" w14:textId="6003968E"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show very low PPV (0.08), meaning that only 8% of predicted tumor pixels are tumors. This suggests significant over-segmentation or inclusion of false positives in the tumor predictions.</w:t>
      </w:r>
    </w:p>
    <w:p w14:paraId="439E54AF" w14:textId="3C6B0A77"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have very high NPV (0.99), meaning that almost all pixels predicted as non-tumor are indeed non-tumor. This aligns with the high specificity.</w:t>
      </w:r>
    </w:p>
    <w:p w14:paraId="49DC69B3" w14:textId="4A09E5F0"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The Area Under the Curve (AUC) score of 0.80 indicates decent overall classification performance when considering both tumor and non-tumor regions. However, it is not excellent.</w:t>
      </w:r>
    </w:p>
    <w:p w14:paraId="70486973" w14:textId="46B96EB5"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Jaccard and DICE Similarity Coefficients:</w:t>
      </w:r>
    </w:p>
    <w:p w14:paraId="20D73202" w14:textId="12455F29" w:rsidR="00CB17BB" w:rsidRPr="00037B8D" w:rsidRDefault="00CB17BB" w:rsidP="00CB17BB">
      <w:pPr>
        <w:rPr>
          <w:rFonts w:ascii="Arial" w:hAnsi="Arial" w:cs="Arial"/>
          <w:iCs/>
          <w:sz w:val="20"/>
          <w:szCs w:val="20"/>
        </w:rPr>
      </w:pPr>
      <w:r w:rsidRPr="00037B8D">
        <w:rPr>
          <w:rFonts w:ascii="Arial" w:hAnsi="Arial" w:cs="Arial"/>
          <w:iCs/>
          <w:sz w:val="20"/>
          <w:szCs w:val="20"/>
        </w:rPr>
        <w:t>Both overlap metrics are very low, showing poor agreement between the predicted and ground truth tumor masks.</w:t>
      </w:r>
      <w:r w:rsidR="00BD3642" w:rsidRPr="00037B8D">
        <w:rPr>
          <w:rFonts w:ascii="Arial" w:hAnsi="Arial" w:cs="Arial"/>
          <w:iCs/>
          <w:sz w:val="20"/>
          <w:szCs w:val="20"/>
        </w:rPr>
        <w:t xml:space="preserve"> </w:t>
      </w:r>
      <w:r w:rsidRPr="00037B8D">
        <w:rPr>
          <w:rFonts w:ascii="Arial" w:hAnsi="Arial" w:cs="Arial"/>
          <w:iCs/>
          <w:sz w:val="20"/>
          <w:szCs w:val="20"/>
        </w:rPr>
        <w:t>This indicates that while the models correctly identify the presence of tumors (e.g., in terms of accuracy and sensitivity), the spatial localization and boundaries of the predicted tumors are not accurate.</w:t>
      </w:r>
      <w:r w:rsidR="00991D98" w:rsidRPr="00037B8D">
        <w:rPr>
          <w:rFonts w:ascii="Arial" w:hAnsi="Arial" w:cs="Arial"/>
          <w:iCs/>
          <w:sz w:val="20"/>
          <w:szCs w:val="20"/>
        </w:rPr>
        <w:t xml:space="preserve"> Metrics are computed in the function </w:t>
      </w:r>
      <w:proofErr w:type="spellStart"/>
      <w:r w:rsidR="00991D98" w:rsidRPr="00037B8D">
        <w:rPr>
          <w:rFonts w:ascii="Arial" w:hAnsi="Arial" w:cs="Arial"/>
          <w:b/>
          <w:bCs/>
          <w:iCs/>
          <w:color w:val="A02B93" w:themeColor="accent5"/>
          <w:sz w:val="20"/>
          <w:szCs w:val="20"/>
        </w:rPr>
        <w:t>evaluateTestSetSlice</w:t>
      </w:r>
      <w:proofErr w:type="spellEnd"/>
      <w:r w:rsidR="00991D98" w:rsidRPr="00037B8D">
        <w:rPr>
          <w:rFonts w:ascii="Arial" w:hAnsi="Arial" w:cs="Arial"/>
          <w:iCs/>
          <w:sz w:val="20"/>
          <w:szCs w:val="20"/>
        </w:rPr>
        <w:t>.</w:t>
      </w:r>
    </w:p>
    <w:p w14:paraId="70D15C16" w14:textId="77777777" w:rsidR="00021B5C" w:rsidRPr="00037B8D" w:rsidRDefault="00021B5C" w:rsidP="00CB17BB">
      <w:pPr>
        <w:rPr>
          <w:rFonts w:ascii="Arial" w:hAnsi="Arial" w:cs="Arial"/>
          <w:iCs/>
          <w:sz w:val="20"/>
          <w:szCs w:val="20"/>
        </w:rPr>
      </w:pPr>
    </w:p>
    <w:tbl>
      <w:tblPr>
        <w:tblStyle w:val="TableGrid"/>
        <w:tblW w:w="0" w:type="auto"/>
        <w:tblLook w:val="04A0" w:firstRow="1" w:lastRow="0" w:firstColumn="1" w:lastColumn="0" w:noHBand="0" w:noVBand="1"/>
      </w:tblPr>
      <w:tblGrid>
        <w:gridCol w:w="3116"/>
        <w:gridCol w:w="870"/>
        <w:gridCol w:w="1610"/>
      </w:tblGrid>
      <w:tr w:rsidR="00021B5C" w:rsidRPr="00037B8D" w14:paraId="436EF6FC" w14:textId="77777777" w:rsidTr="001E25C5">
        <w:tc>
          <w:tcPr>
            <w:tcW w:w="3116" w:type="dxa"/>
            <w:shd w:val="clear" w:color="auto" w:fill="A6A6A6" w:themeFill="background1" w:themeFillShade="A6"/>
          </w:tcPr>
          <w:p w14:paraId="028006BE"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Metric</w:t>
            </w:r>
          </w:p>
        </w:tc>
        <w:tc>
          <w:tcPr>
            <w:tcW w:w="870" w:type="dxa"/>
            <w:shd w:val="clear" w:color="auto" w:fill="A6A6A6" w:themeFill="background1" w:themeFillShade="A6"/>
          </w:tcPr>
          <w:p w14:paraId="048F666B" w14:textId="48BD1CB9" w:rsidR="00021B5C" w:rsidRPr="00037B8D" w:rsidRDefault="00021B5C" w:rsidP="00F46D7A">
            <w:pPr>
              <w:jc w:val="center"/>
              <w:rPr>
                <w:rFonts w:ascii="Arial" w:hAnsi="Arial" w:cs="Arial"/>
                <w:iCs/>
                <w:sz w:val="20"/>
                <w:szCs w:val="20"/>
              </w:rPr>
            </w:pPr>
            <w:r w:rsidRPr="00037B8D">
              <w:rPr>
                <w:rFonts w:ascii="Arial" w:hAnsi="Arial" w:cs="Arial"/>
                <w:iCs/>
                <w:sz w:val="20"/>
                <w:szCs w:val="20"/>
              </w:rPr>
              <w:t>FC</w:t>
            </w:r>
            <w:r w:rsidR="00265969" w:rsidRPr="00037B8D">
              <w:rPr>
                <w:rFonts w:ascii="Arial" w:hAnsi="Arial" w:cs="Arial"/>
                <w:iCs/>
                <w:sz w:val="20"/>
                <w:szCs w:val="20"/>
              </w:rPr>
              <w:t>M</w:t>
            </w:r>
          </w:p>
        </w:tc>
        <w:tc>
          <w:tcPr>
            <w:tcW w:w="1610" w:type="dxa"/>
            <w:shd w:val="clear" w:color="auto" w:fill="A6A6A6" w:themeFill="background1" w:themeFillShade="A6"/>
          </w:tcPr>
          <w:p w14:paraId="0C58BD9D"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BAT + FCM</w:t>
            </w:r>
          </w:p>
        </w:tc>
      </w:tr>
      <w:tr w:rsidR="00021B5C" w:rsidRPr="00037B8D" w14:paraId="2D952FE7" w14:textId="77777777" w:rsidTr="001E25C5">
        <w:tc>
          <w:tcPr>
            <w:tcW w:w="3116" w:type="dxa"/>
          </w:tcPr>
          <w:p w14:paraId="1305ECA8"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Accuracy</w:t>
            </w:r>
          </w:p>
        </w:tc>
        <w:tc>
          <w:tcPr>
            <w:tcW w:w="870" w:type="dxa"/>
          </w:tcPr>
          <w:p w14:paraId="6554A413" w14:textId="22A3DE5C"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c>
          <w:tcPr>
            <w:tcW w:w="1610" w:type="dxa"/>
          </w:tcPr>
          <w:p w14:paraId="7B274BD5" w14:textId="3CA45039"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r>
      <w:tr w:rsidR="00021B5C" w:rsidRPr="00037B8D" w14:paraId="4D9260F2" w14:textId="77777777" w:rsidTr="001E25C5">
        <w:tc>
          <w:tcPr>
            <w:tcW w:w="3116" w:type="dxa"/>
          </w:tcPr>
          <w:p w14:paraId="4F5B7EC5"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Sensitivity</w:t>
            </w:r>
          </w:p>
        </w:tc>
        <w:tc>
          <w:tcPr>
            <w:tcW w:w="870" w:type="dxa"/>
          </w:tcPr>
          <w:p w14:paraId="041B1AD8" w14:textId="6EB0C03B" w:rsidR="00021B5C" w:rsidRPr="00037B8D" w:rsidRDefault="00021B5C" w:rsidP="00F46D7A">
            <w:pPr>
              <w:jc w:val="center"/>
              <w:rPr>
                <w:rFonts w:ascii="Arial" w:hAnsi="Arial" w:cs="Arial"/>
                <w:iCs/>
                <w:sz w:val="20"/>
                <w:szCs w:val="20"/>
              </w:rPr>
            </w:pPr>
            <w:r w:rsidRPr="00037B8D">
              <w:rPr>
                <w:rFonts w:ascii="Arial" w:hAnsi="Arial" w:cs="Arial"/>
                <w:iCs/>
                <w:sz w:val="20"/>
                <w:szCs w:val="20"/>
              </w:rPr>
              <w:t>0.66</w:t>
            </w:r>
          </w:p>
        </w:tc>
        <w:tc>
          <w:tcPr>
            <w:tcW w:w="1610" w:type="dxa"/>
          </w:tcPr>
          <w:p w14:paraId="1EE18AB1" w14:textId="4DDF25D9" w:rsidR="00021B5C" w:rsidRPr="00037B8D" w:rsidRDefault="00021B5C" w:rsidP="00F46D7A">
            <w:pPr>
              <w:jc w:val="center"/>
              <w:rPr>
                <w:rFonts w:ascii="Arial" w:hAnsi="Arial" w:cs="Arial"/>
                <w:iCs/>
                <w:sz w:val="20"/>
                <w:szCs w:val="20"/>
              </w:rPr>
            </w:pPr>
            <w:r w:rsidRPr="00037B8D">
              <w:rPr>
                <w:rFonts w:ascii="Arial" w:hAnsi="Arial" w:cs="Arial"/>
                <w:iCs/>
                <w:sz w:val="20"/>
                <w:szCs w:val="20"/>
              </w:rPr>
              <w:t>0.66</w:t>
            </w:r>
          </w:p>
        </w:tc>
      </w:tr>
      <w:tr w:rsidR="00021B5C" w:rsidRPr="00037B8D" w14:paraId="257859A0" w14:textId="77777777" w:rsidTr="001E25C5">
        <w:tc>
          <w:tcPr>
            <w:tcW w:w="3116" w:type="dxa"/>
          </w:tcPr>
          <w:p w14:paraId="039E0A0C"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Specificity</w:t>
            </w:r>
          </w:p>
        </w:tc>
        <w:tc>
          <w:tcPr>
            <w:tcW w:w="870" w:type="dxa"/>
          </w:tcPr>
          <w:p w14:paraId="60F41193" w14:textId="26F3CD0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c>
          <w:tcPr>
            <w:tcW w:w="1610" w:type="dxa"/>
          </w:tcPr>
          <w:p w14:paraId="0E531C7B" w14:textId="04DD721D"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r>
      <w:tr w:rsidR="00021B5C" w:rsidRPr="00037B8D" w14:paraId="46BF54A0" w14:textId="77777777" w:rsidTr="001E25C5">
        <w:tc>
          <w:tcPr>
            <w:tcW w:w="3116" w:type="dxa"/>
          </w:tcPr>
          <w:p w14:paraId="151318C8"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PPV</w:t>
            </w:r>
          </w:p>
        </w:tc>
        <w:tc>
          <w:tcPr>
            <w:tcW w:w="870" w:type="dxa"/>
          </w:tcPr>
          <w:p w14:paraId="18AA7957" w14:textId="57D802B0" w:rsidR="00021B5C" w:rsidRPr="00037B8D" w:rsidRDefault="00021B5C" w:rsidP="00F46D7A">
            <w:pPr>
              <w:jc w:val="center"/>
              <w:rPr>
                <w:rFonts w:ascii="Arial" w:hAnsi="Arial" w:cs="Arial"/>
                <w:iCs/>
                <w:sz w:val="20"/>
                <w:szCs w:val="20"/>
              </w:rPr>
            </w:pPr>
            <w:r w:rsidRPr="00037B8D">
              <w:rPr>
                <w:rFonts w:ascii="Arial" w:hAnsi="Arial" w:cs="Arial"/>
                <w:iCs/>
                <w:sz w:val="20"/>
                <w:szCs w:val="20"/>
              </w:rPr>
              <w:t>0.08</w:t>
            </w:r>
          </w:p>
        </w:tc>
        <w:tc>
          <w:tcPr>
            <w:tcW w:w="1610" w:type="dxa"/>
          </w:tcPr>
          <w:p w14:paraId="5EFDB96C" w14:textId="3CF393F2" w:rsidR="00021B5C" w:rsidRPr="00037B8D" w:rsidRDefault="00021B5C" w:rsidP="00F46D7A">
            <w:pPr>
              <w:jc w:val="center"/>
              <w:rPr>
                <w:rFonts w:ascii="Arial" w:hAnsi="Arial" w:cs="Arial"/>
                <w:iCs/>
                <w:sz w:val="20"/>
                <w:szCs w:val="20"/>
              </w:rPr>
            </w:pPr>
            <w:r w:rsidRPr="00037B8D">
              <w:rPr>
                <w:rFonts w:ascii="Arial" w:hAnsi="Arial" w:cs="Arial"/>
                <w:iCs/>
                <w:sz w:val="20"/>
                <w:szCs w:val="20"/>
              </w:rPr>
              <w:t>0.08</w:t>
            </w:r>
          </w:p>
        </w:tc>
      </w:tr>
      <w:tr w:rsidR="00021B5C" w:rsidRPr="00037B8D" w14:paraId="336CDB5A" w14:textId="77777777" w:rsidTr="001E25C5">
        <w:tc>
          <w:tcPr>
            <w:tcW w:w="3116" w:type="dxa"/>
          </w:tcPr>
          <w:p w14:paraId="351E69A6"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NPV</w:t>
            </w:r>
          </w:p>
        </w:tc>
        <w:tc>
          <w:tcPr>
            <w:tcW w:w="870" w:type="dxa"/>
          </w:tcPr>
          <w:p w14:paraId="6AC7D1E1"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0.99</w:t>
            </w:r>
          </w:p>
        </w:tc>
        <w:tc>
          <w:tcPr>
            <w:tcW w:w="1610" w:type="dxa"/>
          </w:tcPr>
          <w:p w14:paraId="0ECB9702"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.0.99</w:t>
            </w:r>
          </w:p>
        </w:tc>
      </w:tr>
      <w:tr w:rsidR="00021B5C" w:rsidRPr="00037B8D" w14:paraId="5629BEC2" w14:textId="77777777" w:rsidTr="001E25C5">
        <w:tc>
          <w:tcPr>
            <w:tcW w:w="3116" w:type="dxa"/>
          </w:tcPr>
          <w:p w14:paraId="7227EB4D"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AUC</w:t>
            </w:r>
          </w:p>
        </w:tc>
        <w:tc>
          <w:tcPr>
            <w:tcW w:w="870" w:type="dxa"/>
          </w:tcPr>
          <w:p w14:paraId="007AE07D" w14:textId="122F4D96" w:rsidR="00021B5C" w:rsidRPr="00037B8D" w:rsidRDefault="00021B5C" w:rsidP="00F46D7A">
            <w:pPr>
              <w:jc w:val="center"/>
              <w:rPr>
                <w:rFonts w:ascii="Arial" w:hAnsi="Arial" w:cs="Arial"/>
                <w:iCs/>
                <w:sz w:val="20"/>
                <w:szCs w:val="20"/>
              </w:rPr>
            </w:pPr>
            <w:r w:rsidRPr="00037B8D">
              <w:rPr>
                <w:rFonts w:ascii="Arial" w:hAnsi="Arial" w:cs="Arial"/>
                <w:iCs/>
                <w:sz w:val="20"/>
                <w:szCs w:val="20"/>
              </w:rPr>
              <w:t>0.80</w:t>
            </w:r>
          </w:p>
        </w:tc>
        <w:tc>
          <w:tcPr>
            <w:tcW w:w="1610" w:type="dxa"/>
          </w:tcPr>
          <w:p w14:paraId="0502C41A" w14:textId="0AB3B178" w:rsidR="00021B5C" w:rsidRPr="00037B8D" w:rsidRDefault="00021B5C" w:rsidP="00F46D7A">
            <w:pPr>
              <w:jc w:val="center"/>
              <w:rPr>
                <w:rFonts w:ascii="Arial" w:hAnsi="Arial" w:cs="Arial"/>
                <w:iCs/>
                <w:sz w:val="20"/>
                <w:szCs w:val="20"/>
              </w:rPr>
            </w:pPr>
            <w:r w:rsidRPr="00037B8D">
              <w:rPr>
                <w:rFonts w:ascii="Arial" w:hAnsi="Arial" w:cs="Arial"/>
                <w:iCs/>
                <w:sz w:val="20"/>
                <w:szCs w:val="20"/>
              </w:rPr>
              <w:t>0.80</w:t>
            </w:r>
          </w:p>
        </w:tc>
      </w:tr>
      <w:tr w:rsidR="00021B5C" w:rsidRPr="00037B8D" w14:paraId="0D2BE1E9" w14:textId="77777777" w:rsidTr="001E25C5">
        <w:tc>
          <w:tcPr>
            <w:tcW w:w="3116" w:type="dxa"/>
          </w:tcPr>
          <w:p w14:paraId="1A880F59"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Jaccard Coefficient</w:t>
            </w:r>
          </w:p>
        </w:tc>
        <w:tc>
          <w:tcPr>
            <w:tcW w:w="870" w:type="dxa"/>
          </w:tcPr>
          <w:p w14:paraId="70C18F03" w14:textId="25DD6E97" w:rsidR="00021B5C" w:rsidRPr="00037B8D" w:rsidRDefault="00021B5C" w:rsidP="00F46D7A">
            <w:pPr>
              <w:jc w:val="center"/>
              <w:rPr>
                <w:rFonts w:ascii="Arial" w:hAnsi="Arial" w:cs="Arial"/>
                <w:iCs/>
                <w:sz w:val="20"/>
                <w:szCs w:val="20"/>
              </w:rPr>
            </w:pPr>
            <w:r w:rsidRPr="00037B8D">
              <w:rPr>
                <w:rFonts w:ascii="Arial" w:hAnsi="Arial" w:cs="Arial"/>
                <w:iCs/>
                <w:sz w:val="20"/>
                <w:szCs w:val="20"/>
              </w:rPr>
              <w:t>0.07</w:t>
            </w:r>
          </w:p>
        </w:tc>
        <w:tc>
          <w:tcPr>
            <w:tcW w:w="1610" w:type="dxa"/>
          </w:tcPr>
          <w:p w14:paraId="4C986372" w14:textId="7CCEACAB" w:rsidR="00021B5C" w:rsidRPr="00037B8D" w:rsidRDefault="00021B5C" w:rsidP="00F46D7A">
            <w:pPr>
              <w:jc w:val="center"/>
              <w:rPr>
                <w:rFonts w:ascii="Arial" w:hAnsi="Arial" w:cs="Arial"/>
                <w:iCs/>
                <w:sz w:val="20"/>
                <w:szCs w:val="20"/>
              </w:rPr>
            </w:pPr>
            <w:r w:rsidRPr="00037B8D">
              <w:rPr>
                <w:rFonts w:ascii="Arial" w:hAnsi="Arial" w:cs="Arial"/>
                <w:iCs/>
                <w:sz w:val="20"/>
                <w:szCs w:val="20"/>
              </w:rPr>
              <w:t>0.07</w:t>
            </w:r>
          </w:p>
        </w:tc>
      </w:tr>
      <w:tr w:rsidR="00021B5C" w:rsidRPr="00037B8D" w14:paraId="0AFEA55E" w14:textId="77777777" w:rsidTr="001E25C5">
        <w:tc>
          <w:tcPr>
            <w:tcW w:w="3116" w:type="dxa"/>
          </w:tcPr>
          <w:p w14:paraId="678664C9"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DICE Coefficient</w:t>
            </w:r>
          </w:p>
        </w:tc>
        <w:tc>
          <w:tcPr>
            <w:tcW w:w="870" w:type="dxa"/>
          </w:tcPr>
          <w:p w14:paraId="29D55541" w14:textId="020772C9" w:rsidR="00021B5C" w:rsidRPr="00037B8D" w:rsidRDefault="00021B5C" w:rsidP="00F46D7A">
            <w:pPr>
              <w:jc w:val="center"/>
              <w:rPr>
                <w:rFonts w:ascii="Arial" w:hAnsi="Arial" w:cs="Arial"/>
                <w:iCs/>
                <w:sz w:val="20"/>
                <w:szCs w:val="20"/>
              </w:rPr>
            </w:pPr>
            <w:r w:rsidRPr="00037B8D">
              <w:rPr>
                <w:rFonts w:ascii="Arial" w:hAnsi="Arial" w:cs="Arial"/>
                <w:iCs/>
                <w:sz w:val="20"/>
                <w:szCs w:val="20"/>
              </w:rPr>
              <w:t>0.14</w:t>
            </w:r>
          </w:p>
        </w:tc>
        <w:tc>
          <w:tcPr>
            <w:tcW w:w="1610" w:type="dxa"/>
          </w:tcPr>
          <w:p w14:paraId="7834571B" w14:textId="0B786E1D" w:rsidR="00021B5C" w:rsidRPr="00037B8D" w:rsidRDefault="00021B5C" w:rsidP="00F46D7A">
            <w:pPr>
              <w:jc w:val="center"/>
              <w:rPr>
                <w:rFonts w:ascii="Arial" w:hAnsi="Arial" w:cs="Arial"/>
                <w:iCs/>
                <w:sz w:val="20"/>
                <w:szCs w:val="20"/>
              </w:rPr>
            </w:pPr>
            <w:r w:rsidRPr="00037B8D">
              <w:rPr>
                <w:rFonts w:ascii="Arial" w:hAnsi="Arial" w:cs="Arial"/>
                <w:iCs/>
                <w:sz w:val="20"/>
                <w:szCs w:val="20"/>
              </w:rPr>
              <w:t>0.14</w:t>
            </w:r>
          </w:p>
        </w:tc>
      </w:tr>
    </w:tbl>
    <w:p w14:paraId="685970BC" w14:textId="77777777" w:rsidR="00021B5C" w:rsidRPr="00037B8D" w:rsidRDefault="00021B5C" w:rsidP="00AB7908">
      <w:pPr>
        <w:rPr>
          <w:rFonts w:ascii="Arial" w:hAnsi="Arial" w:cs="Arial"/>
          <w:iCs/>
          <w:sz w:val="20"/>
          <w:szCs w:val="20"/>
        </w:rPr>
      </w:pPr>
    </w:p>
    <w:p w14:paraId="19584544" w14:textId="77777777" w:rsidR="00021B5C" w:rsidRPr="00037B8D" w:rsidRDefault="00021B5C" w:rsidP="00AB7908">
      <w:pPr>
        <w:rPr>
          <w:rFonts w:ascii="Arial" w:hAnsi="Arial" w:cs="Arial"/>
          <w:iCs/>
          <w:sz w:val="20"/>
          <w:szCs w:val="20"/>
        </w:rPr>
      </w:pPr>
    </w:p>
    <w:p w14:paraId="03BBFA74" w14:textId="6509D16C" w:rsidR="001140F5" w:rsidRPr="00037B8D" w:rsidRDefault="001140F5" w:rsidP="001140F5">
      <w:pPr>
        <w:rPr>
          <w:rFonts w:ascii="Arial" w:hAnsi="Arial" w:cs="Arial"/>
          <w:iCs/>
          <w:sz w:val="20"/>
          <w:szCs w:val="20"/>
        </w:rPr>
      </w:pPr>
      <w:r w:rsidRPr="00037B8D">
        <w:rPr>
          <w:rFonts w:ascii="Arial" w:hAnsi="Arial" w:cs="Arial"/>
          <w:iCs/>
          <w:sz w:val="20"/>
          <w:szCs w:val="20"/>
        </w:rPr>
        <w:t xml:space="preserve">To improve classification and tumor detection, we applied histogram matching using patient 5 as the reference image. Patient 5's predicted tumor showed almost perfect overlap with the ground truth, making it a suitable choice for intensity normalization. However, the overall results </w:t>
      </w:r>
      <w:r w:rsidR="00602829" w:rsidRPr="00037B8D">
        <w:rPr>
          <w:rFonts w:ascii="Arial" w:hAnsi="Arial" w:cs="Arial"/>
          <w:iCs/>
          <w:sz w:val="20"/>
          <w:szCs w:val="20"/>
        </w:rPr>
        <w:t>were not better</w:t>
      </w:r>
      <w:r w:rsidRPr="00037B8D">
        <w:rPr>
          <w:rFonts w:ascii="Arial" w:hAnsi="Arial" w:cs="Arial"/>
          <w:iCs/>
          <w:sz w:val="20"/>
          <w:szCs w:val="20"/>
        </w:rPr>
        <w:t xml:space="preserve"> after histogram matching</w:t>
      </w:r>
      <w:r w:rsidR="00333A5D" w:rsidRPr="00037B8D">
        <w:rPr>
          <w:rFonts w:ascii="Arial" w:hAnsi="Arial" w:cs="Arial"/>
          <w:iCs/>
          <w:sz w:val="20"/>
          <w:szCs w:val="20"/>
        </w:rPr>
        <w:t xml:space="preserve"> (fig. 7 and 8)</w:t>
      </w:r>
      <w:r w:rsidRPr="00037B8D">
        <w:rPr>
          <w:rFonts w:ascii="Arial" w:hAnsi="Arial" w:cs="Arial"/>
          <w:iCs/>
          <w:sz w:val="20"/>
          <w:szCs w:val="20"/>
        </w:rPr>
        <w:t>, as reflected in the evaluation metrics. Further investigation is required to understand the reasons for this performance.</w:t>
      </w:r>
    </w:p>
    <w:p w14:paraId="70B64877" w14:textId="77777777" w:rsidR="00BD21D2" w:rsidRPr="00037B8D" w:rsidRDefault="00BD21D2" w:rsidP="00AB7908">
      <w:pPr>
        <w:rPr>
          <w:rFonts w:ascii="Arial" w:hAnsi="Arial" w:cs="Arial"/>
          <w:iCs/>
          <w:sz w:val="20"/>
          <w:szCs w:val="20"/>
        </w:rPr>
      </w:pPr>
    </w:p>
    <w:tbl>
      <w:tblPr>
        <w:tblStyle w:val="TableGrid"/>
        <w:tblW w:w="0" w:type="auto"/>
        <w:tblLook w:val="04A0" w:firstRow="1" w:lastRow="0" w:firstColumn="1" w:lastColumn="0" w:noHBand="0" w:noVBand="1"/>
      </w:tblPr>
      <w:tblGrid>
        <w:gridCol w:w="3116"/>
        <w:gridCol w:w="870"/>
        <w:gridCol w:w="1610"/>
      </w:tblGrid>
      <w:tr w:rsidR="00BD21D2" w:rsidRPr="00037B8D" w14:paraId="1B3AB40A" w14:textId="77777777" w:rsidTr="00BD21D2">
        <w:tc>
          <w:tcPr>
            <w:tcW w:w="3116" w:type="dxa"/>
            <w:shd w:val="clear" w:color="auto" w:fill="A6A6A6" w:themeFill="background1" w:themeFillShade="A6"/>
          </w:tcPr>
          <w:p w14:paraId="36D40A46" w14:textId="6C302E4E" w:rsidR="00BD21D2" w:rsidRPr="00037B8D" w:rsidRDefault="00BD21D2" w:rsidP="00AB7908">
            <w:pPr>
              <w:rPr>
                <w:rFonts w:ascii="Arial" w:hAnsi="Arial" w:cs="Arial"/>
                <w:iCs/>
                <w:sz w:val="20"/>
                <w:szCs w:val="20"/>
              </w:rPr>
            </w:pPr>
            <w:r w:rsidRPr="00037B8D">
              <w:rPr>
                <w:rFonts w:ascii="Arial" w:hAnsi="Arial" w:cs="Arial"/>
                <w:iCs/>
                <w:sz w:val="20"/>
                <w:szCs w:val="20"/>
              </w:rPr>
              <w:t>Metric</w:t>
            </w:r>
          </w:p>
        </w:tc>
        <w:tc>
          <w:tcPr>
            <w:tcW w:w="870" w:type="dxa"/>
            <w:shd w:val="clear" w:color="auto" w:fill="A6A6A6" w:themeFill="background1" w:themeFillShade="A6"/>
          </w:tcPr>
          <w:p w14:paraId="7F9AE2B6" w14:textId="1C2F87C2" w:rsidR="00BD21D2" w:rsidRPr="00037B8D" w:rsidRDefault="00BD21D2" w:rsidP="00F46D7A">
            <w:pPr>
              <w:jc w:val="center"/>
              <w:rPr>
                <w:rFonts w:ascii="Arial" w:hAnsi="Arial" w:cs="Arial"/>
                <w:iCs/>
                <w:sz w:val="20"/>
                <w:szCs w:val="20"/>
              </w:rPr>
            </w:pPr>
            <w:r w:rsidRPr="00037B8D">
              <w:rPr>
                <w:rFonts w:ascii="Arial" w:hAnsi="Arial" w:cs="Arial"/>
                <w:iCs/>
                <w:sz w:val="20"/>
                <w:szCs w:val="20"/>
              </w:rPr>
              <w:t>FC</w:t>
            </w:r>
            <w:r w:rsidR="00265969" w:rsidRPr="00037B8D">
              <w:rPr>
                <w:rFonts w:ascii="Arial" w:hAnsi="Arial" w:cs="Arial"/>
                <w:iCs/>
                <w:sz w:val="20"/>
                <w:szCs w:val="20"/>
              </w:rPr>
              <w:t>M</w:t>
            </w:r>
          </w:p>
        </w:tc>
        <w:tc>
          <w:tcPr>
            <w:tcW w:w="1610" w:type="dxa"/>
            <w:shd w:val="clear" w:color="auto" w:fill="A6A6A6" w:themeFill="background1" w:themeFillShade="A6"/>
          </w:tcPr>
          <w:p w14:paraId="73F864AA" w14:textId="684F3C9F" w:rsidR="00BD21D2" w:rsidRPr="00037B8D" w:rsidRDefault="00BD21D2" w:rsidP="00F46D7A">
            <w:pPr>
              <w:jc w:val="center"/>
              <w:rPr>
                <w:rFonts w:ascii="Arial" w:hAnsi="Arial" w:cs="Arial"/>
                <w:iCs/>
                <w:sz w:val="20"/>
                <w:szCs w:val="20"/>
              </w:rPr>
            </w:pPr>
            <w:r w:rsidRPr="00037B8D">
              <w:rPr>
                <w:rFonts w:ascii="Arial" w:hAnsi="Arial" w:cs="Arial"/>
                <w:iCs/>
                <w:sz w:val="20"/>
                <w:szCs w:val="20"/>
              </w:rPr>
              <w:t>BAT + FCM</w:t>
            </w:r>
          </w:p>
        </w:tc>
      </w:tr>
      <w:tr w:rsidR="00BD21D2" w:rsidRPr="00037B8D" w14:paraId="5BDDA910" w14:textId="77777777" w:rsidTr="00BD21D2">
        <w:tc>
          <w:tcPr>
            <w:tcW w:w="3116" w:type="dxa"/>
          </w:tcPr>
          <w:p w14:paraId="361994DD" w14:textId="1E45DF8E" w:rsidR="00BD21D2" w:rsidRPr="00037B8D" w:rsidRDefault="00BD21D2" w:rsidP="00AB7908">
            <w:pPr>
              <w:rPr>
                <w:rFonts w:ascii="Arial" w:hAnsi="Arial" w:cs="Arial"/>
                <w:iCs/>
                <w:sz w:val="20"/>
                <w:szCs w:val="20"/>
              </w:rPr>
            </w:pPr>
            <w:r w:rsidRPr="00037B8D">
              <w:rPr>
                <w:rFonts w:ascii="Arial" w:hAnsi="Arial" w:cs="Arial"/>
                <w:iCs/>
                <w:sz w:val="20"/>
                <w:szCs w:val="20"/>
              </w:rPr>
              <w:t>Accuracy</w:t>
            </w:r>
          </w:p>
        </w:tc>
        <w:tc>
          <w:tcPr>
            <w:tcW w:w="870" w:type="dxa"/>
          </w:tcPr>
          <w:p w14:paraId="0E70A2BA" w14:textId="2EB7ED57" w:rsidR="00BD21D2" w:rsidRPr="00037B8D" w:rsidRDefault="00BD21D2" w:rsidP="00F46D7A">
            <w:pPr>
              <w:jc w:val="center"/>
              <w:rPr>
                <w:rFonts w:ascii="Arial" w:hAnsi="Arial" w:cs="Arial"/>
                <w:iCs/>
                <w:sz w:val="20"/>
                <w:szCs w:val="20"/>
              </w:rPr>
            </w:pPr>
            <w:r w:rsidRPr="00037B8D">
              <w:rPr>
                <w:rFonts w:ascii="Arial" w:hAnsi="Arial" w:cs="Arial"/>
                <w:iCs/>
                <w:sz w:val="20"/>
                <w:szCs w:val="20"/>
              </w:rPr>
              <w:t>0.9</w:t>
            </w:r>
            <w:r w:rsidR="007E070A" w:rsidRPr="00037B8D">
              <w:rPr>
                <w:rFonts w:ascii="Arial" w:hAnsi="Arial" w:cs="Arial"/>
                <w:iCs/>
                <w:sz w:val="20"/>
                <w:szCs w:val="20"/>
              </w:rPr>
              <w:t>5</w:t>
            </w:r>
          </w:p>
        </w:tc>
        <w:tc>
          <w:tcPr>
            <w:tcW w:w="1610" w:type="dxa"/>
          </w:tcPr>
          <w:p w14:paraId="121F7524" w14:textId="3C266230" w:rsidR="00BD21D2" w:rsidRPr="00037B8D" w:rsidRDefault="007E070A" w:rsidP="00F46D7A">
            <w:pPr>
              <w:jc w:val="center"/>
              <w:rPr>
                <w:rFonts w:ascii="Arial" w:hAnsi="Arial" w:cs="Arial"/>
                <w:iCs/>
                <w:sz w:val="20"/>
                <w:szCs w:val="20"/>
              </w:rPr>
            </w:pPr>
            <w:r w:rsidRPr="00037B8D">
              <w:rPr>
                <w:rFonts w:ascii="Arial" w:hAnsi="Arial" w:cs="Arial"/>
                <w:iCs/>
                <w:sz w:val="20"/>
                <w:szCs w:val="20"/>
              </w:rPr>
              <w:t>0.95</w:t>
            </w:r>
          </w:p>
        </w:tc>
      </w:tr>
      <w:tr w:rsidR="00BD21D2" w:rsidRPr="00037B8D" w14:paraId="6DD4F302" w14:textId="77777777" w:rsidTr="00BD21D2">
        <w:tc>
          <w:tcPr>
            <w:tcW w:w="3116" w:type="dxa"/>
          </w:tcPr>
          <w:p w14:paraId="61ABB37C" w14:textId="62AC51BE" w:rsidR="00BD21D2" w:rsidRPr="00037B8D" w:rsidRDefault="00BD21D2" w:rsidP="00AB7908">
            <w:pPr>
              <w:rPr>
                <w:rFonts w:ascii="Arial" w:hAnsi="Arial" w:cs="Arial"/>
                <w:iCs/>
                <w:sz w:val="20"/>
                <w:szCs w:val="20"/>
              </w:rPr>
            </w:pPr>
            <w:r w:rsidRPr="00037B8D">
              <w:rPr>
                <w:rFonts w:ascii="Arial" w:hAnsi="Arial" w:cs="Arial"/>
                <w:iCs/>
                <w:sz w:val="20"/>
                <w:szCs w:val="20"/>
              </w:rPr>
              <w:t>Sensitivity</w:t>
            </w:r>
          </w:p>
        </w:tc>
        <w:tc>
          <w:tcPr>
            <w:tcW w:w="870" w:type="dxa"/>
          </w:tcPr>
          <w:p w14:paraId="131192BD" w14:textId="7AD96F88"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66</w:t>
            </w:r>
          </w:p>
        </w:tc>
        <w:tc>
          <w:tcPr>
            <w:tcW w:w="1610" w:type="dxa"/>
          </w:tcPr>
          <w:p w14:paraId="24370559" w14:textId="79C0ECD8" w:rsidR="00BD21D2" w:rsidRPr="00037B8D" w:rsidRDefault="007E070A" w:rsidP="00F46D7A">
            <w:pPr>
              <w:jc w:val="center"/>
              <w:rPr>
                <w:rFonts w:ascii="Arial" w:hAnsi="Arial" w:cs="Arial"/>
                <w:iCs/>
                <w:sz w:val="20"/>
                <w:szCs w:val="20"/>
              </w:rPr>
            </w:pPr>
            <w:r w:rsidRPr="00037B8D">
              <w:rPr>
                <w:rFonts w:ascii="Arial" w:hAnsi="Arial" w:cs="Arial"/>
                <w:iCs/>
                <w:sz w:val="20"/>
                <w:szCs w:val="20"/>
              </w:rPr>
              <w:t>0.66</w:t>
            </w:r>
          </w:p>
        </w:tc>
      </w:tr>
      <w:tr w:rsidR="00BD21D2" w:rsidRPr="00037B8D" w14:paraId="63BA60C5" w14:textId="77777777" w:rsidTr="00BD21D2">
        <w:tc>
          <w:tcPr>
            <w:tcW w:w="3116" w:type="dxa"/>
          </w:tcPr>
          <w:p w14:paraId="1D7B7F1A" w14:textId="1B4F289D" w:rsidR="00BD21D2" w:rsidRPr="00037B8D" w:rsidRDefault="00BD21D2" w:rsidP="00AB7908">
            <w:pPr>
              <w:rPr>
                <w:rFonts w:ascii="Arial" w:hAnsi="Arial" w:cs="Arial"/>
                <w:iCs/>
                <w:sz w:val="20"/>
                <w:szCs w:val="20"/>
              </w:rPr>
            </w:pPr>
            <w:r w:rsidRPr="00037B8D">
              <w:rPr>
                <w:rFonts w:ascii="Arial" w:hAnsi="Arial" w:cs="Arial"/>
                <w:iCs/>
                <w:sz w:val="20"/>
                <w:szCs w:val="20"/>
              </w:rPr>
              <w:t>Specificity</w:t>
            </w:r>
          </w:p>
        </w:tc>
        <w:tc>
          <w:tcPr>
            <w:tcW w:w="870" w:type="dxa"/>
          </w:tcPr>
          <w:p w14:paraId="25C7C72A" w14:textId="411B6A33" w:rsidR="00BD21D2" w:rsidRPr="00037B8D" w:rsidRDefault="007E070A" w:rsidP="00F46D7A">
            <w:pPr>
              <w:jc w:val="center"/>
              <w:rPr>
                <w:rFonts w:ascii="Arial" w:hAnsi="Arial" w:cs="Arial"/>
                <w:iCs/>
                <w:sz w:val="20"/>
                <w:szCs w:val="20"/>
              </w:rPr>
            </w:pPr>
            <w:r w:rsidRPr="00037B8D">
              <w:rPr>
                <w:rFonts w:ascii="Arial" w:hAnsi="Arial" w:cs="Arial"/>
                <w:iCs/>
                <w:sz w:val="20"/>
                <w:szCs w:val="20"/>
              </w:rPr>
              <w:t>0.95</w:t>
            </w:r>
          </w:p>
        </w:tc>
        <w:tc>
          <w:tcPr>
            <w:tcW w:w="1610" w:type="dxa"/>
          </w:tcPr>
          <w:p w14:paraId="7C304B01" w14:textId="6FB26024" w:rsidR="00BD21D2" w:rsidRPr="00037B8D" w:rsidRDefault="00BD21D2" w:rsidP="00F46D7A">
            <w:pPr>
              <w:jc w:val="center"/>
              <w:rPr>
                <w:rFonts w:ascii="Arial" w:hAnsi="Arial" w:cs="Arial"/>
                <w:iCs/>
                <w:sz w:val="20"/>
                <w:szCs w:val="20"/>
              </w:rPr>
            </w:pPr>
            <w:r w:rsidRPr="00037B8D">
              <w:rPr>
                <w:rFonts w:ascii="Arial" w:hAnsi="Arial" w:cs="Arial"/>
                <w:iCs/>
                <w:sz w:val="20"/>
                <w:szCs w:val="20"/>
              </w:rPr>
              <w:t>0.9</w:t>
            </w:r>
            <w:r w:rsidR="007E070A" w:rsidRPr="00037B8D">
              <w:rPr>
                <w:rFonts w:ascii="Arial" w:hAnsi="Arial" w:cs="Arial"/>
                <w:iCs/>
                <w:sz w:val="20"/>
                <w:szCs w:val="20"/>
              </w:rPr>
              <w:t>5</w:t>
            </w:r>
          </w:p>
        </w:tc>
      </w:tr>
      <w:tr w:rsidR="00BD21D2" w:rsidRPr="00037B8D" w14:paraId="7815180C" w14:textId="77777777" w:rsidTr="00BD21D2">
        <w:tc>
          <w:tcPr>
            <w:tcW w:w="3116" w:type="dxa"/>
          </w:tcPr>
          <w:p w14:paraId="001F45B4" w14:textId="2653B98E" w:rsidR="00BD21D2" w:rsidRPr="00037B8D" w:rsidRDefault="00BD21D2" w:rsidP="00AB7908">
            <w:pPr>
              <w:rPr>
                <w:rFonts w:ascii="Arial" w:hAnsi="Arial" w:cs="Arial"/>
                <w:iCs/>
                <w:sz w:val="20"/>
                <w:szCs w:val="20"/>
              </w:rPr>
            </w:pPr>
            <w:r w:rsidRPr="00037B8D">
              <w:rPr>
                <w:rFonts w:ascii="Arial" w:hAnsi="Arial" w:cs="Arial"/>
                <w:iCs/>
                <w:sz w:val="20"/>
                <w:szCs w:val="20"/>
              </w:rPr>
              <w:t>PPV</w:t>
            </w:r>
          </w:p>
        </w:tc>
        <w:tc>
          <w:tcPr>
            <w:tcW w:w="870" w:type="dxa"/>
          </w:tcPr>
          <w:p w14:paraId="4AC1BF97" w14:textId="2F0254DE"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8</w:t>
            </w:r>
          </w:p>
        </w:tc>
        <w:tc>
          <w:tcPr>
            <w:tcW w:w="1610" w:type="dxa"/>
          </w:tcPr>
          <w:p w14:paraId="05DFDC5A" w14:textId="1F9F8D6C"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8</w:t>
            </w:r>
          </w:p>
        </w:tc>
      </w:tr>
      <w:tr w:rsidR="00BD21D2" w:rsidRPr="00037B8D" w14:paraId="651E2737" w14:textId="77777777" w:rsidTr="00BD21D2">
        <w:tc>
          <w:tcPr>
            <w:tcW w:w="3116" w:type="dxa"/>
          </w:tcPr>
          <w:p w14:paraId="5C487CC5" w14:textId="7FB77E0D" w:rsidR="00BD21D2" w:rsidRPr="00037B8D" w:rsidRDefault="00BD21D2" w:rsidP="00AB7908">
            <w:pPr>
              <w:rPr>
                <w:rFonts w:ascii="Arial" w:hAnsi="Arial" w:cs="Arial"/>
                <w:iCs/>
                <w:sz w:val="20"/>
                <w:szCs w:val="20"/>
              </w:rPr>
            </w:pPr>
            <w:r w:rsidRPr="00037B8D">
              <w:rPr>
                <w:rFonts w:ascii="Arial" w:hAnsi="Arial" w:cs="Arial"/>
                <w:iCs/>
                <w:sz w:val="20"/>
                <w:szCs w:val="20"/>
              </w:rPr>
              <w:t>NPV</w:t>
            </w:r>
          </w:p>
        </w:tc>
        <w:tc>
          <w:tcPr>
            <w:tcW w:w="870" w:type="dxa"/>
          </w:tcPr>
          <w:p w14:paraId="63E76782" w14:textId="5AB35A2A" w:rsidR="00BD21D2" w:rsidRPr="00037B8D" w:rsidRDefault="00BD21D2" w:rsidP="00F46D7A">
            <w:pPr>
              <w:jc w:val="center"/>
              <w:rPr>
                <w:rFonts w:ascii="Arial" w:hAnsi="Arial" w:cs="Arial"/>
                <w:iCs/>
                <w:sz w:val="20"/>
                <w:szCs w:val="20"/>
              </w:rPr>
            </w:pPr>
            <w:r w:rsidRPr="00037B8D">
              <w:rPr>
                <w:rFonts w:ascii="Arial" w:hAnsi="Arial" w:cs="Arial"/>
                <w:iCs/>
                <w:sz w:val="20"/>
                <w:szCs w:val="20"/>
              </w:rPr>
              <w:t>0.99</w:t>
            </w:r>
          </w:p>
        </w:tc>
        <w:tc>
          <w:tcPr>
            <w:tcW w:w="1610" w:type="dxa"/>
          </w:tcPr>
          <w:p w14:paraId="3F7ACD2E" w14:textId="19FF0592" w:rsidR="00BD21D2" w:rsidRPr="00037B8D" w:rsidRDefault="00BD21D2" w:rsidP="00F46D7A">
            <w:pPr>
              <w:jc w:val="center"/>
              <w:rPr>
                <w:rFonts w:ascii="Arial" w:hAnsi="Arial" w:cs="Arial"/>
                <w:iCs/>
                <w:sz w:val="20"/>
                <w:szCs w:val="20"/>
              </w:rPr>
            </w:pPr>
            <w:r w:rsidRPr="00037B8D">
              <w:rPr>
                <w:rFonts w:ascii="Arial" w:hAnsi="Arial" w:cs="Arial"/>
                <w:iCs/>
                <w:sz w:val="20"/>
                <w:szCs w:val="20"/>
              </w:rPr>
              <w:t>.0.99</w:t>
            </w:r>
          </w:p>
        </w:tc>
      </w:tr>
      <w:tr w:rsidR="00BD21D2" w:rsidRPr="00037B8D" w14:paraId="2181FD5F" w14:textId="77777777" w:rsidTr="00BD21D2">
        <w:tc>
          <w:tcPr>
            <w:tcW w:w="3116" w:type="dxa"/>
          </w:tcPr>
          <w:p w14:paraId="50D34A16" w14:textId="4C8D50B0" w:rsidR="00BD21D2" w:rsidRPr="00037B8D" w:rsidRDefault="00BD21D2" w:rsidP="00AB7908">
            <w:pPr>
              <w:rPr>
                <w:rFonts w:ascii="Arial" w:hAnsi="Arial" w:cs="Arial"/>
                <w:iCs/>
                <w:sz w:val="20"/>
                <w:szCs w:val="20"/>
              </w:rPr>
            </w:pPr>
            <w:r w:rsidRPr="00037B8D">
              <w:rPr>
                <w:rFonts w:ascii="Arial" w:hAnsi="Arial" w:cs="Arial"/>
                <w:iCs/>
                <w:sz w:val="20"/>
                <w:szCs w:val="20"/>
              </w:rPr>
              <w:t>AUC</w:t>
            </w:r>
          </w:p>
        </w:tc>
        <w:tc>
          <w:tcPr>
            <w:tcW w:w="870" w:type="dxa"/>
          </w:tcPr>
          <w:p w14:paraId="54CE176A" w14:textId="1F4F6050"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80</w:t>
            </w:r>
          </w:p>
        </w:tc>
        <w:tc>
          <w:tcPr>
            <w:tcW w:w="1610" w:type="dxa"/>
          </w:tcPr>
          <w:p w14:paraId="01652D28" w14:textId="587AC091"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80</w:t>
            </w:r>
          </w:p>
        </w:tc>
      </w:tr>
      <w:tr w:rsidR="00BD21D2" w:rsidRPr="00037B8D" w14:paraId="10A29494" w14:textId="77777777" w:rsidTr="00BD21D2">
        <w:tc>
          <w:tcPr>
            <w:tcW w:w="3116" w:type="dxa"/>
          </w:tcPr>
          <w:p w14:paraId="7A0058F4" w14:textId="0CAD9D66" w:rsidR="00BD21D2" w:rsidRPr="00037B8D" w:rsidRDefault="00BD21D2" w:rsidP="00AB7908">
            <w:pPr>
              <w:rPr>
                <w:rFonts w:ascii="Arial" w:hAnsi="Arial" w:cs="Arial"/>
                <w:iCs/>
                <w:sz w:val="20"/>
                <w:szCs w:val="20"/>
              </w:rPr>
            </w:pPr>
            <w:r w:rsidRPr="00037B8D">
              <w:rPr>
                <w:rFonts w:ascii="Arial" w:hAnsi="Arial" w:cs="Arial"/>
                <w:iCs/>
                <w:sz w:val="20"/>
                <w:szCs w:val="20"/>
              </w:rPr>
              <w:t>Jaccard Coefficient</w:t>
            </w:r>
          </w:p>
        </w:tc>
        <w:tc>
          <w:tcPr>
            <w:tcW w:w="870" w:type="dxa"/>
          </w:tcPr>
          <w:p w14:paraId="7A617DAD" w14:textId="6FC0A985"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7</w:t>
            </w:r>
          </w:p>
        </w:tc>
        <w:tc>
          <w:tcPr>
            <w:tcW w:w="1610" w:type="dxa"/>
          </w:tcPr>
          <w:p w14:paraId="091F4B90" w14:textId="6ABCEF56"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7</w:t>
            </w:r>
          </w:p>
        </w:tc>
      </w:tr>
      <w:tr w:rsidR="00BD21D2" w:rsidRPr="00037B8D" w14:paraId="1121DBD5" w14:textId="77777777" w:rsidTr="00BD21D2">
        <w:tc>
          <w:tcPr>
            <w:tcW w:w="3116" w:type="dxa"/>
          </w:tcPr>
          <w:p w14:paraId="0B1A6B83" w14:textId="4637B1C7" w:rsidR="00BD21D2" w:rsidRPr="00037B8D" w:rsidRDefault="00BD21D2" w:rsidP="00AB7908">
            <w:pPr>
              <w:rPr>
                <w:rFonts w:ascii="Arial" w:hAnsi="Arial" w:cs="Arial"/>
                <w:iCs/>
                <w:sz w:val="20"/>
                <w:szCs w:val="20"/>
              </w:rPr>
            </w:pPr>
            <w:r w:rsidRPr="00037B8D">
              <w:rPr>
                <w:rFonts w:ascii="Arial" w:hAnsi="Arial" w:cs="Arial"/>
                <w:iCs/>
                <w:sz w:val="20"/>
                <w:szCs w:val="20"/>
              </w:rPr>
              <w:t>DICE Coefficient</w:t>
            </w:r>
          </w:p>
        </w:tc>
        <w:tc>
          <w:tcPr>
            <w:tcW w:w="870" w:type="dxa"/>
          </w:tcPr>
          <w:p w14:paraId="0F9B2CCD" w14:textId="3A9BF05D"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14</w:t>
            </w:r>
          </w:p>
        </w:tc>
        <w:tc>
          <w:tcPr>
            <w:tcW w:w="1610" w:type="dxa"/>
          </w:tcPr>
          <w:p w14:paraId="4F126E64" w14:textId="2E7317A0" w:rsidR="00BD21D2" w:rsidRPr="00037B8D" w:rsidRDefault="007E070A" w:rsidP="00F46D7A">
            <w:pPr>
              <w:jc w:val="center"/>
              <w:rPr>
                <w:rFonts w:ascii="Arial" w:hAnsi="Arial" w:cs="Arial"/>
                <w:iCs/>
                <w:sz w:val="20"/>
                <w:szCs w:val="20"/>
              </w:rPr>
            </w:pPr>
            <w:r w:rsidRPr="00037B8D">
              <w:rPr>
                <w:rFonts w:ascii="Arial" w:hAnsi="Arial" w:cs="Arial"/>
                <w:iCs/>
                <w:sz w:val="20"/>
                <w:szCs w:val="20"/>
              </w:rPr>
              <w:t>0.14</w:t>
            </w:r>
          </w:p>
        </w:tc>
      </w:tr>
    </w:tbl>
    <w:p w14:paraId="226D872C" w14:textId="4452994E" w:rsidR="006037E8" w:rsidRPr="00037B8D" w:rsidRDefault="006037E8" w:rsidP="006B0CFE">
      <w:pPr>
        <w:rPr>
          <w:rFonts w:ascii="Arial" w:hAnsi="Arial" w:cs="Arial"/>
          <w:sz w:val="20"/>
          <w:szCs w:val="20"/>
        </w:rPr>
      </w:pPr>
    </w:p>
    <w:p w14:paraId="15C76B3E" w14:textId="77777777" w:rsidR="00333A5D" w:rsidRPr="00037B8D" w:rsidRDefault="00333A5D" w:rsidP="006B0CFE">
      <w:pPr>
        <w:rPr>
          <w:rFonts w:ascii="Arial" w:hAnsi="Arial" w:cs="Arial"/>
          <w:sz w:val="20"/>
          <w:szCs w:val="20"/>
        </w:rPr>
      </w:pPr>
    </w:p>
    <w:p w14:paraId="263C4BE4" w14:textId="1C57E071" w:rsidR="00333A5D" w:rsidRPr="00037B8D" w:rsidRDefault="00333A5D" w:rsidP="00333A5D">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724A1E3F" wp14:editId="474B4B19">
            <wp:extent cx="5943600" cy="2078722"/>
            <wp:effectExtent l="12700" t="12700" r="12700" b="17145"/>
            <wp:docPr id="2027402179" name="Picture 18"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179" name="Picture 18" descr="A close-up of a brain scan&#10;&#10;Description automatically generated"/>
                    <pic:cNvPicPr/>
                  </pic:nvPicPr>
                  <pic:blipFill rotWithShape="1">
                    <a:blip r:embed="rId20" cstate="print">
                      <a:extLst>
                        <a:ext uri="{28A0092B-C50C-407E-A947-70E740481C1C}">
                          <a14:useLocalDpi xmlns:a14="http://schemas.microsoft.com/office/drawing/2010/main" val="0"/>
                        </a:ext>
                      </a:extLst>
                    </a:blip>
                    <a:srcRect t="17918" r="-12" b="23450"/>
                    <a:stretch/>
                  </pic:blipFill>
                  <pic:spPr bwMode="auto">
                    <a:xfrm>
                      <a:off x="0" y="0"/>
                      <a:ext cx="5944334" cy="207897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6E0341" w14:textId="2DB01E9D" w:rsidR="00333A5D" w:rsidRPr="00037B8D" w:rsidRDefault="00333A5D" w:rsidP="00333A5D">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58934573" wp14:editId="060D4CE3">
            <wp:extent cx="5943600" cy="2146434"/>
            <wp:effectExtent l="12700" t="12700" r="12700" b="12700"/>
            <wp:docPr id="675412592" name="Picture 19"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592" name="Picture 19" descr="A close-up of a ct scan&#10;&#10;Description automatically generated"/>
                    <pic:cNvPicPr/>
                  </pic:nvPicPr>
                  <pic:blipFill rotWithShape="1">
                    <a:blip r:embed="rId21" cstate="print">
                      <a:extLst>
                        <a:ext uri="{28A0092B-C50C-407E-A947-70E740481C1C}">
                          <a14:useLocalDpi xmlns:a14="http://schemas.microsoft.com/office/drawing/2010/main" val="0"/>
                        </a:ext>
                      </a:extLst>
                    </a:blip>
                    <a:srcRect t="16830" b="22636"/>
                    <a:stretch/>
                  </pic:blipFill>
                  <pic:spPr bwMode="auto">
                    <a:xfrm>
                      <a:off x="0" y="0"/>
                      <a:ext cx="5943600" cy="214643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F40893" w14:textId="28B041A1" w:rsidR="00333A5D" w:rsidRPr="00037B8D" w:rsidRDefault="00333A5D" w:rsidP="00333A5D">
      <w:pPr>
        <w:jc w:val="center"/>
        <w:rPr>
          <w:rFonts w:ascii="Arial" w:hAnsi="Arial" w:cs="Arial"/>
          <w:sz w:val="20"/>
          <w:szCs w:val="20"/>
        </w:rPr>
      </w:pPr>
      <w:r w:rsidRPr="00037B8D">
        <w:rPr>
          <w:rFonts w:ascii="Arial" w:hAnsi="Arial" w:cs="Arial"/>
          <w:b/>
          <w:bCs/>
          <w:color w:val="A02B93" w:themeColor="accent5"/>
          <w:sz w:val="20"/>
          <w:szCs w:val="20"/>
        </w:rPr>
        <w:t>Figure 7 &amp; 8:</w:t>
      </w:r>
      <w:r w:rsidRPr="00037B8D">
        <w:rPr>
          <w:rFonts w:ascii="Arial" w:hAnsi="Arial" w:cs="Arial"/>
          <w:color w:val="A02B93" w:themeColor="accent5"/>
          <w:sz w:val="20"/>
          <w:szCs w:val="20"/>
        </w:rPr>
        <w:t xml:space="preserve"> </w:t>
      </w:r>
      <w:r w:rsidRPr="00037B8D">
        <w:rPr>
          <w:rFonts w:ascii="Arial" w:hAnsi="Arial" w:cs="Arial"/>
          <w:sz w:val="20"/>
          <w:szCs w:val="20"/>
        </w:rPr>
        <w:t>tumor detection using histogram matching and BAT+FCM.</w:t>
      </w:r>
    </w:p>
    <w:p w14:paraId="5BA46C60" w14:textId="3FB1F844" w:rsidR="000E36E5" w:rsidRPr="00037B8D" w:rsidRDefault="006E20BE" w:rsidP="006E20BE">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298E2458" wp14:editId="55193675">
            <wp:extent cx="2702893" cy="6460621"/>
            <wp:effectExtent l="0" t="0" r="2540" b="3810"/>
            <wp:docPr id="2123251065"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065" name="Picture 5" descr="A diagram of a algorith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05347" cy="6466487"/>
                    </a:xfrm>
                    <a:prstGeom prst="rect">
                      <a:avLst/>
                    </a:prstGeom>
                  </pic:spPr>
                </pic:pic>
              </a:graphicData>
            </a:graphic>
          </wp:inline>
        </w:drawing>
      </w:r>
    </w:p>
    <w:p w14:paraId="315B8A7E" w14:textId="3C795C5A" w:rsidR="006E20BE" w:rsidRPr="00037B8D" w:rsidRDefault="006E20BE" w:rsidP="006E20BE">
      <w:pPr>
        <w:ind w:left="1440" w:firstLine="720"/>
        <w:rPr>
          <w:rFonts w:ascii="Arial" w:hAnsi="Arial" w:cs="Arial"/>
          <w:sz w:val="20"/>
          <w:szCs w:val="20"/>
        </w:rPr>
      </w:pPr>
      <w:r w:rsidRPr="00037B8D">
        <w:rPr>
          <w:rFonts w:ascii="Arial" w:hAnsi="Arial" w:cs="Arial"/>
          <w:sz w:val="20"/>
          <w:szCs w:val="20"/>
        </w:rPr>
        <w:t xml:space="preserve">     </w:t>
      </w:r>
      <w:r w:rsidRPr="00037B8D">
        <w:rPr>
          <w:rFonts w:ascii="Arial" w:hAnsi="Arial" w:cs="Arial"/>
          <w:b/>
          <w:bCs/>
          <w:color w:val="A02B93" w:themeColor="accent5"/>
          <w:sz w:val="20"/>
          <w:szCs w:val="20"/>
        </w:rPr>
        <w:t xml:space="preserve">Pseudocode 2: </w:t>
      </w:r>
      <w:r w:rsidRPr="00037B8D">
        <w:rPr>
          <w:rFonts w:ascii="Arial" w:hAnsi="Arial" w:cs="Arial"/>
          <w:sz w:val="20"/>
          <w:szCs w:val="20"/>
        </w:rPr>
        <w:t>MF</w:t>
      </w:r>
      <w:r w:rsidR="00954CF6" w:rsidRPr="00037B8D">
        <w:rPr>
          <w:rFonts w:ascii="Arial" w:hAnsi="Arial" w:cs="Arial"/>
          <w:sz w:val="20"/>
          <w:szCs w:val="20"/>
        </w:rPr>
        <w:t>B</w:t>
      </w:r>
      <w:r w:rsidRPr="00037B8D">
        <w:rPr>
          <w:rFonts w:ascii="Arial" w:hAnsi="Arial" w:cs="Arial"/>
          <w:sz w:val="20"/>
          <w:szCs w:val="20"/>
        </w:rPr>
        <w:t>A</w:t>
      </w:r>
      <w:r w:rsidR="00997C22" w:rsidRPr="00037B8D">
        <w:rPr>
          <w:rFonts w:ascii="Arial" w:hAnsi="Arial" w:cs="Arial"/>
          <w:sz w:val="20"/>
          <w:szCs w:val="20"/>
        </w:rPr>
        <w:t>FCM</w:t>
      </w:r>
      <w:r w:rsidRPr="00037B8D">
        <w:rPr>
          <w:rFonts w:ascii="Arial" w:hAnsi="Arial" w:cs="Arial"/>
          <w:sz w:val="20"/>
          <w:szCs w:val="20"/>
        </w:rPr>
        <w:t xml:space="preserve"> flow chart</w:t>
      </w:r>
    </w:p>
    <w:p w14:paraId="6F3E5AE0" w14:textId="77777777" w:rsidR="006E20BE" w:rsidRPr="00037B8D" w:rsidRDefault="006E20BE">
      <w:pPr>
        <w:rPr>
          <w:rFonts w:ascii="Arial" w:hAnsi="Arial" w:cs="Arial"/>
          <w:sz w:val="20"/>
          <w:szCs w:val="20"/>
        </w:rPr>
      </w:pPr>
    </w:p>
    <w:p w14:paraId="05760BC4" w14:textId="77777777" w:rsidR="005E1D3F" w:rsidRPr="00037B8D" w:rsidRDefault="005E1D3F">
      <w:pPr>
        <w:rPr>
          <w:rFonts w:ascii="Arial" w:hAnsi="Arial" w:cs="Arial"/>
          <w:sz w:val="20"/>
          <w:szCs w:val="20"/>
        </w:rPr>
      </w:pPr>
    </w:p>
    <w:p w14:paraId="6EE5E6D1" w14:textId="0DA6D9DD" w:rsidR="006805C4" w:rsidRDefault="000E36E5">
      <w:pPr>
        <w:rPr>
          <w:rFonts w:ascii="Arial" w:hAnsi="Arial" w:cs="Arial"/>
          <w:sz w:val="20"/>
          <w:szCs w:val="20"/>
        </w:rPr>
      </w:pPr>
      <w:proofErr w:type="spellStart"/>
      <w:r w:rsidRPr="00037B8D">
        <w:rPr>
          <w:rFonts w:ascii="Arial" w:eastAsiaTheme="majorEastAsia" w:hAnsi="Arial" w:cs="Arial"/>
          <w:sz w:val="20"/>
          <w:szCs w:val="20"/>
        </w:rPr>
        <w:t>Gandomi</w:t>
      </w:r>
      <w:proofErr w:type="spellEnd"/>
      <w:r w:rsidRPr="00037B8D">
        <w:rPr>
          <w:rFonts w:ascii="Arial" w:eastAsiaTheme="majorEastAsia" w:hAnsi="Arial" w:cs="Arial"/>
          <w:sz w:val="20"/>
          <w:szCs w:val="20"/>
        </w:rPr>
        <w:t xml:space="preserve"> A. H.</w:t>
      </w:r>
      <w:r w:rsidRPr="00037B8D">
        <w:rPr>
          <w:rFonts w:ascii="Arial" w:hAnsi="Arial" w:cs="Arial"/>
          <w:sz w:val="20"/>
          <w:szCs w:val="20"/>
        </w:rPr>
        <w:t> and </w:t>
      </w:r>
      <w:r w:rsidRPr="00037B8D">
        <w:rPr>
          <w:rFonts w:ascii="Arial" w:eastAsiaTheme="majorEastAsia" w:hAnsi="Arial" w:cs="Arial"/>
          <w:sz w:val="20"/>
          <w:szCs w:val="20"/>
        </w:rPr>
        <w:t>Yang X.-S.</w:t>
      </w:r>
      <w:r w:rsidRPr="00037B8D">
        <w:rPr>
          <w:rFonts w:ascii="Arial" w:hAnsi="Arial" w:cs="Arial"/>
          <w:sz w:val="20"/>
          <w:szCs w:val="20"/>
        </w:rPr>
        <w:t>, </w:t>
      </w:r>
      <w:r w:rsidRPr="00037B8D">
        <w:rPr>
          <w:rFonts w:ascii="Arial" w:eastAsiaTheme="majorEastAsia" w:hAnsi="Arial" w:cs="Arial"/>
          <w:sz w:val="20"/>
          <w:szCs w:val="20"/>
        </w:rPr>
        <w:t>Chaotic bat algorithm</w:t>
      </w:r>
      <w:r w:rsidRPr="00037B8D">
        <w:rPr>
          <w:rFonts w:ascii="Arial" w:hAnsi="Arial" w:cs="Arial"/>
          <w:sz w:val="20"/>
          <w:szCs w:val="20"/>
        </w:rPr>
        <w:t>, </w:t>
      </w:r>
      <w:r w:rsidRPr="00037B8D">
        <w:rPr>
          <w:rFonts w:ascii="Arial" w:hAnsi="Arial" w:cs="Arial"/>
          <w:i/>
          <w:iCs/>
          <w:sz w:val="20"/>
          <w:szCs w:val="20"/>
        </w:rPr>
        <w:t>Journal of Computational Science</w:t>
      </w:r>
      <w:r w:rsidRPr="00037B8D">
        <w:rPr>
          <w:rFonts w:ascii="Arial" w:hAnsi="Arial" w:cs="Arial"/>
          <w:sz w:val="20"/>
          <w:szCs w:val="20"/>
        </w:rPr>
        <w:t>. (</w:t>
      </w:r>
      <w:r w:rsidRPr="00037B8D">
        <w:rPr>
          <w:rFonts w:ascii="Arial" w:eastAsiaTheme="majorEastAsia" w:hAnsi="Arial" w:cs="Arial"/>
          <w:sz w:val="20"/>
          <w:szCs w:val="20"/>
        </w:rPr>
        <w:t>2014</w:t>
      </w:r>
      <w:r w:rsidRPr="00037B8D">
        <w:rPr>
          <w:rFonts w:ascii="Arial" w:hAnsi="Arial" w:cs="Arial"/>
          <w:sz w:val="20"/>
          <w:szCs w:val="20"/>
        </w:rPr>
        <w:t>) </w:t>
      </w:r>
      <w:r w:rsidRPr="00037B8D">
        <w:rPr>
          <w:rFonts w:ascii="Arial" w:eastAsiaTheme="majorEastAsia" w:hAnsi="Arial" w:cs="Arial"/>
          <w:b/>
          <w:bCs/>
          <w:sz w:val="20"/>
          <w:szCs w:val="20"/>
        </w:rPr>
        <w:t>5</w:t>
      </w:r>
      <w:r w:rsidRPr="00037B8D">
        <w:rPr>
          <w:rFonts w:ascii="Arial" w:hAnsi="Arial" w:cs="Arial"/>
          <w:sz w:val="20"/>
          <w:szCs w:val="20"/>
        </w:rPr>
        <w:t>, no. 2, </w:t>
      </w:r>
      <w:r w:rsidRPr="00037B8D">
        <w:rPr>
          <w:rFonts w:ascii="Arial" w:eastAsiaTheme="majorEastAsia" w:hAnsi="Arial" w:cs="Arial"/>
          <w:sz w:val="20"/>
          <w:szCs w:val="20"/>
        </w:rPr>
        <w:t>224</w:t>
      </w:r>
      <w:r w:rsidRPr="00037B8D">
        <w:rPr>
          <w:rFonts w:ascii="Arial" w:hAnsi="Arial" w:cs="Arial"/>
          <w:sz w:val="20"/>
          <w:szCs w:val="20"/>
        </w:rPr>
        <w:t>–</w:t>
      </w:r>
      <w:r w:rsidRPr="00037B8D">
        <w:rPr>
          <w:rFonts w:ascii="Arial" w:eastAsiaTheme="majorEastAsia" w:hAnsi="Arial" w:cs="Arial"/>
          <w:sz w:val="20"/>
          <w:szCs w:val="20"/>
        </w:rPr>
        <w:t>232</w:t>
      </w:r>
      <w:r w:rsidRPr="00037B8D">
        <w:rPr>
          <w:rFonts w:ascii="Arial" w:hAnsi="Arial" w:cs="Arial"/>
          <w:sz w:val="20"/>
          <w:szCs w:val="20"/>
        </w:rPr>
        <w:t>, </w:t>
      </w:r>
      <w:hyperlink r:id="rId23" w:history="1">
        <w:r w:rsidRPr="00037B8D">
          <w:rPr>
            <w:rStyle w:val="Hyperlink"/>
            <w:rFonts w:ascii="Arial" w:eastAsiaTheme="majorEastAsia" w:hAnsi="Arial" w:cs="Arial"/>
            <w:sz w:val="20"/>
            <w:szCs w:val="20"/>
          </w:rPr>
          <w:t>https://doi.org/10.1016/j.jocs.2013.10.002</w:t>
        </w:r>
      </w:hyperlink>
      <w:r w:rsidRPr="00037B8D">
        <w:rPr>
          <w:rFonts w:ascii="Arial" w:hAnsi="Arial" w:cs="Arial"/>
          <w:sz w:val="20"/>
          <w:szCs w:val="20"/>
        </w:rPr>
        <w:t>, 2-s2.0-84897588368.</w:t>
      </w:r>
    </w:p>
    <w:p w14:paraId="3E0DF664" w14:textId="205C0B77" w:rsidR="0096545D" w:rsidRDefault="006805C4">
      <w:pPr>
        <w:rPr>
          <w:rFonts w:ascii="Arial" w:hAnsi="Arial" w:cs="Arial"/>
          <w:sz w:val="20"/>
          <w:szCs w:val="20"/>
        </w:rPr>
      </w:pPr>
      <w:r>
        <w:rPr>
          <w:rFonts w:ascii="Arial" w:hAnsi="Arial" w:cs="Arial"/>
          <w:sz w:val="20"/>
          <w:szCs w:val="20"/>
        </w:rPr>
        <w:br w:type="page"/>
      </w:r>
    </w:p>
    <w:p w14:paraId="2600C83F" w14:textId="5F593F79" w:rsidR="009C1222" w:rsidRDefault="009C1222">
      <w:pPr>
        <w:rPr>
          <w:rFonts w:ascii="Arial" w:hAnsi="Arial" w:cs="Arial"/>
          <w:b/>
          <w:bCs/>
          <w:color w:val="0F4761" w:themeColor="accent1" w:themeShade="BF"/>
          <w:sz w:val="28"/>
          <w:szCs w:val="28"/>
        </w:rPr>
      </w:pPr>
      <w:r w:rsidRPr="009C1222">
        <w:rPr>
          <w:rFonts w:ascii="Arial" w:hAnsi="Arial" w:cs="Arial"/>
          <w:b/>
          <w:bCs/>
          <w:color w:val="0F4761" w:themeColor="accent1" w:themeShade="BF"/>
          <w:sz w:val="28"/>
          <w:szCs w:val="28"/>
        </w:rPr>
        <w:lastRenderedPageBreak/>
        <w:t>Discussion</w:t>
      </w:r>
      <w:r w:rsidR="00F170E7">
        <w:rPr>
          <w:rFonts w:ascii="Arial" w:hAnsi="Arial" w:cs="Arial"/>
          <w:b/>
          <w:bCs/>
          <w:color w:val="0F4761" w:themeColor="accent1" w:themeShade="BF"/>
          <w:sz w:val="28"/>
          <w:szCs w:val="28"/>
        </w:rPr>
        <w:t xml:space="preserve"> </w:t>
      </w:r>
    </w:p>
    <w:p w14:paraId="796C886D" w14:textId="77777777" w:rsidR="00F170E7" w:rsidRPr="00F170E7" w:rsidRDefault="00F170E7" w:rsidP="00F170E7">
      <w:pPr>
        <w:rPr>
          <w:rFonts w:ascii="Arial" w:hAnsi="Arial" w:cs="Arial"/>
          <w:b/>
          <w:bCs/>
          <w:color w:val="0F4761" w:themeColor="accent1" w:themeShade="BF"/>
          <w:sz w:val="20"/>
          <w:szCs w:val="20"/>
        </w:rPr>
      </w:pPr>
    </w:p>
    <w:p w14:paraId="53BAA72C" w14:textId="22FE3C24"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This project explored the application of a hybrid clustering algorithm, combining fuzzy C-means (FCM) and a modified bat algorithm (MFBAFCM), for the segmentation of brain MRI images </w:t>
      </w:r>
      <w:r>
        <w:rPr>
          <w:rFonts w:ascii="Arial" w:hAnsi="Arial" w:cs="Arial"/>
          <w:color w:val="000000" w:themeColor="text1"/>
          <w:sz w:val="20"/>
          <w:szCs w:val="20"/>
        </w:rPr>
        <w:t>demonstrating unilateral</w:t>
      </w:r>
      <w:r w:rsidRPr="00F170E7">
        <w:rPr>
          <w:rFonts w:ascii="Arial" w:hAnsi="Arial" w:cs="Arial"/>
          <w:color w:val="000000" w:themeColor="text1"/>
          <w:sz w:val="20"/>
          <w:szCs w:val="20"/>
        </w:rPr>
        <w:t xml:space="preserve"> vestibular schwannomas</w:t>
      </w:r>
      <w:r>
        <w:rPr>
          <w:rFonts w:ascii="Arial" w:hAnsi="Arial" w:cs="Arial"/>
          <w:color w:val="000000" w:themeColor="text1"/>
          <w:sz w:val="20"/>
          <w:szCs w:val="20"/>
        </w:rPr>
        <w:t>, a common benign brain tumor that arises from vestibulocochlear nerve (cranial nerve VIII)</w:t>
      </w:r>
      <w:r w:rsidRPr="00F170E7">
        <w:rPr>
          <w:rFonts w:ascii="Arial" w:hAnsi="Arial" w:cs="Arial"/>
          <w:color w:val="000000" w:themeColor="text1"/>
          <w:sz w:val="20"/>
          <w:szCs w:val="20"/>
        </w:rPr>
        <w:t>. The hybrid approach aimed to address inherent limitations of the FCM algorithm, including sensitivity to noise, reliance on initial cluster parameters, and susceptibility to local minima. By leveraging the global optimization capabilities of the bat algorithm, the MFBAFCM approach improved the initialization process for FCM, resulting in enhanced segmentation accuracy.</w:t>
      </w:r>
    </w:p>
    <w:p w14:paraId="3AAC1A47" w14:textId="77777777" w:rsidR="00F170E7" w:rsidRPr="00F170E7" w:rsidRDefault="00F170E7" w:rsidP="00F170E7">
      <w:pPr>
        <w:rPr>
          <w:rFonts w:ascii="Arial" w:hAnsi="Arial" w:cs="Arial"/>
          <w:color w:val="000000" w:themeColor="text1"/>
          <w:sz w:val="20"/>
          <w:szCs w:val="20"/>
        </w:rPr>
      </w:pPr>
    </w:p>
    <w:p w14:paraId="7778E0B8" w14:textId="4D4490B2"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The </w:t>
      </w:r>
      <w:r>
        <w:rPr>
          <w:rFonts w:ascii="Arial" w:hAnsi="Arial" w:cs="Arial"/>
          <w:color w:val="000000" w:themeColor="text1"/>
          <w:sz w:val="20"/>
          <w:szCs w:val="20"/>
        </w:rPr>
        <w:t xml:space="preserve">above-listed </w:t>
      </w:r>
      <w:r w:rsidRPr="00F170E7">
        <w:rPr>
          <w:rFonts w:ascii="Arial" w:hAnsi="Arial" w:cs="Arial"/>
          <w:color w:val="000000" w:themeColor="text1"/>
          <w:sz w:val="20"/>
          <w:szCs w:val="20"/>
        </w:rPr>
        <w:t>experimental results demonstrated that MFBAFCM outperformed traditional FCM in clustering metrics, including partition coefficient (PC), classification entropy (CE), and the fuzzy separation index (S). Notably, the MFBAFCM method achieved better-defined cluster boundaries and reduced intra-cluster distances, as evident in the visual analysis of segmented images. These findings underscore the importance of robust initialization techniques in clustering-based segmentation methods.</w:t>
      </w:r>
    </w:p>
    <w:p w14:paraId="7351E542" w14:textId="77777777" w:rsidR="00F170E7" w:rsidRPr="00F170E7" w:rsidRDefault="00F170E7" w:rsidP="00F170E7">
      <w:pPr>
        <w:rPr>
          <w:rFonts w:ascii="Arial" w:hAnsi="Arial" w:cs="Arial"/>
          <w:color w:val="000000" w:themeColor="text1"/>
          <w:sz w:val="20"/>
          <w:szCs w:val="20"/>
        </w:rPr>
      </w:pPr>
    </w:p>
    <w:p w14:paraId="27D4FCE7" w14:textId="6156A079"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Despite these improvements, several challenges persist. Over-segmentation and inaccuracies along tumor boundaries were </w:t>
      </w:r>
      <w:r>
        <w:rPr>
          <w:rFonts w:ascii="Arial" w:hAnsi="Arial" w:cs="Arial"/>
          <w:color w:val="000000" w:themeColor="text1"/>
          <w:sz w:val="20"/>
          <w:szCs w:val="20"/>
        </w:rPr>
        <w:t xml:space="preserve">consistently </w:t>
      </w:r>
      <w:r w:rsidRPr="00F170E7">
        <w:rPr>
          <w:rFonts w:ascii="Arial" w:hAnsi="Arial" w:cs="Arial"/>
          <w:color w:val="000000" w:themeColor="text1"/>
          <w:sz w:val="20"/>
          <w:szCs w:val="20"/>
        </w:rPr>
        <w:t>observed</w:t>
      </w:r>
      <w:r>
        <w:rPr>
          <w:rFonts w:ascii="Arial" w:hAnsi="Arial" w:cs="Arial"/>
          <w:color w:val="000000" w:themeColor="text1"/>
          <w:sz w:val="20"/>
          <w:szCs w:val="20"/>
        </w:rPr>
        <w:t xml:space="preserve"> in all cases</w:t>
      </w:r>
      <w:r w:rsidRPr="00F170E7">
        <w:rPr>
          <w:rFonts w:ascii="Arial" w:hAnsi="Arial" w:cs="Arial"/>
          <w:color w:val="000000" w:themeColor="text1"/>
          <w:sz w:val="20"/>
          <w:szCs w:val="20"/>
        </w:rPr>
        <w:t xml:space="preserve">, particularly </w:t>
      </w:r>
      <w:r>
        <w:rPr>
          <w:rFonts w:ascii="Arial" w:hAnsi="Arial" w:cs="Arial"/>
          <w:color w:val="000000" w:themeColor="text1"/>
          <w:sz w:val="20"/>
          <w:szCs w:val="20"/>
        </w:rPr>
        <w:t>worsened in</w:t>
      </w:r>
      <w:r w:rsidRPr="00F170E7">
        <w:rPr>
          <w:rFonts w:ascii="Arial" w:hAnsi="Arial" w:cs="Arial"/>
          <w:color w:val="000000" w:themeColor="text1"/>
          <w:sz w:val="20"/>
          <w:szCs w:val="20"/>
        </w:rPr>
        <w:t xml:space="preserve"> cases with low contrast or irregular tumor shapes. Additionally, the hybrid algorithm's reliance on pre-determined intensity thresholds and statistical parameters introduced variability in tumor localization, highlighting the need for further optimization of these parameters. The low positive predictive value (PPV) and overlap metrics (e.g., Jaccard and DICE coefficients) indicate that while the algorithm is effective at identifying tumor regions, its spatial precision remains suboptimal.</w:t>
      </w:r>
    </w:p>
    <w:p w14:paraId="30F7015C" w14:textId="77777777" w:rsidR="00F170E7" w:rsidRPr="00F170E7" w:rsidRDefault="00F170E7" w:rsidP="00F170E7">
      <w:pPr>
        <w:rPr>
          <w:rFonts w:ascii="Arial" w:hAnsi="Arial" w:cs="Arial"/>
          <w:color w:val="000000" w:themeColor="text1"/>
          <w:sz w:val="20"/>
          <w:szCs w:val="20"/>
        </w:rPr>
      </w:pPr>
    </w:p>
    <w:p w14:paraId="0EFBFF4A" w14:textId="77777777"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Attempts to improve performance through histogram matching for intensity normalization yielded minimal improvement, suggesting that other preprocessing strategies, such as more sophisticated noise reduction or adaptive thresholding, may be necessary. Furthermore, the relatively low sensitivity observed in both FCM and MFBAFCM indicates potential gaps in detecting subtle tumor regions, emphasizing the need for enhancements in algorithmic sensitivity.</w:t>
      </w:r>
    </w:p>
    <w:p w14:paraId="747D7DB1" w14:textId="77777777" w:rsidR="00F170E7" w:rsidRPr="00F170E7" w:rsidRDefault="00F170E7" w:rsidP="00F170E7">
      <w:pPr>
        <w:rPr>
          <w:rFonts w:ascii="Arial" w:hAnsi="Arial" w:cs="Arial"/>
          <w:color w:val="000000" w:themeColor="text1"/>
          <w:sz w:val="20"/>
          <w:szCs w:val="20"/>
        </w:rPr>
      </w:pPr>
    </w:p>
    <w:p w14:paraId="31A68246" w14:textId="77777777" w:rsidR="00F170E7" w:rsidRPr="00F170E7" w:rsidRDefault="00F170E7" w:rsidP="00F170E7">
      <w:pPr>
        <w:rPr>
          <w:rFonts w:ascii="Arial" w:hAnsi="Arial" w:cs="Arial"/>
          <w:color w:val="000000" w:themeColor="text1"/>
          <w:sz w:val="20"/>
          <w:szCs w:val="20"/>
        </w:rPr>
      </w:pPr>
    </w:p>
    <w:p w14:paraId="5032013F" w14:textId="7DE4E875" w:rsidR="00F170E7" w:rsidRDefault="00F170E7" w:rsidP="00F170E7">
      <w:pPr>
        <w:rPr>
          <w:rFonts w:ascii="Arial" w:hAnsi="Arial" w:cs="Arial"/>
          <w:b/>
          <w:bCs/>
          <w:color w:val="0F4761" w:themeColor="accent1" w:themeShade="BF"/>
          <w:sz w:val="28"/>
          <w:szCs w:val="28"/>
        </w:rPr>
      </w:pPr>
      <w:r>
        <w:rPr>
          <w:rFonts w:ascii="Arial" w:hAnsi="Arial" w:cs="Arial"/>
          <w:b/>
          <w:bCs/>
          <w:color w:val="0F4761" w:themeColor="accent1" w:themeShade="BF"/>
          <w:sz w:val="28"/>
          <w:szCs w:val="28"/>
        </w:rPr>
        <w:t>Conclusion</w:t>
      </w:r>
    </w:p>
    <w:p w14:paraId="75503F9C" w14:textId="77777777" w:rsidR="00F170E7" w:rsidRPr="00F170E7" w:rsidRDefault="00F170E7" w:rsidP="00F170E7">
      <w:pPr>
        <w:rPr>
          <w:rFonts w:ascii="Arial" w:hAnsi="Arial" w:cs="Arial"/>
          <w:color w:val="000000" w:themeColor="text1"/>
          <w:sz w:val="20"/>
          <w:szCs w:val="20"/>
        </w:rPr>
      </w:pPr>
    </w:p>
    <w:p w14:paraId="2966BCC8" w14:textId="3259CF5C"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This study demonstrated the feasibility of applying a hybrid MFBAFCM algorithm to the segmentation of vestibular schwannomas</w:t>
      </w:r>
      <w:r w:rsidR="002E6150">
        <w:rPr>
          <w:rFonts w:ascii="Arial" w:hAnsi="Arial" w:cs="Arial"/>
          <w:color w:val="000000" w:themeColor="text1"/>
          <w:sz w:val="20"/>
          <w:szCs w:val="20"/>
        </w:rPr>
        <w:t xml:space="preserve"> demonstrated on T1-weighted post-contrast </w:t>
      </w:r>
      <w:r w:rsidRPr="00F170E7">
        <w:rPr>
          <w:rFonts w:ascii="Arial" w:hAnsi="Arial" w:cs="Arial"/>
          <w:color w:val="000000" w:themeColor="text1"/>
          <w:sz w:val="20"/>
          <w:szCs w:val="20"/>
        </w:rPr>
        <w:t>MR</w:t>
      </w:r>
      <w:r w:rsidR="002E6150">
        <w:rPr>
          <w:rFonts w:ascii="Arial" w:hAnsi="Arial" w:cs="Arial"/>
          <w:color w:val="000000" w:themeColor="text1"/>
          <w:sz w:val="20"/>
          <w:szCs w:val="20"/>
        </w:rPr>
        <w:t xml:space="preserve"> imaging</w:t>
      </w:r>
      <w:r w:rsidRPr="00F170E7">
        <w:rPr>
          <w:rFonts w:ascii="Arial" w:hAnsi="Arial" w:cs="Arial"/>
          <w:color w:val="000000" w:themeColor="text1"/>
          <w:sz w:val="20"/>
          <w:szCs w:val="20"/>
        </w:rPr>
        <w:t>. The integration of the bat algorithm with FCM improved segmentation performance, particularly in defining cluster boundaries and reducing noise-related artifacts. These advancements contribute to the development of more reliable and efficient tools for medical image analysis</w:t>
      </w:r>
      <w:r w:rsidR="002E6150">
        <w:rPr>
          <w:rFonts w:ascii="Arial" w:hAnsi="Arial" w:cs="Arial"/>
          <w:color w:val="000000" w:themeColor="text1"/>
          <w:sz w:val="20"/>
          <w:szCs w:val="20"/>
        </w:rPr>
        <w:t xml:space="preserve">, which has the potential to improve clinical practice of neuroradiologists, neurosurgeons, and radiation oncologists alike. </w:t>
      </w:r>
    </w:p>
    <w:p w14:paraId="656517E6" w14:textId="77777777" w:rsidR="00F170E7" w:rsidRPr="00F170E7" w:rsidRDefault="00F170E7" w:rsidP="00F170E7">
      <w:pPr>
        <w:rPr>
          <w:rFonts w:ascii="Arial" w:hAnsi="Arial" w:cs="Arial"/>
          <w:color w:val="000000" w:themeColor="text1"/>
          <w:sz w:val="20"/>
          <w:szCs w:val="20"/>
        </w:rPr>
      </w:pPr>
    </w:p>
    <w:p w14:paraId="7252CB30" w14:textId="492B9142"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However, the challenges identified, including over-segmentation and</w:t>
      </w:r>
      <w:r w:rsidR="002E6150">
        <w:rPr>
          <w:rFonts w:ascii="Arial" w:hAnsi="Arial" w:cs="Arial"/>
          <w:color w:val="000000" w:themeColor="text1"/>
          <w:sz w:val="20"/>
          <w:szCs w:val="20"/>
        </w:rPr>
        <w:t xml:space="preserve"> tumor</w:t>
      </w:r>
      <w:r w:rsidRPr="00F170E7">
        <w:rPr>
          <w:rFonts w:ascii="Arial" w:hAnsi="Arial" w:cs="Arial"/>
          <w:color w:val="000000" w:themeColor="text1"/>
          <w:sz w:val="20"/>
          <w:szCs w:val="20"/>
        </w:rPr>
        <w:t xml:space="preserve"> boundary inaccuracies, underscore the need for continued refinement of the algorithm. Future work should focus on optimizing preprocessing steps, exploring adaptive parameter tuning, and incorporating advanced methods such as deep learning to enhance segmentation accuracy. Additionally, validating the algorithm on larger and more diverse datasets will be critical to ensure generalizability and clinical applicability.</w:t>
      </w:r>
    </w:p>
    <w:p w14:paraId="6D49DB35" w14:textId="77777777" w:rsidR="00F170E7" w:rsidRPr="00F170E7" w:rsidRDefault="00F170E7" w:rsidP="00F170E7">
      <w:pPr>
        <w:rPr>
          <w:rFonts w:ascii="Arial" w:hAnsi="Arial" w:cs="Arial"/>
          <w:color w:val="000000" w:themeColor="text1"/>
          <w:sz w:val="20"/>
          <w:szCs w:val="20"/>
        </w:rPr>
      </w:pPr>
    </w:p>
    <w:p w14:paraId="0630925A" w14:textId="03F33C92" w:rsidR="0096545D" w:rsidRDefault="00F170E7" w:rsidP="00F170E7">
      <w:pPr>
        <w:rPr>
          <w:rFonts w:ascii="Arial" w:hAnsi="Arial" w:cs="Arial"/>
          <w:sz w:val="20"/>
          <w:szCs w:val="20"/>
        </w:rPr>
      </w:pPr>
      <w:r w:rsidRPr="00F170E7">
        <w:rPr>
          <w:rFonts w:ascii="Arial" w:hAnsi="Arial" w:cs="Arial"/>
          <w:color w:val="000000" w:themeColor="text1"/>
          <w:sz w:val="20"/>
          <w:szCs w:val="20"/>
        </w:rPr>
        <w:t xml:space="preserve">By addressing these limitations, the hybrid MFBAFCM approach holds promise for improving the precision and reliability of medical image segmentation, ultimately enhancing diagnostic accuracy and supporting clinicians in making informed treatment decisions for patients with vestibular schwannomas and other </w:t>
      </w:r>
      <w:r w:rsidR="002E6150">
        <w:rPr>
          <w:rFonts w:ascii="Arial" w:hAnsi="Arial" w:cs="Arial"/>
          <w:color w:val="000000" w:themeColor="text1"/>
          <w:sz w:val="20"/>
          <w:szCs w:val="20"/>
        </w:rPr>
        <w:t xml:space="preserve">similar </w:t>
      </w:r>
      <w:r w:rsidRPr="00F170E7">
        <w:rPr>
          <w:rFonts w:ascii="Arial" w:hAnsi="Arial" w:cs="Arial"/>
          <w:color w:val="000000" w:themeColor="text1"/>
          <w:sz w:val="20"/>
          <w:szCs w:val="20"/>
        </w:rPr>
        <w:t>brain pathologies.</w:t>
      </w:r>
      <w:r w:rsidR="0096545D">
        <w:rPr>
          <w:rFonts w:ascii="Arial" w:hAnsi="Arial" w:cs="Arial"/>
          <w:sz w:val="20"/>
          <w:szCs w:val="20"/>
        </w:rPr>
        <w:br w:type="page"/>
      </w:r>
    </w:p>
    <w:p w14:paraId="167EFA7B" w14:textId="77777777" w:rsidR="006805C4" w:rsidRDefault="006805C4">
      <w:pPr>
        <w:rPr>
          <w:rFonts w:ascii="Arial" w:hAnsi="Arial" w:cs="Arial"/>
          <w:sz w:val="20"/>
          <w:szCs w:val="20"/>
        </w:rPr>
      </w:pPr>
    </w:p>
    <w:p w14:paraId="5DFBB2F4" w14:textId="6EF4A19F" w:rsidR="000E36E5" w:rsidRPr="006805C4" w:rsidRDefault="006805C4" w:rsidP="006805C4">
      <w:pPr>
        <w:jc w:val="center"/>
        <w:rPr>
          <w:rFonts w:ascii="Arial" w:hAnsi="Arial" w:cs="Arial"/>
          <w:b/>
          <w:bCs/>
          <w:sz w:val="20"/>
          <w:szCs w:val="20"/>
        </w:rPr>
      </w:pPr>
      <w:r w:rsidRPr="006805C4">
        <w:rPr>
          <w:rFonts w:ascii="Arial" w:hAnsi="Arial" w:cs="Arial"/>
          <w:b/>
          <w:bCs/>
          <w:sz w:val="20"/>
          <w:szCs w:val="20"/>
        </w:rPr>
        <w:t>References</w:t>
      </w:r>
    </w:p>
    <w:p w14:paraId="437B4C04" w14:textId="77777777" w:rsidR="006805C4" w:rsidRDefault="006805C4" w:rsidP="006805C4">
      <w:pPr>
        <w:jc w:val="center"/>
        <w:rPr>
          <w:rFonts w:ascii="Arial" w:hAnsi="Arial" w:cs="Arial"/>
          <w:sz w:val="20"/>
          <w:szCs w:val="20"/>
        </w:rPr>
      </w:pPr>
    </w:p>
    <w:p w14:paraId="78B855F1" w14:textId="77777777" w:rsidR="006805C4" w:rsidRDefault="006805C4" w:rsidP="006805C4">
      <w:pPr>
        <w:widowControl w:val="0"/>
        <w:spacing w:before="220" w:after="200"/>
        <w:ind w:left="440"/>
        <w:rPr>
          <w:rFonts w:ascii="Arial" w:eastAsia="Arial" w:hAnsi="Arial" w:cs="Arial"/>
          <w:sz w:val="22"/>
          <w:szCs w:val="22"/>
        </w:rPr>
      </w:pPr>
      <w:r>
        <w:rPr>
          <w:rFonts w:ascii="Arial" w:eastAsia="Arial" w:hAnsi="Arial" w:cs="Arial"/>
          <w:sz w:val="22"/>
          <w:szCs w:val="22"/>
        </w:rPr>
        <w:t>[1]</w:t>
      </w:r>
      <w:r>
        <w:rPr>
          <w:rFonts w:ascii="Arial" w:eastAsia="Arial" w:hAnsi="Arial" w:cs="Arial"/>
          <w:sz w:val="22"/>
          <w:szCs w:val="22"/>
        </w:rPr>
        <w:tab/>
      </w:r>
      <w:hyperlink r:id="rId24">
        <w:r>
          <w:rPr>
            <w:rFonts w:ascii="Arial" w:eastAsia="Arial" w:hAnsi="Arial" w:cs="Arial"/>
            <w:sz w:val="22"/>
            <w:szCs w:val="22"/>
          </w:rPr>
          <w:t xml:space="preserve">R. Agrawal and M. Sharma, “Review of segmentation methods for brain tissue with magnetic resonance images,” </w:t>
        </w:r>
      </w:hyperlink>
      <w:hyperlink r:id="rId25">
        <w:r>
          <w:rPr>
            <w:rFonts w:ascii="Arial" w:eastAsia="Arial" w:hAnsi="Arial" w:cs="Arial"/>
            <w:i/>
            <w:sz w:val="22"/>
            <w:szCs w:val="22"/>
          </w:rPr>
          <w:t xml:space="preserve">Int. J. </w:t>
        </w:r>
        <w:proofErr w:type="spellStart"/>
        <w:r>
          <w:rPr>
            <w:rFonts w:ascii="Arial" w:eastAsia="Arial" w:hAnsi="Arial" w:cs="Arial"/>
            <w:i/>
            <w:sz w:val="22"/>
            <w:szCs w:val="22"/>
          </w:rPr>
          <w:t>Comput</w:t>
        </w:r>
        <w:proofErr w:type="spellEnd"/>
        <w:r>
          <w:rPr>
            <w:rFonts w:ascii="Arial" w:eastAsia="Arial" w:hAnsi="Arial" w:cs="Arial"/>
            <w:i/>
            <w:sz w:val="22"/>
            <w:szCs w:val="22"/>
          </w:rPr>
          <w:t xml:space="preserve">. </w:t>
        </w:r>
        <w:proofErr w:type="spellStart"/>
        <w:r>
          <w:rPr>
            <w:rFonts w:ascii="Arial" w:eastAsia="Arial" w:hAnsi="Arial" w:cs="Arial"/>
            <w:i/>
            <w:sz w:val="22"/>
            <w:szCs w:val="22"/>
          </w:rPr>
          <w:t>Netw</w:t>
        </w:r>
        <w:proofErr w:type="spellEnd"/>
        <w:r>
          <w:rPr>
            <w:rFonts w:ascii="Arial" w:eastAsia="Arial" w:hAnsi="Arial" w:cs="Arial"/>
            <w:i/>
            <w:sz w:val="22"/>
            <w:szCs w:val="22"/>
          </w:rPr>
          <w:t xml:space="preserve">. Inf. </w:t>
        </w:r>
        <w:proofErr w:type="spellStart"/>
        <w:r>
          <w:rPr>
            <w:rFonts w:ascii="Arial" w:eastAsia="Arial" w:hAnsi="Arial" w:cs="Arial"/>
            <w:i/>
            <w:sz w:val="22"/>
            <w:szCs w:val="22"/>
          </w:rPr>
          <w:t>Secur</w:t>
        </w:r>
        <w:proofErr w:type="spellEnd"/>
        <w:r>
          <w:rPr>
            <w:rFonts w:ascii="Arial" w:eastAsia="Arial" w:hAnsi="Arial" w:cs="Arial"/>
            <w:i/>
            <w:sz w:val="22"/>
            <w:szCs w:val="22"/>
          </w:rPr>
          <w:t>.</w:t>
        </w:r>
      </w:hyperlink>
      <w:hyperlink r:id="rId26">
        <w:r>
          <w:rPr>
            <w:rFonts w:ascii="Arial" w:eastAsia="Arial" w:hAnsi="Arial" w:cs="Arial"/>
            <w:sz w:val="22"/>
            <w:szCs w:val="22"/>
          </w:rPr>
          <w:t xml:space="preserve">, vol. 6, no. 4, pp. 55–62, Mar. 2014,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27">
        <w:r>
          <w:rPr>
            <w:rFonts w:ascii="Arial" w:eastAsia="Arial" w:hAnsi="Arial" w:cs="Arial"/>
            <w:sz w:val="22"/>
            <w:szCs w:val="22"/>
          </w:rPr>
          <w:t>10.5815/ijcnis.2014.04.07.</w:t>
        </w:r>
      </w:hyperlink>
    </w:p>
    <w:p w14:paraId="52C5E607"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[2]</w:t>
      </w:r>
      <w:r>
        <w:rPr>
          <w:rFonts w:ascii="Arial" w:eastAsia="Arial" w:hAnsi="Arial" w:cs="Arial"/>
          <w:sz w:val="22"/>
          <w:szCs w:val="22"/>
        </w:rPr>
        <w:tab/>
      </w:r>
      <w:hyperlink r:id="rId28">
        <w:r>
          <w:rPr>
            <w:rFonts w:ascii="Arial" w:eastAsia="Arial" w:hAnsi="Arial" w:cs="Arial"/>
            <w:sz w:val="22"/>
            <w:szCs w:val="22"/>
          </w:rPr>
          <w:t xml:space="preserve">M. Hameurlaine and A. Moussaoui, “Survey of brain tumor segmentation techniques on magnetic resonance imaging,” </w:t>
        </w:r>
      </w:hyperlink>
      <w:hyperlink r:id="rId29">
        <w:r>
          <w:rPr>
            <w:rFonts w:ascii="Arial" w:eastAsia="Arial" w:hAnsi="Arial" w:cs="Arial"/>
            <w:i/>
            <w:sz w:val="22"/>
            <w:szCs w:val="22"/>
          </w:rPr>
          <w:t>Nano Biomedicine and Engineering</w:t>
        </w:r>
      </w:hyperlink>
      <w:hyperlink r:id="rId30">
        <w:r>
          <w:rPr>
            <w:rFonts w:ascii="Arial" w:eastAsia="Arial" w:hAnsi="Arial" w:cs="Arial"/>
            <w:sz w:val="22"/>
            <w:szCs w:val="22"/>
          </w:rPr>
          <w:t xml:space="preserve">, vol. 11, no. 2, pp. 178–191, 2019, [Online]. Available: </w:t>
        </w:r>
      </w:hyperlink>
      <w:hyperlink r:id="rId31">
        <w:r>
          <w:rPr>
            <w:rFonts w:ascii="Arial" w:eastAsia="Arial" w:hAnsi="Arial" w:cs="Arial"/>
            <w:sz w:val="22"/>
            <w:szCs w:val="22"/>
          </w:rPr>
          <w:t>https://www.academia.edu/download/74098374/f4c662a0062b189ac1a800772476b12caade.pdf</w:t>
        </w:r>
      </w:hyperlink>
    </w:p>
    <w:p w14:paraId="0D166E8B"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[3]</w:t>
      </w:r>
      <w:r>
        <w:rPr>
          <w:rFonts w:ascii="Arial" w:eastAsia="Arial" w:hAnsi="Arial" w:cs="Arial"/>
          <w:sz w:val="22"/>
          <w:szCs w:val="22"/>
        </w:rPr>
        <w:tab/>
      </w:r>
      <w:hyperlink r:id="rId32">
        <w:r>
          <w:rPr>
            <w:rFonts w:ascii="Arial" w:eastAsia="Arial" w:hAnsi="Arial" w:cs="Arial"/>
            <w:sz w:val="22"/>
            <w:szCs w:val="22"/>
          </w:rPr>
          <w:t xml:space="preserve">S. Yazdani, R. Yusof, A. </w:t>
        </w:r>
        <w:proofErr w:type="spellStart"/>
        <w:r>
          <w:rPr>
            <w:rFonts w:ascii="Arial" w:eastAsia="Arial" w:hAnsi="Arial" w:cs="Arial"/>
            <w:sz w:val="22"/>
            <w:szCs w:val="22"/>
          </w:rPr>
          <w:t>Karimian</w:t>
        </w:r>
        <w:proofErr w:type="spellEnd"/>
        <w:r>
          <w:rPr>
            <w:rFonts w:ascii="Arial" w:eastAsia="Arial" w:hAnsi="Arial" w:cs="Arial"/>
            <w:sz w:val="22"/>
            <w:szCs w:val="22"/>
          </w:rPr>
          <w:t xml:space="preserve">, M. </w:t>
        </w:r>
        <w:proofErr w:type="spellStart"/>
        <w:r>
          <w:rPr>
            <w:rFonts w:ascii="Arial" w:eastAsia="Arial" w:hAnsi="Arial" w:cs="Arial"/>
            <w:sz w:val="22"/>
            <w:szCs w:val="22"/>
          </w:rPr>
          <w:t>Pashna</w:t>
        </w:r>
        <w:proofErr w:type="spellEnd"/>
        <w:r>
          <w:rPr>
            <w:rFonts w:ascii="Arial" w:eastAsia="Arial" w:hAnsi="Arial" w:cs="Arial"/>
            <w:sz w:val="22"/>
            <w:szCs w:val="22"/>
          </w:rPr>
          <w:t xml:space="preserve">, and A. </w:t>
        </w:r>
        <w:proofErr w:type="spellStart"/>
        <w:r>
          <w:rPr>
            <w:rFonts w:ascii="Arial" w:eastAsia="Arial" w:hAnsi="Arial" w:cs="Arial"/>
            <w:sz w:val="22"/>
            <w:szCs w:val="22"/>
          </w:rPr>
          <w:t>Hematian</w:t>
        </w:r>
        <w:proofErr w:type="spellEnd"/>
        <w:r>
          <w:rPr>
            <w:rFonts w:ascii="Arial" w:eastAsia="Arial" w:hAnsi="Arial" w:cs="Arial"/>
            <w:sz w:val="22"/>
            <w:szCs w:val="22"/>
          </w:rPr>
          <w:t xml:space="preserve">, “Image segmentation methods and applications in MRI brain images,” </w:t>
        </w:r>
      </w:hyperlink>
      <w:hyperlink r:id="rId33">
        <w:r>
          <w:rPr>
            <w:rFonts w:ascii="Arial" w:eastAsia="Arial" w:hAnsi="Arial" w:cs="Arial"/>
            <w:i/>
            <w:sz w:val="22"/>
            <w:szCs w:val="22"/>
          </w:rPr>
          <w:t>IETE Tech. Rev.</w:t>
        </w:r>
      </w:hyperlink>
      <w:hyperlink r:id="rId34">
        <w:r>
          <w:rPr>
            <w:rFonts w:ascii="Arial" w:eastAsia="Arial" w:hAnsi="Arial" w:cs="Arial"/>
            <w:sz w:val="22"/>
            <w:szCs w:val="22"/>
          </w:rPr>
          <w:t xml:space="preserve">, vol. 32, no. 6, pp. 413–427, Nov. 2015,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35">
        <w:r>
          <w:rPr>
            <w:rFonts w:ascii="Arial" w:eastAsia="Arial" w:hAnsi="Arial" w:cs="Arial"/>
            <w:sz w:val="22"/>
            <w:szCs w:val="22"/>
          </w:rPr>
          <w:t>10.1080/02564602.2015.1027307.</w:t>
        </w:r>
      </w:hyperlink>
    </w:p>
    <w:p w14:paraId="309B6F5D"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r>
      <w:hyperlink r:id="rId36">
        <w:r>
          <w:rPr>
            <w:rFonts w:ascii="Arial" w:eastAsia="Arial" w:hAnsi="Arial" w:cs="Arial"/>
            <w:sz w:val="22"/>
            <w:szCs w:val="22"/>
          </w:rPr>
          <w:t xml:space="preserve">H. A. </w:t>
        </w:r>
        <w:proofErr w:type="spellStart"/>
        <w:r>
          <w:rPr>
            <w:rFonts w:ascii="Arial" w:eastAsia="Arial" w:hAnsi="Arial" w:cs="Arial"/>
            <w:sz w:val="22"/>
            <w:szCs w:val="22"/>
          </w:rPr>
          <w:t>Jalab</w:t>
        </w:r>
        <w:proofErr w:type="spellEnd"/>
        <w:r>
          <w:rPr>
            <w:rFonts w:ascii="Arial" w:eastAsia="Arial" w:hAnsi="Arial" w:cs="Arial"/>
            <w:sz w:val="22"/>
            <w:szCs w:val="22"/>
          </w:rPr>
          <w:t xml:space="preserve"> and A. M. Hasan, “Magnetic resonance imaging segmentation techniques of brain tumors: A review,” </w:t>
        </w:r>
      </w:hyperlink>
      <w:hyperlink r:id="rId37">
        <w:r>
          <w:rPr>
            <w:rFonts w:ascii="Arial" w:eastAsia="Arial" w:hAnsi="Arial" w:cs="Arial"/>
            <w:i/>
            <w:sz w:val="22"/>
            <w:szCs w:val="22"/>
          </w:rPr>
          <w:t xml:space="preserve">Arch. </w:t>
        </w:r>
        <w:proofErr w:type="spellStart"/>
        <w:r>
          <w:rPr>
            <w:rFonts w:ascii="Arial" w:eastAsia="Arial" w:hAnsi="Arial" w:cs="Arial"/>
            <w:i/>
            <w:sz w:val="22"/>
            <w:szCs w:val="22"/>
          </w:rPr>
          <w:t>Neurosci</w:t>
        </w:r>
        <w:proofErr w:type="spellEnd"/>
        <w:r>
          <w:rPr>
            <w:rFonts w:ascii="Arial" w:eastAsia="Arial" w:hAnsi="Arial" w:cs="Arial"/>
            <w:i/>
            <w:sz w:val="22"/>
            <w:szCs w:val="22"/>
          </w:rPr>
          <w:t>.</w:t>
        </w:r>
      </w:hyperlink>
      <w:hyperlink r:id="rId38">
        <w:r>
          <w:rPr>
            <w:rFonts w:ascii="Arial" w:eastAsia="Arial" w:hAnsi="Arial" w:cs="Arial"/>
            <w:sz w:val="22"/>
            <w:szCs w:val="22"/>
          </w:rPr>
          <w:t xml:space="preserve">, vol. 6, no. Brain Mapping, Jan. 2019,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39">
        <w:r>
          <w:rPr>
            <w:rFonts w:ascii="Arial" w:eastAsia="Arial" w:hAnsi="Arial" w:cs="Arial"/>
            <w:sz w:val="22"/>
            <w:szCs w:val="22"/>
          </w:rPr>
          <w:t>10.5812/ans.84920.</w:t>
        </w:r>
      </w:hyperlink>
    </w:p>
    <w:p w14:paraId="560C0459"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[5]</w:t>
      </w:r>
      <w:r>
        <w:rPr>
          <w:rFonts w:ascii="Arial" w:eastAsia="Arial" w:hAnsi="Arial" w:cs="Arial"/>
          <w:sz w:val="22"/>
          <w:szCs w:val="22"/>
        </w:rPr>
        <w:tab/>
      </w:r>
      <w:hyperlink r:id="rId40">
        <w:r>
          <w:rPr>
            <w:rFonts w:ascii="Arial" w:eastAsia="Arial" w:hAnsi="Arial" w:cs="Arial"/>
            <w:sz w:val="22"/>
            <w:szCs w:val="22"/>
          </w:rPr>
          <w:t xml:space="preserve">D. </w:t>
        </w:r>
        <w:proofErr w:type="spellStart"/>
        <w:r>
          <w:rPr>
            <w:rFonts w:ascii="Arial" w:eastAsia="Arial" w:hAnsi="Arial" w:cs="Arial"/>
            <w:sz w:val="22"/>
            <w:szCs w:val="22"/>
          </w:rPr>
          <w:t>Armocida</w:t>
        </w:r>
        <w:proofErr w:type="spellEnd"/>
        <w:r>
          <w:rPr>
            <w:rFonts w:ascii="Arial" w:eastAsia="Arial" w:hAnsi="Arial" w:cs="Arial"/>
            <w:sz w:val="22"/>
            <w:szCs w:val="22"/>
          </w:rPr>
          <w:t xml:space="preserve">, A. Pesce, S. </w:t>
        </w:r>
        <w:proofErr w:type="spellStart"/>
        <w:r>
          <w:rPr>
            <w:rFonts w:ascii="Arial" w:eastAsia="Arial" w:hAnsi="Arial" w:cs="Arial"/>
            <w:sz w:val="22"/>
            <w:szCs w:val="22"/>
          </w:rPr>
          <w:t>Ciarlo</w:t>
        </w:r>
        <w:proofErr w:type="spellEnd"/>
        <w:r>
          <w:rPr>
            <w:rFonts w:ascii="Arial" w:eastAsia="Arial" w:hAnsi="Arial" w:cs="Arial"/>
            <w:sz w:val="22"/>
            <w:szCs w:val="22"/>
          </w:rPr>
          <w:t xml:space="preserve">, F. Marzetti, A. </w:t>
        </w:r>
        <w:proofErr w:type="spellStart"/>
        <w:r>
          <w:rPr>
            <w:rFonts w:ascii="Arial" w:eastAsia="Arial" w:hAnsi="Arial" w:cs="Arial"/>
            <w:sz w:val="22"/>
            <w:szCs w:val="22"/>
          </w:rPr>
          <w:t>Frati</w:t>
        </w:r>
        <w:proofErr w:type="spellEnd"/>
        <w:r>
          <w:rPr>
            <w:rFonts w:ascii="Arial" w:eastAsia="Arial" w:hAnsi="Arial" w:cs="Arial"/>
            <w:sz w:val="22"/>
            <w:szCs w:val="22"/>
          </w:rPr>
          <w:t xml:space="preserve">, and A. Santoro, “Predictive factors of facial nerve function after medium/large vestibular schwannoma surgery: relationships between time of surgery, dimensions and size of resection,” </w:t>
        </w:r>
      </w:hyperlink>
      <w:hyperlink r:id="rId41">
        <w:r>
          <w:rPr>
            <w:rFonts w:ascii="Arial" w:eastAsia="Arial" w:hAnsi="Arial" w:cs="Arial"/>
            <w:i/>
            <w:sz w:val="22"/>
            <w:szCs w:val="22"/>
          </w:rPr>
          <w:t xml:space="preserve">Egypt. J. </w:t>
        </w:r>
        <w:proofErr w:type="spellStart"/>
        <w:r>
          <w:rPr>
            <w:rFonts w:ascii="Arial" w:eastAsia="Arial" w:hAnsi="Arial" w:cs="Arial"/>
            <w:i/>
            <w:sz w:val="22"/>
            <w:szCs w:val="22"/>
          </w:rPr>
          <w:t>Neurosurg</w:t>
        </w:r>
        <w:proofErr w:type="spellEnd"/>
        <w:r>
          <w:rPr>
            <w:rFonts w:ascii="Arial" w:eastAsia="Arial" w:hAnsi="Arial" w:cs="Arial"/>
            <w:i/>
            <w:sz w:val="22"/>
            <w:szCs w:val="22"/>
          </w:rPr>
          <w:t>.</w:t>
        </w:r>
      </w:hyperlink>
      <w:hyperlink r:id="rId42">
        <w:r>
          <w:rPr>
            <w:rFonts w:ascii="Arial" w:eastAsia="Arial" w:hAnsi="Arial" w:cs="Arial"/>
            <w:sz w:val="22"/>
            <w:szCs w:val="22"/>
          </w:rPr>
          <w:t xml:space="preserve">, vol. 39, no. 1, Aug. 2024,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43">
        <w:r>
          <w:rPr>
            <w:rFonts w:ascii="Arial" w:eastAsia="Arial" w:hAnsi="Arial" w:cs="Arial"/>
            <w:sz w:val="22"/>
            <w:szCs w:val="22"/>
          </w:rPr>
          <w:t>10.1186/s41984-024-00319-z.</w:t>
        </w:r>
      </w:hyperlink>
    </w:p>
    <w:p w14:paraId="260FA1B3"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[6]</w:t>
      </w:r>
      <w:r>
        <w:rPr>
          <w:rFonts w:ascii="Arial" w:eastAsia="Arial" w:hAnsi="Arial" w:cs="Arial"/>
          <w:sz w:val="22"/>
          <w:szCs w:val="22"/>
        </w:rPr>
        <w:tab/>
      </w:r>
      <w:hyperlink r:id="rId44">
        <w:r>
          <w:rPr>
            <w:rFonts w:ascii="Arial" w:eastAsia="Arial" w:hAnsi="Arial" w:cs="Arial"/>
            <w:sz w:val="22"/>
            <w:szCs w:val="22"/>
          </w:rPr>
          <w:t xml:space="preserve">S. </w:t>
        </w:r>
        <w:proofErr w:type="spellStart"/>
        <w:r>
          <w:rPr>
            <w:rFonts w:ascii="Arial" w:eastAsia="Arial" w:hAnsi="Arial" w:cs="Arial"/>
            <w:sz w:val="22"/>
            <w:szCs w:val="22"/>
          </w:rPr>
          <w:t>Boulanouar</w:t>
        </w:r>
        <w:proofErr w:type="spellEnd"/>
        <w:r>
          <w:rPr>
            <w:rFonts w:ascii="Arial" w:eastAsia="Arial" w:hAnsi="Arial" w:cs="Arial"/>
            <w:sz w:val="22"/>
            <w:szCs w:val="22"/>
          </w:rPr>
          <w:t xml:space="preserve"> and C. </w:t>
        </w:r>
        <w:proofErr w:type="spellStart"/>
        <w:r>
          <w:rPr>
            <w:rFonts w:ascii="Arial" w:eastAsia="Arial" w:hAnsi="Arial" w:cs="Arial"/>
            <w:sz w:val="22"/>
            <w:szCs w:val="22"/>
          </w:rPr>
          <w:t>Lamiche</w:t>
        </w:r>
        <w:proofErr w:type="spellEnd"/>
        <w:r>
          <w:rPr>
            <w:rFonts w:ascii="Arial" w:eastAsia="Arial" w:hAnsi="Arial" w:cs="Arial"/>
            <w:sz w:val="22"/>
            <w:szCs w:val="22"/>
          </w:rPr>
          <w:t xml:space="preserve">, “A new hybrid image segmentation method based on fuzzy C-mean and modified bat algorithm,” </w:t>
        </w:r>
      </w:hyperlink>
      <w:hyperlink r:id="rId45">
        <w:r>
          <w:rPr>
            <w:rFonts w:ascii="Arial" w:eastAsia="Arial" w:hAnsi="Arial" w:cs="Arial"/>
            <w:i/>
            <w:sz w:val="22"/>
            <w:szCs w:val="22"/>
          </w:rPr>
          <w:t xml:space="preserve">Int. J. </w:t>
        </w:r>
        <w:proofErr w:type="spellStart"/>
        <w:r>
          <w:rPr>
            <w:rFonts w:ascii="Arial" w:eastAsia="Arial" w:hAnsi="Arial" w:cs="Arial"/>
            <w:i/>
            <w:sz w:val="22"/>
            <w:szCs w:val="22"/>
          </w:rPr>
          <w:t>Comput</w:t>
        </w:r>
        <w:proofErr w:type="spellEnd"/>
        <w:r>
          <w:rPr>
            <w:rFonts w:ascii="Arial" w:eastAsia="Arial" w:hAnsi="Arial" w:cs="Arial"/>
            <w:i/>
            <w:sz w:val="22"/>
            <w:szCs w:val="22"/>
          </w:rPr>
          <w:t>. Digit. Syst.</w:t>
        </w:r>
      </w:hyperlink>
      <w:hyperlink r:id="rId46">
        <w:r>
          <w:rPr>
            <w:rFonts w:ascii="Arial" w:eastAsia="Arial" w:hAnsi="Arial" w:cs="Arial"/>
            <w:sz w:val="22"/>
            <w:szCs w:val="22"/>
          </w:rPr>
          <w:t xml:space="preserve">, vol. 9, no. 4, pp. 677–687, Jul. 2020,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47">
        <w:r>
          <w:rPr>
            <w:rFonts w:ascii="Arial" w:eastAsia="Arial" w:hAnsi="Arial" w:cs="Arial"/>
            <w:sz w:val="22"/>
            <w:szCs w:val="22"/>
          </w:rPr>
          <w:t>10.12785/</w:t>
        </w:r>
        <w:proofErr w:type="spellStart"/>
        <w:r>
          <w:rPr>
            <w:rFonts w:ascii="Arial" w:eastAsia="Arial" w:hAnsi="Arial" w:cs="Arial"/>
            <w:sz w:val="22"/>
            <w:szCs w:val="22"/>
          </w:rPr>
          <w:t>ijcds</w:t>
        </w:r>
        <w:proofErr w:type="spellEnd"/>
        <w:r>
          <w:rPr>
            <w:rFonts w:ascii="Arial" w:eastAsia="Arial" w:hAnsi="Arial" w:cs="Arial"/>
            <w:sz w:val="22"/>
            <w:szCs w:val="22"/>
          </w:rPr>
          <w:t>/090415.</w:t>
        </w:r>
      </w:hyperlink>
    </w:p>
    <w:p w14:paraId="40BB21ED"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[7]</w:t>
      </w:r>
      <w:r>
        <w:rPr>
          <w:rFonts w:ascii="Arial" w:eastAsia="Arial" w:hAnsi="Arial" w:cs="Arial"/>
          <w:sz w:val="22"/>
          <w:szCs w:val="22"/>
        </w:rPr>
        <w:tab/>
      </w:r>
      <w:hyperlink r:id="rId48">
        <w:r>
          <w:rPr>
            <w:rFonts w:ascii="Arial" w:eastAsia="Arial" w:hAnsi="Arial" w:cs="Arial"/>
            <w:sz w:val="22"/>
            <w:szCs w:val="22"/>
          </w:rPr>
          <w:t xml:space="preserve">H. </w:t>
        </w:r>
        <w:proofErr w:type="spellStart"/>
        <w:r>
          <w:rPr>
            <w:rFonts w:ascii="Arial" w:eastAsia="Arial" w:hAnsi="Arial" w:cs="Arial"/>
            <w:sz w:val="22"/>
            <w:szCs w:val="22"/>
          </w:rPr>
          <w:t>Abdellahoum</w:t>
        </w:r>
        <w:proofErr w:type="spellEnd"/>
        <w:r>
          <w:rPr>
            <w:rFonts w:ascii="Arial" w:eastAsia="Arial" w:hAnsi="Arial" w:cs="Arial"/>
            <w:sz w:val="22"/>
            <w:szCs w:val="22"/>
          </w:rPr>
          <w:t xml:space="preserve">, N. Mokhtari, A. Brahimi, and A. </w:t>
        </w:r>
        <w:proofErr w:type="spellStart"/>
        <w:r>
          <w:rPr>
            <w:rFonts w:ascii="Arial" w:eastAsia="Arial" w:hAnsi="Arial" w:cs="Arial"/>
            <w:sz w:val="22"/>
            <w:szCs w:val="22"/>
          </w:rPr>
          <w:t>Boukra</w:t>
        </w:r>
        <w:proofErr w:type="spellEnd"/>
        <w:r>
          <w:rPr>
            <w:rFonts w:ascii="Arial" w:eastAsia="Arial" w:hAnsi="Arial" w:cs="Arial"/>
            <w:sz w:val="22"/>
            <w:szCs w:val="22"/>
          </w:rPr>
          <w:t xml:space="preserve">, “CSFCM: An improved fuzzy C-Means image segmentation algorithm using a cooperative approach,” </w:t>
        </w:r>
      </w:hyperlink>
      <w:hyperlink r:id="rId49">
        <w:r>
          <w:rPr>
            <w:rFonts w:ascii="Arial" w:eastAsia="Arial" w:hAnsi="Arial" w:cs="Arial"/>
            <w:i/>
            <w:sz w:val="22"/>
            <w:szCs w:val="22"/>
          </w:rPr>
          <w:t>Expert Syst. Appl.</w:t>
        </w:r>
      </w:hyperlink>
      <w:hyperlink r:id="rId50">
        <w:r>
          <w:rPr>
            <w:rFonts w:ascii="Arial" w:eastAsia="Arial" w:hAnsi="Arial" w:cs="Arial"/>
            <w:sz w:val="22"/>
            <w:szCs w:val="22"/>
          </w:rPr>
          <w:t xml:space="preserve">, vol. 166, no. 114063, p. 114063, Mar.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51">
        <w:r>
          <w:rPr>
            <w:rFonts w:ascii="Arial" w:eastAsia="Arial" w:hAnsi="Arial" w:cs="Arial"/>
            <w:sz w:val="22"/>
            <w:szCs w:val="22"/>
          </w:rPr>
          <w:t>10.1016/j.eswa.2020.114063.</w:t>
        </w:r>
      </w:hyperlink>
    </w:p>
    <w:p w14:paraId="66114907"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ab/>
      </w:r>
      <w:hyperlink r:id="rId52">
        <w:r>
          <w:rPr>
            <w:rFonts w:ascii="Arial" w:eastAsia="Arial" w:hAnsi="Arial" w:cs="Arial"/>
            <w:sz w:val="22"/>
            <w:szCs w:val="22"/>
          </w:rPr>
          <w:t xml:space="preserve">D. Wei, Z. Wang, L. Si, C. Tan, and X. Lu, “An image segmentation method based on a modified local-information weighted intuitionistic Fuzzy C-means clustering and Gold-panning Algorithm,” </w:t>
        </w:r>
      </w:hyperlink>
      <w:hyperlink r:id="rId53">
        <w:r>
          <w:rPr>
            <w:rFonts w:ascii="Arial" w:eastAsia="Arial" w:hAnsi="Arial" w:cs="Arial"/>
            <w:i/>
            <w:sz w:val="22"/>
            <w:szCs w:val="22"/>
          </w:rPr>
          <w:t xml:space="preserve">Eng. Appl. </w:t>
        </w:r>
        <w:proofErr w:type="spellStart"/>
        <w:r>
          <w:rPr>
            <w:rFonts w:ascii="Arial" w:eastAsia="Arial" w:hAnsi="Arial" w:cs="Arial"/>
            <w:i/>
            <w:sz w:val="22"/>
            <w:szCs w:val="22"/>
          </w:rPr>
          <w:t>Artif</w:t>
        </w:r>
        <w:proofErr w:type="spellEnd"/>
        <w:r>
          <w:rPr>
            <w:rFonts w:ascii="Arial" w:eastAsia="Arial" w:hAnsi="Arial" w:cs="Arial"/>
            <w:i/>
            <w:sz w:val="22"/>
            <w:szCs w:val="22"/>
          </w:rPr>
          <w:t xml:space="preserve">. </w:t>
        </w:r>
        <w:proofErr w:type="spellStart"/>
        <w:r>
          <w:rPr>
            <w:rFonts w:ascii="Arial" w:eastAsia="Arial" w:hAnsi="Arial" w:cs="Arial"/>
            <w:i/>
            <w:sz w:val="22"/>
            <w:szCs w:val="22"/>
          </w:rPr>
          <w:t>Intell</w:t>
        </w:r>
        <w:proofErr w:type="spellEnd"/>
        <w:r>
          <w:rPr>
            <w:rFonts w:ascii="Arial" w:eastAsia="Arial" w:hAnsi="Arial" w:cs="Arial"/>
            <w:i/>
            <w:sz w:val="22"/>
            <w:szCs w:val="22"/>
          </w:rPr>
          <w:t>.</w:t>
        </w:r>
      </w:hyperlink>
      <w:hyperlink r:id="rId54">
        <w:r>
          <w:rPr>
            <w:rFonts w:ascii="Arial" w:eastAsia="Arial" w:hAnsi="Arial" w:cs="Arial"/>
            <w:sz w:val="22"/>
            <w:szCs w:val="22"/>
          </w:rPr>
          <w:t xml:space="preserve">, vol. 101, no. 104209, p. 104209, May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55">
        <w:r>
          <w:rPr>
            <w:rFonts w:ascii="Arial" w:eastAsia="Arial" w:hAnsi="Arial" w:cs="Arial"/>
            <w:sz w:val="22"/>
            <w:szCs w:val="22"/>
          </w:rPr>
          <w:t>10.1016/j.engappai.2021.104209.</w:t>
        </w:r>
      </w:hyperlink>
    </w:p>
    <w:p w14:paraId="402B79C5"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[9]</w:t>
      </w:r>
      <w:r>
        <w:rPr>
          <w:rFonts w:ascii="Arial" w:eastAsia="Arial" w:hAnsi="Arial" w:cs="Arial"/>
          <w:sz w:val="22"/>
          <w:szCs w:val="22"/>
        </w:rPr>
        <w:tab/>
      </w:r>
      <w:hyperlink r:id="rId56">
        <w:r>
          <w:rPr>
            <w:rFonts w:ascii="Arial" w:eastAsia="Arial" w:hAnsi="Arial" w:cs="Arial"/>
            <w:sz w:val="22"/>
            <w:szCs w:val="22"/>
          </w:rPr>
          <w:t xml:space="preserve">C. </w:t>
        </w:r>
        <w:proofErr w:type="spellStart"/>
        <w:r>
          <w:rPr>
            <w:rFonts w:ascii="Arial" w:eastAsia="Arial" w:hAnsi="Arial" w:cs="Arial"/>
            <w:sz w:val="22"/>
            <w:szCs w:val="22"/>
          </w:rPr>
          <w:t>Valliappa</w:t>
        </w:r>
        <w:proofErr w:type="spellEnd"/>
        <w:r>
          <w:rPr>
            <w:rFonts w:ascii="Arial" w:eastAsia="Arial" w:hAnsi="Arial" w:cs="Arial"/>
            <w:sz w:val="22"/>
            <w:szCs w:val="22"/>
          </w:rPr>
          <w:t xml:space="preserve"> </w:t>
        </w:r>
      </w:hyperlink>
      <w:hyperlink r:id="rId57">
        <w:r>
          <w:rPr>
            <w:rFonts w:ascii="Arial" w:eastAsia="Arial" w:hAnsi="Arial" w:cs="Arial"/>
            <w:i/>
            <w:sz w:val="22"/>
            <w:szCs w:val="22"/>
          </w:rPr>
          <w:t>et al.</w:t>
        </w:r>
      </w:hyperlink>
      <w:hyperlink r:id="rId58">
        <w:r>
          <w:rPr>
            <w:rFonts w:ascii="Arial" w:eastAsia="Arial" w:hAnsi="Arial" w:cs="Arial"/>
            <w:sz w:val="22"/>
            <w:szCs w:val="22"/>
          </w:rPr>
          <w:t xml:space="preserve">, “Hybrid-based bat optimization with fuzzy C-means algorithm for breast cancer analysis,” </w:t>
        </w:r>
      </w:hyperlink>
      <w:hyperlink r:id="rId59">
        <w:r>
          <w:rPr>
            <w:rFonts w:ascii="Arial" w:eastAsia="Arial" w:hAnsi="Arial" w:cs="Arial"/>
            <w:i/>
            <w:sz w:val="22"/>
            <w:szCs w:val="22"/>
          </w:rPr>
          <w:t xml:space="preserve">Int. J. </w:t>
        </w:r>
        <w:proofErr w:type="spellStart"/>
        <w:r>
          <w:rPr>
            <w:rFonts w:ascii="Arial" w:eastAsia="Arial" w:hAnsi="Arial" w:cs="Arial"/>
            <w:i/>
            <w:sz w:val="22"/>
            <w:szCs w:val="22"/>
          </w:rPr>
          <w:t>Noncommun</w:t>
        </w:r>
        <w:proofErr w:type="spellEnd"/>
        <w:r>
          <w:rPr>
            <w:rFonts w:ascii="Arial" w:eastAsia="Arial" w:hAnsi="Arial" w:cs="Arial"/>
            <w:i/>
            <w:sz w:val="22"/>
            <w:szCs w:val="22"/>
          </w:rPr>
          <w:t>. Dis.</w:t>
        </w:r>
      </w:hyperlink>
      <w:hyperlink r:id="rId60">
        <w:r>
          <w:rPr>
            <w:rFonts w:ascii="Arial" w:eastAsia="Arial" w:hAnsi="Arial" w:cs="Arial"/>
            <w:sz w:val="22"/>
            <w:szCs w:val="22"/>
          </w:rPr>
          <w:t xml:space="preserve">, vol. 6, no. Suppl 1, pp. 62–68, Nov.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61">
        <w:r>
          <w:rPr>
            <w:rFonts w:ascii="Arial" w:eastAsia="Arial" w:hAnsi="Arial" w:cs="Arial"/>
            <w:sz w:val="22"/>
            <w:szCs w:val="22"/>
          </w:rPr>
          <w:t>10.4103/2468-8827.330652.</w:t>
        </w:r>
      </w:hyperlink>
    </w:p>
    <w:p w14:paraId="28C71689" w14:textId="77777777" w:rsidR="006805C4" w:rsidRPr="00037B8D" w:rsidRDefault="006805C4" w:rsidP="006805C4">
      <w:pPr>
        <w:rPr>
          <w:rFonts w:ascii="Arial" w:hAnsi="Arial" w:cs="Arial"/>
          <w:sz w:val="20"/>
          <w:szCs w:val="20"/>
        </w:rPr>
      </w:pPr>
    </w:p>
    <w:sectPr w:rsidR="006805C4" w:rsidRPr="00037B8D" w:rsidSect="00D160FE">
      <w:footerReference w:type="even"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98A52" w14:textId="77777777" w:rsidR="00DF7BB4" w:rsidRDefault="00DF7BB4" w:rsidP="0001595D">
      <w:r>
        <w:separator/>
      </w:r>
    </w:p>
  </w:endnote>
  <w:endnote w:type="continuationSeparator" w:id="0">
    <w:p w14:paraId="40B283BC" w14:textId="77777777" w:rsidR="00DF7BB4" w:rsidRDefault="00DF7BB4" w:rsidP="0001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9323237"/>
      <w:docPartObj>
        <w:docPartGallery w:val="Page Numbers (Bottom of Page)"/>
        <w:docPartUnique/>
      </w:docPartObj>
    </w:sdtPr>
    <w:sdtContent>
      <w:p w14:paraId="7DABCDF7" w14:textId="5F833DB4" w:rsidR="00D160FE" w:rsidRDefault="00D160FE" w:rsidP="00281A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4422720"/>
      <w:docPartObj>
        <w:docPartGallery w:val="Page Numbers (Bottom of Page)"/>
        <w:docPartUnique/>
      </w:docPartObj>
    </w:sdtPr>
    <w:sdtContent>
      <w:p w14:paraId="62EF0266" w14:textId="41CF8C47" w:rsidR="00D160FE" w:rsidRDefault="00D160FE" w:rsidP="00D160F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E1CCA" w14:textId="77777777" w:rsidR="00D160FE" w:rsidRDefault="00D160FE" w:rsidP="00D160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C2583" w14:textId="4062398E" w:rsidR="0001595D" w:rsidRPr="00D160FE" w:rsidRDefault="0001595D" w:rsidP="00D160FE">
    <w:pPr>
      <w:pStyle w:val="Footer"/>
      <w:ind w:right="360"/>
      <w:rPr>
        <w:rFonts w:ascii="Arial" w:hAnsi="Arial" w:cs="Arial"/>
      </w:rPr>
    </w:pPr>
    <w:r w:rsidRPr="00D160FE">
      <w:rPr>
        <w:rFonts w:ascii="Arial" w:hAnsi="Arial" w:cs="Arial"/>
      </w:rPr>
      <w:t xml:space="preserve">Yves </w:t>
    </w:r>
    <w:proofErr w:type="spellStart"/>
    <w:r w:rsidRPr="00D160FE">
      <w:rPr>
        <w:rFonts w:ascii="Arial" w:hAnsi="Arial" w:cs="Arial"/>
      </w:rPr>
      <w:t>Greatti</w:t>
    </w:r>
    <w:proofErr w:type="spellEnd"/>
    <w:r w:rsidRPr="00D160FE">
      <w:rPr>
        <w:rFonts w:ascii="Arial" w:hAnsi="Arial" w:cs="Arial"/>
      </w:rPr>
      <w:t xml:space="preserve"> – Heather Grimaudo</w:t>
    </w:r>
    <w:r w:rsidR="00D160FE">
      <w:rPr>
        <w:rFonts w:ascii="Arial" w:hAnsi="Arial" w:cs="Arial"/>
      </w:rPr>
      <w:t xml:space="preserve"> </w:t>
    </w:r>
    <w:r w:rsidR="00994F4F">
      <w:rPr>
        <w:rFonts w:ascii="Arial" w:hAnsi="Arial" w:cs="Arial"/>
      </w:rPr>
      <w:tab/>
    </w:r>
    <w:r w:rsidR="00994F4F">
      <w:rPr>
        <w:rFonts w:ascii="Arial" w:hAnsi="Arial" w:cs="Arial"/>
      </w:rPr>
      <w:tab/>
    </w:r>
    <w:r w:rsidR="00994F4F">
      <w:rPr>
        <w:rFonts w:ascii="Arial" w:hAnsi="Arial" w:cs="Arial"/>
      </w:rPr>
      <w:fldChar w:fldCharType="begin"/>
    </w:r>
    <w:r w:rsidR="00994F4F">
      <w:rPr>
        <w:rFonts w:ascii="Arial" w:hAnsi="Arial" w:cs="Arial"/>
      </w:rPr>
      <w:instrText xml:space="preserve"> PAGE  \* MERGEFORMAT </w:instrText>
    </w:r>
    <w:r w:rsidR="00994F4F">
      <w:rPr>
        <w:rFonts w:ascii="Arial" w:hAnsi="Arial" w:cs="Arial"/>
      </w:rPr>
      <w:fldChar w:fldCharType="separate"/>
    </w:r>
    <w:r w:rsidR="00994F4F">
      <w:rPr>
        <w:rFonts w:ascii="Arial" w:hAnsi="Arial" w:cs="Arial"/>
        <w:noProof/>
      </w:rPr>
      <w:t>6</w:t>
    </w:r>
    <w:r w:rsidR="00994F4F">
      <w:rPr>
        <w:rFonts w:ascii="Arial" w:hAnsi="Arial" w:cs="Arial"/>
      </w:rPr>
      <w:fldChar w:fldCharType="end"/>
    </w:r>
    <w:r w:rsidR="00994F4F">
      <w:rPr>
        <w:rFonts w:ascii="Arial" w:hAnsi="Arial" w:cs="Arial"/>
      </w:rPr>
      <w:t>/</w:t>
    </w:r>
    <w:r w:rsidR="00994F4F">
      <w:rPr>
        <w:rFonts w:ascii="Arial" w:hAnsi="Arial" w:cs="Arial"/>
      </w:rPr>
      <w:fldChar w:fldCharType="begin"/>
    </w:r>
    <w:r w:rsidR="00994F4F">
      <w:rPr>
        <w:rFonts w:ascii="Arial" w:hAnsi="Arial" w:cs="Arial"/>
      </w:rPr>
      <w:instrText xml:space="preserve"> NUMPAGES  \* MERGEFORMAT </w:instrText>
    </w:r>
    <w:r w:rsidR="00994F4F">
      <w:rPr>
        <w:rFonts w:ascii="Arial" w:hAnsi="Arial" w:cs="Arial"/>
      </w:rPr>
      <w:fldChar w:fldCharType="separate"/>
    </w:r>
    <w:r w:rsidR="00994F4F">
      <w:rPr>
        <w:rFonts w:ascii="Arial" w:hAnsi="Arial" w:cs="Arial"/>
        <w:noProof/>
      </w:rPr>
      <w:t>8</w:t>
    </w:r>
    <w:r w:rsidR="00994F4F">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55D6C" w14:textId="77777777" w:rsidR="00DF7BB4" w:rsidRDefault="00DF7BB4" w:rsidP="0001595D">
      <w:r>
        <w:separator/>
      </w:r>
    </w:p>
  </w:footnote>
  <w:footnote w:type="continuationSeparator" w:id="0">
    <w:p w14:paraId="6D00DFC4" w14:textId="77777777" w:rsidR="00DF7BB4" w:rsidRDefault="00DF7BB4" w:rsidP="0001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414B4"/>
    <w:multiLevelType w:val="multilevel"/>
    <w:tmpl w:val="DF4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81"/>
    <w:multiLevelType w:val="multilevel"/>
    <w:tmpl w:val="C0A0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33B62"/>
    <w:multiLevelType w:val="hybridMultilevel"/>
    <w:tmpl w:val="17465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00604"/>
    <w:multiLevelType w:val="hybridMultilevel"/>
    <w:tmpl w:val="D3CA9F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732972"/>
    <w:multiLevelType w:val="multilevel"/>
    <w:tmpl w:val="65C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C26B2"/>
    <w:multiLevelType w:val="multilevel"/>
    <w:tmpl w:val="606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013F0"/>
    <w:multiLevelType w:val="hybridMultilevel"/>
    <w:tmpl w:val="864C8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5257B"/>
    <w:multiLevelType w:val="hybridMultilevel"/>
    <w:tmpl w:val="24E243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203E05"/>
    <w:multiLevelType w:val="multilevel"/>
    <w:tmpl w:val="1C5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50B4C97"/>
    <w:multiLevelType w:val="multilevel"/>
    <w:tmpl w:val="F3F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6554D"/>
    <w:multiLevelType w:val="multilevel"/>
    <w:tmpl w:val="711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79C155A"/>
    <w:multiLevelType w:val="hybridMultilevel"/>
    <w:tmpl w:val="987A0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E501D"/>
    <w:multiLevelType w:val="multilevel"/>
    <w:tmpl w:val="7ED05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95769">
    <w:abstractNumId w:val="9"/>
  </w:num>
  <w:num w:numId="2" w16cid:durableId="76558989">
    <w:abstractNumId w:val="8"/>
  </w:num>
  <w:num w:numId="3" w16cid:durableId="19478584">
    <w:abstractNumId w:val="5"/>
  </w:num>
  <w:num w:numId="4" w16cid:durableId="1496846674">
    <w:abstractNumId w:val="0"/>
  </w:num>
  <w:num w:numId="5" w16cid:durableId="989208571">
    <w:abstractNumId w:val="2"/>
  </w:num>
  <w:num w:numId="6" w16cid:durableId="1593510271">
    <w:abstractNumId w:val="4"/>
  </w:num>
  <w:num w:numId="7" w16cid:durableId="56756184">
    <w:abstractNumId w:val="13"/>
  </w:num>
  <w:num w:numId="8" w16cid:durableId="1879313902">
    <w:abstractNumId w:val="7"/>
  </w:num>
  <w:num w:numId="9" w16cid:durableId="1532300206">
    <w:abstractNumId w:val="10"/>
  </w:num>
  <w:num w:numId="10" w16cid:durableId="176189873">
    <w:abstractNumId w:val="11"/>
  </w:num>
  <w:num w:numId="11" w16cid:durableId="447163215">
    <w:abstractNumId w:val="1"/>
  </w:num>
  <w:num w:numId="12" w16cid:durableId="886457589">
    <w:abstractNumId w:val="3"/>
  </w:num>
  <w:num w:numId="13" w16cid:durableId="390428882">
    <w:abstractNumId w:val="12"/>
  </w:num>
  <w:num w:numId="14" w16cid:durableId="4334837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6"/>
    <w:rsid w:val="0001595D"/>
    <w:rsid w:val="00021B5C"/>
    <w:rsid w:val="00027975"/>
    <w:rsid w:val="00037B8D"/>
    <w:rsid w:val="00055383"/>
    <w:rsid w:val="00057895"/>
    <w:rsid w:val="0006445C"/>
    <w:rsid w:val="0007043E"/>
    <w:rsid w:val="00076807"/>
    <w:rsid w:val="00093524"/>
    <w:rsid w:val="0009466B"/>
    <w:rsid w:val="000B730B"/>
    <w:rsid w:val="000C134F"/>
    <w:rsid w:val="000E36E5"/>
    <w:rsid w:val="000E70FC"/>
    <w:rsid w:val="001140F5"/>
    <w:rsid w:val="0011616C"/>
    <w:rsid w:val="00122599"/>
    <w:rsid w:val="00150963"/>
    <w:rsid w:val="0016266C"/>
    <w:rsid w:val="00167DA4"/>
    <w:rsid w:val="00190DD6"/>
    <w:rsid w:val="00193339"/>
    <w:rsid w:val="001A3E84"/>
    <w:rsid w:val="001A4275"/>
    <w:rsid w:val="001B4FDE"/>
    <w:rsid w:val="001F0453"/>
    <w:rsid w:val="001F78E1"/>
    <w:rsid w:val="00245F55"/>
    <w:rsid w:val="00250E22"/>
    <w:rsid w:val="0026177F"/>
    <w:rsid w:val="00265969"/>
    <w:rsid w:val="002A6112"/>
    <w:rsid w:val="002B0064"/>
    <w:rsid w:val="002E6150"/>
    <w:rsid w:val="003002B5"/>
    <w:rsid w:val="003002DF"/>
    <w:rsid w:val="003043D6"/>
    <w:rsid w:val="00306461"/>
    <w:rsid w:val="00312381"/>
    <w:rsid w:val="0033171A"/>
    <w:rsid w:val="00332645"/>
    <w:rsid w:val="00332D59"/>
    <w:rsid w:val="00333A5D"/>
    <w:rsid w:val="00337F28"/>
    <w:rsid w:val="00340F07"/>
    <w:rsid w:val="00342242"/>
    <w:rsid w:val="00350549"/>
    <w:rsid w:val="00354A36"/>
    <w:rsid w:val="00371CD8"/>
    <w:rsid w:val="0038590F"/>
    <w:rsid w:val="00387CE8"/>
    <w:rsid w:val="003D7D96"/>
    <w:rsid w:val="003F0E11"/>
    <w:rsid w:val="00421BA6"/>
    <w:rsid w:val="00441469"/>
    <w:rsid w:val="00460A0B"/>
    <w:rsid w:val="004A643A"/>
    <w:rsid w:val="004B50C9"/>
    <w:rsid w:val="004C792D"/>
    <w:rsid w:val="004F420D"/>
    <w:rsid w:val="0050725A"/>
    <w:rsid w:val="005117FE"/>
    <w:rsid w:val="00522980"/>
    <w:rsid w:val="005831B1"/>
    <w:rsid w:val="00594E06"/>
    <w:rsid w:val="005B28F8"/>
    <w:rsid w:val="005B3DE3"/>
    <w:rsid w:val="005B6AEC"/>
    <w:rsid w:val="005C37E2"/>
    <w:rsid w:val="005D2C24"/>
    <w:rsid w:val="005D54D3"/>
    <w:rsid w:val="005E1D3F"/>
    <w:rsid w:val="005F5A7A"/>
    <w:rsid w:val="00602829"/>
    <w:rsid w:val="006037E8"/>
    <w:rsid w:val="00674345"/>
    <w:rsid w:val="006805C4"/>
    <w:rsid w:val="006A1DFF"/>
    <w:rsid w:val="006A32E2"/>
    <w:rsid w:val="006B0CFE"/>
    <w:rsid w:val="006B2469"/>
    <w:rsid w:val="006E20BE"/>
    <w:rsid w:val="0070075B"/>
    <w:rsid w:val="00756B2D"/>
    <w:rsid w:val="00764471"/>
    <w:rsid w:val="007900AC"/>
    <w:rsid w:val="00792B7E"/>
    <w:rsid w:val="007A0B8C"/>
    <w:rsid w:val="007A314A"/>
    <w:rsid w:val="007B242F"/>
    <w:rsid w:val="007B6599"/>
    <w:rsid w:val="007D57CE"/>
    <w:rsid w:val="007E070A"/>
    <w:rsid w:val="0082044E"/>
    <w:rsid w:val="00874089"/>
    <w:rsid w:val="00875D1C"/>
    <w:rsid w:val="00890BDA"/>
    <w:rsid w:val="008B3ADB"/>
    <w:rsid w:val="008B69E4"/>
    <w:rsid w:val="008E1424"/>
    <w:rsid w:val="008F0D29"/>
    <w:rsid w:val="00920660"/>
    <w:rsid w:val="009216B1"/>
    <w:rsid w:val="00954CF6"/>
    <w:rsid w:val="0096545D"/>
    <w:rsid w:val="00967B10"/>
    <w:rsid w:val="00986332"/>
    <w:rsid w:val="00986C26"/>
    <w:rsid w:val="00991D98"/>
    <w:rsid w:val="00994F4F"/>
    <w:rsid w:val="00997C22"/>
    <w:rsid w:val="009B7C42"/>
    <w:rsid w:val="009C1222"/>
    <w:rsid w:val="009D3C08"/>
    <w:rsid w:val="009E006D"/>
    <w:rsid w:val="009E4DA4"/>
    <w:rsid w:val="009F29D4"/>
    <w:rsid w:val="009F7A1A"/>
    <w:rsid w:val="00A24006"/>
    <w:rsid w:val="00A26B4C"/>
    <w:rsid w:val="00A43831"/>
    <w:rsid w:val="00A57F61"/>
    <w:rsid w:val="00A60C74"/>
    <w:rsid w:val="00A762F1"/>
    <w:rsid w:val="00A83C18"/>
    <w:rsid w:val="00A872DE"/>
    <w:rsid w:val="00AA7C0E"/>
    <w:rsid w:val="00AB0811"/>
    <w:rsid w:val="00AB7908"/>
    <w:rsid w:val="00AC3832"/>
    <w:rsid w:val="00AD2CD0"/>
    <w:rsid w:val="00AE3262"/>
    <w:rsid w:val="00B13D96"/>
    <w:rsid w:val="00B3194F"/>
    <w:rsid w:val="00B3599F"/>
    <w:rsid w:val="00B57CD1"/>
    <w:rsid w:val="00B90025"/>
    <w:rsid w:val="00B91E48"/>
    <w:rsid w:val="00B962C2"/>
    <w:rsid w:val="00BA5FEF"/>
    <w:rsid w:val="00BD21D2"/>
    <w:rsid w:val="00BD3642"/>
    <w:rsid w:val="00BF0D4F"/>
    <w:rsid w:val="00C47309"/>
    <w:rsid w:val="00C62EA3"/>
    <w:rsid w:val="00CA33DD"/>
    <w:rsid w:val="00CA6E76"/>
    <w:rsid w:val="00CB01B9"/>
    <w:rsid w:val="00CB17BB"/>
    <w:rsid w:val="00CC781E"/>
    <w:rsid w:val="00CD76E5"/>
    <w:rsid w:val="00CF6B66"/>
    <w:rsid w:val="00D04F31"/>
    <w:rsid w:val="00D160FE"/>
    <w:rsid w:val="00D252D2"/>
    <w:rsid w:val="00D42A32"/>
    <w:rsid w:val="00DE6E33"/>
    <w:rsid w:val="00DF7BB4"/>
    <w:rsid w:val="00E02BB8"/>
    <w:rsid w:val="00E16860"/>
    <w:rsid w:val="00E33530"/>
    <w:rsid w:val="00E64172"/>
    <w:rsid w:val="00E67054"/>
    <w:rsid w:val="00E712F7"/>
    <w:rsid w:val="00E73C9F"/>
    <w:rsid w:val="00E74C0E"/>
    <w:rsid w:val="00EC240A"/>
    <w:rsid w:val="00ED03DD"/>
    <w:rsid w:val="00EE4962"/>
    <w:rsid w:val="00F04993"/>
    <w:rsid w:val="00F05257"/>
    <w:rsid w:val="00F170E7"/>
    <w:rsid w:val="00F330B7"/>
    <w:rsid w:val="00F3643C"/>
    <w:rsid w:val="00F46D7A"/>
    <w:rsid w:val="00F67AE3"/>
    <w:rsid w:val="00F70BF3"/>
    <w:rsid w:val="00F95420"/>
    <w:rsid w:val="00FC009D"/>
    <w:rsid w:val="00FC5463"/>
    <w:rsid w:val="00FD07DB"/>
    <w:rsid w:val="00FE36EB"/>
    <w:rsid w:val="00FF3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ED55"/>
  <w15:chartTrackingRefBased/>
  <w15:docId w15:val="{B1C36CD8-959C-4641-97BA-0BD9E0B6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F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13D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13D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13D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13D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13D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13D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13D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13D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13D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3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3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D96"/>
    <w:rPr>
      <w:rFonts w:eastAsiaTheme="majorEastAsia" w:cstheme="majorBidi"/>
      <w:color w:val="272727" w:themeColor="text1" w:themeTint="D8"/>
    </w:rPr>
  </w:style>
  <w:style w:type="paragraph" w:styleId="Title">
    <w:name w:val="Title"/>
    <w:basedOn w:val="Normal"/>
    <w:next w:val="Normal"/>
    <w:link w:val="TitleChar"/>
    <w:uiPriority w:val="10"/>
    <w:qFormat/>
    <w:rsid w:val="00B13D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3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D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13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D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13D96"/>
    <w:rPr>
      <w:i/>
      <w:iCs/>
      <w:color w:val="404040" w:themeColor="text1" w:themeTint="BF"/>
    </w:rPr>
  </w:style>
  <w:style w:type="paragraph" w:styleId="ListParagraph">
    <w:name w:val="List Paragraph"/>
    <w:basedOn w:val="Normal"/>
    <w:uiPriority w:val="34"/>
    <w:qFormat/>
    <w:rsid w:val="00B13D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13D96"/>
    <w:rPr>
      <w:i/>
      <w:iCs/>
      <w:color w:val="0F4761" w:themeColor="accent1" w:themeShade="BF"/>
    </w:rPr>
  </w:style>
  <w:style w:type="paragraph" w:styleId="IntenseQuote">
    <w:name w:val="Intense Quote"/>
    <w:basedOn w:val="Normal"/>
    <w:next w:val="Normal"/>
    <w:link w:val="IntenseQuoteChar"/>
    <w:uiPriority w:val="30"/>
    <w:qFormat/>
    <w:rsid w:val="00B13D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13D96"/>
    <w:rPr>
      <w:i/>
      <w:iCs/>
      <w:color w:val="0F4761" w:themeColor="accent1" w:themeShade="BF"/>
    </w:rPr>
  </w:style>
  <w:style w:type="character" w:styleId="IntenseReference">
    <w:name w:val="Intense Reference"/>
    <w:basedOn w:val="DefaultParagraphFont"/>
    <w:uiPriority w:val="32"/>
    <w:qFormat/>
    <w:rsid w:val="00B13D96"/>
    <w:rPr>
      <w:b/>
      <w:bCs/>
      <w:smallCaps/>
      <w:color w:val="0F4761" w:themeColor="accent1" w:themeShade="BF"/>
      <w:spacing w:val="5"/>
    </w:rPr>
  </w:style>
  <w:style w:type="character" w:styleId="Hyperlink">
    <w:name w:val="Hyperlink"/>
    <w:basedOn w:val="DefaultParagraphFont"/>
    <w:uiPriority w:val="99"/>
    <w:unhideWhenUsed/>
    <w:rsid w:val="00CA33DD"/>
    <w:rPr>
      <w:color w:val="467886" w:themeColor="hyperlink"/>
      <w:u w:val="single"/>
    </w:rPr>
  </w:style>
  <w:style w:type="character" w:styleId="UnresolvedMention">
    <w:name w:val="Unresolved Mention"/>
    <w:basedOn w:val="DefaultParagraphFont"/>
    <w:uiPriority w:val="99"/>
    <w:semiHidden/>
    <w:unhideWhenUsed/>
    <w:rsid w:val="00CA33DD"/>
    <w:rPr>
      <w:color w:val="605E5C"/>
      <w:shd w:val="clear" w:color="auto" w:fill="E1DFDD"/>
    </w:rPr>
  </w:style>
  <w:style w:type="table" w:styleId="TableGrid">
    <w:name w:val="Table Grid"/>
    <w:basedOn w:val="TableNormal"/>
    <w:uiPriority w:val="39"/>
    <w:rsid w:val="004A6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F31"/>
    <w:rPr>
      <w:color w:val="666666"/>
    </w:rPr>
  </w:style>
  <w:style w:type="paragraph" w:styleId="NormalWeb">
    <w:name w:val="Normal (Web)"/>
    <w:basedOn w:val="Normal"/>
    <w:uiPriority w:val="99"/>
    <w:unhideWhenUsed/>
    <w:rsid w:val="00B962C2"/>
    <w:pPr>
      <w:spacing w:before="100" w:beforeAutospacing="1" w:after="100" w:afterAutospacing="1"/>
    </w:pPr>
  </w:style>
  <w:style w:type="character" w:customStyle="1" w:styleId="mathstatement-label">
    <w:name w:val="mathstatement-label"/>
    <w:basedOn w:val="DefaultParagraphFont"/>
    <w:rsid w:val="00B962C2"/>
  </w:style>
  <w:style w:type="paragraph" w:styleId="Header">
    <w:name w:val="header"/>
    <w:basedOn w:val="Normal"/>
    <w:link w:val="HeaderChar"/>
    <w:uiPriority w:val="99"/>
    <w:unhideWhenUsed/>
    <w:rsid w:val="0001595D"/>
    <w:pPr>
      <w:tabs>
        <w:tab w:val="center" w:pos="4680"/>
        <w:tab w:val="right" w:pos="9360"/>
      </w:tabs>
    </w:pPr>
  </w:style>
  <w:style w:type="character" w:customStyle="1" w:styleId="HeaderChar">
    <w:name w:val="Header Char"/>
    <w:basedOn w:val="DefaultParagraphFont"/>
    <w:link w:val="Header"/>
    <w:uiPriority w:val="99"/>
    <w:rsid w:val="0001595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595D"/>
    <w:pPr>
      <w:tabs>
        <w:tab w:val="center" w:pos="4680"/>
        <w:tab w:val="right" w:pos="9360"/>
      </w:tabs>
    </w:pPr>
  </w:style>
  <w:style w:type="character" w:customStyle="1" w:styleId="FooterChar">
    <w:name w:val="Footer Char"/>
    <w:basedOn w:val="DefaultParagraphFont"/>
    <w:link w:val="Footer"/>
    <w:uiPriority w:val="99"/>
    <w:rsid w:val="0001595D"/>
    <w:rPr>
      <w:rFonts w:ascii="Times New Roman" w:eastAsia="Times New Roman" w:hAnsi="Times New Roman" w:cs="Times New Roman"/>
      <w:kern w:val="0"/>
      <w14:ligatures w14:val="none"/>
    </w:rPr>
  </w:style>
  <w:style w:type="paragraph" w:styleId="NoSpacing">
    <w:name w:val="No Spacing"/>
    <w:link w:val="NoSpacingChar"/>
    <w:uiPriority w:val="1"/>
    <w:qFormat/>
    <w:rsid w:val="00D160FE"/>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160FE"/>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D160FE"/>
  </w:style>
  <w:style w:type="character" w:styleId="Strong">
    <w:name w:val="Strong"/>
    <w:basedOn w:val="DefaultParagraphFont"/>
    <w:uiPriority w:val="22"/>
    <w:qFormat/>
    <w:rsid w:val="00D252D2"/>
    <w:rPr>
      <w:b/>
      <w:bCs/>
    </w:rPr>
  </w:style>
  <w:style w:type="character" w:styleId="HTMLCode">
    <w:name w:val="HTML Code"/>
    <w:basedOn w:val="DefaultParagraphFont"/>
    <w:uiPriority w:val="99"/>
    <w:semiHidden/>
    <w:unhideWhenUsed/>
    <w:rsid w:val="00D2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368">
      <w:bodyDiv w:val="1"/>
      <w:marLeft w:val="0"/>
      <w:marRight w:val="0"/>
      <w:marTop w:val="0"/>
      <w:marBottom w:val="0"/>
      <w:divBdr>
        <w:top w:val="none" w:sz="0" w:space="0" w:color="auto"/>
        <w:left w:val="none" w:sz="0" w:space="0" w:color="auto"/>
        <w:bottom w:val="none" w:sz="0" w:space="0" w:color="auto"/>
        <w:right w:val="none" w:sz="0" w:space="0" w:color="auto"/>
      </w:divBdr>
      <w:divsChild>
        <w:div w:id="1308435852">
          <w:marLeft w:val="0"/>
          <w:marRight w:val="0"/>
          <w:marTop w:val="0"/>
          <w:marBottom w:val="0"/>
          <w:divBdr>
            <w:top w:val="none" w:sz="0" w:space="0" w:color="auto"/>
            <w:left w:val="none" w:sz="0" w:space="0" w:color="auto"/>
            <w:bottom w:val="none" w:sz="0" w:space="0" w:color="auto"/>
            <w:right w:val="none" w:sz="0" w:space="0" w:color="auto"/>
          </w:divBdr>
          <w:divsChild>
            <w:div w:id="14019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960">
      <w:bodyDiv w:val="1"/>
      <w:marLeft w:val="0"/>
      <w:marRight w:val="0"/>
      <w:marTop w:val="0"/>
      <w:marBottom w:val="0"/>
      <w:divBdr>
        <w:top w:val="none" w:sz="0" w:space="0" w:color="auto"/>
        <w:left w:val="none" w:sz="0" w:space="0" w:color="auto"/>
        <w:bottom w:val="none" w:sz="0" w:space="0" w:color="auto"/>
        <w:right w:val="none" w:sz="0" w:space="0" w:color="auto"/>
      </w:divBdr>
      <w:divsChild>
        <w:div w:id="1778866492">
          <w:marLeft w:val="0"/>
          <w:marRight w:val="0"/>
          <w:marTop w:val="0"/>
          <w:marBottom w:val="0"/>
          <w:divBdr>
            <w:top w:val="none" w:sz="0" w:space="0" w:color="auto"/>
            <w:left w:val="none" w:sz="0" w:space="0" w:color="auto"/>
            <w:bottom w:val="none" w:sz="0" w:space="0" w:color="auto"/>
            <w:right w:val="none" w:sz="0" w:space="0" w:color="auto"/>
          </w:divBdr>
          <w:divsChild>
            <w:div w:id="1172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780">
      <w:bodyDiv w:val="1"/>
      <w:marLeft w:val="0"/>
      <w:marRight w:val="0"/>
      <w:marTop w:val="0"/>
      <w:marBottom w:val="0"/>
      <w:divBdr>
        <w:top w:val="none" w:sz="0" w:space="0" w:color="auto"/>
        <w:left w:val="none" w:sz="0" w:space="0" w:color="auto"/>
        <w:bottom w:val="none" w:sz="0" w:space="0" w:color="auto"/>
        <w:right w:val="none" w:sz="0" w:space="0" w:color="auto"/>
      </w:divBdr>
    </w:div>
    <w:div w:id="256603102">
      <w:bodyDiv w:val="1"/>
      <w:marLeft w:val="0"/>
      <w:marRight w:val="0"/>
      <w:marTop w:val="0"/>
      <w:marBottom w:val="0"/>
      <w:divBdr>
        <w:top w:val="none" w:sz="0" w:space="0" w:color="auto"/>
        <w:left w:val="none" w:sz="0" w:space="0" w:color="auto"/>
        <w:bottom w:val="none" w:sz="0" w:space="0" w:color="auto"/>
        <w:right w:val="none" w:sz="0" w:space="0" w:color="auto"/>
      </w:divBdr>
    </w:div>
    <w:div w:id="283199644">
      <w:bodyDiv w:val="1"/>
      <w:marLeft w:val="0"/>
      <w:marRight w:val="0"/>
      <w:marTop w:val="0"/>
      <w:marBottom w:val="0"/>
      <w:divBdr>
        <w:top w:val="none" w:sz="0" w:space="0" w:color="auto"/>
        <w:left w:val="none" w:sz="0" w:space="0" w:color="auto"/>
        <w:bottom w:val="none" w:sz="0" w:space="0" w:color="auto"/>
        <w:right w:val="none" w:sz="0" w:space="0" w:color="auto"/>
      </w:divBdr>
    </w:div>
    <w:div w:id="315689177">
      <w:bodyDiv w:val="1"/>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sChild>
            <w:div w:id="1658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930">
      <w:bodyDiv w:val="1"/>
      <w:marLeft w:val="0"/>
      <w:marRight w:val="0"/>
      <w:marTop w:val="0"/>
      <w:marBottom w:val="0"/>
      <w:divBdr>
        <w:top w:val="none" w:sz="0" w:space="0" w:color="auto"/>
        <w:left w:val="none" w:sz="0" w:space="0" w:color="auto"/>
        <w:bottom w:val="none" w:sz="0" w:space="0" w:color="auto"/>
        <w:right w:val="none" w:sz="0" w:space="0" w:color="auto"/>
      </w:divBdr>
      <w:divsChild>
        <w:div w:id="581917689">
          <w:marLeft w:val="0"/>
          <w:marRight w:val="0"/>
          <w:marTop w:val="0"/>
          <w:marBottom w:val="0"/>
          <w:divBdr>
            <w:top w:val="none" w:sz="0" w:space="0" w:color="auto"/>
            <w:left w:val="none" w:sz="0" w:space="0" w:color="auto"/>
            <w:bottom w:val="none" w:sz="0" w:space="0" w:color="auto"/>
            <w:right w:val="none" w:sz="0" w:space="0" w:color="auto"/>
          </w:divBdr>
          <w:divsChild>
            <w:div w:id="432437323">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183910073">
              <w:marLeft w:val="0"/>
              <w:marRight w:val="0"/>
              <w:marTop w:val="0"/>
              <w:marBottom w:val="0"/>
              <w:divBdr>
                <w:top w:val="none" w:sz="0" w:space="0" w:color="auto"/>
                <w:left w:val="none" w:sz="0" w:space="0" w:color="auto"/>
                <w:bottom w:val="none" w:sz="0" w:space="0" w:color="auto"/>
                <w:right w:val="none" w:sz="0" w:space="0" w:color="auto"/>
              </w:divBdr>
            </w:div>
            <w:div w:id="1557546917">
              <w:marLeft w:val="0"/>
              <w:marRight w:val="0"/>
              <w:marTop w:val="0"/>
              <w:marBottom w:val="0"/>
              <w:divBdr>
                <w:top w:val="none" w:sz="0" w:space="0" w:color="auto"/>
                <w:left w:val="none" w:sz="0" w:space="0" w:color="auto"/>
                <w:bottom w:val="none" w:sz="0" w:space="0" w:color="auto"/>
                <w:right w:val="none" w:sz="0" w:space="0" w:color="auto"/>
              </w:divBdr>
            </w:div>
            <w:div w:id="278071611">
              <w:marLeft w:val="0"/>
              <w:marRight w:val="0"/>
              <w:marTop w:val="0"/>
              <w:marBottom w:val="0"/>
              <w:divBdr>
                <w:top w:val="none" w:sz="0" w:space="0" w:color="auto"/>
                <w:left w:val="none" w:sz="0" w:space="0" w:color="auto"/>
                <w:bottom w:val="none" w:sz="0" w:space="0" w:color="auto"/>
                <w:right w:val="none" w:sz="0" w:space="0" w:color="auto"/>
              </w:divBdr>
            </w:div>
            <w:div w:id="346293975">
              <w:marLeft w:val="0"/>
              <w:marRight w:val="0"/>
              <w:marTop w:val="0"/>
              <w:marBottom w:val="0"/>
              <w:divBdr>
                <w:top w:val="none" w:sz="0" w:space="0" w:color="auto"/>
                <w:left w:val="none" w:sz="0" w:space="0" w:color="auto"/>
                <w:bottom w:val="none" w:sz="0" w:space="0" w:color="auto"/>
                <w:right w:val="none" w:sz="0" w:space="0" w:color="auto"/>
              </w:divBdr>
            </w:div>
            <w:div w:id="17368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0515">
      <w:bodyDiv w:val="1"/>
      <w:marLeft w:val="0"/>
      <w:marRight w:val="0"/>
      <w:marTop w:val="0"/>
      <w:marBottom w:val="0"/>
      <w:divBdr>
        <w:top w:val="none" w:sz="0" w:space="0" w:color="auto"/>
        <w:left w:val="none" w:sz="0" w:space="0" w:color="auto"/>
        <w:bottom w:val="none" w:sz="0" w:space="0" w:color="auto"/>
        <w:right w:val="none" w:sz="0" w:space="0" w:color="auto"/>
      </w:divBdr>
    </w:div>
    <w:div w:id="543833007">
      <w:bodyDiv w:val="1"/>
      <w:marLeft w:val="0"/>
      <w:marRight w:val="0"/>
      <w:marTop w:val="0"/>
      <w:marBottom w:val="0"/>
      <w:divBdr>
        <w:top w:val="none" w:sz="0" w:space="0" w:color="auto"/>
        <w:left w:val="none" w:sz="0" w:space="0" w:color="auto"/>
        <w:bottom w:val="none" w:sz="0" w:space="0" w:color="auto"/>
        <w:right w:val="none" w:sz="0" w:space="0" w:color="auto"/>
      </w:divBdr>
      <w:divsChild>
        <w:div w:id="1813330752">
          <w:marLeft w:val="0"/>
          <w:marRight w:val="0"/>
          <w:marTop w:val="0"/>
          <w:marBottom w:val="0"/>
          <w:divBdr>
            <w:top w:val="none" w:sz="0" w:space="0" w:color="auto"/>
            <w:left w:val="none" w:sz="0" w:space="0" w:color="auto"/>
            <w:bottom w:val="none" w:sz="0" w:space="0" w:color="auto"/>
            <w:right w:val="none" w:sz="0" w:space="0" w:color="auto"/>
          </w:divBdr>
          <w:divsChild>
            <w:div w:id="594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972">
      <w:bodyDiv w:val="1"/>
      <w:marLeft w:val="0"/>
      <w:marRight w:val="0"/>
      <w:marTop w:val="0"/>
      <w:marBottom w:val="0"/>
      <w:divBdr>
        <w:top w:val="none" w:sz="0" w:space="0" w:color="auto"/>
        <w:left w:val="none" w:sz="0" w:space="0" w:color="auto"/>
        <w:bottom w:val="none" w:sz="0" w:space="0" w:color="auto"/>
        <w:right w:val="none" w:sz="0" w:space="0" w:color="auto"/>
      </w:divBdr>
    </w:div>
    <w:div w:id="637497747">
      <w:bodyDiv w:val="1"/>
      <w:marLeft w:val="0"/>
      <w:marRight w:val="0"/>
      <w:marTop w:val="0"/>
      <w:marBottom w:val="0"/>
      <w:divBdr>
        <w:top w:val="none" w:sz="0" w:space="0" w:color="auto"/>
        <w:left w:val="none" w:sz="0" w:space="0" w:color="auto"/>
        <w:bottom w:val="none" w:sz="0" w:space="0" w:color="auto"/>
        <w:right w:val="none" w:sz="0" w:space="0" w:color="auto"/>
      </w:divBdr>
      <w:divsChild>
        <w:div w:id="1459688180">
          <w:marLeft w:val="0"/>
          <w:marRight w:val="0"/>
          <w:marTop w:val="0"/>
          <w:marBottom w:val="0"/>
          <w:divBdr>
            <w:top w:val="none" w:sz="0" w:space="0" w:color="auto"/>
            <w:left w:val="none" w:sz="0" w:space="0" w:color="auto"/>
            <w:bottom w:val="none" w:sz="0" w:space="0" w:color="auto"/>
            <w:right w:val="none" w:sz="0" w:space="0" w:color="auto"/>
          </w:divBdr>
          <w:divsChild>
            <w:div w:id="11388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802">
      <w:bodyDiv w:val="1"/>
      <w:marLeft w:val="0"/>
      <w:marRight w:val="0"/>
      <w:marTop w:val="0"/>
      <w:marBottom w:val="0"/>
      <w:divBdr>
        <w:top w:val="none" w:sz="0" w:space="0" w:color="auto"/>
        <w:left w:val="none" w:sz="0" w:space="0" w:color="auto"/>
        <w:bottom w:val="none" w:sz="0" w:space="0" w:color="auto"/>
        <w:right w:val="none" w:sz="0" w:space="0" w:color="auto"/>
      </w:divBdr>
      <w:divsChild>
        <w:div w:id="1736387925">
          <w:marLeft w:val="0"/>
          <w:marRight w:val="0"/>
          <w:marTop w:val="0"/>
          <w:marBottom w:val="0"/>
          <w:divBdr>
            <w:top w:val="none" w:sz="0" w:space="0" w:color="auto"/>
            <w:left w:val="none" w:sz="0" w:space="0" w:color="auto"/>
            <w:bottom w:val="none" w:sz="0" w:space="0" w:color="auto"/>
            <w:right w:val="none" w:sz="0" w:space="0" w:color="auto"/>
          </w:divBdr>
          <w:divsChild>
            <w:div w:id="6543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551">
      <w:bodyDiv w:val="1"/>
      <w:marLeft w:val="0"/>
      <w:marRight w:val="0"/>
      <w:marTop w:val="0"/>
      <w:marBottom w:val="0"/>
      <w:divBdr>
        <w:top w:val="none" w:sz="0" w:space="0" w:color="auto"/>
        <w:left w:val="none" w:sz="0" w:space="0" w:color="auto"/>
        <w:bottom w:val="none" w:sz="0" w:space="0" w:color="auto"/>
        <w:right w:val="none" w:sz="0" w:space="0" w:color="auto"/>
      </w:divBdr>
      <w:divsChild>
        <w:div w:id="391121868">
          <w:marLeft w:val="0"/>
          <w:marRight w:val="0"/>
          <w:marTop w:val="0"/>
          <w:marBottom w:val="0"/>
          <w:divBdr>
            <w:top w:val="none" w:sz="0" w:space="0" w:color="auto"/>
            <w:left w:val="none" w:sz="0" w:space="0" w:color="auto"/>
            <w:bottom w:val="none" w:sz="0" w:space="0" w:color="auto"/>
            <w:right w:val="none" w:sz="0" w:space="0" w:color="auto"/>
          </w:divBdr>
          <w:divsChild>
            <w:div w:id="13601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458">
      <w:bodyDiv w:val="1"/>
      <w:marLeft w:val="0"/>
      <w:marRight w:val="0"/>
      <w:marTop w:val="0"/>
      <w:marBottom w:val="0"/>
      <w:divBdr>
        <w:top w:val="none" w:sz="0" w:space="0" w:color="auto"/>
        <w:left w:val="none" w:sz="0" w:space="0" w:color="auto"/>
        <w:bottom w:val="none" w:sz="0" w:space="0" w:color="auto"/>
        <w:right w:val="none" w:sz="0" w:space="0" w:color="auto"/>
      </w:divBdr>
    </w:div>
    <w:div w:id="732772793">
      <w:bodyDiv w:val="1"/>
      <w:marLeft w:val="0"/>
      <w:marRight w:val="0"/>
      <w:marTop w:val="0"/>
      <w:marBottom w:val="0"/>
      <w:divBdr>
        <w:top w:val="none" w:sz="0" w:space="0" w:color="auto"/>
        <w:left w:val="none" w:sz="0" w:space="0" w:color="auto"/>
        <w:bottom w:val="none" w:sz="0" w:space="0" w:color="auto"/>
        <w:right w:val="none" w:sz="0" w:space="0" w:color="auto"/>
      </w:divBdr>
    </w:div>
    <w:div w:id="781607779">
      <w:bodyDiv w:val="1"/>
      <w:marLeft w:val="0"/>
      <w:marRight w:val="0"/>
      <w:marTop w:val="0"/>
      <w:marBottom w:val="0"/>
      <w:divBdr>
        <w:top w:val="none" w:sz="0" w:space="0" w:color="auto"/>
        <w:left w:val="none" w:sz="0" w:space="0" w:color="auto"/>
        <w:bottom w:val="none" w:sz="0" w:space="0" w:color="auto"/>
        <w:right w:val="none" w:sz="0" w:space="0" w:color="auto"/>
      </w:divBdr>
    </w:div>
    <w:div w:id="786779883">
      <w:bodyDiv w:val="1"/>
      <w:marLeft w:val="0"/>
      <w:marRight w:val="0"/>
      <w:marTop w:val="0"/>
      <w:marBottom w:val="0"/>
      <w:divBdr>
        <w:top w:val="none" w:sz="0" w:space="0" w:color="auto"/>
        <w:left w:val="none" w:sz="0" w:space="0" w:color="auto"/>
        <w:bottom w:val="none" w:sz="0" w:space="0" w:color="auto"/>
        <w:right w:val="none" w:sz="0" w:space="0" w:color="auto"/>
      </w:divBdr>
    </w:div>
    <w:div w:id="843085893">
      <w:bodyDiv w:val="1"/>
      <w:marLeft w:val="0"/>
      <w:marRight w:val="0"/>
      <w:marTop w:val="0"/>
      <w:marBottom w:val="0"/>
      <w:divBdr>
        <w:top w:val="none" w:sz="0" w:space="0" w:color="auto"/>
        <w:left w:val="none" w:sz="0" w:space="0" w:color="auto"/>
        <w:bottom w:val="none" w:sz="0" w:space="0" w:color="auto"/>
        <w:right w:val="none" w:sz="0" w:space="0" w:color="auto"/>
      </w:divBdr>
    </w:div>
    <w:div w:id="874779500">
      <w:bodyDiv w:val="1"/>
      <w:marLeft w:val="0"/>
      <w:marRight w:val="0"/>
      <w:marTop w:val="0"/>
      <w:marBottom w:val="0"/>
      <w:divBdr>
        <w:top w:val="none" w:sz="0" w:space="0" w:color="auto"/>
        <w:left w:val="none" w:sz="0" w:space="0" w:color="auto"/>
        <w:bottom w:val="none" w:sz="0" w:space="0" w:color="auto"/>
        <w:right w:val="none" w:sz="0" w:space="0" w:color="auto"/>
      </w:divBdr>
      <w:divsChild>
        <w:div w:id="1365207502">
          <w:marLeft w:val="0"/>
          <w:marRight w:val="0"/>
          <w:marTop w:val="0"/>
          <w:marBottom w:val="0"/>
          <w:divBdr>
            <w:top w:val="none" w:sz="0" w:space="0" w:color="auto"/>
            <w:left w:val="none" w:sz="0" w:space="0" w:color="auto"/>
            <w:bottom w:val="none" w:sz="0" w:space="0" w:color="auto"/>
            <w:right w:val="none" w:sz="0" w:space="0" w:color="auto"/>
          </w:divBdr>
        </w:div>
        <w:div w:id="779225327">
          <w:marLeft w:val="0"/>
          <w:marRight w:val="0"/>
          <w:marTop w:val="0"/>
          <w:marBottom w:val="0"/>
          <w:divBdr>
            <w:top w:val="none" w:sz="0" w:space="0" w:color="auto"/>
            <w:left w:val="none" w:sz="0" w:space="0" w:color="auto"/>
            <w:bottom w:val="none" w:sz="0" w:space="0" w:color="auto"/>
            <w:right w:val="none" w:sz="0" w:space="0" w:color="auto"/>
          </w:divBdr>
        </w:div>
      </w:divsChild>
    </w:div>
    <w:div w:id="91304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2331">
          <w:marLeft w:val="0"/>
          <w:marRight w:val="0"/>
          <w:marTop w:val="0"/>
          <w:marBottom w:val="0"/>
          <w:divBdr>
            <w:top w:val="none" w:sz="0" w:space="0" w:color="auto"/>
            <w:left w:val="none" w:sz="0" w:space="0" w:color="auto"/>
            <w:bottom w:val="none" w:sz="0" w:space="0" w:color="auto"/>
            <w:right w:val="none" w:sz="0" w:space="0" w:color="auto"/>
          </w:divBdr>
          <w:divsChild>
            <w:div w:id="413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087">
      <w:bodyDiv w:val="1"/>
      <w:marLeft w:val="0"/>
      <w:marRight w:val="0"/>
      <w:marTop w:val="0"/>
      <w:marBottom w:val="0"/>
      <w:divBdr>
        <w:top w:val="none" w:sz="0" w:space="0" w:color="auto"/>
        <w:left w:val="none" w:sz="0" w:space="0" w:color="auto"/>
        <w:bottom w:val="none" w:sz="0" w:space="0" w:color="auto"/>
        <w:right w:val="none" w:sz="0" w:space="0" w:color="auto"/>
      </w:divBdr>
      <w:divsChild>
        <w:div w:id="1510949440">
          <w:marLeft w:val="0"/>
          <w:marRight w:val="0"/>
          <w:marTop w:val="0"/>
          <w:marBottom w:val="0"/>
          <w:divBdr>
            <w:top w:val="none" w:sz="0" w:space="0" w:color="auto"/>
            <w:left w:val="none" w:sz="0" w:space="0" w:color="auto"/>
            <w:bottom w:val="none" w:sz="0" w:space="0" w:color="auto"/>
            <w:right w:val="none" w:sz="0" w:space="0" w:color="auto"/>
          </w:divBdr>
          <w:divsChild>
            <w:div w:id="13797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830">
      <w:bodyDiv w:val="1"/>
      <w:marLeft w:val="0"/>
      <w:marRight w:val="0"/>
      <w:marTop w:val="0"/>
      <w:marBottom w:val="0"/>
      <w:divBdr>
        <w:top w:val="none" w:sz="0" w:space="0" w:color="auto"/>
        <w:left w:val="none" w:sz="0" w:space="0" w:color="auto"/>
        <w:bottom w:val="none" w:sz="0" w:space="0" w:color="auto"/>
        <w:right w:val="none" w:sz="0" w:space="0" w:color="auto"/>
      </w:divBdr>
    </w:div>
    <w:div w:id="969556917">
      <w:bodyDiv w:val="1"/>
      <w:marLeft w:val="0"/>
      <w:marRight w:val="0"/>
      <w:marTop w:val="0"/>
      <w:marBottom w:val="0"/>
      <w:divBdr>
        <w:top w:val="none" w:sz="0" w:space="0" w:color="auto"/>
        <w:left w:val="none" w:sz="0" w:space="0" w:color="auto"/>
        <w:bottom w:val="none" w:sz="0" w:space="0" w:color="auto"/>
        <w:right w:val="none" w:sz="0" w:space="0" w:color="auto"/>
      </w:divBdr>
    </w:div>
    <w:div w:id="973680625">
      <w:bodyDiv w:val="1"/>
      <w:marLeft w:val="0"/>
      <w:marRight w:val="0"/>
      <w:marTop w:val="0"/>
      <w:marBottom w:val="0"/>
      <w:divBdr>
        <w:top w:val="none" w:sz="0" w:space="0" w:color="auto"/>
        <w:left w:val="none" w:sz="0" w:space="0" w:color="auto"/>
        <w:bottom w:val="none" w:sz="0" w:space="0" w:color="auto"/>
        <w:right w:val="none" w:sz="0" w:space="0" w:color="auto"/>
      </w:divBdr>
      <w:divsChild>
        <w:div w:id="297758119">
          <w:marLeft w:val="0"/>
          <w:marRight w:val="0"/>
          <w:marTop w:val="0"/>
          <w:marBottom w:val="0"/>
          <w:divBdr>
            <w:top w:val="none" w:sz="0" w:space="0" w:color="auto"/>
            <w:left w:val="none" w:sz="0" w:space="0" w:color="auto"/>
            <w:bottom w:val="none" w:sz="0" w:space="0" w:color="auto"/>
            <w:right w:val="none" w:sz="0" w:space="0" w:color="auto"/>
          </w:divBdr>
          <w:divsChild>
            <w:div w:id="528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828">
      <w:bodyDiv w:val="1"/>
      <w:marLeft w:val="0"/>
      <w:marRight w:val="0"/>
      <w:marTop w:val="0"/>
      <w:marBottom w:val="0"/>
      <w:divBdr>
        <w:top w:val="none" w:sz="0" w:space="0" w:color="auto"/>
        <w:left w:val="none" w:sz="0" w:space="0" w:color="auto"/>
        <w:bottom w:val="none" w:sz="0" w:space="0" w:color="auto"/>
        <w:right w:val="none" w:sz="0" w:space="0" w:color="auto"/>
      </w:divBdr>
      <w:divsChild>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40">
      <w:bodyDiv w:val="1"/>
      <w:marLeft w:val="0"/>
      <w:marRight w:val="0"/>
      <w:marTop w:val="0"/>
      <w:marBottom w:val="0"/>
      <w:divBdr>
        <w:top w:val="none" w:sz="0" w:space="0" w:color="auto"/>
        <w:left w:val="none" w:sz="0" w:space="0" w:color="auto"/>
        <w:bottom w:val="none" w:sz="0" w:space="0" w:color="auto"/>
        <w:right w:val="none" w:sz="0" w:space="0" w:color="auto"/>
      </w:divBdr>
      <w:divsChild>
        <w:div w:id="1594584734">
          <w:marLeft w:val="0"/>
          <w:marRight w:val="0"/>
          <w:marTop w:val="0"/>
          <w:marBottom w:val="0"/>
          <w:divBdr>
            <w:top w:val="none" w:sz="0" w:space="0" w:color="auto"/>
            <w:left w:val="none" w:sz="0" w:space="0" w:color="auto"/>
            <w:bottom w:val="none" w:sz="0" w:space="0" w:color="auto"/>
            <w:right w:val="none" w:sz="0" w:space="0" w:color="auto"/>
          </w:divBdr>
          <w:divsChild>
            <w:div w:id="1237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5">
      <w:bodyDiv w:val="1"/>
      <w:marLeft w:val="0"/>
      <w:marRight w:val="0"/>
      <w:marTop w:val="0"/>
      <w:marBottom w:val="0"/>
      <w:divBdr>
        <w:top w:val="none" w:sz="0" w:space="0" w:color="auto"/>
        <w:left w:val="none" w:sz="0" w:space="0" w:color="auto"/>
        <w:bottom w:val="none" w:sz="0" w:space="0" w:color="auto"/>
        <w:right w:val="none" w:sz="0" w:space="0" w:color="auto"/>
      </w:divBdr>
      <w:divsChild>
        <w:div w:id="1155999051">
          <w:marLeft w:val="0"/>
          <w:marRight w:val="0"/>
          <w:marTop w:val="0"/>
          <w:marBottom w:val="0"/>
          <w:divBdr>
            <w:top w:val="none" w:sz="0" w:space="0" w:color="auto"/>
            <w:left w:val="none" w:sz="0" w:space="0" w:color="auto"/>
            <w:bottom w:val="none" w:sz="0" w:space="0" w:color="auto"/>
            <w:right w:val="none" w:sz="0" w:space="0" w:color="auto"/>
          </w:divBdr>
          <w:divsChild>
            <w:div w:id="193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060">
      <w:bodyDiv w:val="1"/>
      <w:marLeft w:val="0"/>
      <w:marRight w:val="0"/>
      <w:marTop w:val="0"/>
      <w:marBottom w:val="0"/>
      <w:divBdr>
        <w:top w:val="none" w:sz="0" w:space="0" w:color="auto"/>
        <w:left w:val="none" w:sz="0" w:space="0" w:color="auto"/>
        <w:bottom w:val="none" w:sz="0" w:space="0" w:color="auto"/>
        <w:right w:val="none" w:sz="0" w:space="0" w:color="auto"/>
      </w:divBdr>
      <w:divsChild>
        <w:div w:id="1858227894">
          <w:marLeft w:val="0"/>
          <w:marRight w:val="0"/>
          <w:marTop w:val="0"/>
          <w:marBottom w:val="0"/>
          <w:divBdr>
            <w:top w:val="none" w:sz="0" w:space="0" w:color="auto"/>
            <w:left w:val="none" w:sz="0" w:space="0" w:color="auto"/>
            <w:bottom w:val="none" w:sz="0" w:space="0" w:color="auto"/>
            <w:right w:val="none" w:sz="0" w:space="0" w:color="auto"/>
          </w:divBdr>
          <w:divsChild>
            <w:div w:id="11302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344">
      <w:bodyDiv w:val="1"/>
      <w:marLeft w:val="0"/>
      <w:marRight w:val="0"/>
      <w:marTop w:val="0"/>
      <w:marBottom w:val="0"/>
      <w:divBdr>
        <w:top w:val="none" w:sz="0" w:space="0" w:color="auto"/>
        <w:left w:val="none" w:sz="0" w:space="0" w:color="auto"/>
        <w:bottom w:val="none" w:sz="0" w:space="0" w:color="auto"/>
        <w:right w:val="none" w:sz="0" w:space="0" w:color="auto"/>
      </w:divBdr>
    </w:div>
    <w:div w:id="1159806647">
      <w:bodyDiv w:val="1"/>
      <w:marLeft w:val="0"/>
      <w:marRight w:val="0"/>
      <w:marTop w:val="0"/>
      <w:marBottom w:val="0"/>
      <w:divBdr>
        <w:top w:val="none" w:sz="0" w:space="0" w:color="auto"/>
        <w:left w:val="none" w:sz="0" w:space="0" w:color="auto"/>
        <w:bottom w:val="none" w:sz="0" w:space="0" w:color="auto"/>
        <w:right w:val="none" w:sz="0" w:space="0" w:color="auto"/>
      </w:divBdr>
      <w:divsChild>
        <w:div w:id="578249695">
          <w:marLeft w:val="0"/>
          <w:marRight w:val="0"/>
          <w:marTop w:val="0"/>
          <w:marBottom w:val="0"/>
          <w:divBdr>
            <w:top w:val="none" w:sz="0" w:space="0" w:color="auto"/>
            <w:left w:val="none" w:sz="0" w:space="0" w:color="auto"/>
            <w:bottom w:val="none" w:sz="0" w:space="0" w:color="auto"/>
            <w:right w:val="none" w:sz="0" w:space="0" w:color="auto"/>
          </w:divBdr>
        </w:div>
        <w:div w:id="294258510">
          <w:marLeft w:val="0"/>
          <w:marRight w:val="0"/>
          <w:marTop w:val="0"/>
          <w:marBottom w:val="0"/>
          <w:divBdr>
            <w:top w:val="none" w:sz="0" w:space="0" w:color="auto"/>
            <w:left w:val="none" w:sz="0" w:space="0" w:color="auto"/>
            <w:bottom w:val="none" w:sz="0" w:space="0" w:color="auto"/>
            <w:right w:val="none" w:sz="0" w:space="0" w:color="auto"/>
          </w:divBdr>
        </w:div>
      </w:divsChild>
    </w:div>
    <w:div w:id="1186596968">
      <w:bodyDiv w:val="1"/>
      <w:marLeft w:val="0"/>
      <w:marRight w:val="0"/>
      <w:marTop w:val="0"/>
      <w:marBottom w:val="0"/>
      <w:divBdr>
        <w:top w:val="none" w:sz="0" w:space="0" w:color="auto"/>
        <w:left w:val="none" w:sz="0" w:space="0" w:color="auto"/>
        <w:bottom w:val="none" w:sz="0" w:space="0" w:color="auto"/>
        <w:right w:val="none" w:sz="0" w:space="0" w:color="auto"/>
      </w:divBdr>
      <w:divsChild>
        <w:div w:id="1841848449">
          <w:marLeft w:val="0"/>
          <w:marRight w:val="0"/>
          <w:marTop w:val="0"/>
          <w:marBottom w:val="0"/>
          <w:divBdr>
            <w:top w:val="none" w:sz="0" w:space="0" w:color="auto"/>
            <w:left w:val="none" w:sz="0" w:space="0" w:color="auto"/>
            <w:bottom w:val="none" w:sz="0" w:space="0" w:color="auto"/>
            <w:right w:val="none" w:sz="0" w:space="0" w:color="auto"/>
          </w:divBdr>
          <w:divsChild>
            <w:div w:id="12953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991">
      <w:bodyDiv w:val="1"/>
      <w:marLeft w:val="0"/>
      <w:marRight w:val="0"/>
      <w:marTop w:val="0"/>
      <w:marBottom w:val="0"/>
      <w:divBdr>
        <w:top w:val="none" w:sz="0" w:space="0" w:color="auto"/>
        <w:left w:val="none" w:sz="0" w:space="0" w:color="auto"/>
        <w:bottom w:val="none" w:sz="0" w:space="0" w:color="auto"/>
        <w:right w:val="none" w:sz="0" w:space="0" w:color="auto"/>
      </w:divBdr>
      <w:divsChild>
        <w:div w:id="641538398">
          <w:marLeft w:val="0"/>
          <w:marRight w:val="0"/>
          <w:marTop w:val="0"/>
          <w:marBottom w:val="0"/>
          <w:divBdr>
            <w:top w:val="none" w:sz="0" w:space="0" w:color="auto"/>
            <w:left w:val="none" w:sz="0" w:space="0" w:color="auto"/>
            <w:bottom w:val="none" w:sz="0" w:space="0" w:color="auto"/>
            <w:right w:val="none" w:sz="0" w:space="0" w:color="auto"/>
          </w:divBdr>
          <w:divsChild>
            <w:div w:id="1293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9354">
      <w:bodyDiv w:val="1"/>
      <w:marLeft w:val="0"/>
      <w:marRight w:val="0"/>
      <w:marTop w:val="0"/>
      <w:marBottom w:val="0"/>
      <w:divBdr>
        <w:top w:val="none" w:sz="0" w:space="0" w:color="auto"/>
        <w:left w:val="none" w:sz="0" w:space="0" w:color="auto"/>
        <w:bottom w:val="none" w:sz="0" w:space="0" w:color="auto"/>
        <w:right w:val="none" w:sz="0" w:space="0" w:color="auto"/>
      </w:divBdr>
    </w:div>
    <w:div w:id="1247417625">
      <w:bodyDiv w:val="1"/>
      <w:marLeft w:val="0"/>
      <w:marRight w:val="0"/>
      <w:marTop w:val="0"/>
      <w:marBottom w:val="0"/>
      <w:divBdr>
        <w:top w:val="none" w:sz="0" w:space="0" w:color="auto"/>
        <w:left w:val="none" w:sz="0" w:space="0" w:color="auto"/>
        <w:bottom w:val="none" w:sz="0" w:space="0" w:color="auto"/>
        <w:right w:val="none" w:sz="0" w:space="0" w:color="auto"/>
      </w:divBdr>
    </w:div>
    <w:div w:id="1312756689">
      <w:bodyDiv w:val="1"/>
      <w:marLeft w:val="0"/>
      <w:marRight w:val="0"/>
      <w:marTop w:val="0"/>
      <w:marBottom w:val="0"/>
      <w:divBdr>
        <w:top w:val="none" w:sz="0" w:space="0" w:color="auto"/>
        <w:left w:val="none" w:sz="0" w:space="0" w:color="auto"/>
        <w:bottom w:val="none" w:sz="0" w:space="0" w:color="auto"/>
        <w:right w:val="none" w:sz="0" w:space="0" w:color="auto"/>
      </w:divBdr>
    </w:div>
    <w:div w:id="1398631298">
      <w:bodyDiv w:val="1"/>
      <w:marLeft w:val="0"/>
      <w:marRight w:val="0"/>
      <w:marTop w:val="0"/>
      <w:marBottom w:val="0"/>
      <w:divBdr>
        <w:top w:val="none" w:sz="0" w:space="0" w:color="auto"/>
        <w:left w:val="none" w:sz="0" w:space="0" w:color="auto"/>
        <w:bottom w:val="none" w:sz="0" w:space="0" w:color="auto"/>
        <w:right w:val="none" w:sz="0" w:space="0" w:color="auto"/>
      </w:divBdr>
      <w:divsChild>
        <w:div w:id="2127960675">
          <w:marLeft w:val="0"/>
          <w:marRight w:val="0"/>
          <w:marTop w:val="0"/>
          <w:marBottom w:val="0"/>
          <w:divBdr>
            <w:top w:val="none" w:sz="0" w:space="0" w:color="auto"/>
            <w:left w:val="none" w:sz="0" w:space="0" w:color="auto"/>
            <w:bottom w:val="none" w:sz="0" w:space="0" w:color="auto"/>
            <w:right w:val="none" w:sz="0" w:space="0" w:color="auto"/>
          </w:divBdr>
          <w:divsChild>
            <w:div w:id="319771871">
              <w:marLeft w:val="0"/>
              <w:marRight w:val="0"/>
              <w:marTop w:val="0"/>
              <w:marBottom w:val="0"/>
              <w:divBdr>
                <w:top w:val="none" w:sz="0" w:space="0" w:color="auto"/>
                <w:left w:val="none" w:sz="0" w:space="0" w:color="auto"/>
                <w:bottom w:val="none" w:sz="0" w:space="0" w:color="auto"/>
                <w:right w:val="none" w:sz="0" w:space="0" w:color="auto"/>
              </w:divBdr>
              <w:divsChild>
                <w:div w:id="2128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2259">
      <w:bodyDiv w:val="1"/>
      <w:marLeft w:val="0"/>
      <w:marRight w:val="0"/>
      <w:marTop w:val="0"/>
      <w:marBottom w:val="0"/>
      <w:divBdr>
        <w:top w:val="none" w:sz="0" w:space="0" w:color="auto"/>
        <w:left w:val="none" w:sz="0" w:space="0" w:color="auto"/>
        <w:bottom w:val="none" w:sz="0" w:space="0" w:color="auto"/>
        <w:right w:val="none" w:sz="0" w:space="0" w:color="auto"/>
      </w:divBdr>
    </w:div>
    <w:div w:id="1521967467">
      <w:bodyDiv w:val="1"/>
      <w:marLeft w:val="0"/>
      <w:marRight w:val="0"/>
      <w:marTop w:val="0"/>
      <w:marBottom w:val="0"/>
      <w:divBdr>
        <w:top w:val="none" w:sz="0" w:space="0" w:color="auto"/>
        <w:left w:val="none" w:sz="0" w:space="0" w:color="auto"/>
        <w:bottom w:val="none" w:sz="0" w:space="0" w:color="auto"/>
        <w:right w:val="none" w:sz="0" w:space="0" w:color="auto"/>
      </w:divBdr>
    </w:div>
    <w:div w:id="1543444470">
      <w:bodyDiv w:val="1"/>
      <w:marLeft w:val="0"/>
      <w:marRight w:val="0"/>
      <w:marTop w:val="0"/>
      <w:marBottom w:val="0"/>
      <w:divBdr>
        <w:top w:val="none" w:sz="0" w:space="0" w:color="auto"/>
        <w:left w:val="none" w:sz="0" w:space="0" w:color="auto"/>
        <w:bottom w:val="none" w:sz="0" w:space="0" w:color="auto"/>
        <w:right w:val="none" w:sz="0" w:space="0" w:color="auto"/>
      </w:divBdr>
      <w:divsChild>
        <w:div w:id="1737128107">
          <w:marLeft w:val="0"/>
          <w:marRight w:val="0"/>
          <w:marTop w:val="0"/>
          <w:marBottom w:val="0"/>
          <w:divBdr>
            <w:top w:val="none" w:sz="0" w:space="0" w:color="auto"/>
            <w:left w:val="none" w:sz="0" w:space="0" w:color="auto"/>
            <w:bottom w:val="none" w:sz="0" w:space="0" w:color="auto"/>
            <w:right w:val="none" w:sz="0" w:space="0" w:color="auto"/>
          </w:divBdr>
          <w:divsChild>
            <w:div w:id="5450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668">
      <w:bodyDiv w:val="1"/>
      <w:marLeft w:val="0"/>
      <w:marRight w:val="0"/>
      <w:marTop w:val="0"/>
      <w:marBottom w:val="0"/>
      <w:divBdr>
        <w:top w:val="none" w:sz="0" w:space="0" w:color="auto"/>
        <w:left w:val="none" w:sz="0" w:space="0" w:color="auto"/>
        <w:bottom w:val="none" w:sz="0" w:space="0" w:color="auto"/>
        <w:right w:val="none" w:sz="0" w:space="0" w:color="auto"/>
      </w:divBdr>
    </w:div>
    <w:div w:id="1619138581">
      <w:bodyDiv w:val="1"/>
      <w:marLeft w:val="0"/>
      <w:marRight w:val="0"/>
      <w:marTop w:val="0"/>
      <w:marBottom w:val="0"/>
      <w:divBdr>
        <w:top w:val="none" w:sz="0" w:space="0" w:color="auto"/>
        <w:left w:val="none" w:sz="0" w:space="0" w:color="auto"/>
        <w:bottom w:val="none" w:sz="0" w:space="0" w:color="auto"/>
        <w:right w:val="none" w:sz="0" w:space="0" w:color="auto"/>
      </w:divBdr>
      <w:divsChild>
        <w:div w:id="182479842">
          <w:marLeft w:val="0"/>
          <w:marRight w:val="0"/>
          <w:marTop w:val="0"/>
          <w:marBottom w:val="0"/>
          <w:divBdr>
            <w:top w:val="none" w:sz="0" w:space="0" w:color="auto"/>
            <w:left w:val="none" w:sz="0" w:space="0" w:color="auto"/>
            <w:bottom w:val="none" w:sz="0" w:space="0" w:color="auto"/>
            <w:right w:val="none" w:sz="0" w:space="0" w:color="auto"/>
          </w:divBdr>
          <w:divsChild>
            <w:div w:id="1389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49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76">
          <w:marLeft w:val="0"/>
          <w:marRight w:val="0"/>
          <w:marTop w:val="0"/>
          <w:marBottom w:val="0"/>
          <w:divBdr>
            <w:top w:val="none" w:sz="0" w:space="0" w:color="auto"/>
            <w:left w:val="none" w:sz="0" w:space="0" w:color="auto"/>
            <w:bottom w:val="none" w:sz="0" w:space="0" w:color="auto"/>
            <w:right w:val="none" w:sz="0" w:space="0" w:color="auto"/>
          </w:divBdr>
          <w:divsChild>
            <w:div w:id="4814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7822">
      <w:bodyDiv w:val="1"/>
      <w:marLeft w:val="0"/>
      <w:marRight w:val="0"/>
      <w:marTop w:val="0"/>
      <w:marBottom w:val="0"/>
      <w:divBdr>
        <w:top w:val="none" w:sz="0" w:space="0" w:color="auto"/>
        <w:left w:val="none" w:sz="0" w:space="0" w:color="auto"/>
        <w:bottom w:val="none" w:sz="0" w:space="0" w:color="auto"/>
        <w:right w:val="none" w:sz="0" w:space="0" w:color="auto"/>
      </w:divBdr>
      <w:divsChild>
        <w:div w:id="2099908692">
          <w:marLeft w:val="0"/>
          <w:marRight w:val="0"/>
          <w:marTop w:val="0"/>
          <w:marBottom w:val="0"/>
          <w:divBdr>
            <w:top w:val="none" w:sz="0" w:space="0" w:color="auto"/>
            <w:left w:val="none" w:sz="0" w:space="0" w:color="auto"/>
            <w:bottom w:val="none" w:sz="0" w:space="0" w:color="auto"/>
            <w:right w:val="none" w:sz="0" w:space="0" w:color="auto"/>
          </w:divBdr>
          <w:divsChild>
            <w:div w:id="617642239">
              <w:marLeft w:val="0"/>
              <w:marRight w:val="0"/>
              <w:marTop w:val="0"/>
              <w:marBottom w:val="0"/>
              <w:divBdr>
                <w:top w:val="none" w:sz="0" w:space="0" w:color="auto"/>
                <w:left w:val="none" w:sz="0" w:space="0" w:color="auto"/>
                <w:bottom w:val="none" w:sz="0" w:space="0" w:color="auto"/>
                <w:right w:val="none" w:sz="0" w:space="0" w:color="auto"/>
              </w:divBdr>
              <w:divsChild>
                <w:div w:id="1439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285">
      <w:bodyDiv w:val="1"/>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sChild>
            <w:div w:id="344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904">
      <w:bodyDiv w:val="1"/>
      <w:marLeft w:val="0"/>
      <w:marRight w:val="0"/>
      <w:marTop w:val="0"/>
      <w:marBottom w:val="0"/>
      <w:divBdr>
        <w:top w:val="none" w:sz="0" w:space="0" w:color="auto"/>
        <w:left w:val="none" w:sz="0" w:space="0" w:color="auto"/>
        <w:bottom w:val="none" w:sz="0" w:space="0" w:color="auto"/>
        <w:right w:val="none" w:sz="0" w:space="0" w:color="auto"/>
      </w:divBdr>
    </w:div>
    <w:div w:id="1736312991">
      <w:bodyDiv w:val="1"/>
      <w:marLeft w:val="0"/>
      <w:marRight w:val="0"/>
      <w:marTop w:val="0"/>
      <w:marBottom w:val="0"/>
      <w:divBdr>
        <w:top w:val="none" w:sz="0" w:space="0" w:color="auto"/>
        <w:left w:val="none" w:sz="0" w:space="0" w:color="auto"/>
        <w:bottom w:val="none" w:sz="0" w:space="0" w:color="auto"/>
        <w:right w:val="none" w:sz="0" w:space="0" w:color="auto"/>
      </w:divBdr>
    </w:div>
    <w:div w:id="1794128278">
      <w:bodyDiv w:val="1"/>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sChild>
            <w:div w:id="673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215">
      <w:bodyDiv w:val="1"/>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sChild>
            <w:div w:id="119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2209">
      <w:bodyDiv w:val="1"/>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002">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1089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094">
      <w:bodyDiv w:val="1"/>
      <w:marLeft w:val="0"/>
      <w:marRight w:val="0"/>
      <w:marTop w:val="0"/>
      <w:marBottom w:val="0"/>
      <w:divBdr>
        <w:top w:val="none" w:sz="0" w:space="0" w:color="auto"/>
        <w:left w:val="none" w:sz="0" w:space="0" w:color="auto"/>
        <w:bottom w:val="none" w:sz="0" w:space="0" w:color="auto"/>
        <w:right w:val="none" w:sz="0" w:space="0" w:color="auto"/>
      </w:divBdr>
    </w:div>
    <w:div w:id="1973902262">
      <w:bodyDiv w:val="1"/>
      <w:marLeft w:val="0"/>
      <w:marRight w:val="0"/>
      <w:marTop w:val="0"/>
      <w:marBottom w:val="0"/>
      <w:divBdr>
        <w:top w:val="none" w:sz="0" w:space="0" w:color="auto"/>
        <w:left w:val="none" w:sz="0" w:space="0" w:color="auto"/>
        <w:bottom w:val="none" w:sz="0" w:space="0" w:color="auto"/>
        <w:right w:val="none" w:sz="0" w:space="0" w:color="auto"/>
      </w:divBdr>
    </w:div>
    <w:div w:id="1981418843">
      <w:bodyDiv w:val="1"/>
      <w:marLeft w:val="0"/>
      <w:marRight w:val="0"/>
      <w:marTop w:val="0"/>
      <w:marBottom w:val="0"/>
      <w:divBdr>
        <w:top w:val="none" w:sz="0" w:space="0" w:color="auto"/>
        <w:left w:val="none" w:sz="0" w:space="0" w:color="auto"/>
        <w:bottom w:val="none" w:sz="0" w:space="0" w:color="auto"/>
        <w:right w:val="none" w:sz="0" w:space="0" w:color="auto"/>
      </w:divBdr>
    </w:div>
    <w:div w:id="2051371957">
      <w:bodyDiv w:val="1"/>
      <w:marLeft w:val="0"/>
      <w:marRight w:val="0"/>
      <w:marTop w:val="0"/>
      <w:marBottom w:val="0"/>
      <w:divBdr>
        <w:top w:val="none" w:sz="0" w:space="0" w:color="auto"/>
        <w:left w:val="none" w:sz="0" w:space="0" w:color="auto"/>
        <w:bottom w:val="none" w:sz="0" w:space="0" w:color="auto"/>
        <w:right w:val="none" w:sz="0" w:space="0" w:color="auto"/>
      </w:divBdr>
      <w:divsChild>
        <w:div w:id="152382710">
          <w:marLeft w:val="0"/>
          <w:marRight w:val="0"/>
          <w:marTop w:val="0"/>
          <w:marBottom w:val="0"/>
          <w:divBdr>
            <w:top w:val="none" w:sz="0" w:space="0" w:color="auto"/>
            <w:left w:val="none" w:sz="0" w:space="0" w:color="auto"/>
            <w:bottom w:val="none" w:sz="0" w:space="0" w:color="auto"/>
            <w:right w:val="none" w:sz="0" w:space="0" w:color="auto"/>
          </w:divBdr>
          <w:divsChild>
            <w:div w:id="859398589">
              <w:marLeft w:val="0"/>
              <w:marRight w:val="0"/>
              <w:marTop w:val="0"/>
              <w:marBottom w:val="0"/>
              <w:divBdr>
                <w:top w:val="none" w:sz="0" w:space="0" w:color="auto"/>
                <w:left w:val="none" w:sz="0" w:space="0" w:color="auto"/>
                <w:bottom w:val="none" w:sz="0" w:space="0" w:color="auto"/>
                <w:right w:val="none" w:sz="0" w:space="0" w:color="auto"/>
              </w:divBdr>
            </w:div>
            <w:div w:id="1140002382">
              <w:marLeft w:val="0"/>
              <w:marRight w:val="0"/>
              <w:marTop w:val="0"/>
              <w:marBottom w:val="0"/>
              <w:divBdr>
                <w:top w:val="none" w:sz="0" w:space="0" w:color="auto"/>
                <w:left w:val="none" w:sz="0" w:space="0" w:color="auto"/>
                <w:bottom w:val="none" w:sz="0" w:space="0" w:color="auto"/>
                <w:right w:val="none" w:sz="0" w:space="0" w:color="auto"/>
              </w:divBdr>
            </w:div>
            <w:div w:id="1526820299">
              <w:marLeft w:val="0"/>
              <w:marRight w:val="0"/>
              <w:marTop w:val="0"/>
              <w:marBottom w:val="0"/>
              <w:divBdr>
                <w:top w:val="none" w:sz="0" w:space="0" w:color="auto"/>
                <w:left w:val="none" w:sz="0" w:space="0" w:color="auto"/>
                <w:bottom w:val="none" w:sz="0" w:space="0" w:color="auto"/>
                <w:right w:val="none" w:sz="0" w:space="0" w:color="auto"/>
              </w:divBdr>
            </w:div>
            <w:div w:id="818152129">
              <w:marLeft w:val="0"/>
              <w:marRight w:val="0"/>
              <w:marTop w:val="0"/>
              <w:marBottom w:val="0"/>
              <w:divBdr>
                <w:top w:val="none" w:sz="0" w:space="0" w:color="auto"/>
                <w:left w:val="none" w:sz="0" w:space="0" w:color="auto"/>
                <w:bottom w:val="none" w:sz="0" w:space="0" w:color="auto"/>
                <w:right w:val="none" w:sz="0" w:space="0" w:color="auto"/>
              </w:divBdr>
            </w:div>
            <w:div w:id="715200456">
              <w:marLeft w:val="0"/>
              <w:marRight w:val="0"/>
              <w:marTop w:val="0"/>
              <w:marBottom w:val="0"/>
              <w:divBdr>
                <w:top w:val="none" w:sz="0" w:space="0" w:color="auto"/>
                <w:left w:val="none" w:sz="0" w:space="0" w:color="auto"/>
                <w:bottom w:val="none" w:sz="0" w:space="0" w:color="auto"/>
                <w:right w:val="none" w:sz="0" w:space="0" w:color="auto"/>
              </w:divBdr>
            </w:div>
            <w:div w:id="1744177801">
              <w:marLeft w:val="0"/>
              <w:marRight w:val="0"/>
              <w:marTop w:val="0"/>
              <w:marBottom w:val="0"/>
              <w:divBdr>
                <w:top w:val="none" w:sz="0" w:space="0" w:color="auto"/>
                <w:left w:val="none" w:sz="0" w:space="0" w:color="auto"/>
                <w:bottom w:val="none" w:sz="0" w:space="0" w:color="auto"/>
                <w:right w:val="none" w:sz="0" w:space="0" w:color="auto"/>
              </w:divBdr>
            </w:div>
            <w:div w:id="605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354">
      <w:bodyDiv w:val="1"/>
      <w:marLeft w:val="0"/>
      <w:marRight w:val="0"/>
      <w:marTop w:val="0"/>
      <w:marBottom w:val="0"/>
      <w:divBdr>
        <w:top w:val="none" w:sz="0" w:space="0" w:color="auto"/>
        <w:left w:val="none" w:sz="0" w:space="0" w:color="auto"/>
        <w:bottom w:val="none" w:sz="0" w:space="0" w:color="auto"/>
        <w:right w:val="none" w:sz="0" w:space="0" w:color="auto"/>
      </w:divBdr>
    </w:div>
    <w:div w:id="2141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aperpile.com/b/V2JKAh/gGYQ" TargetMode="External"/><Relationship Id="rId21" Type="http://schemas.openxmlformats.org/officeDocument/2006/relationships/image" Target="media/image13.png"/><Relationship Id="rId34" Type="http://schemas.openxmlformats.org/officeDocument/2006/relationships/hyperlink" Target="http://paperpile.com/b/V2JKAh/Dzlt" TargetMode="External"/><Relationship Id="rId42" Type="http://schemas.openxmlformats.org/officeDocument/2006/relationships/hyperlink" Target="http://paperpile.com/b/V2JKAh/LDVW" TargetMode="External"/><Relationship Id="rId47" Type="http://schemas.openxmlformats.org/officeDocument/2006/relationships/hyperlink" Target="http://dx.doi.org/10.12785/ijcds/090415." TargetMode="External"/><Relationship Id="rId50" Type="http://schemas.openxmlformats.org/officeDocument/2006/relationships/hyperlink" Target="http://paperpile.com/b/V2JKAh/cvfQy" TargetMode="External"/><Relationship Id="rId55" Type="http://schemas.openxmlformats.org/officeDocument/2006/relationships/hyperlink" Target="http://dx.doi.org/10.1016/j.engappai.2021.104209." TargetMode="External"/><Relationship Id="rId63" Type="http://schemas.openxmlformats.org/officeDocument/2006/relationships/footer" Target="footer2.xml"/><Relationship Id="rId7" Type="http://schemas.openxmlformats.org/officeDocument/2006/relationships/hyperlink" Target="https://paperpile.com/c/V2JKAh/gGYQ+ZJw4+Dzlt+5ha1" TargetMode="External"/><Relationship Id="rId2" Type="http://schemas.openxmlformats.org/officeDocument/2006/relationships/styles" Target="styles.xml"/><Relationship Id="rId16" Type="http://schemas.openxmlformats.org/officeDocument/2006/relationships/hyperlink" Target="https://github.com/KCL-BMEIS/VS_Seg/tree/master" TargetMode="External"/><Relationship Id="rId29" Type="http://schemas.openxmlformats.org/officeDocument/2006/relationships/hyperlink" Target="http://paperpile.com/b/V2JKAh/ZJw4" TargetMode="External"/><Relationship Id="rId11" Type="http://schemas.openxmlformats.org/officeDocument/2006/relationships/image" Target="media/image4.png"/><Relationship Id="rId24" Type="http://schemas.openxmlformats.org/officeDocument/2006/relationships/hyperlink" Target="http://paperpile.com/b/V2JKAh/gGYQ" TargetMode="External"/><Relationship Id="rId32" Type="http://schemas.openxmlformats.org/officeDocument/2006/relationships/hyperlink" Target="http://paperpile.com/b/V2JKAh/Dzlt" TargetMode="External"/><Relationship Id="rId37" Type="http://schemas.openxmlformats.org/officeDocument/2006/relationships/hyperlink" Target="http://paperpile.com/b/V2JKAh/5ha1" TargetMode="External"/><Relationship Id="rId40" Type="http://schemas.openxmlformats.org/officeDocument/2006/relationships/hyperlink" Target="http://paperpile.com/b/V2JKAh/LDVW" TargetMode="External"/><Relationship Id="rId45" Type="http://schemas.openxmlformats.org/officeDocument/2006/relationships/hyperlink" Target="http://paperpile.com/b/V2JKAh/7eMsO" TargetMode="External"/><Relationship Id="rId53" Type="http://schemas.openxmlformats.org/officeDocument/2006/relationships/hyperlink" Target="http://paperpile.com/b/V2JKAh/QT5Uj" TargetMode="External"/><Relationship Id="rId58" Type="http://schemas.openxmlformats.org/officeDocument/2006/relationships/hyperlink" Target="http://paperpile.com/b/V2JKAh/iMPUo" TargetMode="External"/><Relationship Id="rId5" Type="http://schemas.openxmlformats.org/officeDocument/2006/relationships/footnotes" Target="footnotes.xml"/><Relationship Id="rId61" Type="http://schemas.openxmlformats.org/officeDocument/2006/relationships/hyperlink" Target="http://dx.doi.org/10.4103/2468-8827.330652."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dx.doi.org/10.5815/ijcnis.2014.04.07." TargetMode="External"/><Relationship Id="rId30" Type="http://schemas.openxmlformats.org/officeDocument/2006/relationships/hyperlink" Target="http://paperpile.com/b/V2JKAh/ZJw4" TargetMode="External"/><Relationship Id="rId35" Type="http://schemas.openxmlformats.org/officeDocument/2006/relationships/hyperlink" Target="http://dx.doi.org/10.1080/02564602.2015.1027307." TargetMode="External"/><Relationship Id="rId43" Type="http://schemas.openxmlformats.org/officeDocument/2006/relationships/hyperlink" Target="http://dx.doi.org/10.1186/s41984-024-00319-z." TargetMode="External"/><Relationship Id="rId48" Type="http://schemas.openxmlformats.org/officeDocument/2006/relationships/hyperlink" Target="http://paperpile.com/b/V2JKAh/cvfQy" TargetMode="External"/><Relationship Id="rId56" Type="http://schemas.openxmlformats.org/officeDocument/2006/relationships/hyperlink" Target="http://paperpile.com/b/V2JKAh/iMPUo"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x.doi.org/10.1016/j.eswa.2020.114063."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paperpile.com/b/V2JKAh/gGYQ" TargetMode="External"/><Relationship Id="rId33" Type="http://schemas.openxmlformats.org/officeDocument/2006/relationships/hyperlink" Target="http://paperpile.com/b/V2JKAh/Dzlt" TargetMode="External"/><Relationship Id="rId38" Type="http://schemas.openxmlformats.org/officeDocument/2006/relationships/hyperlink" Target="http://paperpile.com/b/V2JKAh/5ha1" TargetMode="External"/><Relationship Id="rId46" Type="http://schemas.openxmlformats.org/officeDocument/2006/relationships/hyperlink" Target="http://paperpile.com/b/V2JKAh/7eMsO" TargetMode="External"/><Relationship Id="rId59" Type="http://schemas.openxmlformats.org/officeDocument/2006/relationships/hyperlink" Target="http://paperpile.com/b/V2JKAh/iMPUo" TargetMode="External"/><Relationship Id="rId20" Type="http://schemas.openxmlformats.org/officeDocument/2006/relationships/image" Target="media/image12.png"/><Relationship Id="rId41" Type="http://schemas.openxmlformats.org/officeDocument/2006/relationships/hyperlink" Target="http://paperpile.com/b/V2JKAh/LDVW" TargetMode="External"/><Relationship Id="rId54" Type="http://schemas.openxmlformats.org/officeDocument/2006/relationships/hyperlink" Target="http://paperpile.com/b/V2JKAh/QT5Uj"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i.org/10.1016/j.jocs.2013.10.002" TargetMode="External"/><Relationship Id="rId28" Type="http://schemas.openxmlformats.org/officeDocument/2006/relationships/hyperlink" Target="http://paperpile.com/b/V2JKAh/ZJw4" TargetMode="External"/><Relationship Id="rId36" Type="http://schemas.openxmlformats.org/officeDocument/2006/relationships/hyperlink" Target="http://paperpile.com/b/V2JKAh/5ha1" TargetMode="External"/><Relationship Id="rId49" Type="http://schemas.openxmlformats.org/officeDocument/2006/relationships/hyperlink" Target="http://paperpile.com/b/V2JKAh/cvfQy" TargetMode="External"/><Relationship Id="rId57" Type="http://schemas.openxmlformats.org/officeDocument/2006/relationships/hyperlink" Target="http://paperpile.com/b/V2JKAh/iMPUo" TargetMode="External"/><Relationship Id="rId10" Type="http://schemas.openxmlformats.org/officeDocument/2006/relationships/image" Target="media/image3.png"/><Relationship Id="rId31" Type="http://schemas.openxmlformats.org/officeDocument/2006/relationships/hyperlink" Target="https://www.academia.edu/download/74098374/f4c662a0062b189ac1a800772476b12caade.pdf" TargetMode="External"/><Relationship Id="rId44" Type="http://schemas.openxmlformats.org/officeDocument/2006/relationships/hyperlink" Target="http://paperpile.com/b/V2JKAh/7eMsO" TargetMode="External"/><Relationship Id="rId52" Type="http://schemas.openxmlformats.org/officeDocument/2006/relationships/hyperlink" Target="http://paperpile.com/b/V2JKAh/QT5Uj" TargetMode="External"/><Relationship Id="rId60" Type="http://schemas.openxmlformats.org/officeDocument/2006/relationships/hyperlink" Target="http://paperpile.com/b/V2JKAh/iMPUo"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dx.doi.org/10.5812/ans.84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3955</Words>
  <Characters>22550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Clustering Technique for Enhanced MRI Brain Image Segmentation to Identify Vestibular Schwannomas</dc:title>
  <dc:subject/>
  <dc:creator>Yves Greatti</dc:creator>
  <cp:keywords/>
  <dc:description/>
  <cp:lastModifiedBy>Heather Grimaudo</cp:lastModifiedBy>
  <cp:revision>15</cp:revision>
  <dcterms:created xsi:type="dcterms:W3CDTF">2024-11-19T01:46:00Z</dcterms:created>
  <dcterms:modified xsi:type="dcterms:W3CDTF">2024-11-19T02:57:00Z</dcterms:modified>
</cp:coreProperties>
</file>