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DB870" w14:textId="77777777" w:rsidR="00155582" w:rsidRPr="00155582" w:rsidRDefault="00155582" w:rsidP="00155582">
      <w:pPr>
        <w:pStyle w:val="NormalWeb"/>
        <w:shd w:val="clear" w:color="auto" w:fill="FFFFFF"/>
        <w:spacing w:before="180" w:beforeAutospacing="0" w:after="0" w:afterAutospacing="0"/>
        <w:rPr>
          <w:rFonts w:ascii="Tahoma" w:hAnsi="Tahoma" w:cs="Tahoma"/>
          <w:color w:val="2D3B45"/>
        </w:rPr>
      </w:pPr>
      <w:r w:rsidRPr="00155582">
        <w:rPr>
          <w:rStyle w:val="Strong"/>
          <w:rFonts w:ascii="Tahoma" w:hAnsi="Tahoma" w:cs="Tahoma"/>
          <w:color w:val="2D3B45"/>
        </w:rPr>
        <w:t>Failed valve replacement</w:t>
      </w:r>
    </w:p>
    <w:p w14:paraId="667982C4" w14:textId="77777777" w:rsidR="00155582" w:rsidRPr="00155582" w:rsidRDefault="00155582" w:rsidP="00155582">
      <w:pPr>
        <w:pStyle w:val="NormalWeb"/>
        <w:shd w:val="clear" w:color="auto" w:fill="FFFFFF"/>
        <w:spacing w:before="180" w:beforeAutospacing="0" w:after="180" w:afterAutospacing="0"/>
        <w:rPr>
          <w:rFonts w:ascii="Tahoma" w:hAnsi="Tahoma" w:cs="Tahoma"/>
          <w:color w:val="2D3B45"/>
        </w:rPr>
      </w:pPr>
      <w:r w:rsidRPr="00155582">
        <w:rPr>
          <w:rFonts w:ascii="Tahoma" w:hAnsi="Tahoma" w:cs="Tahoma"/>
          <w:color w:val="2D3B45"/>
        </w:rPr>
        <w:t>This module is all about how cells adhere and migrate, which are critical cell behaviors for many natural and engineered tissues. Sometimes you want to promote these behaviors to ensure cells infiltrate and remain in your scaffold while simultaneously limiting the infiltration of other cells (namely immune or cancerous cells). Below is an abstract from a clinical trial reporting the failure of a valve replacement construct. This valve failed in part because it allowed for adhesion and migration of immune cells.</w:t>
      </w:r>
    </w:p>
    <w:p w14:paraId="5E9A907D" w14:textId="77777777" w:rsidR="00155582" w:rsidRPr="00155582" w:rsidRDefault="00155582" w:rsidP="00155582">
      <w:pPr>
        <w:pStyle w:val="NormalWeb"/>
        <w:shd w:val="clear" w:color="auto" w:fill="FFFFFF"/>
        <w:spacing w:before="180" w:beforeAutospacing="0" w:after="0" w:afterAutospacing="0"/>
        <w:rPr>
          <w:rFonts w:ascii="Tahoma" w:hAnsi="Tahoma" w:cs="Tahoma"/>
          <w:color w:val="2D3B45"/>
        </w:rPr>
      </w:pPr>
      <w:r w:rsidRPr="00155582">
        <w:rPr>
          <w:rStyle w:val="Strong"/>
          <w:rFonts w:ascii="Tahoma" w:hAnsi="Tahoma" w:cs="Tahoma"/>
          <w:color w:val="2D3B45"/>
        </w:rPr>
        <w:t>Abstract</w:t>
      </w:r>
    </w:p>
    <w:p w14:paraId="6AA5EBD7" w14:textId="77777777" w:rsidR="00155582" w:rsidRPr="00155582" w:rsidRDefault="00155582" w:rsidP="00155582">
      <w:pPr>
        <w:pStyle w:val="NormalWeb"/>
        <w:shd w:val="clear" w:color="auto" w:fill="FFFFFF"/>
        <w:spacing w:before="180" w:beforeAutospacing="0" w:after="0" w:afterAutospacing="0"/>
        <w:rPr>
          <w:rFonts w:ascii="Tahoma" w:hAnsi="Tahoma" w:cs="Tahoma"/>
          <w:color w:val="2D3B45"/>
        </w:rPr>
      </w:pPr>
      <w:r w:rsidRPr="00155582">
        <w:rPr>
          <w:rStyle w:val="Strong"/>
          <w:rFonts w:ascii="Tahoma" w:hAnsi="Tahoma" w:cs="Tahoma"/>
          <w:color w:val="2D3B45"/>
        </w:rPr>
        <w:t>Objectives:</w:t>
      </w:r>
      <w:r w:rsidRPr="00155582">
        <w:rPr>
          <w:rFonts w:ascii="Tahoma" w:hAnsi="Tahoma" w:cs="Tahoma"/>
          <w:color w:val="2D3B45"/>
        </w:rPr>
        <w:t xml:space="preserve"> The first tissue engineered decellularized porcine heart valve,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w:t>
      </w:r>
      <w:proofErr w:type="spellStart"/>
      <w:r w:rsidRPr="00155582">
        <w:rPr>
          <w:rFonts w:ascii="Tahoma" w:hAnsi="Tahoma" w:cs="Tahoma"/>
          <w:color w:val="2D3B45"/>
        </w:rPr>
        <w:t>Cryolife</w:t>
      </w:r>
      <w:proofErr w:type="spellEnd"/>
      <w:r w:rsidRPr="00155582">
        <w:rPr>
          <w:rFonts w:ascii="Tahoma" w:hAnsi="Tahoma" w:cs="Tahoma"/>
          <w:color w:val="2D3B45"/>
        </w:rPr>
        <w:t xml:space="preserve"> Inc., USA) was introduced in Europe as an alternative to conventional biological valves. This is the first report of the rapid failure of these new grafts in a small series. </w:t>
      </w:r>
    </w:p>
    <w:p w14:paraId="7A558E8A" w14:textId="77777777" w:rsidR="00155582" w:rsidRPr="00155582" w:rsidRDefault="00155582" w:rsidP="00155582">
      <w:pPr>
        <w:pStyle w:val="NormalWeb"/>
        <w:shd w:val="clear" w:color="auto" w:fill="FFFFFF"/>
        <w:spacing w:before="180" w:beforeAutospacing="0" w:after="0" w:afterAutospacing="0"/>
        <w:rPr>
          <w:rFonts w:ascii="Tahoma" w:hAnsi="Tahoma" w:cs="Tahoma"/>
          <w:color w:val="2D3B45"/>
        </w:rPr>
      </w:pPr>
      <w:r w:rsidRPr="00155582">
        <w:rPr>
          <w:rStyle w:val="Strong"/>
          <w:rFonts w:ascii="Tahoma" w:hAnsi="Tahoma" w:cs="Tahoma"/>
          <w:color w:val="2D3B45"/>
        </w:rPr>
        <w:t>Materials and methods:</w:t>
      </w:r>
      <w:r w:rsidRPr="00155582">
        <w:rPr>
          <w:rFonts w:ascii="Tahoma" w:hAnsi="Tahoma" w:cs="Tahoma"/>
          <w:color w:val="2D3B45"/>
        </w:rPr>
        <w:t xml:space="preserve"> In 2001, 2 model 500 and 2 model 700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valves were implanted in four male children (age 2.5–11 years) in the right ventricular outflow tract as a root. Two patients had a Ross operation and two had a homograft replacement. </w:t>
      </w:r>
    </w:p>
    <w:p w14:paraId="3F4A3281" w14:textId="4C61EFF0" w:rsidR="00155582" w:rsidRPr="00155582" w:rsidRDefault="00155582" w:rsidP="00155582">
      <w:pPr>
        <w:pStyle w:val="NormalWeb"/>
        <w:shd w:val="clear" w:color="auto" w:fill="FFFFFF"/>
        <w:spacing w:before="180" w:beforeAutospacing="0" w:after="0" w:afterAutospacing="0"/>
        <w:rPr>
          <w:rFonts w:ascii="Tahoma" w:hAnsi="Tahoma" w:cs="Tahoma"/>
          <w:color w:val="2D3B45"/>
        </w:rPr>
      </w:pPr>
      <w:r w:rsidRPr="00155582">
        <w:rPr>
          <w:rStyle w:val="Strong"/>
          <w:rFonts w:ascii="Tahoma" w:hAnsi="Tahoma" w:cs="Tahoma"/>
          <w:color w:val="2D3B45"/>
        </w:rPr>
        <w:t>Results:</w:t>
      </w:r>
      <w:r w:rsidRPr="00155582">
        <w:rPr>
          <w:rFonts w:ascii="Tahoma" w:hAnsi="Tahoma" w:cs="Tahoma"/>
          <w:color w:val="2D3B45"/>
        </w:rPr>
        <w:t xml:space="preserve"> The cryopreserved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valves appeared macroscopically unremarkable at implantation. Recovery from surgery was uneventful and good valve function was demonstrated postoperatively. Three children died, two suddenly with severely degenerated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valves 6 weeks and 1 year after implantation. The third child died on the 7th day due to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rupture. Subsequently the fourth graft was explanted prophylactically 2 days after implantation. Macroscopically all four grafts showed severe inflammation starting on the outside (day 2 explant) leading to structural failure (day 7 explant) and severe degeneration of the leaflets and wall (6 weeks and 1 year explant). Histology demonstrated severe foreign body type reaction dominated by neutrophil granulocytes and macrophages in the early explants and a lymphocytic reaction at 1 year. In addition, significant calcific deposits were demonstrated at all stages. Surprisingly pre-implant samples of the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revealed incomplete decellularization and calcific deposits. No cell repopulation of the porcine matrix occurred. </w:t>
      </w:r>
    </w:p>
    <w:p w14:paraId="1C8047C5" w14:textId="77777777" w:rsidR="00155582" w:rsidRPr="00155582" w:rsidRDefault="00155582" w:rsidP="00155582">
      <w:pPr>
        <w:pStyle w:val="NormalWeb"/>
        <w:shd w:val="clear" w:color="auto" w:fill="FFFFFF"/>
        <w:spacing w:before="180" w:beforeAutospacing="0" w:after="0" w:afterAutospacing="0"/>
        <w:rPr>
          <w:rFonts w:ascii="Tahoma" w:hAnsi="Tahoma" w:cs="Tahoma"/>
          <w:color w:val="2D3B45"/>
        </w:rPr>
      </w:pPr>
      <w:r w:rsidRPr="00155582">
        <w:rPr>
          <w:rStyle w:val="Strong"/>
          <w:rFonts w:ascii="Tahoma" w:hAnsi="Tahoma" w:cs="Tahoma"/>
          <w:color w:val="2D3B45"/>
        </w:rPr>
        <w:t>Conclusion:</w:t>
      </w:r>
      <w:r w:rsidRPr="00155582">
        <w:rPr>
          <w:rFonts w:ascii="Tahoma" w:hAnsi="Tahoma" w:cs="Tahoma"/>
          <w:color w:val="2D3B45"/>
        </w:rPr>
        <w:t xml:space="preserve"> The </w:t>
      </w:r>
      <w:proofErr w:type="spellStart"/>
      <w:r w:rsidRPr="00155582">
        <w:rPr>
          <w:rFonts w:ascii="Tahoma" w:hAnsi="Tahoma" w:cs="Tahoma"/>
          <w:color w:val="2D3B45"/>
        </w:rPr>
        <w:t>xenogenic</w:t>
      </w:r>
      <w:proofErr w:type="spellEnd"/>
      <w:r w:rsidRPr="00155582">
        <w:rPr>
          <w:rFonts w:ascii="Tahoma" w:hAnsi="Tahoma" w:cs="Tahoma"/>
          <w:color w:val="2D3B45"/>
        </w:rPr>
        <w:t xml:space="preserve"> collagen matrix of the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valve elicits a strong inflammatory response in humans which is non-specific early on and is followed by a lymphocyte response. Structural failure or rapid degeneration of the graft occurred within 1 year. Calcific deposits before implantation and incomplete decellularization may indicate manufacturing problems. The porcine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treated heart valves should not be implanted at this stage and has been stopped.</w:t>
      </w:r>
    </w:p>
    <w:p w14:paraId="004E204B" w14:textId="2BE63A0A" w:rsidR="00155582" w:rsidRPr="00155582" w:rsidRDefault="00155582" w:rsidP="00155582">
      <w:pPr>
        <w:pStyle w:val="NormalWeb"/>
        <w:shd w:val="clear" w:color="auto" w:fill="FFFFFF"/>
        <w:spacing w:before="180" w:beforeAutospacing="0" w:after="180" w:afterAutospacing="0"/>
        <w:rPr>
          <w:rFonts w:ascii="Tahoma" w:hAnsi="Tahoma" w:cs="Tahoma"/>
          <w:color w:val="2D3B45"/>
        </w:rPr>
      </w:pPr>
      <w:r w:rsidRPr="00155582">
        <w:rPr>
          <w:rFonts w:ascii="Tahoma" w:hAnsi="Tahoma" w:cs="Tahoma"/>
          <w:color w:val="2D3B45"/>
        </w:rPr>
        <w:t xml:space="preserve">Imagine that you are a researcher in this group. Brainstorm ideas to improve this therapy; specifically, ideas that would allow the desired cells to populate your construct but limit the population of undesirable cells. Describe 1 or 2 ideas in your initial post. Be </w:t>
      </w:r>
      <w:r w:rsidRPr="00155582">
        <w:rPr>
          <w:rFonts w:ascii="Tahoma" w:hAnsi="Tahoma" w:cs="Tahoma"/>
          <w:color w:val="2D3B45"/>
        </w:rPr>
        <w:lastRenderedPageBreak/>
        <w:t>creative – your ideas don’t need to be published or validated. Think out of the box. Focus on regulation through adhesion and migration regulatory mechanisms. Do not repeat ideas that have been mentioned by your peers. Respond to at least two of your classmates.</w:t>
      </w:r>
    </w:p>
    <w:p w14:paraId="15A10C16" w14:textId="3A4D6DF2" w:rsidR="002867E2" w:rsidRDefault="002867E2" w:rsidP="00155582">
      <w:pPr>
        <w:rPr>
          <w:rFonts w:ascii="Tahoma" w:hAnsi="Tahoma" w:cs="Tahoma"/>
        </w:rPr>
      </w:pPr>
    </w:p>
    <w:p w14:paraId="477FAE5C" w14:textId="6565D7BA" w:rsidR="00155582" w:rsidRDefault="00CA1835" w:rsidP="00155582">
      <w:pPr>
        <w:rPr>
          <w:rFonts w:ascii="Lato" w:hAnsi="Lato"/>
          <w:color w:val="2D3B45"/>
          <w:shd w:val="clear" w:color="auto" w:fill="FFFFFF"/>
        </w:rPr>
      </w:pPr>
      <w:r>
        <w:rPr>
          <w:rFonts w:ascii="Lato" w:hAnsi="Lato"/>
          <w:color w:val="2D3B45"/>
          <w:shd w:val="clear" w:color="auto" w:fill="FFFFFF"/>
        </w:rPr>
        <w:t xml:space="preserve">Full article referenced in this discussion: Simon, P., M. T. </w:t>
      </w:r>
      <w:proofErr w:type="spellStart"/>
      <w:r>
        <w:rPr>
          <w:rFonts w:ascii="Lato" w:hAnsi="Lato"/>
          <w:color w:val="2D3B45"/>
          <w:shd w:val="clear" w:color="auto" w:fill="FFFFFF"/>
        </w:rPr>
        <w:t>Kasimir</w:t>
      </w:r>
      <w:proofErr w:type="spellEnd"/>
      <w:r>
        <w:rPr>
          <w:rFonts w:ascii="Lato" w:hAnsi="Lato"/>
          <w:color w:val="2D3B45"/>
          <w:shd w:val="clear" w:color="auto" w:fill="FFFFFF"/>
        </w:rPr>
        <w:t xml:space="preserve">, G. </w:t>
      </w:r>
      <w:proofErr w:type="spellStart"/>
      <w:r>
        <w:rPr>
          <w:rFonts w:ascii="Lato" w:hAnsi="Lato"/>
          <w:color w:val="2D3B45"/>
          <w:shd w:val="clear" w:color="auto" w:fill="FFFFFF"/>
        </w:rPr>
        <w:t>Seebacher</w:t>
      </w:r>
      <w:proofErr w:type="spellEnd"/>
      <w:r>
        <w:rPr>
          <w:rFonts w:ascii="Lato" w:hAnsi="Lato"/>
          <w:color w:val="2D3B45"/>
          <w:shd w:val="clear" w:color="auto" w:fill="FFFFFF"/>
        </w:rPr>
        <w:t xml:space="preserve">, G. Weigel, R. Ullrich, U. </w:t>
      </w:r>
      <w:proofErr w:type="spellStart"/>
      <w:r>
        <w:rPr>
          <w:rFonts w:ascii="Lato" w:hAnsi="Lato"/>
          <w:color w:val="2D3B45"/>
          <w:shd w:val="clear" w:color="auto" w:fill="FFFFFF"/>
        </w:rPr>
        <w:t>Salzer-Muhar</w:t>
      </w:r>
      <w:proofErr w:type="spellEnd"/>
      <w:r>
        <w:rPr>
          <w:rFonts w:ascii="Lato" w:hAnsi="Lato"/>
          <w:color w:val="2D3B45"/>
          <w:shd w:val="clear" w:color="auto" w:fill="FFFFFF"/>
        </w:rPr>
        <w:t xml:space="preserve">, E. Rieder, and E. </w:t>
      </w:r>
      <w:proofErr w:type="spellStart"/>
      <w:r>
        <w:rPr>
          <w:rFonts w:ascii="Lato" w:hAnsi="Lato"/>
          <w:color w:val="2D3B45"/>
          <w:shd w:val="clear" w:color="auto" w:fill="FFFFFF"/>
        </w:rPr>
        <w:t>Wolner</w:t>
      </w:r>
      <w:proofErr w:type="spellEnd"/>
      <w:r>
        <w:rPr>
          <w:rFonts w:ascii="Lato" w:hAnsi="Lato"/>
          <w:color w:val="2D3B45"/>
          <w:shd w:val="clear" w:color="auto" w:fill="FFFFFF"/>
        </w:rPr>
        <w:t>. "Early failure of the tissue engineered porcine heart valve SYNERGRAFT® in pediatric patients." European journal of cardio-thoracic surgery 23, no. 6 (2003): 1002-1006.</w:t>
      </w:r>
    </w:p>
    <w:p w14:paraId="0F11F60E" w14:textId="05ACD618" w:rsidR="00770072" w:rsidRDefault="00770072" w:rsidP="00155582">
      <w:pPr>
        <w:rPr>
          <w:rFonts w:ascii="Lato" w:hAnsi="Lato"/>
          <w:color w:val="2D3B45"/>
          <w:shd w:val="clear" w:color="auto" w:fill="FFFFFF"/>
        </w:rPr>
      </w:pPr>
    </w:p>
    <w:p w14:paraId="529DF7E9" w14:textId="4BDAFB2A" w:rsidR="008563F3" w:rsidRDefault="008563F3" w:rsidP="00155582">
      <w:pPr>
        <w:rPr>
          <w:rFonts w:ascii="Lato" w:hAnsi="Lato"/>
          <w:color w:val="2D3B45"/>
          <w:shd w:val="clear" w:color="auto" w:fill="FFFFFF"/>
        </w:rPr>
      </w:pPr>
    </w:p>
    <w:p w14:paraId="7348C143" w14:textId="5250D9F4" w:rsidR="000D6013" w:rsidRDefault="008563F3" w:rsidP="00155582">
      <w:pPr>
        <w:rPr>
          <w:rFonts w:ascii="Tahoma" w:hAnsi="Tahoma" w:cs="Tahoma"/>
        </w:rPr>
      </w:pPr>
      <w:r w:rsidRPr="00E50D4E">
        <w:rPr>
          <w:rFonts w:ascii="Tahoma" w:hAnsi="Tahoma" w:cs="Tahoma"/>
        </w:rPr>
        <w:t xml:space="preserve">Immediately after implant of </w:t>
      </w:r>
      <w:r w:rsidR="0073165C" w:rsidRPr="00E50D4E">
        <w:rPr>
          <w:rFonts w:ascii="Tahoma" w:hAnsi="Tahoma" w:cs="Tahoma"/>
        </w:rPr>
        <w:t>a prosthetic valve,</w:t>
      </w:r>
      <w:r w:rsidR="00860409" w:rsidRPr="00E50D4E">
        <w:rPr>
          <w:rFonts w:ascii="Tahoma" w:hAnsi="Tahoma" w:cs="Tahoma"/>
        </w:rPr>
        <w:t xml:space="preserve"> upon contact with blood, blood proteins and platelets adsorb to the surface of the biomaterial. </w:t>
      </w:r>
      <w:r w:rsidR="00B37E1B" w:rsidRPr="00E50D4E">
        <w:rPr>
          <w:rFonts w:ascii="Tahoma" w:hAnsi="Tahoma" w:cs="Tahoma"/>
        </w:rPr>
        <w:t>Agglutination of reactive</w:t>
      </w:r>
      <w:r w:rsidR="000E40EB" w:rsidRPr="00E50D4E">
        <w:rPr>
          <w:rFonts w:ascii="Tahoma" w:hAnsi="Tahoma" w:cs="Tahoma"/>
        </w:rPr>
        <w:t xml:space="preserve"> </w:t>
      </w:r>
      <w:r w:rsidR="00B37E1B" w:rsidRPr="00E50D4E">
        <w:rPr>
          <w:rFonts w:ascii="Tahoma" w:hAnsi="Tahoma" w:cs="Tahoma"/>
        </w:rPr>
        <w:t>antibodies can cause h</w:t>
      </w:r>
      <w:r w:rsidR="008507EA" w:rsidRPr="00E50D4E">
        <w:rPr>
          <w:rFonts w:ascii="Tahoma" w:hAnsi="Tahoma" w:cs="Tahoma"/>
        </w:rPr>
        <w:t xml:space="preserve">yper-acute rejection of </w:t>
      </w:r>
      <w:r w:rsidR="00B37E1B" w:rsidRPr="00E50D4E">
        <w:rPr>
          <w:rFonts w:ascii="Tahoma" w:hAnsi="Tahoma" w:cs="Tahoma"/>
        </w:rPr>
        <w:t xml:space="preserve">the valve. </w:t>
      </w:r>
      <w:r w:rsidR="00301019" w:rsidRPr="00E50D4E">
        <w:rPr>
          <w:rFonts w:ascii="Tahoma" w:hAnsi="Tahoma" w:cs="Tahoma"/>
        </w:rPr>
        <w:t xml:space="preserve">These protein influx </w:t>
      </w:r>
      <w:r w:rsidR="00664075" w:rsidRPr="00E50D4E">
        <w:rPr>
          <w:rFonts w:ascii="Tahoma" w:hAnsi="Tahoma" w:cs="Tahoma"/>
        </w:rPr>
        <w:t>leads</w:t>
      </w:r>
      <w:r w:rsidR="00301019" w:rsidRPr="00E50D4E">
        <w:rPr>
          <w:rFonts w:ascii="Tahoma" w:hAnsi="Tahoma" w:cs="Tahoma"/>
        </w:rPr>
        <w:t xml:space="preserve"> to the formation of a provisional matrix for cell proliferation</w:t>
      </w:r>
      <w:r w:rsidR="00BA0DF6" w:rsidRPr="00E50D4E">
        <w:rPr>
          <w:rFonts w:ascii="Tahoma" w:hAnsi="Tahoma" w:cs="Tahoma"/>
        </w:rPr>
        <w:t xml:space="preserve"> leading to </w:t>
      </w:r>
      <w:r w:rsidR="0040193F" w:rsidRPr="00E50D4E">
        <w:rPr>
          <w:rFonts w:ascii="Tahoma" w:hAnsi="Tahoma" w:cs="Tahoma"/>
        </w:rPr>
        <w:t xml:space="preserve">neutrophil and monocyte adhesion. </w:t>
      </w:r>
      <w:r w:rsidR="00E45145" w:rsidRPr="00E50D4E">
        <w:rPr>
          <w:rFonts w:ascii="Tahoma" w:hAnsi="Tahoma" w:cs="Tahoma"/>
        </w:rPr>
        <w:t xml:space="preserve">These immune cells are activated </w:t>
      </w:r>
      <w:r w:rsidR="00664075" w:rsidRPr="00E50D4E">
        <w:rPr>
          <w:rFonts w:ascii="Tahoma" w:hAnsi="Tahoma" w:cs="Tahoma"/>
        </w:rPr>
        <w:t>through interaction</w:t>
      </w:r>
      <w:r w:rsidR="00E45145" w:rsidRPr="00E50D4E">
        <w:rPr>
          <w:rFonts w:ascii="Tahoma" w:hAnsi="Tahoma" w:cs="Tahoma"/>
        </w:rPr>
        <w:t xml:space="preserve"> of adhesion receptors such as integrin</w:t>
      </w:r>
      <w:r w:rsidR="00664075" w:rsidRPr="00E50D4E">
        <w:rPr>
          <w:rFonts w:ascii="Tahoma" w:hAnsi="Tahoma" w:cs="Tahoma"/>
        </w:rPr>
        <w:t>s</w:t>
      </w:r>
      <w:r w:rsidR="00E45145" w:rsidRPr="00E50D4E">
        <w:rPr>
          <w:rFonts w:ascii="Tahoma" w:hAnsi="Tahoma" w:cs="Tahoma"/>
        </w:rPr>
        <w:t xml:space="preserve"> with the adsorbed proteins.</w:t>
      </w:r>
      <w:r w:rsidR="00664075" w:rsidRPr="00E50D4E">
        <w:rPr>
          <w:rFonts w:ascii="Tahoma" w:hAnsi="Tahoma" w:cs="Tahoma"/>
        </w:rPr>
        <w:t xml:space="preserve"> The integrin molecules promote leukocyte survival, activation and differentiation</w:t>
      </w:r>
      <w:r w:rsidR="0090144C">
        <w:rPr>
          <w:rFonts w:ascii="Tahoma" w:hAnsi="Tahoma" w:cs="Tahoma"/>
        </w:rPr>
        <w:t xml:space="preserve">. </w:t>
      </w:r>
      <w:r w:rsidR="00B10E21" w:rsidRPr="00E50D4E">
        <w:rPr>
          <w:rFonts w:ascii="Tahoma" w:hAnsi="Tahoma" w:cs="Tahoma"/>
        </w:rPr>
        <w:t>Activation of immune cells lead t</w:t>
      </w:r>
      <w:r w:rsidR="00CF64F1" w:rsidRPr="00E50D4E">
        <w:rPr>
          <w:rFonts w:ascii="Tahoma" w:hAnsi="Tahoma" w:cs="Tahoma"/>
        </w:rPr>
        <w:t>o chemoattractant</w:t>
      </w:r>
      <w:r w:rsidR="00B10E21" w:rsidRPr="00E50D4E">
        <w:rPr>
          <w:rFonts w:ascii="Tahoma" w:hAnsi="Tahoma" w:cs="Tahoma"/>
        </w:rPr>
        <w:t xml:space="preserve"> cytoki</w:t>
      </w:r>
      <w:r w:rsidR="00CF64F1" w:rsidRPr="00E50D4E">
        <w:rPr>
          <w:rFonts w:ascii="Tahoma" w:hAnsi="Tahoma" w:cs="Tahoma"/>
        </w:rPr>
        <w:t>n</w:t>
      </w:r>
      <w:r w:rsidR="00B10E21" w:rsidRPr="00E50D4E">
        <w:rPr>
          <w:rFonts w:ascii="Tahoma" w:hAnsi="Tahoma" w:cs="Tahoma"/>
        </w:rPr>
        <w:t>e</w:t>
      </w:r>
      <w:r w:rsidR="00CF64F1" w:rsidRPr="00E50D4E">
        <w:rPr>
          <w:rFonts w:ascii="Tahoma" w:hAnsi="Tahoma" w:cs="Tahoma"/>
        </w:rPr>
        <w:t>s</w:t>
      </w:r>
      <w:r w:rsidR="00B10E21" w:rsidRPr="00E50D4E">
        <w:rPr>
          <w:rFonts w:ascii="Tahoma" w:hAnsi="Tahoma" w:cs="Tahoma"/>
        </w:rPr>
        <w:t xml:space="preserve"> production and chemokine recruitment of more immune cells.</w:t>
      </w:r>
      <w:r w:rsidR="00CF64F1" w:rsidRPr="00E50D4E">
        <w:rPr>
          <w:rFonts w:ascii="Tahoma" w:hAnsi="Tahoma" w:cs="Tahoma"/>
        </w:rPr>
        <w:t xml:space="preserve"> With</w:t>
      </w:r>
      <w:r w:rsidR="00F67130">
        <w:rPr>
          <w:rFonts w:ascii="Tahoma" w:hAnsi="Tahoma" w:cs="Tahoma"/>
        </w:rPr>
        <w:t>in</w:t>
      </w:r>
      <w:r w:rsidR="00CF64F1" w:rsidRPr="00E50D4E">
        <w:rPr>
          <w:rFonts w:ascii="Tahoma" w:hAnsi="Tahoma" w:cs="Tahoma"/>
        </w:rPr>
        <w:t xml:space="preserve"> day-week period, recruited monocytes differentiate into dendritic cells or macrophages.  Dendritic cells stimulate an immune response </w:t>
      </w:r>
      <w:r w:rsidR="000E40EB" w:rsidRPr="00E50D4E">
        <w:rPr>
          <w:rFonts w:ascii="Tahoma" w:hAnsi="Tahoma" w:cs="Tahoma"/>
        </w:rPr>
        <w:t xml:space="preserve">including T cells and B cell </w:t>
      </w:r>
      <w:r w:rsidR="00CF64F1" w:rsidRPr="00E50D4E">
        <w:rPr>
          <w:rFonts w:ascii="Tahoma" w:hAnsi="Tahoma" w:cs="Tahoma"/>
        </w:rPr>
        <w:t xml:space="preserve">to reject the xenogeneic heart valve. </w:t>
      </w:r>
      <w:r w:rsidR="005119F7" w:rsidRPr="00E50D4E">
        <w:rPr>
          <w:rFonts w:ascii="Tahoma" w:hAnsi="Tahoma" w:cs="Tahoma"/>
        </w:rPr>
        <w:t xml:space="preserve">Prolonged pro-inflammatory response leads to fibrous infiltration and reactive oxygen species (ROIs) which can degrade the mechanical properties of the valve. </w:t>
      </w:r>
      <w:r w:rsidR="00E50D4E" w:rsidRPr="00E50D4E">
        <w:rPr>
          <w:rFonts w:ascii="Tahoma" w:hAnsi="Tahoma" w:cs="Tahoma"/>
        </w:rPr>
        <w:t xml:space="preserve">An improved version of the </w:t>
      </w:r>
      <w:proofErr w:type="spellStart"/>
      <w:r w:rsidR="00E50D4E" w:rsidRPr="00E50D4E">
        <w:rPr>
          <w:rFonts w:ascii="Tahoma" w:hAnsi="Tahoma" w:cs="Tahoma"/>
        </w:rPr>
        <w:t>Synergrafte</w:t>
      </w:r>
      <w:proofErr w:type="spellEnd"/>
      <w:r w:rsidR="00E50D4E" w:rsidRPr="00E50D4E">
        <w:rPr>
          <w:rFonts w:ascii="Tahoma" w:hAnsi="Tahoma" w:cs="Tahoma"/>
        </w:rPr>
        <w:t xml:space="preserve"> valve</w:t>
      </w:r>
      <w:r w:rsidR="000D6013" w:rsidRPr="00E50D4E">
        <w:rPr>
          <w:rFonts w:ascii="Tahoma" w:hAnsi="Tahoma" w:cs="Tahoma"/>
        </w:rPr>
        <w:t xml:space="preserve"> </w:t>
      </w:r>
      <w:r w:rsidR="00E50D4E" w:rsidRPr="00E50D4E">
        <w:rPr>
          <w:rFonts w:ascii="Tahoma" w:hAnsi="Tahoma" w:cs="Tahoma"/>
        </w:rPr>
        <w:t>could</w:t>
      </w:r>
      <w:r w:rsidR="000D6013" w:rsidRPr="00E50D4E">
        <w:rPr>
          <w:rFonts w:ascii="Tahoma" w:hAnsi="Tahoma" w:cs="Tahoma"/>
        </w:rPr>
        <w:t xml:space="preserve"> </w:t>
      </w:r>
      <w:r w:rsidR="00033D48">
        <w:rPr>
          <w:rFonts w:ascii="Tahoma" w:hAnsi="Tahoma" w:cs="Tahoma"/>
        </w:rPr>
        <w:t xml:space="preserve">have its surface coated to push </w:t>
      </w:r>
      <w:r w:rsidR="005F6B68" w:rsidRPr="00E50D4E">
        <w:rPr>
          <w:rFonts w:ascii="Tahoma" w:hAnsi="Tahoma" w:cs="Tahoma"/>
        </w:rPr>
        <w:t>immunoglobulins</w:t>
      </w:r>
      <w:r w:rsidR="00033D48">
        <w:rPr>
          <w:rFonts w:ascii="Tahoma" w:hAnsi="Tahoma" w:cs="Tahoma"/>
        </w:rPr>
        <w:t xml:space="preserve"> away (</w:t>
      </w:r>
      <w:proofErr w:type="spellStart"/>
      <w:r w:rsidR="00033D48">
        <w:rPr>
          <w:rFonts w:ascii="Tahoma" w:hAnsi="Tahoma" w:cs="Tahoma"/>
        </w:rPr>
        <w:t>chemorepulsant</w:t>
      </w:r>
      <w:proofErr w:type="spellEnd"/>
      <w:r w:rsidR="00033D48">
        <w:rPr>
          <w:rFonts w:ascii="Tahoma" w:hAnsi="Tahoma" w:cs="Tahoma"/>
        </w:rPr>
        <w:t>).</w:t>
      </w:r>
      <w:r w:rsidR="00DC704E">
        <w:rPr>
          <w:rFonts w:ascii="Tahoma" w:hAnsi="Tahoma" w:cs="Tahoma"/>
        </w:rPr>
        <w:t xml:space="preserve"> It has been shown that topographical gradient could determine cell adhesion, spreading and proliferation. The Scaffold </w:t>
      </w:r>
      <w:r w:rsidR="00DC1556">
        <w:rPr>
          <w:rFonts w:ascii="Tahoma" w:hAnsi="Tahoma" w:cs="Tahoma"/>
        </w:rPr>
        <w:t>could be</w:t>
      </w:r>
      <w:r w:rsidR="00DC704E">
        <w:rPr>
          <w:rFonts w:ascii="Tahoma" w:hAnsi="Tahoma" w:cs="Tahoma"/>
        </w:rPr>
        <w:t xml:space="preserve"> reengineered to support differentiation of the monocytes part of the pro-inflammatory reaction into M2-type </w:t>
      </w:r>
      <w:r w:rsidR="003166E2">
        <w:rPr>
          <w:rFonts w:ascii="Tahoma" w:hAnsi="Tahoma" w:cs="Tahoma"/>
        </w:rPr>
        <w:t>anti-inf</w:t>
      </w:r>
      <w:r w:rsidR="00BD1CA0">
        <w:rPr>
          <w:rFonts w:ascii="Tahoma" w:hAnsi="Tahoma" w:cs="Tahoma"/>
        </w:rPr>
        <w:t>l</w:t>
      </w:r>
      <w:r w:rsidR="003166E2">
        <w:rPr>
          <w:rFonts w:ascii="Tahoma" w:hAnsi="Tahoma" w:cs="Tahoma"/>
        </w:rPr>
        <w:t xml:space="preserve">ammatory </w:t>
      </w:r>
      <w:r w:rsidR="00DC704E">
        <w:rPr>
          <w:rFonts w:ascii="Tahoma" w:hAnsi="Tahoma" w:cs="Tahoma"/>
        </w:rPr>
        <w:t>macrophage</w:t>
      </w:r>
      <w:r w:rsidR="003166E2">
        <w:rPr>
          <w:rFonts w:ascii="Tahoma" w:hAnsi="Tahoma" w:cs="Tahoma"/>
        </w:rPr>
        <w:t>s which promote tissue repair and regeneration.</w:t>
      </w:r>
      <w:r w:rsidR="00FA27AF">
        <w:rPr>
          <w:rFonts w:ascii="Tahoma" w:hAnsi="Tahoma" w:cs="Tahoma"/>
        </w:rPr>
        <w:t xml:space="preserve"> Accelerated material degradation of the scaffold can </w:t>
      </w:r>
      <w:r w:rsidR="00131CC3">
        <w:rPr>
          <w:rFonts w:ascii="Tahoma" w:hAnsi="Tahoma" w:cs="Tahoma"/>
        </w:rPr>
        <w:t>hinder</w:t>
      </w:r>
      <w:r w:rsidR="00FA27AF">
        <w:rPr>
          <w:rFonts w:ascii="Tahoma" w:hAnsi="Tahoma" w:cs="Tahoma"/>
        </w:rPr>
        <w:t xml:space="preserve"> the valve </w:t>
      </w:r>
      <w:r w:rsidR="007D011A">
        <w:rPr>
          <w:rFonts w:ascii="Tahoma" w:hAnsi="Tahoma" w:cs="Tahoma"/>
        </w:rPr>
        <w:t>functions</w:t>
      </w:r>
      <w:r w:rsidR="00FA27AF">
        <w:rPr>
          <w:rFonts w:ascii="Tahoma" w:hAnsi="Tahoma" w:cs="Tahoma"/>
        </w:rPr>
        <w:t xml:space="preserve">; at same time excessive chronic inflammation due the presence of the biomaterial results in fibrosis, or calcification (like it was reported in 6 weeks and 1 year explant). </w:t>
      </w:r>
      <w:r w:rsidR="009E1DB4">
        <w:rPr>
          <w:rFonts w:ascii="Tahoma" w:hAnsi="Tahoma" w:cs="Tahoma"/>
        </w:rPr>
        <w:t>Degradation is tunable by p</w:t>
      </w:r>
      <w:r w:rsidR="00FA27AF">
        <w:rPr>
          <w:rFonts w:ascii="Tahoma" w:hAnsi="Tahoma" w:cs="Tahoma"/>
        </w:rPr>
        <w:t>roper selection of material polymers used in the scaffold</w:t>
      </w:r>
      <w:r w:rsidR="00931624">
        <w:rPr>
          <w:rFonts w:ascii="Tahoma" w:hAnsi="Tahoma" w:cs="Tahoma"/>
        </w:rPr>
        <w:t xml:space="preserve"> and by tuning the copolymer ratio</w:t>
      </w:r>
      <w:r w:rsidR="00DC1556">
        <w:rPr>
          <w:rFonts w:ascii="Tahoma" w:hAnsi="Tahoma" w:cs="Tahoma"/>
        </w:rPr>
        <w:t xml:space="preserve">. Chemotaxis could also </w:t>
      </w:r>
      <w:r w:rsidR="007D011A">
        <w:rPr>
          <w:rFonts w:ascii="Tahoma" w:hAnsi="Tahoma" w:cs="Tahoma"/>
        </w:rPr>
        <w:t xml:space="preserve">be part of the </w:t>
      </w:r>
      <w:r w:rsidR="00D26698">
        <w:rPr>
          <w:rFonts w:ascii="Tahoma" w:hAnsi="Tahoma" w:cs="Tahoma"/>
        </w:rPr>
        <w:t xml:space="preserve">strategy to </w:t>
      </w:r>
      <w:r w:rsidR="007D011A">
        <w:rPr>
          <w:rFonts w:ascii="Tahoma" w:hAnsi="Tahoma" w:cs="Tahoma"/>
        </w:rPr>
        <w:t xml:space="preserve">improve </w:t>
      </w:r>
      <w:r w:rsidR="007D011A" w:rsidRPr="00E50D4E">
        <w:rPr>
          <w:rFonts w:ascii="Tahoma" w:hAnsi="Tahoma" w:cs="Tahoma"/>
        </w:rPr>
        <w:t xml:space="preserve">the </w:t>
      </w:r>
      <w:proofErr w:type="spellStart"/>
      <w:r w:rsidR="007D011A" w:rsidRPr="00E50D4E">
        <w:rPr>
          <w:rFonts w:ascii="Tahoma" w:hAnsi="Tahoma" w:cs="Tahoma"/>
        </w:rPr>
        <w:t>Synergrafte</w:t>
      </w:r>
      <w:proofErr w:type="spellEnd"/>
      <w:r w:rsidR="007D011A" w:rsidRPr="00E50D4E">
        <w:rPr>
          <w:rFonts w:ascii="Tahoma" w:hAnsi="Tahoma" w:cs="Tahoma"/>
        </w:rPr>
        <w:t xml:space="preserve"> valve </w:t>
      </w:r>
      <w:r w:rsidR="00DC1556">
        <w:rPr>
          <w:rFonts w:ascii="Tahoma" w:hAnsi="Tahoma" w:cs="Tahoma"/>
        </w:rPr>
        <w:t>by incorporating growth factors into the scaffold (VEGF has shown to enhance angiogenesis), or other bioactive components to stop the influx of neutrophils (</w:t>
      </w:r>
      <w:r w:rsidR="003C023C">
        <w:rPr>
          <w:rFonts w:ascii="Tahoma" w:hAnsi="Tahoma" w:cs="Tahoma"/>
        </w:rPr>
        <w:t xml:space="preserve">like </w:t>
      </w:r>
      <w:r w:rsidR="0002701B">
        <w:rPr>
          <w:rFonts w:ascii="Tahoma" w:hAnsi="Tahoma" w:cs="Tahoma"/>
        </w:rPr>
        <w:t>pro-resolving inflammatory mediators such as lipoxins</w:t>
      </w:r>
      <w:r w:rsidR="005D6DAF">
        <w:rPr>
          <w:rFonts w:ascii="Tahoma" w:hAnsi="Tahoma" w:cs="Tahoma"/>
        </w:rPr>
        <w:t xml:space="preserve"> </w:t>
      </w:r>
      <w:r w:rsidR="0002701B">
        <w:rPr>
          <w:rFonts w:ascii="Tahoma" w:hAnsi="Tahoma" w:cs="Tahoma"/>
        </w:rPr>
        <w:t xml:space="preserve">or </w:t>
      </w:r>
      <w:r w:rsidR="0002701B">
        <w:rPr>
          <w:rFonts w:ascii="Tahoma" w:hAnsi="Tahoma" w:cs="Tahoma"/>
        </w:rPr>
        <w:t>glucocorticoi</w:t>
      </w:r>
      <w:r w:rsidR="0002701B">
        <w:rPr>
          <w:rFonts w:ascii="Tahoma" w:hAnsi="Tahoma" w:cs="Tahoma"/>
        </w:rPr>
        <w:t>ds</w:t>
      </w:r>
      <w:r w:rsidR="00DC1556">
        <w:rPr>
          <w:rFonts w:ascii="Tahoma" w:hAnsi="Tahoma" w:cs="Tahoma"/>
        </w:rPr>
        <w:t>).</w:t>
      </w:r>
      <w:r w:rsidR="00AD1D69">
        <w:rPr>
          <w:rFonts w:ascii="Tahoma" w:hAnsi="Tahoma" w:cs="Tahoma"/>
        </w:rPr>
        <w:t xml:space="preserve"> These molecules could be pre-seeded into the scaffold.</w:t>
      </w:r>
      <w:r w:rsidR="00A73A39">
        <w:rPr>
          <w:rFonts w:ascii="Tahoma" w:hAnsi="Tahoma" w:cs="Tahoma"/>
        </w:rPr>
        <w:t xml:space="preserve"> To reduce the severity of the immune response</w:t>
      </w:r>
      <w:r w:rsidR="002F7B97">
        <w:rPr>
          <w:rFonts w:ascii="Tahoma" w:hAnsi="Tahoma" w:cs="Tahoma"/>
        </w:rPr>
        <w:t xml:space="preserve"> due the damage of host tissue</w:t>
      </w:r>
      <w:r w:rsidR="00A73A39">
        <w:rPr>
          <w:rFonts w:ascii="Tahoma" w:hAnsi="Tahoma" w:cs="Tahoma"/>
        </w:rPr>
        <w:t xml:space="preserve">, </w:t>
      </w:r>
      <w:r w:rsidR="002F7B97">
        <w:rPr>
          <w:rFonts w:ascii="Tahoma" w:hAnsi="Tahoma" w:cs="Tahoma"/>
        </w:rPr>
        <w:t xml:space="preserve">for example a </w:t>
      </w:r>
      <w:r w:rsidR="008226EB">
        <w:rPr>
          <w:rFonts w:ascii="Tahoma" w:hAnsi="Tahoma" w:cs="Tahoma"/>
        </w:rPr>
        <w:t xml:space="preserve">minimally invasive transapical valve implantation of </w:t>
      </w:r>
      <w:r w:rsidR="003E5F5E">
        <w:rPr>
          <w:rFonts w:ascii="Tahoma" w:hAnsi="Tahoma" w:cs="Tahoma"/>
        </w:rPr>
        <w:t xml:space="preserve">a </w:t>
      </w:r>
      <w:r w:rsidR="008226EB">
        <w:rPr>
          <w:rFonts w:ascii="Tahoma" w:hAnsi="Tahoma" w:cs="Tahoma"/>
        </w:rPr>
        <w:t>pre</w:t>
      </w:r>
      <w:r w:rsidR="00A92824">
        <w:rPr>
          <w:rFonts w:ascii="Tahoma" w:hAnsi="Tahoma" w:cs="Tahoma"/>
        </w:rPr>
        <w:t>-</w:t>
      </w:r>
      <w:r w:rsidR="008226EB">
        <w:rPr>
          <w:rFonts w:ascii="Tahoma" w:hAnsi="Tahoma" w:cs="Tahoma"/>
        </w:rPr>
        <w:t xml:space="preserve">seeded </w:t>
      </w:r>
      <w:proofErr w:type="spellStart"/>
      <w:r w:rsidR="003E5F5E" w:rsidRPr="00E50D4E">
        <w:rPr>
          <w:rFonts w:ascii="Tahoma" w:hAnsi="Tahoma" w:cs="Tahoma"/>
        </w:rPr>
        <w:t>Synergrafte</w:t>
      </w:r>
      <w:proofErr w:type="spellEnd"/>
      <w:r w:rsidR="003E5F5E" w:rsidRPr="00E50D4E">
        <w:rPr>
          <w:rFonts w:ascii="Tahoma" w:hAnsi="Tahoma" w:cs="Tahoma"/>
        </w:rPr>
        <w:t xml:space="preserve"> valve </w:t>
      </w:r>
      <w:r w:rsidR="002F7B97">
        <w:rPr>
          <w:rFonts w:ascii="Tahoma" w:hAnsi="Tahoma" w:cs="Tahoma"/>
        </w:rPr>
        <w:t xml:space="preserve">might </w:t>
      </w:r>
      <w:r w:rsidR="003E5F5E">
        <w:rPr>
          <w:rFonts w:ascii="Tahoma" w:hAnsi="Tahoma" w:cs="Tahoma"/>
        </w:rPr>
        <w:t xml:space="preserve">need to </w:t>
      </w:r>
      <w:r w:rsidR="002F7B97">
        <w:rPr>
          <w:rFonts w:ascii="Tahoma" w:hAnsi="Tahoma" w:cs="Tahoma"/>
        </w:rPr>
        <w:t>be considered.</w:t>
      </w:r>
      <w:r w:rsidR="008B2ECA">
        <w:rPr>
          <w:rFonts w:ascii="Tahoma" w:hAnsi="Tahoma" w:cs="Tahoma"/>
        </w:rPr>
        <w:t xml:space="preserve"> Finally, the long period of degradation reported suggest</w:t>
      </w:r>
      <w:r w:rsidR="00441D93">
        <w:rPr>
          <w:rFonts w:ascii="Tahoma" w:hAnsi="Tahoma" w:cs="Tahoma"/>
        </w:rPr>
        <w:t>s</w:t>
      </w:r>
      <w:r w:rsidR="008B2ECA">
        <w:rPr>
          <w:rFonts w:ascii="Tahoma" w:hAnsi="Tahoma" w:cs="Tahoma"/>
        </w:rPr>
        <w:t xml:space="preserve"> to develop modalities to assess the quality of the mechanical properties of the valve </w:t>
      </w:r>
      <w:r w:rsidR="00441D93">
        <w:rPr>
          <w:rFonts w:ascii="Tahoma" w:hAnsi="Tahoma" w:cs="Tahoma"/>
        </w:rPr>
        <w:t xml:space="preserve">over time </w:t>
      </w:r>
      <w:r w:rsidR="008B2ECA">
        <w:rPr>
          <w:rFonts w:ascii="Tahoma" w:hAnsi="Tahoma" w:cs="Tahoma"/>
        </w:rPr>
        <w:t xml:space="preserve">and </w:t>
      </w:r>
      <w:r w:rsidR="00441D93">
        <w:rPr>
          <w:rFonts w:ascii="Tahoma" w:hAnsi="Tahoma" w:cs="Tahoma"/>
        </w:rPr>
        <w:t xml:space="preserve">a </w:t>
      </w:r>
      <w:r w:rsidR="008B2ECA">
        <w:rPr>
          <w:rFonts w:ascii="Tahoma" w:hAnsi="Tahoma" w:cs="Tahoma"/>
        </w:rPr>
        <w:t xml:space="preserve">monitoring </w:t>
      </w:r>
      <w:r w:rsidR="002E6A38">
        <w:rPr>
          <w:rFonts w:ascii="Tahoma" w:hAnsi="Tahoma" w:cs="Tahoma"/>
        </w:rPr>
        <w:t>of the</w:t>
      </w:r>
      <w:r w:rsidR="00441D93">
        <w:rPr>
          <w:rFonts w:ascii="Tahoma" w:hAnsi="Tahoma" w:cs="Tahoma"/>
        </w:rPr>
        <w:t xml:space="preserve"> </w:t>
      </w:r>
      <w:r w:rsidR="008B2ECA">
        <w:rPr>
          <w:rFonts w:ascii="Tahoma" w:hAnsi="Tahoma" w:cs="Tahoma"/>
        </w:rPr>
        <w:t xml:space="preserve">biomarkers characterizing the inflammation using </w:t>
      </w:r>
      <w:r w:rsidR="00441D93">
        <w:rPr>
          <w:rFonts w:ascii="Tahoma" w:hAnsi="Tahoma" w:cs="Tahoma"/>
        </w:rPr>
        <w:t xml:space="preserve">MRI or </w:t>
      </w:r>
      <w:r w:rsidR="001C19CA">
        <w:rPr>
          <w:rFonts w:ascii="Tahoma" w:hAnsi="Tahoma" w:cs="Tahoma"/>
        </w:rPr>
        <w:t xml:space="preserve">other </w:t>
      </w:r>
      <w:r w:rsidR="00441D93">
        <w:rPr>
          <w:rFonts w:ascii="Tahoma" w:hAnsi="Tahoma" w:cs="Tahoma"/>
        </w:rPr>
        <w:t xml:space="preserve">imaging </w:t>
      </w:r>
      <w:r w:rsidR="00845A5E">
        <w:rPr>
          <w:rFonts w:ascii="Tahoma" w:hAnsi="Tahoma" w:cs="Tahoma"/>
        </w:rPr>
        <w:t>protocols</w:t>
      </w:r>
      <w:r w:rsidR="00441D93">
        <w:rPr>
          <w:rFonts w:ascii="Tahoma" w:hAnsi="Tahoma" w:cs="Tahoma"/>
        </w:rPr>
        <w:t>.</w:t>
      </w:r>
    </w:p>
    <w:p w14:paraId="58D0E6E2" w14:textId="613657D9" w:rsidR="00AB47AB" w:rsidRDefault="00AB47AB" w:rsidP="00155582">
      <w:pPr>
        <w:rPr>
          <w:rFonts w:ascii="Tahoma" w:hAnsi="Tahoma" w:cs="Tahoma"/>
        </w:rPr>
      </w:pPr>
    </w:p>
    <w:p w14:paraId="613F03CF" w14:textId="3422EB39" w:rsidR="005F6B68" w:rsidRDefault="005F6B68" w:rsidP="00155582">
      <w:pPr>
        <w:rPr>
          <w:rFonts w:ascii="Tahoma" w:hAnsi="Tahoma" w:cs="Tahoma"/>
        </w:rPr>
      </w:pPr>
    </w:p>
    <w:p w14:paraId="3AA6C56B" w14:textId="2AF0804D" w:rsidR="00AB47AB" w:rsidRDefault="00AB47AB" w:rsidP="00155582">
      <w:pPr>
        <w:rPr>
          <w:rFonts w:ascii="Tahoma" w:hAnsi="Tahoma" w:cs="Tahoma"/>
        </w:rPr>
      </w:pPr>
    </w:p>
    <w:p w14:paraId="07B3C7B7" w14:textId="17D62C8F" w:rsidR="00AB47AB" w:rsidRDefault="00084B37" w:rsidP="00AB47AB">
      <w:pPr>
        <w:rPr>
          <w:rFonts w:ascii="Tahoma" w:hAnsi="Tahoma" w:cs="Tahoma"/>
        </w:rPr>
      </w:pPr>
      <w:r w:rsidRPr="00084B37">
        <w:rPr>
          <w:rFonts w:ascii="Tahoma" w:hAnsi="Tahoma" w:cs="Tahoma"/>
          <w:b/>
          <w:bCs/>
          <w:u w:val="single"/>
        </w:rPr>
        <w:t>Reference</w:t>
      </w:r>
      <w:r w:rsidRPr="00084B37">
        <w:rPr>
          <w:rFonts w:ascii="Tahoma" w:hAnsi="Tahoma" w:cs="Tahoma"/>
        </w:rPr>
        <w:t>:</w:t>
      </w:r>
    </w:p>
    <w:p w14:paraId="01F07CE5" w14:textId="77777777" w:rsidR="00AB47AB" w:rsidRPr="00AB47AB" w:rsidRDefault="00AB47AB" w:rsidP="00AB47AB">
      <w:pPr>
        <w:pStyle w:val="Bibliography"/>
        <w:rPr>
          <w:rFonts w:ascii="Tahoma" w:hAnsi="Tahoma" w:cs="Tahoma"/>
        </w:rPr>
      </w:pPr>
      <w:r>
        <w:rPr>
          <w:rFonts w:ascii="Tahoma" w:hAnsi="Tahoma" w:cs="Tahoma"/>
        </w:rPr>
        <w:fldChar w:fldCharType="begin"/>
      </w:r>
      <w:r>
        <w:rPr>
          <w:rFonts w:ascii="Tahoma" w:hAnsi="Tahoma" w:cs="Tahoma"/>
        </w:rPr>
        <w:instrText xml:space="preserve"> ADDIN ZOTERO_BIBL {"uncited":[],"omitted":[],"custom":[]} CSL_BIBLIOGRAPHY </w:instrText>
      </w:r>
      <w:r>
        <w:rPr>
          <w:rFonts w:ascii="Tahoma" w:hAnsi="Tahoma" w:cs="Tahoma"/>
        </w:rPr>
        <w:fldChar w:fldCharType="separate"/>
      </w:r>
      <w:r w:rsidRPr="00AB47AB">
        <w:rPr>
          <w:rFonts w:ascii="Tahoma" w:hAnsi="Tahoma" w:cs="Tahoma"/>
        </w:rPr>
        <w:t>[1]</w:t>
      </w:r>
      <w:r w:rsidRPr="00AB47AB">
        <w:rPr>
          <w:rFonts w:ascii="Tahoma" w:hAnsi="Tahoma" w:cs="Tahoma"/>
        </w:rPr>
        <w:tab/>
        <w:t xml:space="preserve">G. Yan </w:t>
      </w:r>
      <w:r w:rsidRPr="00AB47AB">
        <w:rPr>
          <w:rFonts w:ascii="Tahoma" w:hAnsi="Tahoma" w:cs="Tahoma"/>
          <w:i/>
          <w:iCs/>
        </w:rPr>
        <w:t>et al.</w:t>
      </w:r>
      <w:r w:rsidRPr="00AB47AB">
        <w:rPr>
          <w:rFonts w:ascii="Tahoma" w:hAnsi="Tahoma" w:cs="Tahoma"/>
        </w:rPr>
        <w:t xml:space="preserve">, “Experimental and computational models for tissue-engineered heart valves: a narrative review,” </w:t>
      </w:r>
      <w:r w:rsidRPr="00AB47AB">
        <w:rPr>
          <w:rFonts w:ascii="Tahoma" w:hAnsi="Tahoma" w:cs="Tahoma"/>
          <w:i/>
          <w:iCs/>
        </w:rPr>
        <w:t>Biomater Transl</w:t>
      </w:r>
      <w:r w:rsidRPr="00AB47AB">
        <w:rPr>
          <w:rFonts w:ascii="Tahoma" w:hAnsi="Tahoma" w:cs="Tahoma"/>
        </w:rPr>
        <w:t>, vol. 2, no. 4, pp. 361–375, Dec. 2021, doi: 10.12336/biomatertransl.2021.04.009.</w:t>
      </w:r>
    </w:p>
    <w:p w14:paraId="01F3FD7D" w14:textId="77777777" w:rsidR="00AB47AB" w:rsidRPr="00AB47AB" w:rsidRDefault="00AB47AB" w:rsidP="00AB47AB">
      <w:pPr>
        <w:pStyle w:val="Bibliography"/>
        <w:rPr>
          <w:rFonts w:ascii="Tahoma" w:hAnsi="Tahoma" w:cs="Tahoma"/>
        </w:rPr>
      </w:pPr>
      <w:r w:rsidRPr="00AB47AB">
        <w:rPr>
          <w:rFonts w:ascii="Tahoma" w:hAnsi="Tahoma" w:cs="Tahoma"/>
        </w:rPr>
        <w:t>[2]</w:t>
      </w:r>
      <w:r w:rsidRPr="00AB47AB">
        <w:rPr>
          <w:rFonts w:ascii="Tahoma" w:hAnsi="Tahoma" w:cs="Tahoma"/>
        </w:rPr>
        <w:tab/>
        <w:t xml:space="preserve">L. Musumeci, N. Jacques, A. Hego, A. Nchimi, P. Lancellotti, and C. Oury, “Prosthetic Aortic Valves: Challenges and Solutions,” </w:t>
      </w:r>
      <w:r w:rsidRPr="00AB47AB">
        <w:rPr>
          <w:rFonts w:ascii="Tahoma" w:hAnsi="Tahoma" w:cs="Tahoma"/>
          <w:i/>
          <w:iCs/>
        </w:rPr>
        <w:t>Front Cardiovasc Med</w:t>
      </w:r>
      <w:r w:rsidRPr="00AB47AB">
        <w:rPr>
          <w:rFonts w:ascii="Tahoma" w:hAnsi="Tahoma" w:cs="Tahoma"/>
        </w:rPr>
        <w:t>, vol. 5, p. 46, May 2018, doi: 10.3389/fcvm.2018.00046.</w:t>
      </w:r>
    </w:p>
    <w:p w14:paraId="085062E8" w14:textId="77777777" w:rsidR="00AB47AB" w:rsidRPr="00AB47AB" w:rsidRDefault="00AB47AB" w:rsidP="00AB47AB">
      <w:pPr>
        <w:pStyle w:val="Bibliography"/>
        <w:rPr>
          <w:rFonts w:ascii="Tahoma" w:hAnsi="Tahoma" w:cs="Tahoma"/>
        </w:rPr>
      </w:pPr>
      <w:r w:rsidRPr="00AB47AB">
        <w:rPr>
          <w:rFonts w:ascii="Tahoma" w:hAnsi="Tahoma" w:cs="Tahoma"/>
        </w:rPr>
        <w:t>[3]</w:t>
      </w:r>
      <w:r w:rsidRPr="00AB47AB">
        <w:rPr>
          <w:rFonts w:ascii="Tahoma" w:hAnsi="Tahoma" w:cs="Tahoma"/>
        </w:rPr>
        <w:tab/>
        <w:t xml:space="preserve">M. L. Wong and L. G. Griffiths, “Immunogenicity in xenogeneic scaffold generation: Antigen removal versus decellularization,” </w:t>
      </w:r>
      <w:r w:rsidRPr="00AB47AB">
        <w:rPr>
          <w:rFonts w:ascii="Tahoma" w:hAnsi="Tahoma" w:cs="Tahoma"/>
          <w:i/>
          <w:iCs/>
        </w:rPr>
        <w:t>Acta Biomater</w:t>
      </w:r>
      <w:r w:rsidRPr="00AB47AB">
        <w:rPr>
          <w:rFonts w:ascii="Tahoma" w:hAnsi="Tahoma" w:cs="Tahoma"/>
        </w:rPr>
        <w:t>, vol. 10, no. 5, pp. 1806–1816, May 2014, doi: 10.1016/j.actbio.2014.01.028.</w:t>
      </w:r>
    </w:p>
    <w:p w14:paraId="4BF169F7" w14:textId="33432F25" w:rsidR="00AB47AB" w:rsidRDefault="00AB47AB" w:rsidP="00AB47AB">
      <w:pPr>
        <w:rPr>
          <w:rFonts w:ascii="Tahoma" w:hAnsi="Tahoma" w:cs="Tahoma"/>
        </w:rPr>
      </w:pPr>
      <w:r>
        <w:rPr>
          <w:rFonts w:ascii="Tahoma" w:hAnsi="Tahoma" w:cs="Tahoma"/>
        </w:rPr>
        <w:fldChar w:fldCharType="end"/>
      </w:r>
      <w:r>
        <w:rPr>
          <w:rFonts w:ascii="Tahoma" w:hAnsi="Tahoma" w:cs="Tahoma"/>
        </w:rPr>
        <w:t xml:space="preserve">[4] </w:t>
      </w:r>
      <w:r w:rsidRPr="00AB47AB">
        <w:rPr>
          <w:rFonts w:ascii="Tahoma" w:hAnsi="Tahoma" w:cs="Tahoma"/>
        </w:rPr>
        <w:t xml:space="preserve">S. L. M. van Loon, A. I. P. M. Smits, A. Driessen-Mol, F. P. T. </w:t>
      </w:r>
      <w:proofErr w:type="spellStart"/>
      <w:r w:rsidRPr="00AB47AB">
        <w:rPr>
          <w:rFonts w:ascii="Tahoma" w:hAnsi="Tahoma" w:cs="Tahoma"/>
        </w:rPr>
        <w:t>Baaijens</w:t>
      </w:r>
      <w:proofErr w:type="spellEnd"/>
      <w:r w:rsidRPr="00AB47AB">
        <w:rPr>
          <w:rFonts w:ascii="Tahoma" w:hAnsi="Tahoma" w:cs="Tahoma"/>
        </w:rPr>
        <w:t xml:space="preserve"> and C. V. C. </w:t>
      </w:r>
      <w:proofErr w:type="spellStart"/>
      <w:r w:rsidRPr="00AB47AB">
        <w:rPr>
          <w:rFonts w:ascii="Tahoma" w:hAnsi="Tahoma" w:cs="Tahoma"/>
        </w:rPr>
        <w:t>Bouten</w:t>
      </w:r>
      <w:proofErr w:type="spellEnd"/>
      <w:r>
        <w:rPr>
          <w:rFonts w:ascii="Tahoma" w:hAnsi="Tahoma" w:cs="Tahoma"/>
        </w:rPr>
        <w:t xml:space="preserve"> – DOI: 10.5772/54354 -</w:t>
      </w:r>
      <w:hyperlink r:id="rId5" w:history="1">
        <w:r>
          <w:rPr>
            <w:rStyle w:val="Hyperlink"/>
            <w:rFonts w:ascii="Tahoma" w:hAnsi="Tahoma" w:cs="Tahoma"/>
          </w:rPr>
          <w:t>The Immune Response in In Situ Tissue Engineering of Aortic Heart Valves</w:t>
        </w:r>
      </w:hyperlink>
    </w:p>
    <w:p w14:paraId="077B05CC" w14:textId="75B101CE" w:rsidR="00AB47AB" w:rsidRDefault="00000000" w:rsidP="00AB47AB">
      <w:pPr>
        <w:rPr>
          <w:rFonts w:ascii="Tahoma" w:hAnsi="Tahoma" w:cs="Tahoma"/>
        </w:rPr>
      </w:pPr>
      <w:hyperlink r:id="rId6" w:history="1">
        <w:r w:rsidR="00AB47AB">
          <w:rPr>
            <w:rStyle w:val="Hyperlink"/>
            <w:rFonts w:ascii="Tahoma" w:hAnsi="Tahoma" w:cs="Tahoma"/>
          </w:rPr>
          <w:t>Results of decellularized porcine heart valve into the Juvenile Sheep Model</w:t>
        </w:r>
      </w:hyperlink>
    </w:p>
    <w:p w14:paraId="229F324D" w14:textId="50596E31" w:rsidR="00084B37" w:rsidRDefault="00084B37" w:rsidP="00AB47AB">
      <w:pPr>
        <w:rPr>
          <w:rFonts w:ascii="Tahoma" w:hAnsi="Tahoma" w:cs="Tahoma"/>
        </w:rPr>
      </w:pPr>
    </w:p>
    <w:p w14:paraId="11E52CD0" w14:textId="77777777" w:rsidR="00084B37" w:rsidRDefault="00084B37" w:rsidP="00AB47AB">
      <w:pPr>
        <w:rPr>
          <w:rFonts w:ascii="Tahoma" w:hAnsi="Tahoma" w:cs="Tahoma"/>
        </w:rPr>
      </w:pPr>
    </w:p>
    <w:p w14:paraId="5802D739" w14:textId="4B12B1DD" w:rsidR="00AB47AB" w:rsidRDefault="00084B37" w:rsidP="00084B37">
      <w:pPr>
        <w:jc w:val="center"/>
        <w:rPr>
          <w:rFonts w:ascii="Tahoma" w:hAnsi="Tahoma" w:cs="Tahoma"/>
        </w:rPr>
      </w:pPr>
      <w:r>
        <w:rPr>
          <w:rFonts w:ascii="Tahoma" w:hAnsi="Tahoma" w:cs="Tahoma"/>
          <w:noProof/>
        </w:rPr>
        <w:drawing>
          <wp:inline distT="0" distB="0" distL="0" distR="0" wp14:anchorId="3E46845E" wp14:editId="52F98FE9">
            <wp:extent cx="5943600" cy="3697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97605"/>
                    </a:xfrm>
                    <a:prstGeom prst="rect">
                      <a:avLst/>
                    </a:prstGeom>
                  </pic:spPr>
                </pic:pic>
              </a:graphicData>
            </a:graphic>
          </wp:inline>
        </w:drawing>
      </w:r>
    </w:p>
    <w:p w14:paraId="5F5BDC7A" w14:textId="77777777" w:rsidR="00477E20" w:rsidRDefault="00084B37" w:rsidP="00477E20">
      <w:pPr>
        <w:ind w:left="720" w:firstLine="720"/>
        <w:rPr>
          <w:rFonts w:ascii="Tahoma" w:hAnsi="Tahoma" w:cs="Tahoma"/>
          <w:sz w:val="16"/>
          <w:szCs w:val="16"/>
        </w:rPr>
      </w:pPr>
      <w:r w:rsidRPr="00477E20">
        <w:rPr>
          <w:rFonts w:ascii="Tahoma" w:hAnsi="Tahoma" w:cs="Tahoma"/>
          <w:sz w:val="16"/>
          <w:szCs w:val="16"/>
        </w:rPr>
        <w:t xml:space="preserve">Adverse Immune scenarios that a TEHV may experience – Ground et al., Model of immunogenicity </w:t>
      </w:r>
    </w:p>
    <w:p w14:paraId="273E4B6C" w14:textId="3AA176EB" w:rsidR="00084B37" w:rsidRPr="00477E20" w:rsidRDefault="00084B37" w:rsidP="00477E20">
      <w:pPr>
        <w:ind w:left="720" w:firstLine="720"/>
        <w:rPr>
          <w:rFonts w:ascii="Tahoma" w:hAnsi="Tahoma" w:cs="Tahoma"/>
          <w:sz w:val="16"/>
          <w:szCs w:val="16"/>
        </w:rPr>
      </w:pPr>
      <w:r w:rsidRPr="00477E20">
        <w:rPr>
          <w:rFonts w:ascii="Tahoma" w:hAnsi="Tahoma" w:cs="Tahoma"/>
          <w:sz w:val="16"/>
          <w:szCs w:val="16"/>
        </w:rPr>
        <w:t>in preclinical assessment of tissue engineered heart valves (TEHV).</w:t>
      </w:r>
    </w:p>
    <w:sectPr w:rsidR="00084B37" w:rsidRPr="00477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7020DFA"/>
    <w:multiLevelType w:val="hybridMultilevel"/>
    <w:tmpl w:val="2472AB90"/>
    <w:lvl w:ilvl="0" w:tplc="EC3A2A1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6"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F1F63"/>
    <w:multiLevelType w:val="multilevel"/>
    <w:tmpl w:val="805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5"/>
  </w:num>
  <w:num w:numId="3" w16cid:durableId="1363626363">
    <w:abstractNumId w:val="7"/>
  </w:num>
  <w:num w:numId="4" w16cid:durableId="1721051360">
    <w:abstractNumId w:val="6"/>
  </w:num>
  <w:num w:numId="5" w16cid:durableId="762916955">
    <w:abstractNumId w:val="12"/>
  </w:num>
  <w:num w:numId="6" w16cid:durableId="830675707">
    <w:abstractNumId w:val="3"/>
  </w:num>
  <w:num w:numId="7" w16cid:durableId="741878646">
    <w:abstractNumId w:val="0"/>
  </w:num>
  <w:num w:numId="8" w16cid:durableId="1513842042">
    <w:abstractNumId w:val="8"/>
  </w:num>
  <w:num w:numId="9" w16cid:durableId="1924364931">
    <w:abstractNumId w:val="9"/>
  </w:num>
  <w:num w:numId="10" w16cid:durableId="915478490">
    <w:abstractNumId w:val="10"/>
  </w:num>
  <w:num w:numId="11" w16cid:durableId="1567833721">
    <w:abstractNumId w:val="11"/>
  </w:num>
  <w:num w:numId="12" w16cid:durableId="184368061">
    <w:abstractNumId w:val="4"/>
  </w:num>
  <w:num w:numId="13" w16cid:durableId="442845165">
    <w:abstractNumId w:val="13"/>
  </w:num>
  <w:num w:numId="14" w16cid:durableId="2066248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2701B"/>
    <w:rsid w:val="00033D48"/>
    <w:rsid w:val="0004641A"/>
    <w:rsid w:val="00047699"/>
    <w:rsid w:val="00053A45"/>
    <w:rsid w:val="00064BCC"/>
    <w:rsid w:val="00067D7A"/>
    <w:rsid w:val="00084B37"/>
    <w:rsid w:val="00094837"/>
    <w:rsid w:val="000967F2"/>
    <w:rsid w:val="00097ED0"/>
    <w:rsid w:val="000A0BBC"/>
    <w:rsid w:val="000A4381"/>
    <w:rsid w:val="000B436F"/>
    <w:rsid w:val="000D1A8A"/>
    <w:rsid w:val="000D6013"/>
    <w:rsid w:val="000E40EB"/>
    <w:rsid w:val="000F24D3"/>
    <w:rsid w:val="000F4524"/>
    <w:rsid w:val="00100CDE"/>
    <w:rsid w:val="00104331"/>
    <w:rsid w:val="00121F66"/>
    <w:rsid w:val="001233BB"/>
    <w:rsid w:val="00131CC3"/>
    <w:rsid w:val="00134250"/>
    <w:rsid w:val="00146DB9"/>
    <w:rsid w:val="00151A4D"/>
    <w:rsid w:val="00153F39"/>
    <w:rsid w:val="00155582"/>
    <w:rsid w:val="00157DB5"/>
    <w:rsid w:val="0016492A"/>
    <w:rsid w:val="00172807"/>
    <w:rsid w:val="00183303"/>
    <w:rsid w:val="001971C7"/>
    <w:rsid w:val="001C19CA"/>
    <w:rsid w:val="001C6610"/>
    <w:rsid w:val="001E4313"/>
    <w:rsid w:val="001E601F"/>
    <w:rsid w:val="002114E0"/>
    <w:rsid w:val="00212925"/>
    <w:rsid w:val="002244E2"/>
    <w:rsid w:val="00245166"/>
    <w:rsid w:val="00247ED1"/>
    <w:rsid w:val="00277BA6"/>
    <w:rsid w:val="002867E2"/>
    <w:rsid w:val="002B217F"/>
    <w:rsid w:val="002B4772"/>
    <w:rsid w:val="002B59EE"/>
    <w:rsid w:val="002D5825"/>
    <w:rsid w:val="002E4903"/>
    <w:rsid w:val="002E6A38"/>
    <w:rsid w:val="002F7B97"/>
    <w:rsid w:val="00301019"/>
    <w:rsid w:val="003166E2"/>
    <w:rsid w:val="003209E7"/>
    <w:rsid w:val="00322786"/>
    <w:rsid w:val="00325F0F"/>
    <w:rsid w:val="00327258"/>
    <w:rsid w:val="0033727E"/>
    <w:rsid w:val="0034176B"/>
    <w:rsid w:val="0037244A"/>
    <w:rsid w:val="00387173"/>
    <w:rsid w:val="00390664"/>
    <w:rsid w:val="003A7646"/>
    <w:rsid w:val="003C023C"/>
    <w:rsid w:val="003C6482"/>
    <w:rsid w:val="003D3632"/>
    <w:rsid w:val="003E20A0"/>
    <w:rsid w:val="003E5F5E"/>
    <w:rsid w:val="003E7628"/>
    <w:rsid w:val="003F6096"/>
    <w:rsid w:val="0040193F"/>
    <w:rsid w:val="00406074"/>
    <w:rsid w:val="00406711"/>
    <w:rsid w:val="00407F97"/>
    <w:rsid w:val="004201CA"/>
    <w:rsid w:val="0043288C"/>
    <w:rsid w:val="00441D93"/>
    <w:rsid w:val="00444060"/>
    <w:rsid w:val="0044B65A"/>
    <w:rsid w:val="00461799"/>
    <w:rsid w:val="0047130C"/>
    <w:rsid w:val="00477E20"/>
    <w:rsid w:val="004818C7"/>
    <w:rsid w:val="00494E85"/>
    <w:rsid w:val="0049589A"/>
    <w:rsid w:val="004A697A"/>
    <w:rsid w:val="004F5C75"/>
    <w:rsid w:val="005104BD"/>
    <w:rsid w:val="005119F7"/>
    <w:rsid w:val="00535403"/>
    <w:rsid w:val="00544698"/>
    <w:rsid w:val="00546375"/>
    <w:rsid w:val="0056382D"/>
    <w:rsid w:val="00580B5D"/>
    <w:rsid w:val="005812E2"/>
    <w:rsid w:val="00586CE0"/>
    <w:rsid w:val="00591749"/>
    <w:rsid w:val="005A640D"/>
    <w:rsid w:val="005B07FB"/>
    <w:rsid w:val="005B4271"/>
    <w:rsid w:val="005C30FD"/>
    <w:rsid w:val="005D6DAF"/>
    <w:rsid w:val="005F6B68"/>
    <w:rsid w:val="00602A36"/>
    <w:rsid w:val="00607035"/>
    <w:rsid w:val="00613E7A"/>
    <w:rsid w:val="00633287"/>
    <w:rsid w:val="0063683D"/>
    <w:rsid w:val="00644FC1"/>
    <w:rsid w:val="00655392"/>
    <w:rsid w:val="00657DCF"/>
    <w:rsid w:val="0066406D"/>
    <w:rsid w:val="00664075"/>
    <w:rsid w:val="006670D9"/>
    <w:rsid w:val="006A0E8C"/>
    <w:rsid w:val="006A2DC7"/>
    <w:rsid w:val="006B02C8"/>
    <w:rsid w:val="006B0BAA"/>
    <w:rsid w:val="006B6351"/>
    <w:rsid w:val="006B7813"/>
    <w:rsid w:val="006C1673"/>
    <w:rsid w:val="006D00FD"/>
    <w:rsid w:val="006D0E8F"/>
    <w:rsid w:val="006D70C7"/>
    <w:rsid w:val="006E1E7F"/>
    <w:rsid w:val="006E6B6D"/>
    <w:rsid w:val="007240AE"/>
    <w:rsid w:val="0073165C"/>
    <w:rsid w:val="00746BCD"/>
    <w:rsid w:val="00747FC6"/>
    <w:rsid w:val="00751A91"/>
    <w:rsid w:val="00752EBD"/>
    <w:rsid w:val="007535A5"/>
    <w:rsid w:val="00770072"/>
    <w:rsid w:val="00791AC3"/>
    <w:rsid w:val="007A396A"/>
    <w:rsid w:val="007A737A"/>
    <w:rsid w:val="007C4376"/>
    <w:rsid w:val="007C5D06"/>
    <w:rsid w:val="007D011A"/>
    <w:rsid w:val="007F764B"/>
    <w:rsid w:val="007F78C9"/>
    <w:rsid w:val="007F7973"/>
    <w:rsid w:val="008005AE"/>
    <w:rsid w:val="00812796"/>
    <w:rsid w:val="008226EB"/>
    <w:rsid w:val="00825A4D"/>
    <w:rsid w:val="00834294"/>
    <w:rsid w:val="00845A5E"/>
    <w:rsid w:val="008507EA"/>
    <w:rsid w:val="008556F4"/>
    <w:rsid w:val="008563F3"/>
    <w:rsid w:val="00860409"/>
    <w:rsid w:val="00861470"/>
    <w:rsid w:val="008649EE"/>
    <w:rsid w:val="008779B2"/>
    <w:rsid w:val="008818D8"/>
    <w:rsid w:val="00883784"/>
    <w:rsid w:val="008958BE"/>
    <w:rsid w:val="008B2ECA"/>
    <w:rsid w:val="008D5115"/>
    <w:rsid w:val="008E5CC0"/>
    <w:rsid w:val="008E7119"/>
    <w:rsid w:val="008F0673"/>
    <w:rsid w:val="008F3A94"/>
    <w:rsid w:val="00900DFB"/>
    <w:rsid w:val="0090144C"/>
    <w:rsid w:val="00911C0F"/>
    <w:rsid w:val="0091349D"/>
    <w:rsid w:val="00931624"/>
    <w:rsid w:val="00936112"/>
    <w:rsid w:val="00943BBD"/>
    <w:rsid w:val="00954E17"/>
    <w:rsid w:val="00955366"/>
    <w:rsid w:val="00981AAA"/>
    <w:rsid w:val="00990F1F"/>
    <w:rsid w:val="009926EF"/>
    <w:rsid w:val="009C16C0"/>
    <w:rsid w:val="009C5E59"/>
    <w:rsid w:val="009E1DB4"/>
    <w:rsid w:val="009E28AF"/>
    <w:rsid w:val="009F2DB6"/>
    <w:rsid w:val="00A119AE"/>
    <w:rsid w:val="00A155FF"/>
    <w:rsid w:val="00A23730"/>
    <w:rsid w:val="00A243D3"/>
    <w:rsid w:val="00A37B3E"/>
    <w:rsid w:val="00A425A1"/>
    <w:rsid w:val="00A50B9B"/>
    <w:rsid w:val="00A62F0A"/>
    <w:rsid w:val="00A64D03"/>
    <w:rsid w:val="00A70D46"/>
    <w:rsid w:val="00A73A39"/>
    <w:rsid w:val="00A91361"/>
    <w:rsid w:val="00A92824"/>
    <w:rsid w:val="00AB0C8C"/>
    <w:rsid w:val="00AB47AB"/>
    <w:rsid w:val="00AB6E45"/>
    <w:rsid w:val="00AD1D69"/>
    <w:rsid w:val="00B06C8B"/>
    <w:rsid w:val="00B10E21"/>
    <w:rsid w:val="00B15C8E"/>
    <w:rsid w:val="00B37E1B"/>
    <w:rsid w:val="00B62555"/>
    <w:rsid w:val="00BA0DF6"/>
    <w:rsid w:val="00BB57D9"/>
    <w:rsid w:val="00BD1CA0"/>
    <w:rsid w:val="00BE619D"/>
    <w:rsid w:val="00C12C97"/>
    <w:rsid w:val="00C207DC"/>
    <w:rsid w:val="00C20AEE"/>
    <w:rsid w:val="00C2291D"/>
    <w:rsid w:val="00C32369"/>
    <w:rsid w:val="00C434ED"/>
    <w:rsid w:val="00C43C8F"/>
    <w:rsid w:val="00C47D48"/>
    <w:rsid w:val="00C632F3"/>
    <w:rsid w:val="00C676CC"/>
    <w:rsid w:val="00C75CBA"/>
    <w:rsid w:val="00C86BAD"/>
    <w:rsid w:val="00C918F3"/>
    <w:rsid w:val="00C940DF"/>
    <w:rsid w:val="00C9606A"/>
    <w:rsid w:val="00CA1835"/>
    <w:rsid w:val="00CA362F"/>
    <w:rsid w:val="00CA3ACA"/>
    <w:rsid w:val="00CC1FBA"/>
    <w:rsid w:val="00CC570A"/>
    <w:rsid w:val="00CC7311"/>
    <w:rsid w:val="00CF07F4"/>
    <w:rsid w:val="00CF64F1"/>
    <w:rsid w:val="00CF6BAB"/>
    <w:rsid w:val="00D07D2E"/>
    <w:rsid w:val="00D07ECC"/>
    <w:rsid w:val="00D1031B"/>
    <w:rsid w:val="00D20FF2"/>
    <w:rsid w:val="00D26698"/>
    <w:rsid w:val="00D31EB5"/>
    <w:rsid w:val="00D43372"/>
    <w:rsid w:val="00D454D2"/>
    <w:rsid w:val="00D4693A"/>
    <w:rsid w:val="00D76840"/>
    <w:rsid w:val="00D879AF"/>
    <w:rsid w:val="00DA3114"/>
    <w:rsid w:val="00DA6DE7"/>
    <w:rsid w:val="00DC1556"/>
    <w:rsid w:val="00DC704E"/>
    <w:rsid w:val="00DD3E6B"/>
    <w:rsid w:val="00DF318F"/>
    <w:rsid w:val="00DF3EEF"/>
    <w:rsid w:val="00E10CC3"/>
    <w:rsid w:val="00E1792F"/>
    <w:rsid w:val="00E33D2F"/>
    <w:rsid w:val="00E44A8E"/>
    <w:rsid w:val="00E45145"/>
    <w:rsid w:val="00E50D4E"/>
    <w:rsid w:val="00E81C47"/>
    <w:rsid w:val="00ED415D"/>
    <w:rsid w:val="00EE1FB8"/>
    <w:rsid w:val="00EE7B1A"/>
    <w:rsid w:val="00EF25BA"/>
    <w:rsid w:val="00EF3340"/>
    <w:rsid w:val="00F04FAB"/>
    <w:rsid w:val="00F1049A"/>
    <w:rsid w:val="00F22005"/>
    <w:rsid w:val="00F41781"/>
    <w:rsid w:val="00F4EB7E"/>
    <w:rsid w:val="00F639D5"/>
    <w:rsid w:val="00F67130"/>
    <w:rsid w:val="00F76871"/>
    <w:rsid w:val="00F847C3"/>
    <w:rsid w:val="00F8682E"/>
    <w:rsid w:val="00F86BEB"/>
    <w:rsid w:val="00F9326B"/>
    <w:rsid w:val="00F96CD8"/>
    <w:rsid w:val="00FA0C18"/>
    <w:rsid w:val="00FA27AF"/>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B47A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ind w:left="384" w:hanging="384"/>
    </w:pPr>
  </w:style>
  <w:style w:type="paragraph" w:styleId="NormalWeb">
    <w:name w:val="Normal (Web)"/>
    <w:basedOn w:val="Normal"/>
    <w:uiPriority w:val="99"/>
    <w:semiHidden/>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 w:type="character" w:customStyle="1" w:styleId="Heading1Char">
    <w:name w:val="Heading 1 Char"/>
    <w:basedOn w:val="DefaultParagraphFont"/>
    <w:link w:val="Heading1"/>
    <w:uiPriority w:val="9"/>
    <w:rsid w:val="00AB47A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229661148">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022852574">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385105983">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sChild>
        <w:div w:id="1377194317">
          <w:marLeft w:val="0"/>
          <w:marRight w:val="0"/>
          <w:marTop w:val="0"/>
          <w:marBottom w:val="0"/>
          <w:divBdr>
            <w:top w:val="none" w:sz="0" w:space="0" w:color="auto"/>
            <w:left w:val="none" w:sz="0" w:space="0" w:color="auto"/>
            <w:bottom w:val="none" w:sz="0" w:space="0" w:color="auto"/>
            <w:right w:val="none" w:sz="0" w:space="0" w:color="auto"/>
          </w:divBdr>
        </w:div>
        <w:div w:id="461120804">
          <w:marLeft w:val="0"/>
          <w:marRight w:val="0"/>
          <w:marTop w:val="0"/>
          <w:marBottom w:val="0"/>
          <w:divBdr>
            <w:top w:val="none" w:sz="0" w:space="0" w:color="auto"/>
            <w:left w:val="none" w:sz="0" w:space="0" w:color="auto"/>
            <w:bottom w:val="none" w:sz="0" w:space="0" w:color="auto"/>
            <w:right w:val="none" w:sz="0" w:space="0" w:color="auto"/>
          </w:divBdr>
          <w:divsChild>
            <w:div w:id="1843272897">
              <w:marLeft w:val="0"/>
              <w:marRight w:val="0"/>
              <w:marTop w:val="0"/>
              <w:marBottom w:val="0"/>
              <w:divBdr>
                <w:top w:val="none" w:sz="0" w:space="0" w:color="auto"/>
                <w:left w:val="none" w:sz="0" w:space="0" w:color="auto"/>
                <w:bottom w:val="none" w:sz="0" w:space="0" w:color="auto"/>
                <w:right w:val="none" w:sz="0" w:space="0" w:color="auto"/>
              </w:divBdr>
              <w:divsChild>
                <w:div w:id="763108196">
                  <w:marLeft w:val="0"/>
                  <w:marRight w:val="0"/>
                  <w:marTop w:val="0"/>
                  <w:marBottom w:val="0"/>
                  <w:divBdr>
                    <w:top w:val="none" w:sz="0" w:space="0" w:color="auto"/>
                    <w:left w:val="none" w:sz="0" w:space="0" w:color="auto"/>
                    <w:bottom w:val="none" w:sz="0" w:space="0" w:color="auto"/>
                    <w:right w:val="none" w:sz="0" w:space="0" w:color="auto"/>
                  </w:divBdr>
                  <w:divsChild>
                    <w:div w:id="373313811">
                      <w:marLeft w:val="0"/>
                      <w:marRight w:val="0"/>
                      <w:marTop w:val="0"/>
                      <w:marBottom w:val="0"/>
                      <w:divBdr>
                        <w:top w:val="none" w:sz="0" w:space="0" w:color="auto"/>
                        <w:left w:val="none" w:sz="0" w:space="0" w:color="auto"/>
                        <w:bottom w:val="none" w:sz="0" w:space="0" w:color="auto"/>
                        <w:right w:val="none" w:sz="0" w:space="0" w:color="auto"/>
                      </w:divBdr>
                      <w:divsChild>
                        <w:div w:id="1258715095">
                          <w:marLeft w:val="0"/>
                          <w:marRight w:val="0"/>
                          <w:marTop w:val="0"/>
                          <w:marBottom w:val="0"/>
                          <w:divBdr>
                            <w:top w:val="none" w:sz="0" w:space="0" w:color="auto"/>
                            <w:left w:val="none" w:sz="0" w:space="0" w:color="auto"/>
                            <w:bottom w:val="none" w:sz="0" w:space="0" w:color="auto"/>
                            <w:right w:val="none" w:sz="0" w:space="0" w:color="auto"/>
                          </w:divBdr>
                          <w:divsChild>
                            <w:div w:id="83495532">
                              <w:marLeft w:val="300"/>
                              <w:marRight w:val="0"/>
                              <w:marTop w:val="0"/>
                              <w:marBottom w:val="0"/>
                              <w:divBdr>
                                <w:top w:val="none" w:sz="0" w:space="0" w:color="auto"/>
                                <w:left w:val="none" w:sz="0" w:space="0" w:color="auto"/>
                                <w:bottom w:val="none" w:sz="0" w:space="0" w:color="auto"/>
                                <w:right w:val="none" w:sz="0" w:space="0" w:color="auto"/>
                              </w:divBdr>
                              <w:divsChild>
                                <w:div w:id="708993121">
                                  <w:marLeft w:val="0"/>
                                  <w:marRight w:val="0"/>
                                  <w:marTop w:val="0"/>
                                  <w:marBottom w:val="0"/>
                                  <w:divBdr>
                                    <w:top w:val="none" w:sz="0" w:space="0" w:color="auto"/>
                                    <w:left w:val="none" w:sz="0" w:space="0" w:color="auto"/>
                                    <w:bottom w:val="none" w:sz="0" w:space="0" w:color="auto"/>
                                    <w:right w:val="none" w:sz="0" w:space="0" w:color="auto"/>
                                  </w:divBdr>
                                  <w:divsChild>
                                    <w:div w:id="470826993">
                                      <w:marLeft w:val="0"/>
                                      <w:marRight w:val="0"/>
                                      <w:marTop w:val="0"/>
                                      <w:marBottom w:val="0"/>
                                      <w:divBdr>
                                        <w:top w:val="none" w:sz="0" w:space="0" w:color="auto"/>
                                        <w:left w:val="none" w:sz="0" w:space="0" w:color="auto"/>
                                        <w:bottom w:val="none" w:sz="0" w:space="0" w:color="auto"/>
                                        <w:right w:val="none" w:sz="0" w:space="0" w:color="auto"/>
                                      </w:divBdr>
                                      <w:divsChild>
                                        <w:div w:id="215631304">
                                          <w:marLeft w:val="0"/>
                                          <w:marRight w:val="0"/>
                                          <w:marTop w:val="0"/>
                                          <w:marBottom w:val="0"/>
                                          <w:divBdr>
                                            <w:top w:val="none" w:sz="0" w:space="0" w:color="auto"/>
                                            <w:left w:val="none" w:sz="0" w:space="0" w:color="auto"/>
                                            <w:bottom w:val="none" w:sz="0" w:space="0" w:color="auto"/>
                                            <w:right w:val="none" w:sz="0" w:space="0" w:color="auto"/>
                                          </w:divBdr>
                                          <w:divsChild>
                                            <w:div w:id="777606167">
                                              <w:marLeft w:val="0"/>
                                              <w:marRight w:val="0"/>
                                              <w:marTop w:val="0"/>
                                              <w:marBottom w:val="0"/>
                                              <w:divBdr>
                                                <w:top w:val="none" w:sz="0" w:space="0" w:color="auto"/>
                                                <w:left w:val="none" w:sz="0" w:space="0" w:color="auto"/>
                                                <w:bottom w:val="none" w:sz="0" w:space="0" w:color="auto"/>
                                                <w:right w:val="none" w:sz="0" w:space="0" w:color="auto"/>
                                              </w:divBdr>
                                              <w:divsChild>
                                                <w:div w:id="1821581716">
                                                  <w:marLeft w:val="0"/>
                                                  <w:marRight w:val="0"/>
                                                  <w:marTop w:val="0"/>
                                                  <w:marBottom w:val="0"/>
                                                  <w:divBdr>
                                                    <w:top w:val="none" w:sz="0" w:space="0" w:color="auto"/>
                                                    <w:left w:val="none" w:sz="0" w:space="0" w:color="auto"/>
                                                    <w:bottom w:val="none" w:sz="0" w:space="0" w:color="auto"/>
                                                    <w:right w:val="none" w:sz="0" w:space="0" w:color="auto"/>
                                                  </w:divBdr>
                                                  <w:divsChild>
                                                    <w:div w:id="1751611927">
                                                      <w:marLeft w:val="240"/>
                                                      <w:marRight w:val="240"/>
                                                      <w:marTop w:val="0"/>
                                                      <w:marBottom w:val="0"/>
                                                      <w:divBdr>
                                                        <w:top w:val="none" w:sz="0" w:space="0" w:color="auto"/>
                                                        <w:left w:val="none" w:sz="0" w:space="0" w:color="auto"/>
                                                        <w:bottom w:val="none" w:sz="0" w:space="0" w:color="auto"/>
                                                        <w:right w:val="none" w:sz="0" w:space="0" w:color="auto"/>
                                                      </w:divBdr>
                                                      <w:divsChild>
                                                        <w:div w:id="658191723">
                                                          <w:marLeft w:val="0"/>
                                                          <w:marRight w:val="0"/>
                                                          <w:marTop w:val="0"/>
                                                          <w:marBottom w:val="0"/>
                                                          <w:divBdr>
                                                            <w:top w:val="none" w:sz="0" w:space="0" w:color="auto"/>
                                                            <w:left w:val="none" w:sz="0" w:space="0" w:color="auto"/>
                                                            <w:bottom w:val="none" w:sz="0" w:space="0" w:color="auto"/>
                                                            <w:right w:val="none" w:sz="0" w:space="0" w:color="auto"/>
                                                          </w:divBdr>
                                                          <w:divsChild>
                                                            <w:div w:id="109517003">
                                                              <w:marLeft w:val="0"/>
                                                              <w:marRight w:val="0"/>
                                                              <w:marTop w:val="0"/>
                                                              <w:marBottom w:val="0"/>
                                                              <w:divBdr>
                                                                <w:top w:val="none" w:sz="0" w:space="0" w:color="auto"/>
                                                                <w:left w:val="none" w:sz="0" w:space="0" w:color="auto"/>
                                                                <w:bottom w:val="none" w:sz="0" w:space="0" w:color="auto"/>
                                                                <w:right w:val="none" w:sz="0" w:space="0" w:color="auto"/>
                                                              </w:divBdr>
                                                              <w:divsChild>
                                                                <w:div w:id="124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200500">
                      <w:marLeft w:val="0"/>
                      <w:marRight w:val="0"/>
                      <w:marTop w:val="0"/>
                      <w:marBottom w:val="0"/>
                      <w:divBdr>
                        <w:top w:val="none" w:sz="0" w:space="0" w:color="auto"/>
                        <w:left w:val="none" w:sz="0" w:space="0" w:color="auto"/>
                        <w:bottom w:val="none" w:sz="0" w:space="0" w:color="auto"/>
                        <w:right w:val="none" w:sz="0" w:space="0" w:color="auto"/>
                      </w:divBdr>
                      <w:divsChild>
                        <w:div w:id="77137849">
                          <w:marLeft w:val="0"/>
                          <w:marRight w:val="0"/>
                          <w:marTop w:val="0"/>
                          <w:marBottom w:val="0"/>
                          <w:divBdr>
                            <w:top w:val="none" w:sz="0" w:space="0" w:color="auto"/>
                            <w:left w:val="none" w:sz="0" w:space="0" w:color="auto"/>
                            <w:bottom w:val="none" w:sz="0" w:space="0" w:color="auto"/>
                            <w:right w:val="none" w:sz="0" w:space="0" w:color="auto"/>
                          </w:divBdr>
                          <w:divsChild>
                            <w:div w:id="1546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hsforum.com/index.php/HSF/article/view/963" TargetMode="External"/><Relationship Id="rId5" Type="http://schemas.openxmlformats.org/officeDocument/2006/relationships/hyperlink" Target="https://www.intechopen.com/chapters/45069"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2022-10-15T14:10:00Z</cp:lastPrinted>
  <dcterms:created xsi:type="dcterms:W3CDTF">2022-10-15T14:10:00Z</dcterms:created>
  <dcterms:modified xsi:type="dcterms:W3CDTF">2022-10-15T14:11:00Z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id="8JDOWXzR"/&gt;&lt;style id="http://www.zotero.org/styles/ieee" locale="en-US" hasBibliography="1" bibliographyStyleHasBeenSet="1"/&gt;&lt;prefs&gt;&lt;pref name="fieldType" value="Field"/&gt;&lt;/prefs&gt;&lt;/data&gt;</vt:lpwstr>
  </property>
</Properties>
</file>