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566158CC" w:rsidR="003F7429" w:rsidRPr="00DF5CC8" w:rsidRDefault="00FA1B74"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751E3BCE"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 xml:space="preserve">f injury, </w:t>
            </w:r>
            <w:r w:rsidR="00F41658">
              <w:rPr>
                <w:bCs/>
                <w:sz w:val="20"/>
                <w:szCs w:val="20"/>
                <w:lang w:bidi="en-US"/>
              </w:rPr>
              <w:t xml:space="preserve">may </w:t>
            </w:r>
            <w:r>
              <w:rPr>
                <w:bCs/>
                <w:sz w:val="20"/>
                <w:szCs w:val="20"/>
                <w:lang w:bidi="en-US"/>
              </w:rPr>
              <w:t>improve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5BC134B" w14:textId="353FDBA0" w:rsidR="00E35265" w:rsidRPr="00140681" w:rsidRDefault="00CE4388" w:rsidP="00B0544F">
            <w:pPr>
              <w:pStyle w:val="JHEPBody"/>
              <w:numPr>
                <w:ilvl w:val="0"/>
                <w:numId w:val="30"/>
              </w:numPr>
              <w:rPr>
                <w:bCs/>
                <w:sz w:val="20"/>
                <w:szCs w:val="20"/>
                <w:lang w:bidi="en-US"/>
              </w:rPr>
            </w:pPr>
            <w:r>
              <w:rPr>
                <w:bCs/>
                <w:sz w:val="20"/>
                <w:szCs w:val="20"/>
                <w:lang w:bidi="en-US"/>
              </w:rPr>
              <w:t>May r</w:t>
            </w:r>
            <w:r w:rsidR="00164AE3">
              <w:rPr>
                <w:bCs/>
                <w:sz w:val="20"/>
                <w:szCs w:val="20"/>
                <w:lang w:bidi="en-US"/>
              </w:rPr>
              <w:t>estore motor</w:t>
            </w:r>
            <w:r w:rsidR="008267EC">
              <w:rPr>
                <w:bCs/>
                <w:sz w:val="20"/>
                <w:szCs w:val="20"/>
                <w:lang w:bidi="en-US"/>
              </w:rPr>
              <w:t xml:space="preserve"> function</w:t>
            </w: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2F3E93" w:rsidRPr="00773149" w14:paraId="3F7C215A" w14:textId="77777777" w:rsidTr="008267EC">
        <w:trPr>
          <w:trHeight w:val="1098"/>
        </w:trPr>
        <w:tc>
          <w:tcPr>
            <w:tcW w:w="1424" w:type="pct"/>
          </w:tcPr>
          <w:p w14:paraId="67B4B705" w14:textId="357C7859" w:rsidR="002F3E93" w:rsidRDefault="002F3E93" w:rsidP="002F3E93">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0321AF39" w14:textId="77777777" w:rsidR="002F3E93" w:rsidRDefault="002F3E93" w:rsidP="002F3E93">
            <w:pPr>
              <w:pStyle w:val="JHEPBody"/>
              <w:numPr>
                <w:ilvl w:val="0"/>
                <w:numId w:val="27"/>
              </w:numPr>
              <w:rPr>
                <w:bCs/>
                <w:sz w:val="20"/>
                <w:szCs w:val="20"/>
                <w:lang w:bidi="en-US"/>
              </w:rPr>
            </w:pPr>
            <w:r>
              <w:rPr>
                <w:bCs/>
                <w:sz w:val="20"/>
                <w:szCs w:val="20"/>
                <w:lang w:bidi="en-US"/>
              </w:rPr>
              <w:t>Resists compression from surrounding tissues thus less scar tissue</w:t>
            </w:r>
          </w:p>
          <w:p w14:paraId="3E4BDCB9" w14:textId="77777777" w:rsidR="002F3E93" w:rsidRPr="00CF00C6" w:rsidRDefault="002F3E93" w:rsidP="002F3E93">
            <w:pPr>
              <w:pStyle w:val="JHEPBody"/>
              <w:numPr>
                <w:ilvl w:val="0"/>
                <w:numId w:val="27"/>
              </w:numPr>
              <w:rPr>
                <w:bCs/>
                <w:sz w:val="20"/>
                <w:szCs w:val="20"/>
                <w:lang w:bidi="en-US"/>
              </w:rPr>
            </w:pPr>
            <w:r>
              <w:rPr>
                <w:bCs/>
                <w:sz w:val="20"/>
                <w:szCs w:val="20"/>
                <w:lang w:bidi="en-US"/>
              </w:rPr>
              <w:t>Could be purified so lower risk of inflammatory response</w:t>
            </w:r>
          </w:p>
          <w:p w14:paraId="1ADE31A8" w14:textId="69D5BC13" w:rsidR="002F3E93" w:rsidRPr="00B83FB7" w:rsidRDefault="002F3E93" w:rsidP="00B83FB7">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C3847F2" w14:textId="77777777" w:rsidR="002F3E93" w:rsidRDefault="002F3E93" w:rsidP="002F3E93">
            <w:pPr>
              <w:pStyle w:val="JHEPBody"/>
              <w:numPr>
                <w:ilvl w:val="0"/>
                <w:numId w:val="28"/>
              </w:numPr>
              <w:rPr>
                <w:bCs/>
                <w:sz w:val="20"/>
                <w:szCs w:val="20"/>
                <w:lang w:bidi="en-US"/>
              </w:rPr>
            </w:pPr>
            <w:r>
              <w:rPr>
                <w:bCs/>
                <w:sz w:val="20"/>
                <w:szCs w:val="20"/>
                <w:lang w:bidi="en-US"/>
              </w:rPr>
              <w:t>Source from animals (bovine tendon)</w:t>
            </w:r>
          </w:p>
          <w:p w14:paraId="662CC130" w14:textId="1A851E09" w:rsidR="002F3E93" w:rsidRDefault="00392CDB" w:rsidP="002F3E93">
            <w:pPr>
              <w:pStyle w:val="JHEPBody"/>
              <w:numPr>
                <w:ilvl w:val="0"/>
                <w:numId w:val="28"/>
              </w:numPr>
              <w:rPr>
                <w:bCs/>
                <w:sz w:val="20"/>
                <w:szCs w:val="20"/>
                <w:lang w:bidi="en-US"/>
              </w:rPr>
            </w:pPr>
            <w:r>
              <w:rPr>
                <w:bCs/>
                <w:sz w:val="20"/>
                <w:szCs w:val="20"/>
                <w:lang w:bidi="en-US"/>
              </w:rPr>
              <w:t>Can c</w:t>
            </w:r>
            <w:r w:rsidR="002F3E93">
              <w:rPr>
                <w:bCs/>
                <w:sz w:val="20"/>
                <w:szCs w:val="20"/>
                <w:lang w:bidi="en-US"/>
              </w:rPr>
              <w:t>ause fever in patient (FDA recall</w:t>
            </w:r>
            <w:r w:rsidR="00444657">
              <w:rPr>
                <w:bCs/>
                <w:sz w:val="20"/>
                <w:szCs w:val="20"/>
                <w:lang w:bidi="en-US"/>
              </w:rPr>
              <w:t>ed this product</w:t>
            </w:r>
            <w:r w:rsidR="002F3E93">
              <w:rPr>
                <w:bCs/>
                <w:sz w:val="20"/>
                <w:szCs w:val="20"/>
                <w:lang w:bidi="en-US"/>
              </w:rPr>
              <w:t>)</w:t>
            </w:r>
          </w:p>
          <w:p w14:paraId="5923B0A7" w14:textId="77777777" w:rsidR="002F3E93" w:rsidRDefault="002F3E93" w:rsidP="00B83FB7">
            <w:pPr>
              <w:pStyle w:val="JHEPBody"/>
              <w:ind w:left="360"/>
              <w:rPr>
                <w:bCs/>
                <w:sz w:val="20"/>
                <w:szCs w:val="20"/>
                <w:lang w:bidi="en-US"/>
              </w:rPr>
            </w:pPr>
          </w:p>
        </w:tc>
        <w:tc>
          <w:tcPr>
            <w:tcW w:w="1218" w:type="pct"/>
          </w:tcPr>
          <w:p w14:paraId="493CE077" w14:textId="3CE11F14" w:rsidR="002F3E93" w:rsidRPr="008267EC" w:rsidRDefault="002F3E93" w:rsidP="00BA7660">
            <w:pPr>
              <w:pStyle w:val="NormalWeb"/>
              <w:rPr>
                <w:bCs/>
                <w:sz w:val="20"/>
                <w:szCs w:val="20"/>
                <w:lang w:bidi="en-US"/>
              </w:rPr>
            </w:pPr>
            <w:r w:rsidRPr="00236C73">
              <w:rPr>
                <w:rFonts w:ascii="Tahoma" w:hAnsi="Tahoma" w:cs="Tahoma"/>
                <w:bCs/>
                <w:sz w:val="20"/>
                <w:szCs w:val="20"/>
                <w:lang w:bidi="en-US"/>
              </w:rPr>
              <w:t>Clinical trial</w:t>
            </w:r>
            <w:r w:rsidR="00BA7660">
              <w:rPr>
                <w:rFonts w:ascii="Tahoma" w:hAnsi="Tahoma" w:cs="Tahoma"/>
                <w:bCs/>
                <w:sz w:val="20"/>
                <w:szCs w:val="20"/>
                <w:lang w:bidi="en-US"/>
              </w:rPr>
              <w:t xml:space="preserve">s: </w:t>
            </w:r>
            <w:r w:rsidR="00BA7660" w:rsidRPr="00BA7660">
              <w:rPr>
                <w:rFonts w:ascii="Tahoma" w:hAnsi="Tahoma" w:cs="Tahoma"/>
                <w:bCs/>
                <w:sz w:val="20"/>
                <w:szCs w:val="20"/>
                <w:lang w:bidi="en-US"/>
              </w:rPr>
              <w:t>NCT02688049</w:t>
            </w:r>
            <w:r w:rsidR="00BA7660">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w:t>
            </w:r>
            <w:r w:rsidR="00BA7660">
              <w:rPr>
                <w:rFonts w:ascii="Tahoma" w:hAnsi="Tahoma" w:cs="Tahoma"/>
                <w:sz w:val="20"/>
                <w:szCs w:val="20"/>
              </w:rPr>
              <w:t xml:space="preserve"> paper</w:t>
            </w:r>
            <w:r>
              <w:rPr>
                <w:rFonts w:ascii="Tahoma" w:hAnsi="Tahoma" w:cs="Tahoma"/>
                <w:sz w:val="20"/>
                <w:szCs w:val="20"/>
              </w:rPr>
              <w:t xml:space="preserve"> </w:t>
            </w:r>
            <w:r w:rsidR="00065E59">
              <w:rPr>
                <w:rFonts w:ascii="Tahoma" w:hAnsi="Tahoma" w:cs="Tahoma"/>
                <w:sz w:val="20"/>
                <w:szCs w:val="20"/>
              </w:rPr>
              <w:fldChar w:fldCharType="begin"/>
            </w:r>
            <w:r w:rsidR="00065E59">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sidR="00065E59">
              <w:rPr>
                <w:rFonts w:ascii="Tahoma" w:hAnsi="Tahoma" w:cs="Tahoma"/>
                <w:sz w:val="20"/>
                <w:szCs w:val="20"/>
              </w:rPr>
              <w:fldChar w:fldCharType="separate"/>
            </w:r>
            <w:r w:rsidR="00065E59">
              <w:rPr>
                <w:rFonts w:ascii="Tahoma" w:hAnsi="Tahoma" w:cs="Tahoma"/>
                <w:noProof/>
                <w:sz w:val="20"/>
                <w:szCs w:val="20"/>
              </w:rPr>
              <w:t>(Chen et al.)</w:t>
            </w:r>
            <w:r w:rsidR="00065E59">
              <w:rPr>
                <w:rFonts w:ascii="Tahoma" w:hAnsi="Tahoma" w:cs="Tahoma"/>
                <w:sz w:val="20"/>
                <w:szCs w:val="20"/>
              </w:rPr>
              <w:fldChar w:fldCharType="end"/>
            </w:r>
          </w:p>
        </w:tc>
      </w:tr>
      <w:tr w:rsidR="008267EC" w:rsidRPr="00773149" w14:paraId="448B613B" w14:textId="77777777" w:rsidTr="008267EC">
        <w:trPr>
          <w:trHeight w:val="1098"/>
        </w:trPr>
        <w:tc>
          <w:tcPr>
            <w:tcW w:w="1424" w:type="pct"/>
          </w:tcPr>
          <w:p w14:paraId="0234E0D1" w14:textId="50B3C0FE"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w:t>
            </w:r>
            <w:r w:rsidR="00871153">
              <w:rPr>
                <w:sz w:val="20"/>
                <w:szCs w:val="20"/>
                <w:lang w:bidi="en-US"/>
              </w:rPr>
              <w:t>has</w:t>
            </w:r>
            <w:r>
              <w:rPr>
                <w:sz w:val="20"/>
                <w:szCs w:val="20"/>
                <w:lang w:bidi="en-US"/>
              </w:rPr>
              <w:t xml:space="preserve"> develop</w:t>
            </w:r>
            <w:r w:rsidR="00871153">
              <w:rPr>
                <w:sz w:val="20"/>
                <w:szCs w:val="20"/>
                <w:lang w:bidi="en-US"/>
              </w:rPr>
              <w:t>ed</w:t>
            </w:r>
            <w:r>
              <w:rPr>
                <w:sz w:val="20"/>
                <w:szCs w:val="20"/>
                <w:lang w:bidi="en-US"/>
              </w:rPr>
              <w:t xml:space="preserve">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104F73B9" w:rsidR="00633DAE" w:rsidRDefault="002B7FA5" w:rsidP="00173878">
            <w:pPr>
              <w:pStyle w:val="JHEPBody"/>
              <w:numPr>
                <w:ilvl w:val="0"/>
                <w:numId w:val="30"/>
              </w:numPr>
              <w:rPr>
                <w:bCs/>
                <w:sz w:val="20"/>
                <w:szCs w:val="20"/>
                <w:lang w:bidi="en-US"/>
              </w:rPr>
            </w:pPr>
            <w:r>
              <w:rPr>
                <w:bCs/>
                <w:sz w:val="20"/>
                <w:szCs w:val="20"/>
                <w:lang w:bidi="en-US"/>
              </w:rPr>
              <w:t>Increase</w:t>
            </w:r>
            <w:r w:rsidR="004A2FAD">
              <w:rPr>
                <w:bCs/>
                <w:sz w:val="20"/>
                <w:szCs w:val="20"/>
                <w:lang w:bidi="en-US"/>
              </w:rPr>
              <w:t>s</w:t>
            </w:r>
            <w:r>
              <w:rPr>
                <w:bCs/>
                <w:sz w:val="20"/>
                <w:szCs w:val="20"/>
                <w:lang w:bidi="en-US"/>
              </w:rPr>
              <w:t xml:space="preserv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4AEC56E3"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FE66FF">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923CCD">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6BEC3AC0" w14:textId="77777777" w:rsidR="002F3E93" w:rsidRDefault="00E35265" w:rsidP="002F3E93">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2F3E93">
        <w:rPr>
          <w:bCs/>
          <w:sz w:val="22"/>
        </w:rPr>
        <w:t>cardiovascular, respiratory</w:t>
      </w:r>
      <w:r w:rsidR="00A76AC1">
        <w:rPr>
          <w:bCs/>
          <w:sz w:val="22"/>
        </w:rPr>
        <w:t>, and bowel function; yet quantitative</w:t>
      </w:r>
      <w:r w:rsidR="002F3E93">
        <w:rPr>
          <w:bCs/>
          <w:sz w:val="22"/>
        </w:rPr>
        <w:t xml:space="preserve"> </w:t>
      </w:r>
    </w:p>
    <w:p w14:paraId="1260E600" w14:textId="77777777" w:rsidR="002F3E93" w:rsidRDefault="002F3E93" w:rsidP="002F3E93">
      <w:pPr>
        <w:pStyle w:val="JHEPBody"/>
        <w:spacing w:line="480" w:lineRule="auto"/>
        <w:ind w:left="360"/>
        <w:rPr>
          <w:bCs/>
          <w:sz w:val="22"/>
        </w:rPr>
      </w:pPr>
    </w:p>
    <w:p w14:paraId="4538E91F" w14:textId="6096C06C" w:rsidR="00663DC6" w:rsidRPr="002F3E93" w:rsidRDefault="00A76AC1" w:rsidP="002F3E93">
      <w:pPr>
        <w:pStyle w:val="JHEPBody"/>
        <w:spacing w:line="480" w:lineRule="auto"/>
        <w:ind w:left="360"/>
        <w:rPr>
          <w:bCs/>
          <w:sz w:val="22"/>
        </w:rPr>
      </w:pPr>
      <w:r w:rsidRPr="002F3E93">
        <w:rPr>
          <w:bCs/>
          <w:sz w:val="22"/>
        </w:rPr>
        <w:lastRenderedPageBreak/>
        <w:t>results of its benefits still need to be established</w:t>
      </w:r>
      <w:r w:rsidR="00DA5E05" w:rsidRPr="002F3E93">
        <w:rPr>
          <w:bCs/>
          <w:sz w:val="22"/>
        </w:rPr>
        <w:t xml:space="preserve"> </w:t>
      </w:r>
      <w:r w:rsidR="00DA5E05" w:rsidRPr="002F3E93">
        <w:rPr>
          <w:bCs/>
          <w:sz w:val="22"/>
        </w:rPr>
        <w:fldChar w:fldCharType="begin"/>
      </w:r>
      <w:r w:rsidR="00DA5E05"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2F3E93">
        <w:rPr>
          <w:bCs/>
          <w:sz w:val="22"/>
        </w:rPr>
        <w:fldChar w:fldCharType="separate"/>
      </w:r>
      <w:r w:rsidR="00DA5E05" w:rsidRPr="002F3E93">
        <w:rPr>
          <w:bCs/>
          <w:noProof/>
          <w:sz w:val="22"/>
        </w:rPr>
        <w:t>(Dobkin et al.)</w:t>
      </w:r>
      <w:r w:rsidR="00DA5E05" w:rsidRPr="002F3E93">
        <w:rPr>
          <w:bCs/>
          <w:sz w:val="22"/>
        </w:rPr>
        <w:fldChar w:fldCharType="end"/>
      </w:r>
      <w:r w:rsidR="007C54B2" w:rsidRPr="002F3E93">
        <w:rPr>
          <w:bCs/>
          <w:sz w:val="22"/>
        </w:rPr>
        <w:t>.</w:t>
      </w:r>
      <w:r w:rsidRPr="002F3E93">
        <w:rPr>
          <w:bCs/>
          <w:sz w:val="22"/>
        </w:rPr>
        <w:t xml:space="preserve"> </w:t>
      </w:r>
    </w:p>
    <w:p w14:paraId="00CB4D0B" w14:textId="6CFE4B73" w:rsidR="002F3E93" w:rsidRPr="002F3E93" w:rsidRDefault="002F3E93" w:rsidP="002F3E93">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sidR="00065E59">
        <w:rPr>
          <w:bCs/>
          <w:sz w:val="22"/>
        </w:rPr>
        <w:t>T</w:t>
      </w:r>
      <w:r w:rsidRPr="00594570">
        <w:rPr>
          <w:bCs/>
          <w:sz w:val="22"/>
        </w:rPr>
        <w:t xml:space="preserve">wo clinical </w:t>
      </w:r>
    </w:p>
    <w:p w14:paraId="12575206" w14:textId="499934B4" w:rsidR="002F3E93" w:rsidRDefault="002D2F94" w:rsidP="002F3E93">
      <w:pPr>
        <w:pStyle w:val="JHEPBody"/>
        <w:spacing w:line="480" w:lineRule="auto"/>
        <w:ind w:left="360"/>
        <w:rPr>
          <w:bCs/>
          <w:sz w:val="22"/>
        </w:rPr>
      </w:pPr>
      <w:r>
        <w:rPr>
          <w:bCs/>
          <w:sz w:val="22"/>
        </w:rPr>
        <w:t>t</w:t>
      </w:r>
      <w:r w:rsidR="002F3E93" w:rsidRPr="00594570">
        <w:rPr>
          <w:bCs/>
          <w:sz w:val="22"/>
        </w:rPr>
        <w:t>rials</w:t>
      </w:r>
      <w:r w:rsidR="00065E59">
        <w:rPr>
          <w:bCs/>
          <w:sz w:val="22"/>
        </w:rPr>
        <w:t xml:space="preserve"> where completed, covering</w:t>
      </w:r>
      <w:r w:rsidR="002F3E93" w:rsidRPr="00594570">
        <w:rPr>
          <w:bCs/>
          <w:sz w:val="22"/>
        </w:rPr>
        <w:t xml:space="preserve"> motor and </w:t>
      </w:r>
      <w:r w:rsidR="002F3E93" w:rsidRPr="00483BCD">
        <w:rPr>
          <w:bCs/>
          <w:sz w:val="22"/>
        </w:rPr>
        <w:t>sensory rehabilitation</w:t>
      </w:r>
      <w:r w:rsidR="00065E59">
        <w:rPr>
          <w:bCs/>
          <w:sz w:val="22"/>
        </w:rPr>
        <w:t>. The late</w:t>
      </w:r>
      <w:r w:rsidR="009F4A4B">
        <w:rPr>
          <w:bCs/>
          <w:sz w:val="22"/>
        </w:rPr>
        <w:t>r</w:t>
      </w:r>
      <w:r w:rsidR="00065E59">
        <w:rPr>
          <w:bCs/>
          <w:sz w:val="22"/>
        </w:rPr>
        <w:t xml:space="preserve"> one was a non-controlled phase 1,</w:t>
      </w:r>
      <w:r w:rsidR="002F3E93" w:rsidRPr="00483BCD">
        <w:rPr>
          <w:bCs/>
          <w:sz w:val="22"/>
        </w:rPr>
        <w:t xml:space="preserve"> </w:t>
      </w:r>
      <w:r w:rsidR="009F4A4B">
        <w:rPr>
          <w:bCs/>
          <w:sz w:val="22"/>
        </w:rPr>
        <w:t xml:space="preserve">and </w:t>
      </w:r>
      <w:r w:rsidR="00065E59">
        <w:rPr>
          <w:bCs/>
          <w:sz w:val="22"/>
        </w:rPr>
        <w:t>had limited outcomes</w:t>
      </w:r>
      <w:r w:rsidR="002F3E93">
        <w:rPr>
          <w:bCs/>
          <w:sz w:val="22"/>
        </w:rPr>
        <w:t xml:space="preserve">. </w:t>
      </w:r>
      <w:r w:rsidR="009F4A4B">
        <w:rPr>
          <w:bCs/>
          <w:sz w:val="22"/>
        </w:rPr>
        <w:t>C</w:t>
      </w:r>
      <w:r w:rsidR="002F3E93">
        <w:rPr>
          <w:bCs/>
          <w:sz w:val="22"/>
        </w:rPr>
        <w:t>urrently (as of 2020)</w:t>
      </w:r>
      <w:r w:rsidR="009F4A4B">
        <w:rPr>
          <w:bCs/>
          <w:sz w:val="22"/>
        </w:rPr>
        <w:t xml:space="preserve"> </w:t>
      </w:r>
      <w:r w:rsidR="009F4A4B">
        <w:rPr>
          <w:bCs/>
          <w:sz w:val="22"/>
        </w:rPr>
        <w:fldChar w:fldCharType="begin"/>
      </w:r>
      <w:r w:rsidR="009F4A4B">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9F4A4B">
        <w:rPr>
          <w:bCs/>
          <w:sz w:val="22"/>
        </w:rPr>
        <w:fldChar w:fldCharType="separate"/>
      </w:r>
      <w:r w:rsidR="009F4A4B">
        <w:rPr>
          <w:bCs/>
          <w:noProof/>
          <w:sz w:val="22"/>
        </w:rPr>
        <w:t>(Qu et al.)</w:t>
      </w:r>
      <w:r w:rsidR="009F4A4B">
        <w:rPr>
          <w:bCs/>
          <w:sz w:val="22"/>
        </w:rPr>
        <w:fldChar w:fldCharType="end"/>
      </w:r>
      <w:r w:rsidR="002F3E93">
        <w:rPr>
          <w:bCs/>
          <w:sz w:val="22"/>
        </w:rPr>
        <w:t xml:space="preserve">, there </w:t>
      </w:r>
      <w:r w:rsidR="005A27DA">
        <w:rPr>
          <w:bCs/>
          <w:sz w:val="22"/>
        </w:rPr>
        <w:t>is</w:t>
      </w:r>
      <w:r w:rsidR="002F3E93">
        <w:rPr>
          <w:bCs/>
          <w:sz w:val="22"/>
        </w:rPr>
        <w:t xml:space="preserve"> no </w:t>
      </w:r>
      <w:r w:rsidR="000D2F4F">
        <w:rPr>
          <w:bCs/>
          <w:sz w:val="22"/>
        </w:rPr>
        <w:t xml:space="preserve">FDA </w:t>
      </w:r>
      <w:r w:rsidR="002F3E93">
        <w:rPr>
          <w:bCs/>
          <w:sz w:val="22"/>
        </w:rPr>
        <w:t xml:space="preserve">approved </w:t>
      </w:r>
      <w:r w:rsidR="00E44B59">
        <w:rPr>
          <w:bCs/>
          <w:sz w:val="22"/>
        </w:rPr>
        <w:t>scaffold</w:t>
      </w:r>
      <w:r w:rsidR="002F3E93">
        <w:rPr>
          <w:bCs/>
          <w:sz w:val="22"/>
        </w:rPr>
        <w:t xml:space="preserve"> for restoring mobility and sensation after SCI.</w:t>
      </w:r>
    </w:p>
    <w:p w14:paraId="7E690663" w14:textId="1833F5D1" w:rsidR="00354B95" w:rsidRPr="00D77DB3" w:rsidRDefault="00AA3564" w:rsidP="00274369">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r w:rsidR="00871153">
        <w:rPr>
          <w:bCs/>
          <w:sz w:val="22"/>
        </w:rPr>
        <w:t>After a single-arm clinical trial with unpublished results</w:t>
      </w:r>
      <w:r w:rsidR="00871153" w:rsidRPr="009A341D">
        <w:rPr>
          <w:bCs/>
          <w:sz w:val="22"/>
        </w:rPr>
        <w:t xml:space="preserve">, </w:t>
      </w:r>
      <w:proofErr w:type="spellStart"/>
      <w:r w:rsidR="00871153" w:rsidRPr="009A341D">
        <w:rPr>
          <w:sz w:val="22"/>
          <w:lang w:bidi="en-US"/>
        </w:rPr>
        <w:t>Pharmicell</w:t>
      </w:r>
      <w:proofErr w:type="spellEnd"/>
      <w:r w:rsidR="00871153" w:rsidRPr="009A341D">
        <w:rPr>
          <w:sz w:val="22"/>
          <w:lang w:bidi="en-US"/>
        </w:rPr>
        <w:t xml:space="preserve"> Co</w:t>
      </w:r>
      <w:r w:rsidR="00871153" w:rsidRPr="009A341D">
        <w:rPr>
          <w:b/>
          <w:bCs/>
          <w:sz w:val="22"/>
          <w:lang w:bidi="en-US"/>
        </w:rPr>
        <w:t xml:space="preserve"> </w:t>
      </w:r>
      <w:r w:rsidR="00871153" w:rsidRPr="009A341D">
        <w:rPr>
          <w:sz w:val="22"/>
          <w:lang w:bidi="en-US"/>
        </w:rPr>
        <w:t>does not exist anymore.</w:t>
      </w:r>
    </w:p>
    <w:p w14:paraId="1C6A1431" w14:textId="42E04971" w:rsidR="00D77DB3" w:rsidRPr="009A341D" w:rsidRDefault="00C47F8A" w:rsidP="00D77DB3">
      <w:pPr>
        <w:pStyle w:val="JHEPBody"/>
        <w:spacing w:line="480" w:lineRule="auto"/>
        <w:rPr>
          <w:bCs/>
          <w:sz w:val="22"/>
        </w:rPr>
      </w:pPr>
      <w:r>
        <w:rPr>
          <w:sz w:val="22"/>
          <w:lang w:bidi="en-US"/>
        </w:rPr>
        <w:t>To sum up, t</w:t>
      </w:r>
      <w:r w:rsidR="00D77DB3">
        <w:rPr>
          <w:sz w:val="22"/>
          <w:lang w:bidi="en-US"/>
        </w:rPr>
        <w:t>here is not an FDA approved therapy to intervene directly in the spinal cord following SCI and repair it.</w:t>
      </w:r>
    </w:p>
    <w:p w14:paraId="64107F4A" w14:textId="67F025B4" w:rsidR="009A341D" w:rsidRPr="009A341D" w:rsidRDefault="009A341D" w:rsidP="009A341D">
      <w:pPr>
        <w:rPr>
          <w:rFonts w:cs="Arial"/>
          <w:sz w:val="22"/>
          <w:szCs w:val="22"/>
          <w:lang w:bidi="en-US"/>
        </w:rPr>
      </w:pPr>
      <w:r>
        <w:rPr>
          <w:sz w:val="22"/>
          <w:lang w:bidi="en-US"/>
        </w:rPr>
        <w:br w:type="page"/>
      </w:r>
    </w:p>
    <w:p w14:paraId="1ED33F37" w14:textId="10EA0FB3"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5B759A94" w14:textId="49B80DC3" w:rsidR="003D56EB" w:rsidRDefault="003D56EB" w:rsidP="003D56EB">
      <w:pPr>
        <w:pStyle w:val="Body"/>
      </w:pPr>
    </w:p>
    <w:p w14:paraId="34F4BE31" w14:textId="4604ECC1" w:rsidR="003D56EB" w:rsidRDefault="003D56EB" w:rsidP="003D56EB">
      <w:pPr>
        <w:pStyle w:val="Body"/>
      </w:pPr>
      <w:r w:rsidRPr="003D56EB">
        <w:t>Hi Joseph, I believe there are many CAR-T cell therapies</w:t>
      </w:r>
      <w:r>
        <w:t xml:space="preserve">, or maybe this is a </w:t>
      </w:r>
      <w:proofErr w:type="spellStart"/>
      <w:r>
        <w:t>flase</w:t>
      </w:r>
      <w:proofErr w:type="spellEnd"/>
      <w:r>
        <w:t xml:space="preserve"> assumption.</w:t>
      </w:r>
      <w:r w:rsidRPr="003D56EB">
        <w:t xml:space="preserve"> I will be interested to hear more </w:t>
      </w:r>
      <w:r>
        <w:t xml:space="preserve">from your presentation what makes this one different. </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65BD3664" w:rsidR="006C65A9" w:rsidRDefault="006C65A9" w:rsidP="006C65A9">
      <w:pPr>
        <w:pStyle w:val="Heading2"/>
      </w:pPr>
      <w:r>
        <w:t>References</w:t>
      </w:r>
    </w:p>
    <w:p w14:paraId="463309C2" w14:textId="77777777" w:rsidR="005D7658" w:rsidRPr="009A341D" w:rsidRDefault="005D7658" w:rsidP="005D7658">
      <w:pPr>
        <w:pStyle w:val="FootnoteText"/>
        <w:numPr>
          <w:ilvl w:val="0"/>
          <w:numId w:val="22"/>
        </w:numPr>
        <w:spacing w:before="120"/>
        <w:ind w:left="360"/>
        <w:rPr>
          <w:rStyle w:val="Hyperlink"/>
          <w:rFonts w:cs="Tahoma"/>
          <w:color w:val="auto"/>
          <w:sz w:val="24"/>
          <w:szCs w:val="24"/>
          <w:u w:val="none"/>
        </w:rPr>
      </w:pPr>
      <w:r w:rsidRPr="009A341D">
        <w:rPr>
          <w:rFonts w:eastAsiaTheme="majorEastAsia" w:cs="Tahoma"/>
          <w:sz w:val="24"/>
          <w:szCs w:val="24"/>
        </w:rPr>
        <w:t>NSCIC</w:t>
      </w:r>
      <w:r w:rsidRPr="009A341D">
        <w:rPr>
          <w:rFonts w:cs="Tahoma"/>
          <w:sz w:val="24"/>
          <w:szCs w:val="24"/>
        </w:rPr>
        <w:t xml:space="preserve">: National spinal cord injury statistical center: </w:t>
      </w:r>
      <w:hyperlink r:id="rId13" w:history="1">
        <w:r w:rsidRPr="009A341D">
          <w:rPr>
            <w:rStyle w:val="Hyperlink"/>
            <w:rFonts w:cs="Tahoma"/>
            <w:sz w:val="24"/>
            <w:szCs w:val="24"/>
          </w:rPr>
          <w:t>Facts and Figures 2020</w:t>
        </w:r>
      </w:hyperlink>
    </w:p>
    <w:p w14:paraId="2F0A32AB" w14:textId="77777777" w:rsidR="005D7658" w:rsidRPr="009A341D" w:rsidRDefault="005D7658" w:rsidP="005D7658">
      <w:pPr>
        <w:pStyle w:val="FootnoteText"/>
        <w:numPr>
          <w:ilvl w:val="0"/>
          <w:numId w:val="22"/>
        </w:numPr>
        <w:spacing w:before="120"/>
        <w:ind w:left="360"/>
        <w:rPr>
          <w:rFonts w:cs="Tahoma"/>
          <w:sz w:val="24"/>
          <w:szCs w:val="24"/>
        </w:rPr>
      </w:pPr>
      <w:r w:rsidRPr="009A341D">
        <w:rPr>
          <w:rFonts w:cs="Tahoma"/>
          <w:sz w:val="24"/>
          <w:szCs w:val="24"/>
        </w:rPr>
        <w:t>lifeexpectancy.org</w:t>
      </w:r>
    </w:p>
    <w:p w14:paraId="354696C6" w14:textId="77777777" w:rsidR="005D7658" w:rsidRPr="009A341D" w:rsidRDefault="005D7658" w:rsidP="005D7658">
      <w:pPr>
        <w:pStyle w:val="JHEPBody"/>
        <w:numPr>
          <w:ilvl w:val="0"/>
          <w:numId w:val="22"/>
        </w:numPr>
        <w:spacing w:before="120"/>
        <w:ind w:left="360"/>
        <w:rPr>
          <w:rStyle w:val="Hyperlink"/>
          <w:rFonts w:cs="Tahoma"/>
          <w:color w:val="auto"/>
          <w:szCs w:val="24"/>
          <w:u w:val="none"/>
        </w:rPr>
      </w:pPr>
      <w:r w:rsidRPr="009A341D">
        <w:rPr>
          <w:rFonts w:cs="Tahoma"/>
          <w:szCs w:val="24"/>
        </w:rPr>
        <w:t>SpinalCord.com:</w:t>
      </w:r>
      <w:hyperlink r:id="rId14" w:history="1">
        <w:r w:rsidRPr="009A341D">
          <w:rPr>
            <w:rStyle w:val="Hyperlink"/>
            <w:rFonts w:cs="Tahoma"/>
            <w:szCs w:val="24"/>
          </w:rPr>
          <w:t>4 Things You need to. Know about SCI Medicaid Coverage</w:t>
        </w:r>
      </w:hyperlink>
    </w:p>
    <w:p w14:paraId="7012FCCC" w14:textId="77777777" w:rsidR="005D7658" w:rsidRPr="009A341D" w:rsidRDefault="005D7658" w:rsidP="005D7658">
      <w:pPr>
        <w:pStyle w:val="JHEPBody"/>
        <w:numPr>
          <w:ilvl w:val="0"/>
          <w:numId w:val="22"/>
        </w:numPr>
        <w:spacing w:before="120"/>
        <w:ind w:left="360"/>
        <w:rPr>
          <w:rStyle w:val="Hyperlink"/>
          <w:rFonts w:cs="Tahoma"/>
          <w:color w:val="auto"/>
          <w:szCs w:val="24"/>
          <w:u w:val="none"/>
        </w:rPr>
      </w:pPr>
      <w:r w:rsidRPr="009A341D">
        <w:rPr>
          <w:rFonts w:cs="Tahoma"/>
          <w:szCs w:val="24"/>
        </w:rPr>
        <w:t xml:space="preserve">Kaiser: reference: </w:t>
      </w:r>
      <w:hyperlink r:id="rId15" w:history="1">
        <w:r w:rsidRPr="009A341D">
          <w:rPr>
            <w:rStyle w:val="Hyperlink"/>
            <w:rFonts w:cs="Tahoma"/>
            <w:szCs w:val="24"/>
          </w:rPr>
          <w:t>Drug Encyclopedia Entry on Medrol</w:t>
        </w:r>
      </w:hyperlink>
    </w:p>
    <w:p w14:paraId="23791A45" w14:textId="77777777" w:rsidR="005D7658" w:rsidRPr="009A341D" w:rsidRDefault="005D7658" w:rsidP="005D7658">
      <w:pPr>
        <w:pStyle w:val="JHEPBody"/>
        <w:numPr>
          <w:ilvl w:val="0"/>
          <w:numId w:val="22"/>
        </w:numPr>
        <w:spacing w:before="120"/>
        <w:ind w:left="360"/>
        <w:rPr>
          <w:rFonts w:cs="Tahoma"/>
          <w:szCs w:val="24"/>
        </w:rPr>
      </w:pPr>
      <w:proofErr w:type="spellStart"/>
      <w:r w:rsidRPr="009A341D">
        <w:rPr>
          <w:rFonts w:cs="Tahoma"/>
          <w:color w:val="212121"/>
          <w:szCs w:val="24"/>
          <w:shd w:val="clear" w:color="auto" w:fill="FFFFFF"/>
        </w:rPr>
        <w:t>Ocejo</w:t>
      </w:r>
      <w:proofErr w:type="spellEnd"/>
      <w:r w:rsidRPr="009A341D">
        <w:rPr>
          <w:rFonts w:cs="Tahoma"/>
          <w:color w:val="212121"/>
          <w:szCs w:val="24"/>
          <w:shd w:val="clear" w:color="auto" w:fill="FFFFFF"/>
        </w:rPr>
        <w:t>, Antonio. and Ricardo Correa. “Methylprednisolone.” </w:t>
      </w:r>
      <w:proofErr w:type="spellStart"/>
      <w:r w:rsidRPr="009A341D">
        <w:rPr>
          <w:rFonts w:cs="Tahoma"/>
          <w:i/>
          <w:iCs/>
          <w:color w:val="212121"/>
          <w:szCs w:val="24"/>
          <w:shd w:val="clear" w:color="auto" w:fill="FFFFFF"/>
        </w:rPr>
        <w:t>StatPearls</w:t>
      </w:r>
      <w:proofErr w:type="spellEnd"/>
      <w:r w:rsidRPr="009A341D">
        <w:rPr>
          <w:rFonts w:cs="Tahoma"/>
          <w:color w:val="212121"/>
          <w:szCs w:val="24"/>
          <w:shd w:val="clear" w:color="auto" w:fill="FFFFFF"/>
        </w:rPr>
        <w:t xml:space="preserve">, </w:t>
      </w:r>
      <w:proofErr w:type="spellStart"/>
      <w:r w:rsidRPr="009A341D">
        <w:rPr>
          <w:rFonts w:cs="Tahoma"/>
          <w:color w:val="212121"/>
          <w:szCs w:val="24"/>
          <w:shd w:val="clear" w:color="auto" w:fill="FFFFFF"/>
        </w:rPr>
        <w:t>StatPearls</w:t>
      </w:r>
      <w:proofErr w:type="spellEnd"/>
      <w:r w:rsidRPr="009A341D">
        <w:rPr>
          <w:rFonts w:cs="Tahoma"/>
          <w:color w:val="212121"/>
          <w:szCs w:val="24"/>
          <w:shd w:val="clear" w:color="auto" w:fill="FFFFFF"/>
        </w:rPr>
        <w:t xml:space="preserve"> Publishing, 22 May 2022.</w:t>
      </w:r>
    </w:p>
    <w:p w14:paraId="77F17BCA" w14:textId="77777777" w:rsidR="005D7658" w:rsidRPr="009A341D" w:rsidRDefault="005D7658" w:rsidP="005D7658">
      <w:pPr>
        <w:pStyle w:val="Bibliography"/>
        <w:numPr>
          <w:ilvl w:val="0"/>
          <w:numId w:val="22"/>
        </w:numPr>
        <w:spacing w:before="120" w:line="240" w:lineRule="auto"/>
        <w:ind w:left="360"/>
        <w:rPr>
          <w:rFonts w:cs="Tahoma"/>
        </w:rPr>
      </w:pPr>
      <w:r w:rsidRPr="009A341D">
        <w:rPr>
          <w:rFonts w:cs="Tahoma"/>
        </w:rPr>
        <w:t xml:space="preserve">The Effects and Potential Mechanisms of Locomotor Training on Improvements of Functional Recovery after Spinal Cord Injury | Elsevier Enhanced Reader. </w:t>
      </w:r>
      <w:hyperlink r:id="rId16" w:history="1">
        <w:r w:rsidRPr="009A341D">
          <w:rPr>
            <w:rStyle w:val="Hyperlink"/>
            <w:rFonts w:cs="Tahoma"/>
          </w:rPr>
          <w:t>https://doi.org/10.1016/bs.irn.2019.08.003</w:t>
        </w:r>
      </w:hyperlink>
      <w:r w:rsidRPr="009A341D">
        <w:rPr>
          <w:rFonts w:cs="Tahoma"/>
        </w:rPr>
        <w:t>.</w:t>
      </w:r>
    </w:p>
    <w:p w14:paraId="0626F377" w14:textId="77777777" w:rsidR="005D7658" w:rsidRPr="009A341D" w:rsidRDefault="005D7658" w:rsidP="005D7658">
      <w:pPr>
        <w:pStyle w:val="Bibliography"/>
        <w:numPr>
          <w:ilvl w:val="0"/>
          <w:numId w:val="22"/>
        </w:numPr>
        <w:spacing w:before="120" w:line="240" w:lineRule="auto"/>
        <w:ind w:left="360"/>
        <w:rPr>
          <w:rFonts w:cs="Tahoma"/>
        </w:rPr>
      </w:pPr>
      <w:r w:rsidRPr="009A341D">
        <w:rPr>
          <w:rFonts w:cs="Tahoma"/>
          <w:b/>
          <w:bCs/>
        </w:rPr>
        <w:t>MABP</w:t>
      </w:r>
      <w:r w:rsidRPr="009A341D">
        <w:rPr>
          <w:rFonts w:cs="Tahoma"/>
        </w:rPr>
        <w:t xml:space="preserve">: </w:t>
      </w:r>
      <w:hyperlink r:id="rId17" w:history="1">
        <w:r w:rsidRPr="009A341D">
          <w:rPr>
            <w:rStyle w:val="Hyperlink"/>
            <w:rFonts w:cs="Tahoma"/>
          </w:rPr>
          <w:t>https://www.healthline.com/health/mean-arterial-pressure</w:t>
        </w:r>
      </w:hyperlink>
    </w:p>
    <w:p w14:paraId="1F56D21B" w14:textId="77777777" w:rsidR="005D7658" w:rsidRPr="009A341D" w:rsidRDefault="005D7658" w:rsidP="005D7658">
      <w:pPr>
        <w:pStyle w:val="Bibliography"/>
        <w:numPr>
          <w:ilvl w:val="0"/>
          <w:numId w:val="22"/>
        </w:numPr>
        <w:spacing w:before="120" w:line="240" w:lineRule="auto"/>
        <w:ind w:left="360"/>
        <w:rPr>
          <w:rFonts w:cs="Tahoma"/>
        </w:rPr>
      </w:pPr>
      <w:r w:rsidRPr="009A341D">
        <w:rPr>
          <w:rFonts w:cs="Tahoma"/>
          <w:b/>
          <w:bCs/>
        </w:rPr>
        <w:lastRenderedPageBreak/>
        <w:t>CRP</w:t>
      </w:r>
      <w:r w:rsidRPr="009A341D">
        <w:rPr>
          <w:rFonts w:cs="Tahoma"/>
        </w:rPr>
        <w:t xml:space="preserve">: </w:t>
      </w:r>
      <w:hyperlink r:id="rId18" w:history="1">
        <w:r w:rsidRPr="009A341D">
          <w:rPr>
            <w:rStyle w:val="Hyperlink"/>
            <w:rFonts w:cs="Tahoma"/>
          </w:rPr>
          <w:t>https://my.clevelandclinic.org/health/diagnostics/23056-c-reactive-protein-crp-test</w:t>
        </w:r>
      </w:hyperlink>
    </w:p>
    <w:p w14:paraId="60C72049" w14:textId="77777777" w:rsidR="005D7658" w:rsidRPr="009A341D" w:rsidRDefault="005D7658" w:rsidP="005D7658">
      <w:pPr>
        <w:pStyle w:val="Bibliography"/>
        <w:numPr>
          <w:ilvl w:val="0"/>
          <w:numId w:val="22"/>
        </w:numPr>
        <w:spacing w:before="120" w:line="240" w:lineRule="auto"/>
        <w:ind w:left="360"/>
        <w:rPr>
          <w:rFonts w:cs="Tahoma"/>
        </w:rPr>
      </w:pPr>
      <w:r w:rsidRPr="009A341D">
        <w:rPr>
          <w:rFonts w:cs="Tahoma"/>
          <w:b/>
          <w:bCs/>
          <w:color w:val="000000"/>
        </w:rPr>
        <w:t>ISNCSCI</w:t>
      </w:r>
      <w:r w:rsidRPr="009A341D">
        <w:rPr>
          <w:rFonts w:cs="Tahoma"/>
          <w:color w:val="000000"/>
        </w:rPr>
        <w:t xml:space="preserve">: </w:t>
      </w:r>
      <w:hyperlink r:id="rId19" w:history="1">
        <w:r w:rsidRPr="009A341D">
          <w:rPr>
            <w:rStyle w:val="Hyperlink"/>
            <w:rFonts w:cs="Tahoma"/>
          </w:rPr>
          <w:t>https://www.isncscialgorithm.com/</w:t>
        </w:r>
      </w:hyperlink>
    </w:p>
    <w:p w14:paraId="522E7F7D" w14:textId="77777777" w:rsidR="005D7658" w:rsidRPr="009A341D" w:rsidRDefault="005D7658" w:rsidP="005D7658">
      <w:pPr>
        <w:pStyle w:val="Bibliography"/>
        <w:numPr>
          <w:ilvl w:val="0"/>
          <w:numId w:val="22"/>
        </w:numPr>
        <w:spacing w:before="120" w:line="240" w:lineRule="auto"/>
        <w:ind w:left="360"/>
        <w:rPr>
          <w:rFonts w:cs="Tahoma"/>
        </w:rPr>
      </w:pPr>
      <w:r w:rsidRPr="009A341D">
        <w:t xml:space="preserve">Biopsy score: </w:t>
      </w:r>
      <w:hyperlink r:id="rId20" w:history="1">
        <w:r w:rsidRPr="009A341D">
          <w:rPr>
            <w:rStyle w:val="Hyperlink"/>
          </w:rPr>
          <w:t>https://news.cancerconnect.com/treatment-care/understanding-your-biopsy-results-and-pathology-report</w:t>
        </w:r>
      </w:hyperlink>
    </w:p>
    <w:p w14:paraId="5CDDB89F" w14:textId="77777777" w:rsidR="005D7658" w:rsidRPr="009A341D" w:rsidRDefault="005D7658" w:rsidP="005D7658">
      <w:pPr>
        <w:pStyle w:val="Bibliography"/>
        <w:numPr>
          <w:ilvl w:val="0"/>
          <w:numId w:val="22"/>
        </w:numPr>
        <w:spacing w:before="120" w:line="240" w:lineRule="auto"/>
        <w:ind w:left="360"/>
        <w:rPr>
          <w:rFonts w:cs="Tahoma"/>
        </w:rPr>
      </w:pPr>
      <w:r w:rsidRPr="009A341D">
        <w:rPr>
          <w:rFonts w:cs="Tahoma"/>
          <w:color w:val="212121"/>
          <w:shd w:val="clear" w:color="auto" w:fill="FFFFFF"/>
        </w:rPr>
        <w:t>Skelly, Christy L., et al. “Adverse Events.” </w:t>
      </w:r>
      <w:proofErr w:type="spellStart"/>
      <w:r w:rsidRPr="009A341D">
        <w:rPr>
          <w:rFonts w:cs="Tahoma"/>
          <w:i/>
          <w:iCs/>
          <w:color w:val="212121"/>
          <w:shd w:val="clear" w:color="auto" w:fill="FFFFFF"/>
        </w:rPr>
        <w:t>StatPearls</w:t>
      </w:r>
      <w:proofErr w:type="spellEnd"/>
      <w:r w:rsidRPr="009A341D">
        <w:rPr>
          <w:rFonts w:cs="Tahoma"/>
          <w:color w:val="212121"/>
          <w:shd w:val="clear" w:color="auto" w:fill="FFFFFF"/>
        </w:rPr>
        <w:t xml:space="preserve">, </w:t>
      </w:r>
      <w:proofErr w:type="spellStart"/>
      <w:r w:rsidRPr="009A341D">
        <w:rPr>
          <w:rFonts w:cs="Tahoma"/>
          <w:color w:val="212121"/>
          <w:shd w:val="clear" w:color="auto" w:fill="FFFFFF"/>
        </w:rPr>
        <w:t>StatPearls</w:t>
      </w:r>
      <w:proofErr w:type="spellEnd"/>
      <w:r w:rsidRPr="009A341D">
        <w:rPr>
          <w:rFonts w:cs="Tahoma"/>
          <w:color w:val="212121"/>
          <w:shd w:val="clear" w:color="auto" w:fill="FFFFFF"/>
        </w:rPr>
        <w:t xml:space="preserve"> Publishing, 9 August 2022.</w:t>
      </w:r>
    </w:p>
    <w:p w14:paraId="4100A047" w14:textId="77777777" w:rsidR="005D7658" w:rsidRPr="009A341D" w:rsidRDefault="005D7658" w:rsidP="005D7658">
      <w:pPr>
        <w:pStyle w:val="Bibliography"/>
        <w:numPr>
          <w:ilvl w:val="0"/>
          <w:numId w:val="22"/>
        </w:numPr>
        <w:spacing w:before="120" w:line="240" w:lineRule="auto"/>
        <w:ind w:left="360"/>
      </w:pPr>
      <w:r w:rsidRPr="009A341D">
        <w:t xml:space="preserve">Crawford ES, Crawford JL, Safi HJ, </w:t>
      </w:r>
      <w:proofErr w:type="spellStart"/>
      <w:r w:rsidRPr="009A341D">
        <w:t>Coselli</w:t>
      </w:r>
      <w:proofErr w:type="spellEnd"/>
      <w:r w:rsidRPr="009A341D">
        <w:t xml:space="preserve"> JS: Redo operations for recurrent aneurysmal disease of the ascending aorta and transverse aortic arch. Ann </w:t>
      </w:r>
      <w:proofErr w:type="spellStart"/>
      <w:r w:rsidRPr="009A341D">
        <w:t>Thorac</w:t>
      </w:r>
      <w:proofErr w:type="spellEnd"/>
      <w:r w:rsidRPr="009A341D">
        <w:t xml:space="preserve"> Surg 40:439–455, 1985</w:t>
      </w:r>
    </w:p>
    <w:p w14:paraId="50118894" w14:textId="77777777" w:rsidR="005D7658" w:rsidRPr="009A341D" w:rsidRDefault="005D7658" w:rsidP="005D7658">
      <w:pPr>
        <w:pStyle w:val="Bibliography"/>
        <w:numPr>
          <w:ilvl w:val="0"/>
          <w:numId w:val="22"/>
        </w:numPr>
        <w:spacing w:before="120" w:line="240" w:lineRule="auto"/>
        <w:ind w:left="360"/>
      </w:pPr>
      <w:proofErr w:type="spellStart"/>
      <w:r w:rsidRPr="009A341D">
        <w:t>Robertazzi</w:t>
      </w:r>
      <w:proofErr w:type="spellEnd"/>
      <w:r w:rsidRPr="009A341D">
        <w:t xml:space="preserve"> RR, Cunningham JN Jr: Intraoperative adjuncts of spinal cord protection. Semin </w:t>
      </w:r>
      <w:proofErr w:type="spellStart"/>
      <w:r w:rsidRPr="009A341D">
        <w:t>Thorac</w:t>
      </w:r>
      <w:proofErr w:type="spellEnd"/>
      <w:r w:rsidRPr="009A341D">
        <w:t xml:space="preserve"> Cardiovasc Surg 10: 29–34, 1998</w:t>
      </w:r>
    </w:p>
    <w:p w14:paraId="4BB165DD" w14:textId="77777777" w:rsidR="005D7658" w:rsidRPr="009A341D" w:rsidRDefault="005D7658" w:rsidP="005D7658">
      <w:pPr>
        <w:pStyle w:val="Bibliography"/>
        <w:numPr>
          <w:ilvl w:val="0"/>
          <w:numId w:val="22"/>
        </w:numPr>
        <w:spacing w:before="120" w:line="240" w:lineRule="auto"/>
        <w:ind w:left="360"/>
      </w:pPr>
      <w:r w:rsidRPr="009A341D">
        <w:rPr>
          <w:rFonts w:cs="Tahoma"/>
          <w:color w:val="212121"/>
          <w:shd w:val="clear" w:color="auto" w:fill="FFFFFF"/>
        </w:rPr>
        <w:t>Sheldon, J et al. “C-reactive protein and its cytokine mediators in intensive-care patients.” </w:t>
      </w:r>
      <w:r w:rsidRPr="009A341D">
        <w:rPr>
          <w:rFonts w:cs="Tahoma"/>
          <w:i/>
          <w:iCs/>
          <w:color w:val="212121"/>
          <w:shd w:val="clear" w:color="auto" w:fill="FFFFFF"/>
        </w:rPr>
        <w:t>Clinical chemistry</w:t>
      </w:r>
      <w:r w:rsidRPr="009A341D">
        <w:rPr>
          <w:rFonts w:cs="Tahoma"/>
          <w:color w:val="212121"/>
          <w:shd w:val="clear" w:color="auto" w:fill="FFFFFF"/>
        </w:rPr>
        <w:t> vol. 39,1 (1993): 147-50.</w:t>
      </w:r>
    </w:p>
    <w:p w14:paraId="6F9DAFCA" w14:textId="77777777" w:rsidR="005D7658" w:rsidRPr="009A341D" w:rsidRDefault="005D7658" w:rsidP="005D7658">
      <w:pPr>
        <w:pStyle w:val="Bibliography"/>
        <w:numPr>
          <w:ilvl w:val="0"/>
          <w:numId w:val="22"/>
        </w:numPr>
        <w:spacing w:before="120" w:line="240" w:lineRule="auto"/>
        <w:ind w:left="360"/>
      </w:pPr>
      <w:r w:rsidRPr="009A341D">
        <w:rPr>
          <w:rFonts w:cs="Tahoma"/>
          <w:color w:val="212121"/>
          <w:shd w:val="clear" w:color="auto" w:fill="FFFFFF"/>
        </w:rPr>
        <w:t>Gibson, A E et al. “C-Reactive protein in adults with chronic spinal cord injury: increased chronic inflammation in tetraplegia vs paraplegia.” </w:t>
      </w:r>
      <w:r w:rsidRPr="009A341D">
        <w:rPr>
          <w:rFonts w:cs="Tahoma"/>
          <w:i/>
          <w:iCs/>
          <w:color w:val="212121"/>
          <w:shd w:val="clear" w:color="auto" w:fill="FFFFFF"/>
        </w:rPr>
        <w:t>Spinal cord</w:t>
      </w:r>
      <w:r w:rsidRPr="009A341D">
        <w:rPr>
          <w:rFonts w:cs="Tahoma"/>
          <w:color w:val="212121"/>
          <w:shd w:val="clear" w:color="auto" w:fill="FFFFFF"/>
        </w:rPr>
        <w:t> vol. 46,9 (2008): 616-21. doi:10.1038/sc.2008.32</w:t>
      </w:r>
    </w:p>
    <w:p w14:paraId="09C6B025" w14:textId="77777777" w:rsidR="005D7658" w:rsidRPr="005D7658" w:rsidRDefault="005D7658" w:rsidP="005D7658">
      <w:pPr>
        <w:pStyle w:val="Body"/>
      </w:pPr>
    </w:p>
    <w:p w14:paraId="4FFEC419" w14:textId="77777777" w:rsidR="005D7658" w:rsidRPr="005D7658" w:rsidRDefault="006C65A9" w:rsidP="005D7658">
      <w:pPr>
        <w:pStyle w:val="Bibliography"/>
        <w:rPr>
          <w:rFonts w:cs="Tahoma"/>
        </w:rPr>
      </w:pPr>
      <w:r w:rsidRPr="00927D1C">
        <w:rPr>
          <w:rFonts w:cs="Tahoma"/>
        </w:rPr>
        <w:fldChar w:fldCharType="begin"/>
      </w:r>
      <w:r w:rsidR="005D7658">
        <w:rPr>
          <w:rFonts w:cs="Tahoma"/>
        </w:rPr>
        <w:instrText xml:space="preserve"> ADDIN ZOTERO_BIBL {"uncited":[],"omitted":[],"custom":[]} CSL_BIBLIOGRAPHY </w:instrText>
      </w:r>
      <w:r w:rsidRPr="00927D1C">
        <w:rPr>
          <w:rFonts w:cs="Tahoma"/>
        </w:rPr>
        <w:fldChar w:fldCharType="separate"/>
      </w:r>
      <w:r w:rsidR="005D7658" w:rsidRPr="005D7658">
        <w:rPr>
          <w:rFonts w:cs="Tahoma"/>
        </w:rPr>
        <w:t xml:space="preserve">Badner, Anna, et al. “Spinal Cord Injuries: How Could Cell Therapy Help?” </w:t>
      </w:r>
      <w:r w:rsidR="005D7658" w:rsidRPr="005D7658">
        <w:rPr>
          <w:rFonts w:cs="Tahoma"/>
          <w:i/>
          <w:iCs/>
        </w:rPr>
        <w:t>Expert Opinion on Biological Therapy</w:t>
      </w:r>
      <w:r w:rsidR="005D7658" w:rsidRPr="005D7658">
        <w:rPr>
          <w:rFonts w:cs="Tahoma"/>
        </w:rPr>
        <w:t xml:space="preserve">, vol. 17, no. 5, May 2017, pp. 529–41. </w:t>
      </w:r>
      <w:r w:rsidR="005D7658" w:rsidRPr="005D7658">
        <w:rPr>
          <w:rFonts w:cs="Tahoma"/>
          <w:i/>
          <w:iCs/>
        </w:rPr>
        <w:t>DOI.org (Crossref)</w:t>
      </w:r>
      <w:r w:rsidR="005D7658" w:rsidRPr="005D7658">
        <w:rPr>
          <w:rFonts w:cs="Tahoma"/>
        </w:rPr>
        <w:t>, https://doi.org/10.1080/14712598.2017.1308481.</w:t>
      </w:r>
    </w:p>
    <w:p w14:paraId="7BB5D443" w14:textId="77777777" w:rsidR="005D7658" w:rsidRPr="005D7658" w:rsidRDefault="005D7658" w:rsidP="005D7658">
      <w:pPr>
        <w:pStyle w:val="Bibliography"/>
        <w:rPr>
          <w:rFonts w:cs="Tahoma"/>
        </w:rPr>
      </w:pPr>
      <w:r w:rsidRPr="005D7658">
        <w:rPr>
          <w:rFonts w:cs="Tahoma"/>
        </w:rPr>
        <w:t xml:space="preserve">Chen, Wugui, et al. “NeuroRegen Scaffolds Combined with Autologous Bone Marrow Mononuclear Cells for the Repair of Acute Complete Spinal Cord Injury: A 3-Year Clinical Study.” </w:t>
      </w:r>
      <w:r w:rsidRPr="005D7658">
        <w:rPr>
          <w:rFonts w:cs="Tahoma"/>
          <w:i/>
          <w:iCs/>
        </w:rPr>
        <w:t>Cell Transplantation</w:t>
      </w:r>
      <w:r w:rsidRPr="005D7658">
        <w:rPr>
          <w:rFonts w:cs="Tahoma"/>
        </w:rPr>
        <w:t xml:space="preserve">, vol. 29, Jan. 2020, p. 096368972095063. </w:t>
      </w:r>
      <w:r w:rsidRPr="005D7658">
        <w:rPr>
          <w:rFonts w:cs="Tahoma"/>
          <w:i/>
          <w:iCs/>
        </w:rPr>
        <w:t>DOI.org (Crossref)</w:t>
      </w:r>
      <w:r w:rsidRPr="005D7658">
        <w:rPr>
          <w:rFonts w:cs="Tahoma"/>
        </w:rPr>
        <w:t>, https://doi.org/10.1177/0963689720950637.</w:t>
      </w:r>
    </w:p>
    <w:p w14:paraId="099CFEBC" w14:textId="77777777" w:rsidR="005D7658" w:rsidRPr="005D7658" w:rsidRDefault="005D7658" w:rsidP="005D7658">
      <w:pPr>
        <w:pStyle w:val="Bibliography"/>
        <w:rPr>
          <w:rFonts w:cs="Tahoma"/>
        </w:rPr>
      </w:pPr>
      <w:r w:rsidRPr="005D7658">
        <w:rPr>
          <w:rFonts w:cs="Tahoma"/>
        </w:rPr>
        <w:t xml:space="preserve">Desai, Jyaysi, et al. “Molecular Pathophysiology of Gout.” </w:t>
      </w:r>
      <w:r w:rsidRPr="005D7658">
        <w:rPr>
          <w:rFonts w:cs="Tahoma"/>
          <w:i/>
          <w:iCs/>
        </w:rPr>
        <w:t>Trends in Molecular Medicine</w:t>
      </w:r>
      <w:r w:rsidRPr="005D7658">
        <w:rPr>
          <w:rFonts w:cs="Tahoma"/>
        </w:rPr>
        <w:t xml:space="preserve">, vol. 23, no. 8, Aug. 2017, pp. 756–68. </w:t>
      </w:r>
      <w:r w:rsidRPr="005D7658">
        <w:rPr>
          <w:rFonts w:cs="Tahoma"/>
          <w:i/>
          <w:iCs/>
        </w:rPr>
        <w:t>DOI.org (Crossref)</w:t>
      </w:r>
      <w:r w:rsidRPr="005D7658">
        <w:rPr>
          <w:rFonts w:cs="Tahoma"/>
        </w:rPr>
        <w:t>, https://doi.org/10.1016/j.molmed.2017.06.005.</w:t>
      </w:r>
    </w:p>
    <w:p w14:paraId="66E53774" w14:textId="77777777" w:rsidR="005D7658" w:rsidRPr="005D7658" w:rsidRDefault="005D7658" w:rsidP="005D7658">
      <w:pPr>
        <w:pStyle w:val="Bibliography"/>
        <w:rPr>
          <w:rFonts w:cs="Tahoma"/>
        </w:rPr>
      </w:pPr>
      <w:r w:rsidRPr="005D7658">
        <w:rPr>
          <w:rFonts w:cs="Tahoma"/>
        </w:rPr>
        <w:t xml:space="preserve">Dobkin, B., et al. “Weight-Supported Treadmill vs over-Ground Training for Walking after Acute Incomplete SCI.” </w:t>
      </w:r>
      <w:r w:rsidRPr="005D7658">
        <w:rPr>
          <w:rFonts w:cs="Tahoma"/>
          <w:i/>
          <w:iCs/>
        </w:rPr>
        <w:t>Neurology</w:t>
      </w:r>
      <w:r w:rsidRPr="005D7658">
        <w:rPr>
          <w:rFonts w:cs="Tahoma"/>
        </w:rPr>
        <w:t xml:space="preserve">, vol. 66, no. 4, Feb. 2006, pp. 484–93. </w:t>
      </w:r>
      <w:r w:rsidRPr="005D7658">
        <w:rPr>
          <w:rFonts w:cs="Tahoma"/>
          <w:i/>
          <w:iCs/>
        </w:rPr>
        <w:t>PubMed Central</w:t>
      </w:r>
      <w:r w:rsidRPr="005D7658">
        <w:rPr>
          <w:rFonts w:cs="Tahoma"/>
        </w:rPr>
        <w:t>, https://doi.org/10.1212/01.wnl.0000202600.72018.39.</w:t>
      </w:r>
    </w:p>
    <w:p w14:paraId="028D5016" w14:textId="77777777" w:rsidR="005D7658" w:rsidRPr="005D7658" w:rsidRDefault="005D7658" w:rsidP="005D7658">
      <w:pPr>
        <w:pStyle w:val="Bibliography"/>
        <w:rPr>
          <w:rFonts w:cs="Tahoma"/>
        </w:rPr>
      </w:pPr>
      <w:r w:rsidRPr="005D7658">
        <w:rPr>
          <w:rFonts w:cs="Tahoma"/>
        </w:rPr>
        <w:lastRenderedPageBreak/>
        <w:t xml:space="preserve">Dukes, Ellen M., et al. “Relationship of American Spinal Injury Association Impairment Scale Grade to Post-Injury Hospitalization and Costs in Thoracic Spinal Cord Injury.” </w:t>
      </w:r>
      <w:r w:rsidRPr="005D7658">
        <w:rPr>
          <w:rFonts w:cs="Tahoma"/>
          <w:i/>
          <w:iCs/>
        </w:rPr>
        <w:t>Neurosurgery</w:t>
      </w:r>
      <w:r w:rsidRPr="005D7658">
        <w:rPr>
          <w:rFonts w:cs="Tahoma"/>
        </w:rPr>
        <w:t xml:space="preserve">, vol. 83, no. 3, Sept. 2018, pp. 445–51. </w:t>
      </w:r>
      <w:r w:rsidRPr="005D7658">
        <w:rPr>
          <w:rFonts w:cs="Tahoma"/>
          <w:i/>
          <w:iCs/>
        </w:rPr>
        <w:t>PubMed Central</w:t>
      </w:r>
      <w:r w:rsidRPr="005D7658">
        <w:rPr>
          <w:rFonts w:cs="Tahoma"/>
        </w:rPr>
        <w:t>, https://doi.org/10.1093/neuros/nyx425.</w:t>
      </w:r>
    </w:p>
    <w:p w14:paraId="02460189" w14:textId="77777777" w:rsidR="005D7658" w:rsidRPr="005D7658" w:rsidRDefault="005D7658" w:rsidP="005D7658">
      <w:pPr>
        <w:pStyle w:val="Bibliography"/>
        <w:rPr>
          <w:rFonts w:cs="Tahoma"/>
        </w:rPr>
      </w:pPr>
      <w:r w:rsidRPr="005D7658">
        <w:rPr>
          <w:rFonts w:cs="Tahoma"/>
        </w:rPr>
        <w:t xml:space="preserve">Epstein, Nancy E. “Cerebrospinal Fluid Drains Reduce Risk of Spinal Cord Injury for Thoracic/Thoracoabdominal Aneurysm Surgery: A Review.” </w:t>
      </w:r>
      <w:r w:rsidRPr="005D7658">
        <w:rPr>
          <w:rFonts w:cs="Tahoma"/>
          <w:i/>
          <w:iCs/>
        </w:rPr>
        <w:t>Surgical Neurology International</w:t>
      </w:r>
      <w:r w:rsidRPr="005D7658">
        <w:rPr>
          <w:rFonts w:cs="Tahoma"/>
        </w:rPr>
        <w:t xml:space="preserve">, vol. 9, Feb. 2018, p. 48. </w:t>
      </w:r>
      <w:r w:rsidRPr="005D7658">
        <w:rPr>
          <w:rFonts w:cs="Tahoma"/>
          <w:i/>
          <w:iCs/>
        </w:rPr>
        <w:t>PubMed Central</w:t>
      </w:r>
      <w:r w:rsidRPr="005D7658">
        <w:rPr>
          <w:rFonts w:cs="Tahoma"/>
        </w:rPr>
        <w:t>, https://doi.org/10.4103/sni.sni_433_17.</w:t>
      </w:r>
    </w:p>
    <w:p w14:paraId="52B59852" w14:textId="77777777" w:rsidR="005D7658" w:rsidRPr="005D7658" w:rsidRDefault="005D7658" w:rsidP="005D7658">
      <w:pPr>
        <w:pStyle w:val="Bibliography"/>
        <w:rPr>
          <w:rFonts w:cs="Tahoma"/>
        </w:rPr>
      </w:pPr>
      <w:r w:rsidRPr="005D7658">
        <w:rPr>
          <w:rFonts w:cs="Tahoma"/>
        </w:rPr>
        <w:t xml:space="preserve">Fehlings, Michael G., et al. “A Clinical Practice Guideline for the Management of Patients With Acute Spinal Cord Injury: Recommendations on the Use of Methylprednisolone Sodium Succinate.” </w:t>
      </w:r>
      <w:r w:rsidRPr="005D7658">
        <w:rPr>
          <w:rFonts w:cs="Tahoma"/>
          <w:i/>
          <w:iCs/>
        </w:rPr>
        <w:t>Global Spine Journal</w:t>
      </w:r>
      <w:r w:rsidRPr="005D7658">
        <w:rPr>
          <w:rFonts w:cs="Tahoma"/>
        </w:rPr>
        <w:t xml:space="preserve">, vol. 7, no. 3 Suppl, Sept. 2017, pp. 203S-211S. </w:t>
      </w:r>
      <w:r w:rsidRPr="005D7658">
        <w:rPr>
          <w:rFonts w:cs="Tahoma"/>
          <w:i/>
          <w:iCs/>
        </w:rPr>
        <w:t>PubMed Central</w:t>
      </w:r>
      <w:r w:rsidRPr="005D7658">
        <w:rPr>
          <w:rFonts w:cs="Tahoma"/>
        </w:rPr>
        <w:t>, https://doi.org/10.1177/2192568217703085.</w:t>
      </w:r>
    </w:p>
    <w:p w14:paraId="1BA1716E" w14:textId="77777777" w:rsidR="005D7658" w:rsidRPr="005D7658" w:rsidRDefault="005D7658" w:rsidP="005D7658">
      <w:pPr>
        <w:pStyle w:val="Bibliography"/>
        <w:rPr>
          <w:rFonts w:cs="Tahoma"/>
        </w:rPr>
      </w:pPr>
      <w:r w:rsidRPr="005D7658">
        <w:rPr>
          <w:rFonts w:cs="Tahoma"/>
        </w:rPr>
        <w:t xml:space="preserve">Jain, Nitin B., et al. “Traumatic Spinal Cord Injury in the United States, 1993–2012.” </w:t>
      </w:r>
      <w:r w:rsidRPr="005D7658">
        <w:rPr>
          <w:rFonts w:cs="Tahoma"/>
          <w:i/>
          <w:iCs/>
        </w:rPr>
        <w:t>JAMA</w:t>
      </w:r>
      <w:r w:rsidRPr="005D7658">
        <w:rPr>
          <w:rFonts w:cs="Tahoma"/>
        </w:rPr>
        <w:t xml:space="preserve">, vol. 313, no. 22, June 2015, pp. 2236–43. </w:t>
      </w:r>
      <w:r w:rsidRPr="005D7658">
        <w:rPr>
          <w:rFonts w:cs="Tahoma"/>
          <w:i/>
          <w:iCs/>
        </w:rPr>
        <w:t>PubMed Central</w:t>
      </w:r>
      <w:r w:rsidRPr="005D7658">
        <w:rPr>
          <w:rFonts w:cs="Tahoma"/>
        </w:rPr>
        <w:t>, https://doi.org/10.1001/jama.2015.6250.</w:t>
      </w:r>
    </w:p>
    <w:p w14:paraId="1B894D86" w14:textId="77777777" w:rsidR="005D7658" w:rsidRPr="005D7658" w:rsidRDefault="005D7658" w:rsidP="005D7658">
      <w:pPr>
        <w:pStyle w:val="Bibliography"/>
        <w:rPr>
          <w:rFonts w:cs="Tahoma"/>
        </w:rPr>
      </w:pPr>
      <w:r w:rsidRPr="005D7658">
        <w:rPr>
          <w:rFonts w:cs="Tahoma"/>
        </w:rPr>
        <w:t xml:space="preserve">Lee, Byung-Jou, and Je Hoon Jeong. “Review: Steroid Use in Patients With Acute Spinal Cord Injury and Guideline Update.” </w:t>
      </w:r>
      <w:r w:rsidRPr="005D7658">
        <w:rPr>
          <w:rFonts w:cs="Tahoma"/>
          <w:i/>
          <w:iCs/>
        </w:rPr>
        <w:t>Korean Journal of Neurotrauma</w:t>
      </w:r>
      <w:r w:rsidRPr="005D7658">
        <w:rPr>
          <w:rFonts w:cs="Tahoma"/>
        </w:rPr>
        <w:t xml:space="preserve">, vol. 18, no. 1, 2022, p. 22. </w:t>
      </w:r>
      <w:r w:rsidRPr="005D7658">
        <w:rPr>
          <w:rFonts w:cs="Tahoma"/>
          <w:i/>
          <w:iCs/>
        </w:rPr>
        <w:t>DOI.org (Crossref)</w:t>
      </w:r>
      <w:r w:rsidRPr="005D7658">
        <w:rPr>
          <w:rFonts w:cs="Tahoma"/>
        </w:rPr>
        <w:t>, https://doi.org/10.13004/kjnt.2022.18.e21.</w:t>
      </w:r>
    </w:p>
    <w:p w14:paraId="7D6FC8DF" w14:textId="77777777" w:rsidR="005D7658" w:rsidRPr="005D7658" w:rsidRDefault="005D7658" w:rsidP="005D7658">
      <w:pPr>
        <w:pStyle w:val="Bibliography"/>
        <w:rPr>
          <w:rFonts w:cs="Tahoma"/>
        </w:rPr>
      </w:pPr>
      <w:r w:rsidRPr="005D7658">
        <w:rPr>
          <w:rFonts w:cs="Tahoma"/>
        </w:rPr>
        <w:t xml:space="preserve">Martirosyan, Nikolay L., et al. “Blood Supply and Vascular Reactivity of the Spinal Cord under Normal and Pathological Conditions: A Review.” </w:t>
      </w:r>
      <w:r w:rsidRPr="005D7658">
        <w:rPr>
          <w:rFonts w:cs="Tahoma"/>
          <w:i/>
          <w:iCs/>
        </w:rPr>
        <w:t>Journal of Neurosurgery: Spine</w:t>
      </w:r>
      <w:r w:rsidRPr="005D7658">
        <w:rPr>
          <w:rFonts w:cs="Tahoma"/>
        </w:rPr>
        <w:t xml:space="preserve">, vol. 15, no. 3, Sept. 2011, pp. 238–51. </w:t>
      </w:r>
      <w:r w:rsidRPr="005D7658">
        <w:rPr>
          <w:rFonts w:cs="Tahoma"/>
          <w:i/>
          <w:iCs/>
        </w:rPr>
        <w:t>DOI.org (Crossref)</w:t>
      </w:r>
      <w:r w:rsidRPr="005D7658">
        <w:rPr>
          <w:rFonts w:cs="Tahoma"/>
        </w:rPr>
        <w:t>, https://doi.org/10.3171/2011.4.SPINE10543.</w:t>
      </w:r>
    </w:p>
    <w:p w14:paraId="4479FFE2" w14:textId="77777777" w:rsidR="005D7658" w:rsidRPr="005D7658" w:rsidRDefault="005D7658" w:rsidP="005D7658">
      <w:pPr>
        <w:pStyle w:val="Bibliography"/>
        <w:rPr>
          <w:rFonts w:cs="Tahoma"/>
        </w:rPr>
      </w:pPr>
      <w:r w:rsidRPr="005D7658">
        <w:rPr>
          <w:rFonts w:cs="Tahoma"/>
        </w:rPr>
        <w:lastRenderedPageBreak/>
        <w:t xml:space="preserve">Norenberg, Michael D., et al. “The Pathology of Human Spinal Cord Injury: Defining the Problems.” </w:t>
      </w:r>
      <w:r w:rsidRPr="005D7658">
        <w:rPr>
          <w:rFonts w:cs="Tahoma"/>
          <w:i/>
          <w:iCs/>
        </w:rPr>
        <w:t>Journal of Neurotrauma</w:t>
      </w:r>
      <w:r w:rsidRPr="005D7658">
        <w:rPr>
          <w:rFonts w:cs="Tahoma"/>
        </w:rPr>
        <w:t xml:space="preserve">, vol. 21, no. 4, Apr. 2004, pp. 429–40. </w:t>
      </w:r>
      <w:r w:rsidRPr="005D7658">
        <w:rPr>
          <w:rFonts w:cs="Tahoma"/>
          <w:i/>
          <w:iCs/>
        </w:rPr>
        <w:t>DOI.org (Crossref)</w:t>
      </w:r>
      <w:r w:rsidRPr="005D7658">
        <w:rPr>
          <w:rFonts w:cs="Tahoma"/>
        </w:rPr>
        <w:t>, https://doi.org/10.1089/089771504323004575.</w:t>
      </w:r>
    </w:p>
    <w:p w14:paraId="175A5819" w14:textId="77777777" w:rsidR="005D7658" w:rsidRPr="005D7658" w:rsidRDefault="005D7658" w:rsidP="005D7658">
      <w:pPr>
        <w:pStyle w:val="Bibliography"/>
        <w:rPr>
          <w:rFonts w:cs="Tahoma"/>
        </w:rPr>
      </w:pPr>
      <w:r w:rsidRPr="005D7658">
        <w:rPr>
          <w:rFonts w:cs="Tahoma"/>
        </w:rPr>
        <w:t xml:space="preserve">Qu, Wenrui, et al. “Polymer-Based Scaffold Strategies for Spinal Cord Repair and Regeneration.” </w:t>
      </w:r>
      <w:r w:rsidRPr="005D7658">
        <w:rPr>
          <w:rFonts w:cs="Tahoma"/>
          <w:i/>
          <w:iCs/>
        </w:rPr>
        <w:t>Frontiers in Bioengineering and Biotechnology</w:t>
      </w:r>
      <w:r w:rsidRPr="005D7658">
        <w:rPr>
          <w:rFonts w:cs="Tahoma"/>
        </w:rPr>
        <w:t xml:space="preserve">, vol. 8, Oct. 2020, p. 590549. </w:t>
      </w:r>
      <w:r w:rsidRPr="005D7658">
        <w:rPr>
          <w:rFonts w:cs="Tahoma"/>
          <w:i/>
          <w:iCs/>
        </w:rPr>
        <w:t>PubMed Central</w:t>
      </w:r>
      <w:r w:rsidRPr="005D7658">
        <w:rPr>
          <w:rFonts w:cs="Tahoma"/>
        </w:rPr>
        <w:t>, https://doi.org/10.3389/fbioe.2020.590549.</w:t>
      </w:r>
    </w:p>
    <w:p w14:paraId="7FF26622" w14:textId="77777777" w:rsidR="005D7658" w:rsidRPr="005D7658" w:rsidRDefault="005D7658" w:rsidP="005D7658">
      <w:pPr>
        <w:pStyle w:val="Bibliography"/>
        <w:rPr>
          <w:rFonts w:cs="Tahoma"/>
        </w:rPr>
      </w:pPr>
      <w:r w:rsidRPr="005D7658">
        <w:rPr>
          <w:rFonts w:cs="Tahoma"/>
        </w:rPr>
        <w:t xml:space="preserve">Wang, Timothy Y., et al. “Management of Acute Traumatic Spinal Cord Injury: A Review of the Literature.” </w:t>
      </w:r>
      <w:r w:rsidRPr="005D7658">
        <w:rPr>
          <w:rFonts w:cs="Tahoma"/>
          <w:i/>
          <w:iCs/>
        </w:rPr>
        <w:t>Frontiers in Surgery</w:t>
      </w:r>
      <w:r w:rsidRPr="005D7658">
        <w:rPr>
          <w:rFonts w:cs="Tahoma"/>
        </w:rPr>
        <w:t xml:space="preserve">, vol. 8, Dec. 2021, p. 698736. </w:t>
      </w:r>
      <w:r w:rsidRPr="005D7658">
        <w:rPr>
          <w:rFonts w:cs="Tahoma"/>
          <w:i/>
          <w:iCs/>
        </w:rPr>
        <w:t>PubMed Central</w:t>
      </w:r>
      <w:r w:rsidRPr="005D7658">
        <w:rPr>
          <w:rFonts w:cs="Tahoma"/>
        </w:rPr>
        <w:t>, https://doi.org/10.3389/fsurg.2021.698736.</w:t>
      </w:r>
    </w:p>
    <w:p w14:paraId="11452941" w14:textId="77777777" w:rsidR="005D7658" w:rsidRPr="005D7658" w:rsidRDefault="005D7658" w:rsidP="005D7658">
      <w:pPr>
        <w:pStyle w:val="Bibliography"/>
        <w:rPr>
          <w:rFonts w:cs="Tahoma"/>
        </w:rPr>
      </w:pPr>
      <w:r w:rsidRPr="005D7658">
        <w:rPr>
          <w:rFonts w:cs="Tahoma"/>
        </w:rPr>
        <w:t xml:space="preserve">Yoshitani, Kenji, et al. “Cerebrospinal Fluid Drainage to Prevent Postoperative Spinal Cord Injury in Thoracic Aortic Repair.” </w:t>
      </w:r>
      <w:r w:rsidRPr="005D7658">
        <w:rPr>
          <w:rFonts w:cs="Tahoma"/>
          <w:i/>
          <w:iCs/>
        </w:rPr>
        <w:t>Journal of Anesthesia</w:t>
      </w:r>
      <w:r w:rsidRPr="005D7658">
        <w:rPr>
          <w:rFonts w:cs="Tahoma"/>
        </w:rPr>
        <w:t xml:space="preserve">, vol. 35, no. 1, Feb. 2021, pp. 43–50. </w:t>
      </w:r>
      <w:r w:rsidRPr="005D7658">
        <w:rPr>
          <w:rFonts w:cs="Tahoma"/>
          <w:i/>
          <w:iCs/>
        </w:rPr>
        <w:t>DOI.org (Crossref)</w:t>
      </w:r>
      <w:r w:rsidRPr="005D7658">
        <w:rPr>
          <w:rFonts w:cs="Tahoma"/>
        </w:rPr>
        <w:t>, https://doi.org/10.1007/s00540-020-02857-w.</w:t>
      </w:r>
    </w:p>
    <w:p w14:paraId="254C62AE" w14:textId="77777777" w:rsidR="005D7658" w:rsidRPr="005D7658" w:rsidRDefault="005D7658" w:rsidP="005D7658">
      <w:pPr>
        <w:pStyle w:val="Bibliography"/>
        <w:rPr>
          <w:rFonts w:cs="Tahoma"/>
        </w:rPr>
      </w:pPr>
      <w:r w:rsidRPr="005D7658">
        <w:rPr>
          <w:rFonts w:cs="Tahoma"/>
        </w:rPr>
        <w:t xml:space="preserve">Zou, Hong-jun, et al. “Methylprednisolone Induces Neuro-Protective Effects via the Inhibition of A1 Astrocyte Activation in Traumatic Spinal Cord Injury Mouse Models.” </w:t>
      </w:r>
      <w:r w:rsidRPr="005D7658">
        <w:rPr>
          <w:rFonts w:cs="Tahoma"/>
          <w:i/>
          <w:iCs/>
        </w:rPr>
        <w:t>Frontiers in Neuroscience</w:t>
      </w:r>
      <w:r w:rsidRPr="005D7658">
        <w:rPr>
          <w:rFonts w:cs="Tahoma"/>
        </w:rPr>
        <w:t xml:space="preserve">, vol. 15, 2021. </w:t>
      </w:r>
      <w:r w:rsidRPr="005D7658">
        <w:rPr>
          <w:rFonts w:cs="Tahoma"/>
          <w:i/>
          <w:iCs/>
        </w:rPr>
        <w:t>Frontiers</w:t>
      </w:r>
      <w:r w:rsidRPr="005D7658">
        <w:rPr>
          <w:rFonts w:cs="Tahoma"/>
        </w:rPr>
        <w:t>, https://www.frontiersin.org/articles/10.3389/fnins.2021.628917.</w:t>
      </w:r>
    </w:p>
    <w:p w14:paraId="7E72509E" w14:textId="2D178AA5" w:rsidR="00040E46" w:rsidRPr="00040E46" w:rsidRDefault="006C65A9" w:rsidP="00927D1C">
      <w:r w:rsidRPr="00927D1C">
        <w:rPr>
          <w:rFonts w:cs="Tahoma"/>
        </w:rP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ED4A" w14:textId="77777777" w:rsidR="00A06C2A" w:rsidRDefault="00A06C2A" w:rsidP="00B657A0">
      <w:r>
        <w:separator/>
      </w:r>
    </w:p>
  </w:endnote>
  <w:endnote w:type="continuationSeparator" w:id="0">
    <w:p w14:paraId="343AB3E4" w14:textId="77777777" w:rsidR="00A06C2A" w:rsidRDefault="00A06C2A" w:rsidP="00B657A0">
      <w:r>
        <w:continuationSeparator/>
      </w:r>
    </w:p>
  </w:endnote>
  <w:endnote w:type="continuationNotice" w:id="1">
    <w:p w14:paraId="57253DED" w14:textId="77777777" w:rsidR="00A06C2A" w:rsidRDefault="00A06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B645E" w14:textId="77777777" w:rsidR="00A06C2A" w:rsidRDefault="00A06C2A" w:rsidP="00B657A0">
      <w:r>
        <w:separator/>
      </w:r>
    </w:p>
  </w:footnote>
  <w:footnote w:type="continuationSeparator" w:id="0">
    <w:p w14:paraId="01ECCE30" w14:textId="77777777" w:rsidR="00A06C2A" w:rsidRDefault="00A06C2A" w:rsidP="00B657A0">
      <w:r>
        <w:continuationSeparator/>
      </w:r>
    </w:p>
  </w:footnote>
  <w:footnote w:type="continuationNotice" w:id="1">
    <w:p w14:paraId="7033DE6F" w14:textId="77777777" w:rsidR="00A06C2A" w:rsidRDefault="00A06C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AD7F07"/>
    <w:multiLevelType w:val="hybridMultilevel"/>
    <w:tmpl w:val="107A6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9"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3"/>
  </w:num>
  <w:num w:numId="2" w16cid:durableId="591012818">
    <w:abstractNumId w:val="26"/>
  </w:num>
  <w:num w:numId="3" w16cid:durableId="179856923">
    <w:abstractNumId w:val="3"/>
  </w:num>
  <w:num w:numId="4" w16cid:durableId="3915848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8"/>
  </w:num>
  <w:num w:numId="10" w16cid:durableId="1214929145">
    <w:abstractNumId w:val="18"/>
  </w:num>
  <w:num w:numId="11" w16cid:durableId="1534925248">
    <w:abstractNumId w:val="20"/>
  </w:num>
  <w:num w:numId="12" w16cid:durableId="1204631859">
    <w:abstractNumId w:val="14"/>
  </w:num>
  <w:num w:numId="13" w16cid:durableId="1999653488">
    <w:abstractNumId w:val="8"/>
  </w:num>
  <w:num w:numId="14" w16cid:durableId="1948655657">
    <w:abstractNumId w:val="29"/>
  </w:num>
  <w:num w:numId="15" w16cid:durableId="1426876100">
    <w:abstractNumId w:val="22"/>
  </w:num>
  <w:num w:numId="16" w16cid:durableId="148448031">
    <w:abstractNumId w:val="10"/>
  </w:num>
  <w:num w:numId="17" w16cid:durableId="432239574">
    <w:abstractNumId w:val="30"/>
  </w:num>
  <w:num w:numId="18" w16cid:durableId="1902785539">
    <w:abstractNumId w:val="6"/>
  </w:num>
  <w:num w:numId="19" w16cid:durableId="2016347357">
    <w:abstractNumId w:val="12"/>
  </w:num>
  <w:num w:numId="20" w16cid:durableId="1604259620">
    <w:abstractNumId w:val="28"/>
  </w:num>
  <w:num w:numId="21" w16cid:durableId="1341661621">
    <w:abstractNumId w:val="27"/>
  </w:num>
  <w:num w:numId="22" w16cid:durableId="788007871">
    <w:abstractNumId w:val="23"/>
  </w:num>
  <w:num w:numId="23" w16cid:durableId="1463157998">
    <w:abstractNumId w:val="16"/>
  </w:num>
  <w:num w:numId="24" w16cid:durableId="1260681482">
    <w:abstractNumId w:val="17"/>
  </w:num>
  <w:num w:numId="25" w16cid:durableId="1969161413">
    <w:abstractNumId w:val="5"/>
  </w:num>
  <w:num w:numId="26" w16cid:durableId="1839885816">
    <w:abstractNumId w:val="4"/>
  </w:num>
  <w:num w:numId="27" w16cid:durableId="1730300100">
    <w:abstractNumId w:val="11"/>
  </w:num>
  <w:num w:numId="28" w16cid:durableId="1711765807">
    <w:abstractNumId w:val="19"/>
  </w:num>
  <w:num w:numId="29" w16cid:durableId="2130008031">
    <w:abstractNumId w:val="24"/>
  </w:num>
  <w:num w:numId="30" w16cid:durableId="1154377883">
    <w:abstractNumId w:val="21"/>
  </w:num>
  <w:num w:numId="31" w16cid:durableId="1266425856">
    <w:abstractNumId w:val="15"/>
  </w:num>
  <w:num w:numId="32" w16cid:durableId="1850872283">
    <w:abstractNumId w:val="9"/>
  </w:num>
  <w:num w:numId="33" w16cid:durableId="7279989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65E59"/>
    <w:rsid w:val="00070C64"/>
    <w:rsid w:val="0007431F"/>
    <w:rsid w:val="000806C2"/>
    <w:rsid w:val="00082C06"/>
    <w:rsid w:val="000868E4"/>
    <w:rsid w:val="000A0757"/>
    <w:rsid w:val="000A2165"/>
    <w:rsid w:val="000A6413"/>
    <w:rsid w:val="000A64D4"/>
    <w:rsid w:val="000B1E9C"/>
    <w:rsid w:val="000B452E"/>
    <w:rsid w:val="000B4CB2"/>
    <w:rsid w:val="000C1E44"/>
    <w:rsid w:val="000C64D8"/>
    <w:rsid w:val="000D10C6"/>
    <w:rsid w:val="000D2F4F"/>
    <w:rsid w:val="000E3018"/>
    <w:rsid w:val="000E4D0E"/>
    <w:rsid w:val="000F5BA9"/>
    <w:rsid w:val="000F75C3"/>
    <w:rsid w:val="0010099F"/>
    <w:rsid w:val="00101D0A"/>
    <w:rsid w:val="00110BDC"/>
    <w:rsid w:val="00112196"/>
    <w:rsid w:val="0011427A"/>
    <w:rsid w:val="00114746"/>
    <w:rsid w:val="001153AF"/>
    <w:rsid w:val="0011585F"/>
    <w:rsid w:val="00120765"/>
    <w:rsid w:val="00121359"/>
    <w:rsid w:val="00121849"/>
    <w:rsid w:val="0012408D"/>
    <w:rsid w:val="001308D6"/>
    <w:rsid w:val="00133B5F"/>
    <w:rsid w:val="0013522D"/>
    <w:rsid w:val="00135AFF"/>
    <w:rsid w:val="00140681"/>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1696B"/>
    <w:rsid w:val="00216AB3"/>
    <w:rsid w:val="00221859"/>
    <w:rsid w:val="00227871"/>
    <w:rsid w:val="00233E85"/>
    <w:rsid w:val="00234800"/>
    <w:rsid w:val="00234F4F"/>
    <w:rsid w:val="00236C73"/>
    <w:rsid w:val="00240673"/>
    <w:rsid w:val="0024277D"/>
    <w:rsid w:val="00243F95"/>
    <w:rsid w:val="00255BF9"/>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4D4E"/>
    <w:rsid w:val="002C7F03"/>
    <w:rsid w:val="002D1199"/>
    <w:rsid w:val="002D2F94"/>
    <w:rsid w:val="002D4C78"/>
    <w:rsid w:val="002D5200"/>
    <w:rsid w:val="002D5742"/>
    <w:rsid w:val="002D78E1"/>
    <w:rsid w:val="002E6779"/>
    <w:rsid w:val="002F0A0D"/>
    <w:rsid w:val="002F3E93"/>
    <w:rsid w:val="002F4F5F"/>
    <w:rsid w:val="002F7AE7"/>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85E21"/>
    <w:rsid w:val="00390509"/>
    <w:rsid w:val="00392CDB"/>
    <w:rsid w:val="00394D40"/>
    <w:rsid w:val="00395CD2"/>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294"/>
    <w:rsid w:val="004323E3"/>
    <w:rsid w:val="00435DB5"/>
    <w:rsid w:val="00440E19"/>
    <w:rsid w:val="004434B5"/>
    <w:rsid w:val="00444657"/>
    <w:rsid w:val="00447F35"/>
    <w:rsid w:val="00453730"/>
    <w:rsid w:val="00455C01"/>
    <w:rsid w:val="00461998"/>
    <w:rsid w:val="00463D7E"/>
    <w:rsid w:val="004653BB"/>
    <w:rsid w:val="00465CF1"/>
    <w:rsid w:val="0046670F"/>
    <w:rsid w:val="00474F64"/>
    <w:rsid w:val="00477804"/>
    <w:rsid w:val="00481092"/>
    <w:rsid w:val="0048325A"/>
    <w:rsid w:val="004835CD"/>
    <w:rsid w:val="00483BCD"/>
    <w:rsid w:val="00490F68"/>
    <w:rsid w:val="004920A8"/>
    <w:rsid w:val="004A07BA"/>
    <w:rsid w:val="004A2FAD"/>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4D11"/>
    <w:rsid w:val="00576764"/>
    <w:rsid w:val="00576936"/>
    <w:rsid w:val="005800F4"/>
    <w:rsid w:val="00582C19"/>
    <w:rsid w:val="0058650F"/>
    <w:rsid w:val="00586F7D"/>
    <w:rsid w:val="00590C85"/>
    <w:rsid w:val="00591DBC"/>
    <w:rsid w:val="00594570"/>
    <w:rsid w:val="00596DCD"/>
    <w:rsid w:val="00597ED6"/>
    <w:rsid w:val="005A27DA"/>
    <w:rsid w:val="005A7F09"/>
    <w:rsid w:val="005B6A4F"/>
    <w:rsid w:val="005B6F74"/>
    <w:rsid w:val="005C39C9"/>
    <w:rsid w:val="005D015A"/>
    <w:rsid w:val="005D4D53"/>
    <w:rsid w:val="005D52DF"/>
    <w:rsid w:val="005D6CC6"/>
    <w:rsid w:val="005D7658"/>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0239"/>
    <w:rsid w:val="00671488"/>
    <w:rsid w:val="00676BF0"/>
    <w:rsid w:val="00677343"/>
    <w:rsid w:val="00677DC2"/>
    <w:rsid w:val="00682F78"/>
    <w:rsid w:val="006830EF"/>
    <w:rsid w:val="00683BF2"/>
    <w:rsid w:val="0068539E"/>
    <w:rsid w:val="00686867"/>
    <w:rsid w:val="006929D8"/>
    <w:rsid w:val="00692C82"/>
    <w:rsid w:val="00694B8F"/>
    <w:rsid w:val="006A11B0"/>
    <w:rsid w:val="006B3EA5"/>
    <w:rsid w:val="006B46C8"/>
    <w:rsid w:val="006B7A31"/>
    <w:rsid w:val="006C0E35"/>
    <w:rsid w:val="006C1B0D"/>
    <w:rsid w:val="006C65A9"/>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A3808"/>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153"/>
    <w:rsid w:val="008712CA"/>
    <w:rsid w:val="0087391D"/>
    <w:rsid w:val="00873957"/>
    <w:rsid w:val="00881FB4"/>
    <w:rsid w:val="00884C18"/>
    <w:rsid w:val="00891790"/>
    <w:rsid w:val="00897D1A"/>
    <w:rsid w:val="008A3268"/>
    <w:rsid w:val="008A3B7E"/>
    <w:rsid w:val="008A3BCC"/>
    <w:rsid w:val="008A5292"/>
    <w:rsid w:val="008A5518"/>
    <w:rsid w:val="008B1806"/>
    <w:rsid w:val="008B7517"/>
    <w:rsid w:val="008C71B6"/>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3CCD"/>
    <w:rsid w:val="0092485D"/>
    <w:rsid w:val="00927D1C"/>
    <w:rsid w:val="009407F4"/>
    <w:rsid w:val="00944BE1"/>
    <w:rsid w:val="00945D93"/>
    <w:rsid w:val="00945E24"/>
    <w:rsid w:val="009549B9"/>
    <w:rsid w:val="009551D4"/>
    <w:rsid w:val="00955CB3"/>
    <w:rsid w:val="00955D45"/>
    <w:rsid w:val="009573F6"/>
    <w:rsid w:val="009630D3"/>
    <w:rsid w:val="009655D2"/>
    <w:rsid w:val="00971BC3"/>
    <w:rsid w:val="00974719"/>
    <w:rsid w:val="009750D1"/>
    <w:rsid w:val="00994FA8"/>
    <w:rsid w:val="00996F07"/>
    <w:rsid w:val="009A017A"/>
    <w:rsid w:val="009A165C"/>
    <w:rsid w:val="009A341D"/>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9F4A4B"/>
    <w:rsid w:val="00A026F4"/>
    <w:rsid w:val="00A04AD7"/>
    <w:rsid w:val="00A06C2A"/>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540"/>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83FB7"/>
    <w:rsid w:val="00B929AF"/>
    <w:rsid w:val="00B9364C"/>
    <w:rsid w:val="00BA4431"/>
    <w:rsid w:val="00BA4AF0"/>
    <w:rsid w:val="00BA5BDE"/>
    <w:rsid w:val="00BA7660"/>
    <w:rsid w:val="00BB0AAF"/>
    <w:rsid w:val="00BB4E41"/>
    <w:rsid w:val="00BC39D3"/>
    <w:rsid w:val="00BC6A7E"/>
    <w:rsid w:val="00BD2218"/>
    <w:rsid w:val="00BD31ED"/>
    <w:rsid w:val="00BD6FBB"/>
    <w:rsid w:val="00BD72E9"/>
    <w:rsid w:val="00BF1759"/>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47F8A"/>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38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77DB3"/>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C1B78"/>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3276"/>
    <w:rsid w:val="00E242DA"/>
    <w:rsid w:val="00E262AC"/>
    <w:rsid w:val="00E33606"/>
    <w:rsid w:val="00E3475C"/>
    <w:rsid w:val="00E35265"/>
    <w:rsid w:val="00E35B7B"/>
    <w:rsid w:val="00E42006"/>
    <w:rsid w:val="00E42B96"/>
    <w:rsid w:val="00E44B59"/>
    <w:rsid w:val="00E502A5"/>
    <w:rsid w:val="00E5132F"/>
    <w:rsid w:val="00E5578B"/>
    <w:rsid w:val="00E61926"/>
    <w:rsid w:val="00E70797"/>
    <w:rsid w:val="00E71D45"/>
    <w:rsid w:val="00E75653"/>
    <w:rsid w:val="00E76600"/>
    <w:rsid w:val="00E81074"/>
    <w:rsid w:val="00E85F8C"/>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41658"/>
    <w:rsid w:val="00F55848"/>
    <w:rsid w:val="00F55F29"/>
    <w:rsid w:val="00F57C2E"/>
    <w:rsid w:val="00F60E86"/>
    <w:rsid w:val="00F62CFF"/>
    <w:rsid w:val="00F63A38"/>
    <w:rsid w:val="00F710BC"/>
    <w:rsid w:val="00F727D6"/>
    <w:rsid w:val="00F8258D"/>
    <w:rsid w:val="00F876F3"/>
    <w:rsid w:val="00F906E9"/>
    <w:rsid w:val="00F90B65"/>
    <w:rsid w:val="00F940BC"/>
    <w:rsid w:val="00F95EB6"/>
    <w:rsid w:val="00FA181F"/>
    <w:rsid w:val="00FA1B74"/>
    <w:rsid w:val="00FB2E7F"/>
    <w:rsid w:val="00FB7F51"/>
    <w:rsid w:val="00FC1B4A"/>
    <w:rsid w:val="00FC54C7"/>
    <w:rsid w:val="00FD33E7"/>
    <w:rsid w:val="00FD7F6F"/>
    <w:rsid w:val="00FE66F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176961161">
      <w:bodyDiv w:val="1"/>
      <w:marLeft w:val="0"/>
      <w:marRight w:val="0"/>
      <w:marTop w:val="0"/>
      <w:marBottom w:val="0"/>
      <w:divBdr>
        <w:top w:val="none" w:sz="0" w:space="0" w:color="auto"/>
        <w:left w:val="none" w:sz="0" w:space="0" w:color="auto"/>
        <w:bottom w:val="none" w:sz="0" w:space="0" w:color="auto"/>
        <w:right w:val="none" w:sz="0" w:space="0" w:color="auto"/>
      </w:divBdr>
      <w:divsChild>
        <w:div w:id="253441446">
          <w:marLeft w:val="0"/>
          <w:marRight w:val="0"/>
          <w:marTop w:val="0"/>
          <w:marBottom w:val="0"/>
          <w:divBdr>
            <w:top w:val="none" w:sz="0" w:space="0" w:color="auto"/>
            <w:left w:val="none" w:sz="0" w:space="0" w:color="auto"/>
            <w:bottom w:val="none" w:sz="0" w:space="0" w:color="auto"/>
            <w:right w:val="none" w:sz="0" w:space="0" w:color="auto"/>
          </w:divBdr>
          <w:divsChild>
            <w:div w:id="1196625904">
              <w:marLeft w:val="0"/>
              <w:marRight w:val="0"/>
              <w:marTop w:val="0"/>
              <w:marBottom w:val="0"/>
              <w:divBdr>
                <w:top w:val="none" w:sz="0" w:space="0" w:color="auto"/>
                <w:left w:val="none" w:sz="0" w:space="0" w:color="auto"/>
                <w:bottom w:val="none" w:sz="0" w:space="0" w:color="auto"/>
                <w:right w:val="none" w:sz="0" w:space="0" w:color="auto"/>
              </w:divBdr>
              <w:divsChild>
                <w:div w:id="1031029149">
                  <w:marLeft w:val="0"/>
                  <w:marRight w:val="0"/>
                  <w:marTop w:val="0"/>
                  <w:marBottom w:val="0"/>
                  <w:divBdr>
                    <w:top w:val="none" w:sz="0" w:space="0" w:color="auto"/>
                    <w:left w:val="none" w:sz="0" w:space="0" w:color="auto"/>
                    <w:bottom w:val="none" w:sz="0" w:space="0" w:color="auto"/>
                    <w:right w:val="none" w:sz="0" w:space="0" w:color="auto"/>
                  </w:divBdr>
                </w:div>
              </w:divsChild>
            </w:div>
            <w:div w:id="1484158607">
              <w:marLeft w:val="0"/>
              <w:marRight w:val="0"/>
              <w:marTop w:val="0"/>
              <w:marBottom w:val="0"/>
              <w:divBdr>
                <w:top w:val="none" w:sz="0" w:space="0" w:color="auto"/>
                <w:left w:val="none" w:sz="0" w:space="0" w:color="auto"/>
                <w:bottom w:val="none" w:sz="0" w:space="0" w:color="auto"/>
                <w:right w:val="none" w:sz="0" w:space="0" w:color="auto"/>
              </w:divBdr>
              <w:divsChild>
                <w:div w:id="1763139386">
                  <w:marLeft w:val="0"/>
                  <w:marRight w:val="0"/>
                  <w:marTop w:val="0"/>
                  <w:marBottom w:val="0"/>
                  <w:divBdr>
                    <w:top w:val="none" w:sz="0" w:space="0" w:color="auto"/>
                    <w:left w:val="none" w:sz="0" w:space="0" w:color="auto"/>
                    <w:bottom w:val="none" w:sz="0" w:space="0" w:color="auto"/>
                    <w:right w:val="none" w:sz="0" w:space="0" w:color="auto"/>
                  </w:divBdr>
                </w:div>
              </w:divsChild>
            </w:div>
            <w:div w:id="135993623">
              <w:marLeft w:val="0"/>
              <w:marRight w:val="0"/>
              <w:marTop w:val="0"/>
              <w:marBottom w:val="0"/>
              <w:divBdr>
                <w:top w:val="none" w:sz="0" w:space="0" w:color="auto"/>
                <w:left w:val="none" w:sz="0" w:space="0" w:color="auto"/>
                <w:bottom w:val="none" w:sz="0" w:space="0" w:color="auto"/>
                <w:right w:val="none" w:sz="0" w:space="0" w:color="auto"/>
              </w:divBdr>
              <w:divsChild>
                <w:div w:id="18983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2</TotalTime>
  <Pages>13</Pages>
  <Words>11494</Words>
  <Characters>65519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76860</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4</cp:revision>
  <cp:lastPrinted>2022-11-01T21:43:00Z</cp:lastPrinted>
  <dcterms:created xsi:type="dcterms:W3CDTF">2022-11-01T21:43:00Z</dcterms:created>
  <dcterms:modified xsi:type="dcterms:W3CDTF">2022-11-01T21:46:00Z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id="onCm9pLP"/&gt;&lt;style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