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C793" w14:textId="77777777" w:rsidR="004C2C97" w:rsidRDefault="004C2C97" w:rsidP="004C2C97">
      <w:pPr>
        <w:pStyle w:val="NormalWeb"/>
      </w:pPr>
      <w:r>
        <w:rPr>
          <w:rFonts w:ascii="Tahoma" w:hAnsi="Tahoma" w:cs="Tahoma"/>
          <w:b/>
          <w:bCs/>
          <w:color w:val="002B70"/>
          <w:sz w:val="36"/>
          <w:szCs w:val="36"/>
        </w:rPr>
        <w:t xml:space="preserve">Assignment 8: Cell and Tissue Mechanics </w:t>
      </w:r>
    </w:p>
    <w:p w14:paraId="3BE72E31" w14:textId="77777777" w:rsidR="004C2C97" w:rsidRDefault="004C2C97" w:rsidP="004C2C97">
      <w:pPr>
        <w:pStyle w:val="NormalWeb"/>
      </w:pPr>
      <w:r>
        <w:rPr>
          <w:rFonts w:ascii="Tahoma" w:hAnsi="Tahoma" w:cs="Tahoma"/>
          <w:b/>
          <w:bCs/>
          <w:sz w:val="28"/>
          <w:szCs w:val="28"/>
        </w:rPr>
        <w:t xml:space="preserve">EN 585.729 Cell and Tissue Engineering </w:t>
      </w:r>
    </w:p>
    <w:p w14:paraId="71817CD4" w14:textId="77777777" w:rsidR="004C2C97" w:rsidRDefault="004C2C97" w:rsidP="004C2C97">
      <w:pPr>
        <w:pStyle w:val="NormalWeb"/>
      </w:pPr>
      <w:r>
        <w:rPr>
          <w:rFonts w:ascii="Tahoma" w:hAnsi="Tahoma" w:cs="Tahoma"/>
          <w:b/>
          <w:bCs/>
          <w:color w:val="004982"/>
          <w:sz w:val="28"/>
          <w:szCs w:val="28"/>
        </w:rPr>
        <w:t xml:space="preserve">Problems </w:t>
      </w:r>
    </w:p>
    <w:p w14:paraId="0F9EC5D5" w14:textId="59D6A6FA" w:rsidR="004C2C97" w:rsidRDefault="004C2C97" w:rsidP="004C2C97">
      <w:pPr>
        <w:pStyle w:val="NormalWeb"/>
        <w:numPr>
          <w:ilvl w:val="0"/>
          <w:numId w:val="39"/>
        </w:numPr>
        <w:rPr>
          <w:rFonts w:ascii="Tahoma" w:hAnsi="Tahoma" w:cs="Tahoma"/>
        </w:rPr>
      </w:pPr>
      <w:r>
        <w:rPr>
          <w:rFonts w:ascii="Tahoma" w:hAnsi="Tahoma" w:cs="Tahoma"/>
        </w:rPr>
        <w:t xml:space="preserve">The Hagen-Poiseuille equation describes flow through a cylindrical tube. We discussed this in the context of blood flow but it is also applicable to respiration where air flows through cylindrical alveoli. Please use this equation to explain why breathing is so difficult for someone suffering from just mild asthma. </w:t>
      </w:r>
    </w:p>
    <w:p w14:paraId="2D9A17BD" w14:textId="4DAF0E85" w:rsidR="00E77D11" w:rsidRDefault="00E77D11" w:rsidP="00F153F4">
      <w:pPr>
        <w:pStyle w:val="NormalWeb"/>
        <w:rPr>
          <w:rFonts w:ascii="Tahoma" w:hAnsi="Tahoma" w:cs="Tahoma"/>
        </w:rPr>
      </w:pPr>
      <w:r>
        <w:rPr>
          <w:rFonts w:ascii="Tahoma" w:hAnsi="Tahoma" w:cs="Tahoma"/>
        </w:rPr>
        <w:t xml:space="preserve">In a person with asthma, the airways (trachea, bronchi, bronchioles) are inflamed with </w:t>
      </w:r>
      <w:r w:rsidR="00DB1B2D">
        <w:rPr>
          <w:rFonts w:ascii="Tahoma" w:hAnsi="Tahoma" w:cs="Tahoma"/>
        </w:rPr>
        <w:t xml:space="preserve">a </w:t>
      </w:r>
      <w:r>
        <w:rPr>
          <w:rFonts w:ascii="Tahoma" w:hAnsi="Tahoma" w:cs="Tahoma"/>
        </w:rPr>
        <w:t>secretion of excessive thick mucus which line</w:t>
      </w:r>
      <w:r w:rsidR="00DB1B2D">
        <w:rPr>
          <w:rFonts w:ascii="Tahoma" w:hAnsi="Tahoma" w:cs="Tahoma"/>
        </w:rPr>
        <w:t>s</w:t>
      </w:r>
      <w:r>
        <w:rPr>
          <w:rFonts w:ascii="Tahoma" w:hAnsi="Tahoma" w:cs="Tahoma"/>
        </w:rPr>
        <w:t xml:space="preserve"> up these airways. This leads to a decrease of the diameter of these ai</w:t>
      </w:r>
      <w:r w:rsidR="00592748">
        <w:rPr>
          <w:rFonts w:ascii="Tahoma" w:hAnsi="Tahoma" w:cs="Tahoma"/>
        </w:rPr>
        <w:t>r</w:t>
      </w:r>
      <w:r>
        <w:rPr>
          <w:rFonts w:ascii="Tahoma" w:hAnsi="Tahoma" w:cs="Tahoma"/>
        </w:rPr>
        <w:t xml:space="preserve">ways </w:t>
      </w:r>
      <w:r w:rsidR="00592748">
        <w:rPr>
          <w:rFonts w:ascii="Tahoma" w:hAnsi="Tahoma" w:cs="Tahoma"/>
        </w:rPr>
        <w:t>available for</w:t>
      </w:r>
      <w:r>
        <w:rPr>
          <w:rFonts w:ascii="Tahoma" w:hAnsi="Tahoma" w:cs="Tahoma"/>
        </w:rPr>
        <w:t xml:space="preserve"> air flow</w:t>
      </w:r>
      <w:r w:rsidR="00947316">
        <w:rPr>
          <w:rFonts w:ascii="Tahoma" w:hAnsi="Tahoma" w:cs="Tahoma"/>
        </w:rPr>
        <w:t>. In the airways, the flow of air could be considered laminar and incompressible (Reynolds number i</w:t>
      </w:r>
      <w:r w:rsidR="00DB1B2D">
        <w:rPr>
          <w:rFonts w:ascii="Tahoma" w:hAnsi="Tahoma" w:cs="Tahoma"/>
        </w:rPr>
        <w:t>s</w:t>
      </w:r>
      <w:r w:rsidR="00947316">
        <w:rPr>
          <w:rFonts w:ascii="Tahoma" w:hAnsi="Tahoma" w:cs="Tahoma"/>
        </w:rPr>
        <w:t xml:space="preserve"> 2,084 in the trachea to drop to 0.01 in bronchioles and alveoli</w:t>
      </w:r>
      <w:r w:rsidR="00263D32">
        <w:rPr>
          <w:rFonts w:ascii="Tahoma" w:hAnsi="Tahoma" w:cs="Tahoma"/>
        </w:rPr>
        <w:t xml:space="preserve"> </w:t>
      </w:r>
      <w:r w:rsidR="00AD7F14">
        <w:rPr>
          <w:rFonts w:ascii="Tahoma" w:hAnsi="Tahoma" w:cs="Tahoma"/>
        </w:rPr>
        <w:t>[1]</w:t>
      </w:r>
      <w:r w:rsidR="00263D32">
        <w:rPr>
          <w:rFonts w:ascii="Tahoma" w:hAnsi="Tahoma" w:cs="Tahoma"/>
        </w:rPr>
        <w:t>)</w:t>
      </w:r>
      <w:r w:rsidR="00947316">
        <w:rPr>
          <w:rFonts w:ascii="Tahoma" w:hAnsi="Tahoma" w:cs="Tahoma"/>
        </w:rPr>
        <w:t xml:space="preserve">. </w:t>
      </w:r>
      <w:r w:rsidR="00371ED0">
        <w:rPr>
          <w:rFonts w:ascii="Tahoma" w:hAnsi="Tahoma" w:cs="Tahoma"/>
        </w:rPr>
        <w:t>E</w:t>
      </w:r>
      <w:r w:rsidR="00947316">
        <w:rPr>
          <w:rFonts w:ascii="Tahoma" w:hAnsi="Tahoma" w:cs="Tahoma"/>
        </w:rPr>
        <w:t>ven if assumptions of the Hagen-Poiseuille equation are not strictly verified for the respiratory tract; it shows that resistance to the air is inversely proportional to fo</w:t>
      </w:r>
      <w:r w:rsidR="00263D32">
        <w:rPr>
          <w:rFonts w:ascii="Tahoma" w:hAnsi="Tahoma" w:cs="Tahoma"/>
        </w:rPr>
        <w:t>u</w:t>
      </w:r>
      <w:r w:rsidR="00947316">
        <w:rPr>
          <w:rFonts w:ascii="Tahoma" w:hAnsi="Tahoma" w:cs="Tahoma"/>
        </w:rPr>
        <w:t xml:space="preserve">rth power of the </w:t>
      </w:r>
      <w:r w:rsidR="00263D32">
        <w:rPr>
          <w:rFonts w:ascii="Tahoma" w:hAnsi="Tahoma" w:cs="Tahoma"/>
        </w:rPr>
        <w:t>radius</w:t>
      </w:r>
      <w:r w:rsidR="00947316">
        <w:rPr>
          <w:rFonts w:ascii="Tahoma" w:hAnsi="Tahoma" w:cs="Tahoma"/>
        </w:rPr>
        <w:t>:</w:t>
      </w:r>
    </w:p>
    <w:p w14:paraId="709AB6D0" w14:textId="095D2F30" w:rsidR="00947316" w:rsidRDefault="00947316" w:rsidP="005E75E0">
      <w:pPr>
        <w:pStyle w:val="NormalWeb"/>
        <w:spacing w:before="0" w:beforeAutospacing="0" w:after="0" w:afterAutospacing="0"/>
        <w:rPr>
          <w:rFonts w:ascii="Tahoma" w:hAnsi="Tahoma" w:cs="Tahoma"/>
        </w:rPr>
      </w:pPr>
      <w:r>
        <w:rPr>
          <w:rFonts w:ascii="Tahoma" w:hAnsi="Tahoma" w:cs="Tahoma"/>
        </w:rPr>
        <w:t xml:space="preserve">R = </w:t>
      </w:r>
      <w:r w:rsidR="00F24085">
        <w:rPr>
          <w:rFonts w:ascii="Tahoma" w:hAnsi="Tahoma" w:cs="Tahoma"/>
        </w:rPr>
        <w:t>(</w:t>
      </w:r>
      <w:r w:rsidR="00133CA8">
        <w:rPr>
          <w:rFonts w:ascii="Tahoma" w:hAnsi="Tahoma" w:cs="Tahoma"/>
        </w:rPr>
        <w:t>8</w:t>
      </w:r>
      <w:r w:rsidR="00F24085">
        <w:rPr>
          <w:rFonts w:ascii="Tahoma" w:hAnsi="Tahoma" w:cs="Tahoma"/>
        </w:rPr>
        <w:t xml:space="preserve"> x</w:t>
      </w:r>
      <w:r w:rsidR="00133CA8">
        <w:rPr>
          <w:rFonts w:ascii="Tahoma" w:hAnsi="Tahoma" w:cs="Tahoma"/>
        </w:rPr>
        <w:t xml:space="preserve"> </w:t>
      </w:r>
      <w:r w:rsidR="00133CA8">
        <w:rPr>
          <w:rFonts w:ascii="Tahoma" w:hAnsi="Tahoma" w:cs="Tahoma"/>
        </w:rPr>
        <w:sym w:font="Symbol" w:char="F068"/>
      </w:r>
      <w:r w:rsidR="00F24085">
        <w:rPr>
          <w:rFonts w:ascii="Tahoma" w:hAnsi="Tahoma" w:cs="Tahoma"/>
        </w:rPr>
        <w:t xml:space="preserve"> x</w:t>
      </w:r>
      <w:r w:rsidR="00133CA8">
        <w:rPr>
          <w:rFonts w:ascii="Tahoma" w:hAnsi="Tahoma" w:cs="Tahoma"/>
        </w:rPr>
        <w:t xml:space="preserve"> L</w:t>
      </w:r>
      <w:r w:rsidR="00F24085">
        <w:rPr>
          <w:rFonts w:ascii="Tahoma" w:hAnsi="Tahoma" w:cs="Tahoma"/>
        </w:rPr>
        <w:t>)</w:t>
      </w:r>
      <w:r w:rsidR="00133CA8">
        <w:rPr>
          <w:rFonts w:ascii="Tahoma" w:hAnsi="Tahoma" w:cs="Tahoma"/>
        </w:rPr>
        <w:t xml:space="preserve"> / (</w:t>
      </w:r>
      <w:r w:rsidR="00133CA8">
        <w:rPr>
          <w:rFonts w:ascii="Tahoma" w:hAnsi="Tahoma" w:cs="Tahoma"/>
        </w:rPr>
        <w:sym w:font="Symbol" w:char="F070"/>
      </w:r>
      <w:r w:rsidR="00F24085">
        <w:rPr>
          <w:rFonts w:ascii="Tahoma" w:hAnsi="Tahoma" w:cs="Tahoma"/>
        </w:rPr>
        <w:t xml:space="preserve"> x</w:t>
      </w:r>
      <w:r w:rsidR="00133CA8">
        <w:rPr>
          <w:rFonts w:ascii="Tahoma" w:hAnsi="Tahoma" w:cs="Tahoma"/>
        </w:rPr>
        <w:t xml:space="preserve"> R</w:t>
      </w:r>
      <w:r w:rsidR="00133CA8" w:rsidRPr="00133CA8">
        <w:rPr>
          <w:rFonts w:ascii="Tahoma" w:hAnsi="Tahoma" w:cs="Tahoma"/>
          <w:vertAlign w:val="superscript"/>
        </w:rPr>
        <w:t>4</w:t>
      </w:r>
      <w:r w:rsidR="00133CA8">
        <w:rPr>
          <w:rFonts w:ascii="Tahoma" w:hAnsi="Tahoma" w:cs="Tahoma"/>
        </w:rPr>
        <w:t>)</w:t>
      </w:r>
    </w:p>
    <w:p w14:paraId="6E697218" w14:textId="4FE6E0C0" w:rsidR="00133CA8" w:rsidRDefault="00133CA8" w:rsidP="005E75E0">
      <w:pPr>
        <w:pStyle w:val="NormalWeb"/>
        <w:spacing w:before="0" w:beforeAutospacing="0" w:after="0" w:afterAutospacing="0"/>
        <w:rPr>
          <w:rFonts w:ascii="Tahoma" w:hAnsi="Tahoma" w:cs="Tahoma"/>
        </w:rPr>
      </w:pPr>
      <w:r>
        <w:rPr>
          <w:rFonts w:ascii="Tahoma" w:hAnsi="Tahoma" w:cs="Tahoma"/>
        </w:rPr>
        <w:sym w:font="Symbol" w:char="F068"/>
      </w:r>
      <w:r>
        <w:rPr>
          <w:rFonts w:ascii="Tahoma" w:hAnsi="Tahoma" w:cs="Tahoma"/>
        </w:rPr>
        <w:t>: viscosity, L: length of the cylinder, R: radius</w:t>
      </w:r>
    </w:p>
    <w:p w14:paraId="6CEA6D19" w14:textId="5B1E9B25" w:rsidR="00947316" w:rsidRDefault="00DB1B2D" w:rsidP="00F153F4">
      <w:pPr>
        <w:pStyle w:val="NormalWeb"/>
        <w:rPr>
          <w:rFonts w:ascii="Tahoma" w:hAnsi="Tahoma" w:cs="Tahoma"/>
        </w:rPr>
      </w:pPr>
      <w:r>
        <w:rPr>
          <w:rFonts w:ascii="Tahoma" w:hAnsi="Tahoma" w:cs="Tahoma"/>
        </w:rPr>
        <w:t>Therefore a s</w:t>
      </w:r>
      <w:r w:rsidR="00947316">
        <w:rPr>
          <w:rFonts w:ascii="Tahoma" w:hAnsi="Tahoma" w:cs="Tahoma"/>
        </w:rPr>
        <w:t xml:space="preserve">mall </w:t>
      </w:r>
      <w:r>
        <w:rPr>
          <w:rFonts w:ascii="Tahoma" w:hAnsi="Tahoma" w:cs="Tahoma"/>
        </w:rPr>
        <w:t>decrease</w:t>
      </w:r>
      <w:r w:rsidR="00947316">
        <w:rPr>
          <w:rFonts w:ascii="Tahoma" w:hAnsi="Tahoma" w:cs="Tahoma"/>
        </w:rPr>
        <w:t xml:space="preserve"> in the radius of the </w:t>
      </w:r>
      <w:r w:rsidR="002E7983">
        <w:rPr>
          <w:rFonts w:ascii="Tahoma" w:hAnsi="Tahoma" w:cs="Tahoma"/>
        </w:rPr>
        <w:t>airways</w:t>
      </w:r>
      <w:r w:rsidR="00947316">
        <w:rPr>
          <w:rFonts w:ascii="Tahoma" w:hAnsi="Tahoma" w:cs="Tahoma"/>
        </w:rPr>
        <w:t xml:space="preserve"> causes </w:t>
      </w:r>
      <w:r>
        <w:rPr>
          <w:rFonts w:ascii="Tahoma" w:hAnsi="Tahoma" w:cs="Tahoma"/>
        </w:rPr>
        <w:t xml:space="preserve">a </w:t>
      </w:r>
      <w:r w:rsidR="00947316">
        <w:rPr>
          <w:rFonts w:ascii="Tahoma" w:hAnsi="Tahoma" w:cs="Tahoma"/>
        </w:rPr>
        <w:t xml:space="preserve">large </w:t>
      </w:r>
      <w:r>
        <w:rPr>
          <w:rFonts w:ascii="Tahoma" w:hAnsi="Tahoma" w:cs="Tahoma"/>
        </w:rPr>
        <w:t>increase</w:t>
      </w:r>
      <w:r w:rsidR="00947316">
        <w:rPr>
          <w:rFonts w:ascii="Tahoma" w:hAnsi="Tahoma" w:cs="Tahoma"/>
        </w:rPr>
        <w:t xml:space="preserve"> in the ai</w:t>
      </w:r>
      <w:r w:rsidR="00997905">
        <w:rPr>
          <w:rFonts w:ascii="Tahoma" w:hAnsi="Tahoma" w:cs="Tahoma"/>
        </w:rPr>
        <w:t>r</w:t>
      </w:r>
      <w:r w:rsidR="00947316">
        <w:rPr>
          <w:rFonts w:ascii="Tahoma" w:hAnsi="Tahoma" w:cs="Tahoma"/>
        </w:rPr>
        <w:t xml:space="preserve">way </w:t>
      </w:r>
      <w:r w:rsidR="002E7983">
        <w:rPr>
          <w:rFonts w:ascii="Tahoma" w:hAnsi="Tahoma" w:cs="Tahoma"/>
        </w:rPr>
        <w:t>resistance</w:t>
      </w:r>
      <w:r>
        <w:rPr>
          <w:rFonts w:ascii="Tahoma" w:hAnsi="Tahoma" w:cs="Tahoma"/>
        </w:rPr>
        <w:t>,</w:t>
      </w:r>
      <w:r w:rsidR="00947316">
        <w:rPr>
          <w:rFonts w:ascii="Tahoma" w:hAnsi="Tahoma" w:cs="Tahoma"/>
        </w:rPr>
        <w:t xml:space="preserve"> decreasing significant</w:t>
      </w:r>
      <w:r w:rsidR="00997905">
        <w:rPr>
          <w:rFonts w:ascii="Tahoma" w:hAnsi="Tahoma" w:cs="Tahoma"/>
        </w:rPr>
        <w:t>ly</w:t>
      </w:r>
      <w:r w:rsidR="00947316">
        <w:rPr>
          <w:rFonts w:ascii="Tahoma" w:hAnsi="Tahoma" w:cs="Tahoma"/>
        </w:rPr>
        <w:t xml:space="preserve"> the </w:t>
      </w:r>
      <w:r w:rsidR="00997905">
        <w:rPr>
          <w:rFonts w:ascii="Tahoma" w:hAnsi="Tahoma" w:cs="Tahoma"/>
        </w:rPr>
        <w:t xml:space="preserve">amount </w:t>
      </w:r>
      <w:r w:rsidR="00947316">
        <w:rPr>
          <w:rFonts w:ascii="Tahoma" w:hAnsi="Tahoma" w:cs="Tahoma"/>
        </w:rPr>
        <w:t>of oxygen a person with as</w:t>
      </w:r>
      <w:r w:rsidR="002E7983">
        <w:rPr>
          <w:rFonts w:ascii="Tahoma" w:hAnsi="Tahoma" w:cs="Tahoma"/>
        </w:rPr>
        <w:t>th</w:t>
      </w:r>
      <w:r w:rsidR="00947316">
        <w:rPr>
          <w:rFonts w:ascii="Tahoma" w:hAnsi="Tahoma" w:cs="Tahoma"/>
        </w:rPr>
        <w:t xml:space="preserve">ma can inspire which explains the difficulty of these </w:t>
      </w:r>
      <w:r w:rsidR="002E7983">
        <w:rPr>
          <w:rFonts w:ascii="Tahoma" w:hAnsi="Tahoma" w:cs="Tahoma"/>
        </w:rPr>
        <w:t>people</w:t>
      </w:r>
      <w:r w:rsidR="00947316">
        <w:rPr>
          <w:rFonts w:ascii="Tahoma" w:hAnsi="Tahoma" w:cs="Tahoma"/>
        </w:rPr>
        <w:t xml:space="preserve"> to breath during an asthma </w:t>
      </w:r>
      <w:r w:rsidR="002E7983">
        <w:rPr>
          <w:rFonts w:ascii="Tahoma" w:hAnsi="Tahoma" w:cs="Tahoma"/>
        </w:rPr>
        <w:t>period</w:t>
      </w:r>
      <w:r w:rsidR="00947316">
        <w:rPr>
          <w:rFonts w:ascii="Tahoma" w:hAnsi="Tahoma" w:cs="Tahoma"/>
        </w:rPr>
        <w:t>.</w:t>
      </w:r>
    </w:p>
    <w:p w14:paraId="54C237E3" w14:textId="43B69EE7" w:rsidR="00643CC8" w:rsidRDefault="004C2C97" w:rsidP="004C2C97">
      <w:pPr>
        <w:pStyle w:val="NormalWeb"/>
        <w:numPr>
          <w:ilvl w:val="0"/>
          <w:numId w:val="39"/>
        </w:numPr>
        <w:rPr>
          <w:rFonts w:ascii="Tahoma" w:hAnsi="Tahoma" w:cs="Tahoma"/>
        </w:rPr>
      </w:pPr>
      <w:r>
        <w:rPr>
          <w:rFonts w:ascii="Tahoma" w:hAnsi="Tahoma" w:cs="Tahoma"/>
        </w:rPr>
        <w:t xml:space="preserve">Derive the ordinary differential equation for the Kelvin viscoelastic solid (pictured below). Show </w:t>
      </w:r>
      <w:r>
        <w:rPr>
          <w:rFonts w:ascii="Tahoma" w:hAnsi="Tahoma" w:cs="Tahoma"/>
          <w:b/>
          <w:bCs/>
        </w:rPr>
        <w:t xml:space="preserve">all of your work </w:t>
      </w:r>
      <w:r>
        <w:rPr>
          <w:rFonts w:ascii="Tahoma" w:hAnsi="Tahoma" w:cs="Tahoma"/>
        </w:rPr>
        <w:t>(each step!) for full credit.</w:t>
      </w:r>
    </w:p>
    <w:p w14:paraId="4FFADA76" w14:textId="200B6D29" w:rsidR="001A5F29" w:rsidRDefault="001A5F29" w:rsidP="00415849">
      <w:pPr>
        <w:pStyle w:val="NormalWeb"/>
        <w:rPr>
          <w:rFonts w:ascii="Tahoma" w:hAnsi="Tahoma" w:cs="Tahoma"/>
        </w:rPr>
      </w:pPr>
      <w:r>
        <w:rPr>
          <w:noProof/>
        </w:rPr>
        <mc:AlternateContent>
          <mc:Choice Requires="wps">
            <w:drawing>
              <wp:anchor distT="0" distB="0" distL="114300" distR="114300" simplePos="0" relativeHeight="251682816" behindDoc="0" locked="0" layoutInCell="1" allowOverlap="1" wp14:anchorId="1CC3B0F7" wp14:editId="2A97487B">
                <wp:simplePos x="0" y="0"/>
                <wp:positionH relativeFrom="column">
                  <wp:posOffset>2966058</wp:posOffset>
                </wp:positionH>
                <wp:positionV relativeFrom="paragraph">
                  <wp:posOffset>97839</wp:posOffset>
                </wp:positionV>
                <wp:extent cx="422031" cy="34164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1962B8EF" w14:textId="77777777" w:rsidR="001A5F29" w:rsidRPr="001A5F29" w:rsidRDefault="001A5F29" w:rsidP="001A5F29">
                            <w:pPr>
                              <w:rPr>
                                <w:b/>
                                <w:bCs/>
                              </w:rPr>
                            </w:pPr>
                            <w:r>
                              <w:rPr>
                                <w:rFonts w:ascii="Tahoma" w:hAnsi="Tahoma" w:cs="Tahoma"/>
                                <w:b/>
                                <w:b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3B0F7" id="_x0000_t202" coordsize="21600,21600" o:spt="202" path="m,l,21600r21600,l21600,xe">
                <v:stroke joinstyle="miter"/>
                <v:path gradientshapeok="t" o:connecttype="rect"/>
              </v:shapetype>
              <v:shape id="Text Box 19" o:spid="_x0000_s1026" type="#_x0000_t202" style="position:absolute;margin-left:233.55pt;margin-top:7.7pt;width:33.25pt;height:2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" filled="f" stroked="f" strokeweight=".5pt">
                <v:textbox>
                  <w:txbxContent>
                    <w:p w14:paraId="1962B8EF" w14:textId="77777777" w:rsidR="001A5F29" w:rsidRPr="001A5F29" w:rsidRDefault="001A5F29" w:rsidP="001A5F29">
                      <w:pPr>
                        <w:rPr>
                          <w:b/>
                          <w:bCs/>
                        </w:rPr>
                      </w:pPr>
                      <w:r>
                        <w:rPr>
                          <w:rFonts w:ascii="Tahoma" w:hAnsi="Tahoma" w:cs="Tahoma"/>
                          <w:b/>
                          <w:bCs/>
                        </w:rPr>
                        <w:t>x</w:t>
                      </w:r>
                    </w:p>
                  </w:txbxContent>
                </v:textbox>
              </v:shape>
            </w:pict>
          </mc:Fallback>
        </mc:AlternateContent>
      </w:r>
    </w:p>
    <w:p w14:paraId="591836BF" w14:textId="0F4B8B3B" w:rsidR="004C2C97" w:rsidRDefault="001A5F29" w:rsidP="00F24085">
      <w:pPr>
        <w:pStyle w:val="NormalWeb"/>
        <w:jc w:val="center"/>
      </w:pPr>
      <w:r>
        <w:rPr>
          <w:noProof/>
        </w:rPr>
        <mc:AlternateContent>
          <mc:Choice Requires="wps">
            <w:drawing>
              <wp:anchor distT="0" distB="0" distL="114300" distR="114300" simplePos="0" relativeHeight="251666432" behindDoc="0" locked="0" layoutInCell="1" allowOverlap="1" wp14:anchorId="0117DAD2" wp14:editId="375E03E4">
                <wp:simplePos x="0" y="0"/>
                <wp:positionH relativeFrom="column">
                  <wp:posOffset>2854960</wp:posOffset>
                </wp:positionH>
                <wp:positionV relativeFrom="paragraph">
                  <wp:posOffset>1638446</wp:posOffset>
                </wp:positionV>
                <wp:extent cx="422031" cy="341644"/>
                <wp:effectExtent l="0" t="0" r="0" b="0"/>
                <wp:wrapNone/>
                <wp:docPr id="8" name="Text Box 8"/>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256923F6" w14:textId="32A406C9" w:rsidR="001A5F29" w:rsidRPr="001A5F29" w:rsidRDefault="001A5F29" w:rsidP="001A5F29">
                            <w:pPr>
                              <w:rPr>
                                <w:b/>
                                <w:bCs/>
                              </w:rPr>
                            </w:pPr>
                            <w:r>
                              <w:t xml:space="preserve"> </w:t>
                            </w:r>
                            <w:r>
                              <w:rPr>
                                <w:rFonts w:ascii="Tahoma" w:hAnsi="Tahoma" w:cs="Tahoma"/>
                                <w:b/>
                                <w:bCs/>
                              </w:rPr>
                              <w:t>k</w:t>
                            </w:r>
                            <w:r w:rsidRPr="001A5F29">
                              <w:rPr>
                                <w:rFonts w:ascii="Tahoma" w:hAnsi="Tahoma" w:cs="Tahoma"/>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DAD2" id="Text Box 8" o:spid="_x0000_s1027" type="#_x0000_t202" style="position:absolute;left:0;text-align:left;margin-left:224.8pt;margin-top:129pt;width:33.25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" filled="f" stroked="f" strokeweight=".5pt">
                <v:textbox>
                  <w:txbxContent>
                    <w:p w14:paraId="256923F6" w14:textId="32A406C9" w:rsidR="001A5F29" w:rsidRPr="001A5F29" w:rsidRDefault="001A5F29" w:rsidP="001A5F29">
                      <w:pPr>
                        <w:rPr>
                          <w:b/>
                          <w:bCs/>
                        </w:rPr>
                      </w:pPr>
                      <w:r>
                        <w:t xml:space="preserve"> </w:t>
                      </w:r>
                      <w:r>
                        <w:rPr>
                          <w:rFonts w:ascii="Tahoma" w:hAnsi="Tahoma" w:cs="Tahoma"/>
                          <w:b/>
                          <w:bCs/>
                        </w:rPr>
                        <w:t>k</w:t>
                      </w:r>
                      <w:r w:rsidRPr="001A5F29">
                        <w:rPr>
                          <w:rFonts w:ascii="Tahoma" w:hAnsi="Tahoma" w:cs="Tahoma"/>
                          <w:b/>
                          <w:bCs/>
                          <w:vertAlign w:val="subscript"/>
                        </w:rPr>
                        <w:t>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6127591" wp14:editId="2D66EF6F">
                <wp:simplePos x="0" y="0"/>
                <wp:positionH relativeFrom="column">
                  <wp:posOffset>1969476</wp:posOffset>
                </wp:positionH>
                <wp:positionV relativeFrom="paragraph">
                  <wp:posOffset>-928</wp:posOffset>
                </wp:positionV>
                <wp:extent cx="2582043"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a:off x="0" y="0"/>
                          <a:ext cx="2582043"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E52D9" id="_x0000_t32" coordsize="21600,21600" o:spt="32" o:oned="t" path="m,l21600,21600e" filled="f">
                <v:path arrowok="t" fillok="f" o:connecttype="none"/>
                <o:lock v:ext="edit" shapetype="t"/>
              </v:shapetype>
              <v:shape id="Straight Arrow Connector 16" o:spid="_x0000_s1026" type="#_x0000_t32" style="position:absolute;margin-left:155.1pt;margin-top:-.05pt;width:203.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" strokecolor="black [3213]" strokeweight="2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3D10BC5" wp14:editId="449BBF52">
                <wp:simplePos x="0" y="0"/>
                <wp:positionH relativeFrom="column">
                  <wp:posOffset>3789436</wp:posOffset>
                </wp:positionH>
                <wp:positionV relativeFrom="paragraph">
                  <wp:posOffset>405</wp:posOffset>
                </wp:positionV>
                <wp:extent cx="422031" cy="34164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5266CB5F" w14:textId="695B8912" w:rsidR="001A5F29" w:rsidRPr="001A5F29" w:rsidRDefault="001A5F29" w:rsidP="001A5F29">
                            <w:pPr>
                              <w:rPr>
                                <w:b/>
                                <w:bCs/>
                              </w:rPr>
                            </w:pPr>
                            <w:r>
                              <w:t xml:space="preserve"> </w:t>
                            </w:r>
                            <w:r>
                              <w:rPr>
                                <w:rFonts w:ascii="Tahoma" w:hAnsi="Tahoma" w:cs="Tahoma"/>
                                <w:b/>
                                <w:bCs/>
                              </w:rPr>
                              <w:t>x</w:t>
                            </w:r>
                            <w:r>
                              <w:rPr>
                                <w:rFonts w:ascii="Tahoma" w:hAnsi="Tahoma" w:cs="Tahoma"/>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0BC5" id="Text Box 15" o:spid="_x0000_s1028" type="#_x0000_t202" style="position:absolute;left:0;text-align:left;margin-left:298.4pt;margin-top:.05pt;width:33.25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" filled="f" stroked="f" strokeweight=".5pt">
                <v:textbox>
                  <w:txbxContent>
                    <w:p w14:paraId="5266CB5F" w14:textId="695B8912" w:rsidR="001A5F29" w:rsidRPr="001A5F29" w:rsidRDefault="001A5F29" w:rsidP="001A5F29">
                      <w:pPr>
                        <w:rPr>
                          <w:b/>
                          <w:bCs/>
                        </w:rPr>
                      </w:pPr>
                      <w:r>
                        <w:t xml:space="preserve"> </w:t>
                      </w:r>
                      <w:r>
                        <w:rPr>
                          <w:rFonts w:ascii="Tahoma" w:hAnsi="Tahoma" w:cs="Tahoma"/>
                          <w:b/>
                          <w:bCs/>
                        </w:rPr>
                        <w:t>x</w:t>
                      </w:r>
                      <w:r>
                        <w:rPr>
                          <w:rFonts w:ascii="Tahoma" w:hAnsi="Tahoma" w:cs="Tahoma"/>
                          <w:b/>
                          <w:bCs/>
                          <w:vertAlign w:val="subscript"/>
                        </w:rP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E22B4A6" wp14:editId="1BA95C47">
                <wp:simplePos x="0" y="0"/>
                <wp:positionH relativeFrom="column">
                  <wp:posOffset>2302245</wp:posOffset>
                </wp:positionH>
                <wp:positionV relativeFrom="paragraph">
                  <wp:posOffset>747</wp:posOffset>
                </wp:positionV>
                <wp:extent cx="422031" cy="34164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5D7FAA4C" w14:textId="51F5F67C" w:rsidR="001A5F29" w:rsidRPr="001A5F29" w:rsidRDefault="001A5F29" w:rsidP="001A5F29">
                            <w:pPr>
                              <w:rPr>
                                <w:b/>
                                <w:bCs/>
                              </w:rPr>
                            </w:pPr>
                            <w:r>
                              <w:t xml:space="preserve"> </w:t>
                            </w:r>
                            <w:r>
                              <w:rPr>
                                <w:rFonts w:ascii="Tahoma" w:hAnsi="Tahoma" w:cs="Tahoma"/>
                                <w:b/>
                                <w:bCs/>
                              </w:rPr>
                              <w:t>x</w:t>
                            </w:r>
                            <w:r>
                              <w:rPr>
                                <w:rFonts w:ascii="Tahoma" w:hAnsi="Tahoma" w:cs="Tahoma"/>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2B4A6" id="Text Box 14" o:spid="_x0000_s1029" type="#_x0000_t202" style="position:absolute;left:0;text-align:left;margin-left:181.3pt;margin-top:.05pt;width:33.25pt;height:2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" filled="f" stroked="f" strokeweight=".5pt">
                <v:textbox>
                  <w:txbxContent>
                    <w:p w14:paraId="5D7FAA4C" w14:textId="51F5F67C" w:rsidR="001A5F29" w:rsidRPr="001A5F29" w:rsidRDefault="001A5F29" w:rsidP="001A5F29">
                      <w:pPr>
                        <w:rPr>
                          <w:b/>
                          <w:bCs/>
                        </w:rPr>
                      </w:pPr>
                      <w:r>
                        <w:t xml:space="preserve"> </w:t>
                      </w:r>
                      <w:r>
                        <w:rPr>
                          <w:rFonts w:ascii="Tahoma" w:hAnsi="Tahoma" w:cs="Tahoma"/>
                          <w:b/>
                          <w:bCs/>
                        </w:rPr>
                        <w:t>x</w:t>
                      </w:r>
                      <w:r>
                        <w:rPr>
                          <w:rFonts w:ascii="Tahoma" w:hAnsi="Tahoma" w:cs="Tahoma"/>
                          <w:b/>
                          <w:bCs/>
                          <w:vertAlign w:val="subscript"/>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659DFAA" wp14:editId="35A50D64">
                <wp:simplePos x="0" y="0"/>
                <wp:positionH relativeFrom="column">
                  <wp:posOffset>3387628</wp:posOffset>
                </wp:positionH>
                <wp:positionV relativeFrom="paragraph">
                  <wp:posOffset>265200</wp:posOffset>
                </wp:positionV>
                <wp:extent cx="1165609" cy="0"/>
                <wp:effectExtent l="0" t="63500" r="0" b="63500"/>
                <wp:wrapNone/>
                <wp:docPr id="13" name="Straight Arrow Connector 13"/>
                <wp:cNvGraphicFramePr/>
                <a:graphic xmlns:a="http://schemas.openxmlformats.org/drawingml/2006/main">
                  <a:graphicData uri="http://schemas.microsoft.com/office/word/2010/wordprocessingShape">
                    <wps:wsp>
                      <wps:cNvCnPr/>
                      <wps:spPr>
                        <a:xfrm>
                          <a:off x="0" y="0"/>
                          <a:ext cx="116560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B5621" id="Straight Arrow Connector 13" o:spid="_x0000_s1026" type="#_x0000_t32" style="position:absolute;margin-left:266.75pt;margin-top:20.9pt;width:9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" strokecolor="black [3213]" strokeweight="2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E524FD6" wp14:editId="47C82351">
                <wp:simplePos x="0" y="0"/>
                <wp:positionH relativeFrom="column">
                  <wp:posOffset>1969476</wp:posOffset>
                </wp:positionH>
                <wp:positionV relativeFrom="paragraph">
                  <wp:posOffset>260329</wp:posOffset>
                </wp:positionV>
                <wp:extent cx="1165609" cy="0"/>
                <wp:effectExtent l="0" t="63500" r="0" b="63500"/>
                <wp:wrapNone/>
                <wp:docPr id="12" name="Straight Arrow Connector 12"/>
                <wp:cNvGraphicFramePr/>
                <a:graphic xmlns:a="http://schemas.openxmlformats.org/drawingml/2006/main">
                  <a:graphicData uri="http://schemas.microsoft.com/office/word/2010/wordprocessingShape">
                    <wps:wsp>
                      <wps:cNvCnPr/>
                      <wps:spPr>
                        <a:xfrm>
                          <a:off x="0" y="0"/>
                          <a:ext cx="116560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432C4" id="Straight Arrow Connector 12" o:spid="_x0000_s1026" type="#_x0000_t32" style="position:absolute;margin-left:155.1pt;margin-top:20.5pt;width:9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" strokecolor="black [3213]" strokeweight="2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E64A218" wp14:editId="21579E19">
                <wp:simplePos x="0" y="0"/>
                <wp:positionH relativeFrom="column">
                  <wp:posOffset>2242415</wp:posOffset>
                </wp:positionH>
                <wp:positionV relativeFrom="paragraph">
                  <wp:posOffset>774058</wp:posOffset>
                </wp:positionV>
                <wp:extent cx="422031" cy="341644"/>
                <wp:effectExtent l="0" t="0" r="0" b="0"/>
                <wp:wrapNone/>
                <wp:docPr id="9" name="Text Box 9"/>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0A67BB1A" w14:textId="67FCDC7A" w:rsidR="001A5F29" w:rsidRPr="001A5F29" w:rsidRDefault="001A5F29" w:rsidP="001A5F29">
                            <w:pPr>
                              <w:rPr>
                                <w:b/>
                                <w:bCs/>
                              </w:rPr>
                            </w:pPr>
                            <w:r>
                              <w:t xml:space="preserve"> </w:t>
                            </w:r>
                            <w:r>
                              <w:rPr>
                                <w:rFonts w:ascii="Tahoma" w:hAnsi="Tahoma" w:cs="Tahoma"/>
                                <w:b/>
                                <w:bCs/>
                              </w:rPr>
                              <w:t>k</w:t>
                            </w:r>
                            <w:r>
                              <w:rPr>
                                <w:rFonts w:ascii="Tahoma" w:hAnsi="Tahoma" w:cs="Tahoma"/>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A218" id="Text Box 9" o:spid="_x0000_s1030" type="#_x0000_t202" style="position:absolute;left:0;text-align:left;margin-left:176.55pt;margin-top:60.95pt;width:33.25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" filled="f" stroked="f" strokeweight=".5pt">
                <v:textbox>
                  <w:txbxContent>
                    <w:p w14:paraId="0A67BB1A" w14:textId="67FCDC7A" w:rsidR="001A5F29" w:rsidRPr="001A5F29" w:rsidRDefault="001A5F29" w:rsidP="001A5F29">
                      <w:pPr>
                        <w:rPr>
                          <w:b/>
                          <w:bCs/>
                        </w:rPr>
                      </w:pPr>
                      <w:r>
                        <w:t xml:space="preserve"> </w:t>
                      </w:r>
                      <w:r>
                        <w:rPr>
                          <w:rFonts w:ascii="Tahoma" w:hAnsi="Tahoma" w:cs="Tahoma"/>
                          <w:b/>
                          <w:bCs/>
                        </w:rPr>
                        <w:t>k</w:t>
                      </w:r>
                      <w:r>
                        <w:rPr>
                          <w:rFonts w:ascii="Tahoma" w:hAnsi="Tahoma" w:cs="Tahoma"/>
                          <w:b/>
                          <w:bCs/>
                          <w:vertAlign w:val="subscript"/>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B1CEBED" wp14:editId="482DB8B6">
                <wp:simplePos x="0" y="0"/>
                <wp:positionH relativeFrom="column">
                  <wp:posOffset>3677250</wp:posOffset>
                </wp:positionH>
                <wp:positionV relativeFrom="paragraph">
                  <wp:posOffset>772641</wp:posOffset>
                </wp:positionV>
                <wp:extent cx="422031" cy="341644"/>
                <wp:effectExtent l="0" t="0" r="0" b="0"/>
                <wp:wrapNone/>
                <wp:docPr id="7" name="Text Box 7"/>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540DF1F9" w14:textId="3C4345B6" w:rsidR="001A5F29" w:rsidRPr="001A5F29" w:rsidRDefault="001A5F29" w:rsidP="001A5F29">
                            <w:pPr>
                              <w:rPr>
                                <w:b/>
                                <w:bCs/>
                              </w:rPr>
                            </w:pPr>
                            <w:r>
                              <w:t xml:space="preserve"> </w:t>
                            </w:r>
                            <w:r w:rsidRPr="001A5F29">
                              <w:rPr>
                                <w:rFonts w:ascii="Tahoma" w:hAnsi="Tahoma" w:cs="Tahoma"/>
                                <w:b/>
                                <w:bCs/>
                              </w:rPr>
                              <w:sym w:font="Symbol" w:char="F06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CEBED" id="Text Box 7" o:spid="_x0000_s1031" type="#_x0000_t202" style="position:absolute;left:0;text-align:left;margin-left:289.55pt;margin-top:60.85pt;width:33.2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" filled="f" stroked="f" strokeweight=".5pt">
                <v:textbox>
                  <w:txbxContent>
                    <w:p w14:paraId="540DF1F9" w14:textId="3C4345B6" w:rsidR="001A5F29" w:rsidRPr="001A5F29" w:rsidRDefault="001A5F29" w:rsidP="001A5F29">
                      <w:pPr>
                        <w:rPr>
                          <w:b/>
                          <w:bCs/>
                        </w:rPr>
                      </w:pPr>
                      <w:r>
                        <w:t xml:space="preserve"> </w:t>
                      </w:r>
                      <w:r w:rsidRPr="001A5F29">
                        <w:rPr>
                          <w:rFonts w:ascii="Tahoma" w:hAnsi="Tahoma" w:cs="Tahoma"/>
                          <w:b/>
                          <w:bCs/>
                        </w:rPr>
                        <w:sym w:font="Symbol" w:char="F068"/>
                      </w:r>
                    </w:p>
                  </w:txbxContent>
                </v:textbox>
              </v:shape>
            </w:pict>
          </mc:Fallback>
        </mc:AlternateContent>
      </w:r>
      <w:r w:rsidR="00F24085">
        <w:fldChar w:fldCharType="begin"/>
      </w:r>
      <w:r w:rsidR="00F24085">
        <w:instrText xml:space="preserve"> INCLUDEPICTURE "/Users/yg/Library/Group Containers/UBF8T346G9.ms/WebArchiveCopyPasteTempFiles/com.microsoft.Word/page1image4948176" \* MERGEFORMATINET </w:instrText>
      </w:r>
      <w:r w:rsidR="00F24085">
        <w:fldChar w:fldCharType="separate"/>
      </w:r>
      <w:r w:rsidR="00F24085">
        <w:rPr>
          <w:noProof/>
        </w:rPr>
        <w:drawing>
          <wp:inline distT="0" distB="0" distL="0" distR="0" wp14:anchorId="220AF053" wp14:editId="26C9F9F6">
            <wp:extent cx="4210931" cy="1708220"/>
            <wp:effectExtent l="0" t="0" r="5715" b="0"/>
            <wp:docPr id="2" name="Picture 2" descr="page1image494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4948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490" cy="1725485"/>
                    </a:xfrm>
                    <a:prstGeom prst="rect">
                      <a:avLst/>
                    </a:prstGeom>
                    <a:noFill/>
                    <a:ln>
                      <a:noFill/>
                    </a:ln>
                  </pic:spPr>
                </pic:pic>
              </a:graphicData>
            </a:graphic>
          </wp:inline>
        </w:drawing>
      </w:r>
      <w:r w:rsidR="00F24085">
        <w:fldChar w:fldCharType="end"/>
      </w:r>
    </w:p>
    <w:p w14:paraId="7EB9FBEB" w14:textId="5AD10721" w:rsidR="00F24085" w:rsidRDefault="001A5F29" w:rsidP="00643CC8">
      <w:pPr>
        <w:pStyle w:val="NormalWeb"/>
        <w:rPr>
          <w:rFonts w:ascii="Tahoma" w:hAnsi="Tahoma" w:cs="Tahoma"/>
        </w:rPr>
      </w:pPr>
      <w:r>
        <w:rPr>
          <w:noProof/>
        </w:rPr>
        <mc:AlternateContent>
          <mc:Choice Requires="wps">
            <w:drawing>
              <wp:anchor distT="0" distB="0" distL="114300" distR="114300" simplePos="0" relativeHeight="251680768" behindDoc="0" locked="0" layoutInCell="1" allowOverlap="1" wp14:anchorId="12B484EE" wp14:editId="36EF7356">
                <wp:simplePos x="0" y="0"/>
                <wp:positionH relativeFrom="column">
                  <wp:posOffset>3006090</wp:posOffset>
                </wp:positionH>
                <wp:positionV relativeFrom="paragraph">
                  <wp:posOffset>164137</wp:posOffset>
                </wp:positionV>
                <wp:extent cx="422031" cy="3416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2031" cy="341644"/>
                        </a:xfrm>
                        <a:prstGeom prst="rect">
                          <a:avLst/>
                        </a:prstGeom>
                        <a:noFill/>
                        <a:ln w="6350">
                          <a:noFill/>
                        </a:ln>
                      </wps:spPr>
                      <wps:txbx>
                        <w:txbxContent>
                          <w:p w14:paraId="0CB5541C" w14:textId="2802B0B4" w:rsidR="001A5F29" w:rsidRPr="001A5F29" w:rsidRDefault="001A5F29" w:rsidP="001A5F29">
                            <w:pPr>
                              <w:rPr>
                                <w:b/>
                                <w:bCs/>
                              </w:rPr>
                            </w:pPr>
                            <w:r>
                              <w:rPr>
                                <w:rFonts w:ascii="Tahoma" w:hAnsi="Tahoma" w:cs="Tahoma"/>
                                <w:b/>
                                <w:b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84EE" id="Text Box 18" o:spid="_x0000_s1032" type="#_x0000_t202" style="position:absolute;margin-left:236.7pt;margin-top:12.9pt;width:33.25pt;height:2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" filled="f" stroked="f" strokeweight=".5pt">
                <v:textbox>
                  <w:txbxContent>
                    <w:p w14:paraId="0CB5541C" w14:textId="2802B0B4" w:rsidR="001A5F29" w:rsidRPr="001A5F29" w:rsidRDefault="001A5F29" w:rsidP="001A5F29">
                      <w:pPr>
                        <w:rPr>
                          <w:b/>
                          <w:bCs/>
                        </w:rPr>
                      </w:pPr>
                      <w:r>
                        <w:rPr>
                          <w:rFonts w:ascii="Tahoma" w:hAnsi="Tahoma" w:cs="Tahoma"/>
                          <w:b/>
                          <w:bCs/>
                        </w:rPr>
                        <w:t>x</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CF7A519" wp14:editId="000961F0">
                <wp:simplePos x="0" y="0"/>
                <wp:positionH relativeFrom="column">
                  <wp:posOffset>1870326</wp:posOffset>
                </wp:positionH>
                <wp:positionV relativeFrom="paragraph">
                  <wp:posOffset>164270</wp:posOffset>
                </wp:positionV>
                <wp:extent cx="2582043" cy="0"/>
                <wp:effectExtent l="0" t="63500" r="0" b="63500"/>
                <wp:wrapNone/>
                <wp:docPr id="17" name="Straight Arrow Connector 17"/>
                <wp:cNvGraphicFramePr/>
                <a:graphic xmlns:a="http://schemas.openxmlformats.org/drawingml/2006/main">
                  <a:graphicData uri="http://schemas.microsoft.com/office/word/2010/wordprocessingShape">
                    <wps:wsp>
                      <wps:cNvCnPr/>
                      <wps:spPr>
                        <a:xfrm>
                          <a:off x="0" y="0"/>
                          <a:ext cx="2582043"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0C6E6" id="Straight Arrow Connector 17" o:spid="_x0000_s1026" type="#_x0000_t32" style="position:absolute;margin-left:147.25pt;margin-top:12.95pt;width:203.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" strokecolor="black [3213]" strokeweight="2pt">
                <v:stroke endarrow="block" joinstyle="miter"/>
              </v:shape>
            </w:pict>
          </mc:Fallback>
        </mc:AlternateContent>
      </w:r>
    </w:p>
    <w:p w14:paraId="27F980BF" w14:textId="629A0865" w:rsidR="001A5F29" w:rsidRDefault="001A5F29" w:rsidP="001A5F29">
      <w:pPr>
        <w:pStyle w:val="NormalWeb"/>
        <w:rPr>
          <w:rFonts w:ascii="Tahoma" w:hAnsi="Tahoma" w:cs="Tahoma"/>
        </w:rPr>
      </w:pPr>
      <w:r>
        <w:rPr>
          <w:rFonts w:ascii="Tahoma" w:hAnsi="Tahoma" w:cs="Tahoma"/>
        </w:rPr>
        <w:lastRenderedPageBreak/>
        <w:t>We have:</w:t>
      </w:r>
    </w:p>
    <w:p w14:paraId="1AF95533" w14:textId="255C82C7" w:rsidR="001A5F29" w:rsidRDefault="001A5F29" w:rsidP="001A5F29">
      <w:pPr>
        <w:pStyle w:val="NormalWeb"/>
        <w:rPr>
          <w:rFonts w:ascii="Tahoma" w:hAnsi="Tahoma" w:cs="Tahoma"/>
        </w:rPr>
      </w:pPr>
      <w:r>
        <w:rPr>
          <w:rFonts w:ascii="Tahoma" w:hAnsi="Tahoma" w:cs="Tahoma"/>
        </w:rPr>
        <w:t>F</w:t>
      </w:r>
      <w:r w:rsidRPr="001A5F29">
        <w:rPr>
          <w:rFonts w:ascii="Tahoma" w:hAnsi="Tahoma" w:cs="Tahoma"/>
          <w:vertAlign w:val="subscript"/>
        </w:rPr>
        <w:t>1</w:t>
      </w:r>
      <w:r>
        <w:rPr>
          <w:rFonts w:ascii="Tahoma" w:hAnsi="Tahoma" w:cs="Tahoma"/>
        </w:rPr>
        <w:t xml:space="preserve"> = k</w:t>
      </w:r>
      <w:r w:rsidRPr="001A5F29">
        <w:rPr>
          <w:rFonts w:ascii="Tahoma" w:hAnsi="Tahoma" w:cs="Tahoma"/>
          <w:vertAlign w:val="subscript"/>
        </w:rPr>
        <w:t>1</w:t>
      </w:r>
      <w:r>
        <w:rPr>
          <w:rFonts w:ascii="Tahoma" w:hAnsi="Tahoma" w:cs="Tahoma"/>
        </w:rPr>
        <w:t xml:space="preserve"> </w:t>
      </w:r>
      <w:r w:rsidRPr="001A5F29">
        <w:rPr>
          <w:rFonts w:ascii="Tahoma" w:hAnsi="Tahoma" w:cs="Tahoma"/>
          <w:sz w:val="28"/>
          <w:szCs w:val="28"/>
        </w:rPr>
        <w:t>x</w:t>
      </w:r>
      <w:r w:rsidRPr="001A5F29">
        <w:rPr>
          <w:rFonts w:ascii="Tahoma" w:hAnsi="Tahoma" w:cs="Tahoma"/>
          <w:vertAlign w:val="subscript"/>
        </w:rPr>
        <w:t>1</w:t>
      </w:r>
      <w:r>
        <w:rPr>
          <w:rFonts w:ascii="Tahoma" w:hAnsi="Tahoma" w:cs="Tahoma"/>
        </w:rPr>
        <w:t xml:space="preserve"> = </w:t>
      </w:r>
      <w:r>
        <w:rPr>
          <w:rFonts w:ascii="Tahoma" w:hAnsi="Tahoma" w:cs="Tahoma"/>
        </w:rPr>
        <w:sym w:font="Symbol" w:char="F068"/>
      </w:r>
      <w:r>
        <w:rPr>
          <w:rFonts w:ascii="Tahoma" w:hAnsi="Tahoma" w:cs="Tahoma"/>
        </w:rPr>
        <w:t xml:space="preserve"> d</w:t>
      </w:r>
      <w:r w:rsidRPr="001A5F29">
        <w:rPr>
          <w:rFonts w:ascii="Tahoma" w:hAnsi="Tahoma" w:cs="Tahoma"/>
          <w:sz w:val="28"/>
          <w:szCs w:val="28"/>
        </w:rPr>
        <w:t>x</w:t>
      </w:r>
      <w:r w:rsidRPr="001A5F29">
        <w:rPr>
          <w:rFonts w:ascii="Tahoma" w:hAnsi="Tahoma" w:cs="Tahoma"/>
          <w:vertAlign w:val="subscript"/>
        </w:rPr>
        <w:t>2</w:t>
      </w:r>
      <w:r>
        <w:rPr>
          <w:rFonts w:ascii="Tahoma" w:hAnsi="Tahoma" w:cs="Tahoma"/>
        </w:rPr>
        <w:t>/dt</w:t>
      </w:r>
    </w:p>
    <w:p w14:paraId="6E1A8170" w14:textId="63F0EB6E" w:rsidR="001A5F29" w:rsidRDefault="001A5F29" w:rsidP="001A5F29">
      <w:pPr>
        <w:pStyle w:val="NormalWeb"/>
        <w:rPr>
          <w:rFonts w:ascii="Tahoma" w:hAnsi="Tahoma" w:cs="Tahoma"/>
        </w:rPr>
      </w:pPr>
      <w:r>
        <w:rPr>
          <w:rFonts w:ascii="Tahoma" w:hAnsi="Tahoma" w:cs="Tahoma"/>
        </w:rPr>
        <w:t>F</w:t>
      </w:r>
      <w:r w:rsidRPr="001A5F29">
        <w:rPr>
          <w:rFonts w:ascii="Tahoma" w:hAnsi="Tahoma" w:cs="Tahoma"/>
          <w:vertAlign w:val="subscript"/>
        </w:rPr>
        <w:t>2</w:t>
      </w:r>
      <w:r>
        <w:rPr>
          <w:rFonts w:ascii="Tahoma" w:hAnsi="Tahoma" w:cs="Tahoma"/>
        </w:rPr>
        <w:t xml:space="preserve"> = k</w:t>
      </w:r>
      <w:r>
        <w:rPr>
          <w:rFonts w:ascii="Tahoma" w:hAnsi="Tahoma" w:cs="Tahoma"/>
          <w:vertAlign w:val="subscript"/>
        </w:rPr>
        <w:t>2</w:t>
      </w:r>
      <w:r>
        <w:rPr>
          <w:rFonts w:ascii="Tahoma" w:hAnsi="Tahoma" w:cs="Tahoma"/>
        </w:rPr>
        <w:t xml:space="preserve"> </w:t>
      </w:r>
      <w:r w:rsidRPr="001A5F29">
        <w:rPr>
          <w:rFonts w:ascii="Tahoma" w:hAnsi="Tahoma" w:cs="Tahoma"/>
          <w:sz w:val="28"/>
          <w:szCs w:val="28"/>
        </w:rPr>
        <w:t>x</w:t>
      </w:r>
    </w:p>
    <w:p w14:paraId="5D60A7DD" w14:textId="4EF45A68" w:rsidR="001A5F29" w:rsidRDefault="001A5F29" w:rsidP="001A5F29">
      <w:pPr>
        <w:pStyle w:val="NormalWeb"/>
        <w:rPr>
          <w:rFonts w:ascii="Tahoma" w:hAnsi="Tahoma" w:cs="Tahoma"/>
        </w:rPr>
      </w:pPr>
      <w:r>
        <w:rPr>
          <w:rFonts w:ascii="Tahoma" w:hAnsi="Tahoma" w:cs="Tahoma"/>
        </w:rPr>
        <w:t>F</w:t>
      </w:r>
      <w:r w:rsidR="0085750E" w:rsidRPr="0085750E">
        <w:rPr>
          <w:rFonts w:ascii="Tahoma" w:hAnsi="Tahoma" w:cs="Tahoma"/>
          <w:vertAlign w:val="subscript"/>
        </w:rPr>
        <w:t>tot</w:t>
      </w:r>
      <w:r>
        <w:rPr>
          <w:rFonts w:ascii="Tahoma" w:hAnsi="Tahoma" w:cs="Tahoma"/>
        </w:rPr>
        <w:t xml:space="preserve"> = F</w:t>
      </w:r>
      <w:r w:rsidRPr="001A5F29">
        <w:rPr>
          <w:rFonts w:ascii="Tahoma" w:hAnsi="Tahoma" w:cs="Tahoma"/>
          <w:vertAlign w:val="subscript"/>
        </w:rPr>
        <w:t>1</w:t>
      </w:r>
      <w:r>
        <w:rPr>
          <w:rFonts w:ascii="Tahoma" w:hAnsi="Tahoma" w:cs="Tahoma"/>
        </w:rPr>
        <w:t xml:space="preserve"> + F</w:t>
      </w:r>
      <w:r w:rsidRPr="001A5F29">
        <w:rPr>
          <w:rFonts w:ascii="Tahoma" w:hAnsi="Tahoma" w:cs="Tahoma"/>
          <w:vertAlign w:val="subscript"/>
        </w:rPr>
        <w:t>2</w:t>
      </w:r>
    </w:p>
    <w:p w14:paraId="1497DEA3" w14:textId="77777777" w:rsidR="001A5F29" w:rsidRDefault="001A5F29" w:rsidP="001A5F29">
      <w:pPr>
        <w:pStyle w:val="NormalWeb"/>
        <w:rPr>
          <w:rFonts w:ascii="Tahoma" w:hAnsi="Tahoma" w:cs="Tahoma"/>
        </w:rPr>
      </w:pPr>
      <w:r>
        <w:rPr>
          <w:rFonts w:ascii="Tahoma" w:hAnsi="Tahoma" w:cs="Tahoma"/>
        </w:rPr>
        <w:t>Taking the derivative on both sides</w:t>
      </w:r>
    </w:p>
    <w:p w14:paraId="40704039" w14:textId="5356BE25" w:rsidR="001A5F29" w:rsidRDefault="001A5F29" w:rsidP="001A5F29">
      <w:pPr>
        <w:pStyle w:val="NormalWeb"/>
        <w:rPr>
          <w:rFonts w:ascii="Tahoma" w:hAnsi="Tahoma" w:cs="Tahoma"/>
        </w:rPr>
      </w:pPr>
      <w:r>
        <w:rPr>
          <w:rFonts w:ascii="Tahoma" w:hAnsi="Tahoma" w:cs="Tahoma"/>
        </w:rPr>
        <w:t>d</w:t>
      </w:r>
      <w:r w:rsidR="0085750E">
        <w:rPr>
          <w:rFonts w:ascii="Tahoma" w:hAnsi="Tahoma" w:cs="Tahoma"/>
        </w:rPr>
        <w:t>F</w:t>
      </w:r>
      <w:r w:rsidR="0085750E" w:rsidRPr="0085750E">
        <w:rPr>
          <w:rFonts w:ascii="Tahoma" w:hAnsi="Tahoma" w:cs="Tahoma"/>
          <w:vertAlign w:val="subscript"/>
        </w:rPr>
        <w:t>tot</w:t>
      </w:r>
      <w:r w:rsidR="0085750E">
        <w:rPr>
          <w:rFonts w:ascii="Tahoma" w:hAnsi="Tahoma" w:cs="Tahoma"/>
        </w:rPr>
        <w:t xml:space="preserve"> </w:t>
      </w:r>
      <w:r>
        <w:rPr>
          <w:rFonts w:ascii="Tahoma" w:hAnsi="Tahoma" w:cs="Tahoma"/>
        </w:rPr>
        <w:t>/dt = dF</w:t>
      </w:r>
      <w:r w:rsidRPr="001A5F29">
        <w:rPr>
          <w:rFonts w:ascii="Tahoma" w:hAnsi="Tahoma" w:cs="Tahoma"/>
          <w:vertAlign w:val="subscript"/>
        </w:rPr>
        <w:t>1</w:t>
      </w:r>
      <w:r w:rsidRPr="001A5F29">
        <w:rPr>
          <w:rFonts w:ascii="Tahoma" w:hAnsi="Tahoma" w:cs="Tahoma"/>
        </w:rPr>
        <w:t>/dt</w:t>
      </w:r>
      <w:r>
        <w:rPr>
          <w:rFonts w:ascii="Tahoma" w:hAnsi="Tahoma" w:cs="Tahoma"/>
        </w:rPr>
        <w:t xml:space="preserve"> + dF</w:t>
      </w:r>
      <w:r w:rsidRPr="001A5F29">
        <w:rPr>
          <w:rFonts w:ascii="Tahoma" w:hAnsi="Tahoma" w:cs="Tahoma"/>
          <w:vertAlign w:val="subscript"/>
        </w:rPr>
        <w:t>2</w:t>
      </w:r>
      <w:r w:rsidRPr="001A5F29">
        <w:rPr>
          <w:rFonts w:ascii="Tahoma" w:hAnsi="Tahoma" w:cs="Tahoma"/>
        </w:rPr>
        <w:t>/dt</w:t>
      </w:r>
    </w:p>
    <w:p w14:paraId="7CD64E96" w14:textId="7A9F934E" w:rsidR="001A5F29" w:rsidRDefault="001A5F29" w:rsidP="001A5F29">
      <w:pPr>
        <w:pStyle w:val="NormalWeb"/>
        <w:rPr>
          <w:rFonts w:ascii="Tahoma" w:hAnsi="Tahoma" w:cs="Tahoma"/>
        </w:rPr>
      </w:pPr>
      <w:r>
        <w:rPr>
          <w:rFonts w:ascii="Tahoma" w:hAnsi="Tahoma" w:cs="Tahoma"/>
        </w:rPr>
        <w:tab/>
        <w:t>= k</w:t>
      </w:r>
      <w:r w:rsidRPr="001A5F29">
        <w:rPr>
          <w:rFonts w:ascii="Tahoma" w:hAnsi="Tahoma" w:cs="Tahoma"/>
          <w:vertAlign w:val="subscript"/>
        </w:rPr>
        <w:t>1</w:t>
      </w:r>
      <w:r>
        <w:rPr>
          <w:rFonts w:ascii="Tahoma" w:hAnsi="Tahoma" w:cs="Tahoma"/>
        </w:rPr>
        <w:t xml:space="preserve"> d</w:t>
      </w:r>
      <w:r w:rsidRPr="001A5F29">
        <w:rPr>
          <w:rFonts w:ascii="Tahoma" w:hAnsi="Tahoma" w:cs="Tahoma"/>
          <w:sz w:val="28"/>
          <w:szCs w:val="28"/>
        </w:rPr>
        <w:t>x</w:t>
      </w:r>
      <w:r w:rsidRPr="001A5F29">
        <w:rPr>
          <w:rFonts w:ascii="Tahoma" w:hAnsi="Tahoma" w:cs="Tahoma"/>
          <w:vertAlign w:val="subscript"/>
        </w:rPr>
        <w:t>1</w:t>
      </w:r>
      <w:r w:rsidRPr="001A5F29">
        <w:rPr>
          <w:rFonts w:ascii="Tahoma" w:hAnsi="Tahoma" w:cs="Tahoma"/>
        </w:rPr>
        <w:t>/dt</w:t>
      </w:r>
      <w:r>
        <w:rPr>
          <w:rFonts w:ascii="Tahoma" w:hAnsi="Tahoma" w:cs="Tahoma"/>
        </w:rPr>
        <w:t xml:space="preserve"> + k</w:t>
      </w:r>
      <w:r>
        <w:rPr>
          <w:rFonts w:ascii="Tahoma" w:hAnsi="Tahoma" w:cs="Tahoma"/>
          <w:vertAlign w:val="subscript"/>
        </w:rPr>
        <w:t xml:space="preserve">2 </w:t>
      </w:r>
      <w:r>
        <w:rPr>
          <w:rFonts w:ascii="Tahoma" w:hAnsi="Tahoma" w:cs="Tahoma"/>
        </w:rPr>
        <w:t>dx/dt</w:t>
      </w:r>
    </w:p>
    <w:p w14:paraId="2E1BD598" w14:textId="6AF6CEDB" w:rsidR="001A5F29" w:rsidRDefault="0085750E" w:rsidP="001A5F29">
      <w:pPr>
        <w:pStyle w:val="NormalWeb"/>
        <w:rPr>
          <w:rFonts w:ascii="Tahoma" w:hAnsi="Tahoma" w:cs="Tahoma"/>
        </w:rPr>
      </w:pPr>
      <w:r w:rsidRPr="0085750E">
        <w:rPr>
          <w:rFonts w:ascii="Tahoma" w:hAnsi="Tahoma" w:cs="Tahoma"/>
          <w:sz w:val="28"/>
          <w:szCs w:val="28"/>
        </w:rPr>
        <w:t>x</w:t>
      </w:r>
      <w:r w:rsidR="001A5F29">
        <w:rPr>
          <w:rFonts w:ascii="Tahoma" w:hAnsi="Tahoma" w:cs="Tahoma"/>
        </w:rPr>
        <w:t xml:space="preserve"> = </w:t>
      </w:r>
      <w:r w:rsidR="001A5F29" w:rsidRPr="001A5F29">
        <w:rPr>
          <w:rFonts w:ascii="Tahoma" w:hAnsi="Tahoma" w:cs="Tahoma"/>
          <w:sz w:val="28"/>
          <w:szCs w:val="28"/>
        </w:rPr>
        <w:t>x</w:t>
      </w:r>
      <w:r w:rsidR="001A5F29" w:rsidRPr="001A5F29">
        <w:rPr>
          <w:rFonts w:ascii="Tahoma" w:hAnsi="Tahoma" w:cs="Tahoma"/>
          <w:vertAlign w:val="subscript"/>
        </w:rPr>
        <w:t>1</w:t>
      </w:r>
      <w:r w:rsidR="001A5F29">
        <w:rPr>
          <w:rFonts w:ascii="Tahoma" w:hAnsi="Tahoma" w:cs="Tahoma"/>
          <w:vertAlign w:val="subscript"/>
        </w:rPr>
        <w:t xml:space="preserve"> </w:t>
      </w:r>
      <w:r w:rsidR="001A5F29" w:rsidRPr="001A5F29">
        <w:rPr>
          <w:rFonts w:ascii="Tahoma" w:hAnsi="Tahoma" w:cs="Tahoma"/>
        </w:rPr>
        <w:t>+</w:t>
      </w:r>
      <w:r w:rsidR="001A5F29">
        <w:rPr>
          <w:rFonts w:ascii="Tahoma" w:hAnsi="Tahoma" w:cs="Tahoma"/>
          <w:vertAlign w:val="subscript"/>
        </w:rPr>
        <w:t xml:space="preserve"> </w:t>
      </w:r>
      <w:r w:rsidR="001A5F29" w:rsidRPr="001A5F29">
        <w:rPr>
          <w:rFonts w:ascii="Tahoma" w:hAnsi="Tahoma" w:cs="Tahoma"/>
          <w:sz w:val="28"/>
          <w:szCs w:val="28"/>
        </w:rPr>
        <w:t>x</w:t>
      </w:r>
      <w:r w:rsidR="001A5F29">
        <w:rPr>
          <w:rFonts w:ascii="Tahoma" w:hAnsi="Tahoma" w:cs="Tahoma"/>
          <w:vertAlign w:val="subscript"/>
        </w:rPr>
        <w:t>2</w:t>
      </w:r>
      <w:r w:rsidR="001A5F29" w:rsidRPr="001A5F29">
        <w:rPr>
          <w:rFonts w:ascii="Tahoma" w:hAnsi="Tahoma" w:cs="Tahoma"/>
        </w:rPr>
        <w:t xml:space="preserve">, </w:t>
      </w:r>
      <w:r w:rsidR="001A5F29">
        <w:rPr>
          <w:rFonts w:ascii="Tahoma" w:hAnsi="Tahoma" w:cs="Tahoma"/>
        </w:rPr>
        <w:t xml:space="preserve">thus </w:t>
      </w:r>
      <w:r w:rsidR="001A5F29" w:rsidRPr="001A5F29">
        <w:rPr>
          <w:rFonts w:ascii="Tahoma" w:hAnsi="Tahoma" w:cs="Tahoma"/>
          <w:sz w:val="28"/>
          <w:szCs w:val="28"/>
        </w:rPr>
        <w:t>x</w:t>
      </w:r>
      <w:r w:rsidR="001A5F29" w:rsidRPr="001A5F29">
        <w:rPr>
          <w:rFonts w:ascii="Tahoma" w:hAnsi="Tahoma" w:cs="Tahoma"/>
          <w:vertAlign w:val="subscript"/>
        </w:rPr>
        <w:t>1</w:t>
      </w:r>
      <w:r w:rsidR="001A5F29" w:rsidRPr="001A5F29">
        <w:rPr>
          <w:rFonts w:ascii="Tahoma" w:hAnsi="Tahoma" w:cs="Tahoma"/>
        </w:rPr>
        <w:t xml:space="preserve"> =</w:t>
      </w:r>
      <w:r w:rsidR="001A5F29">
        <w:rPr>
          <w:rFonts w:ascii="Tahoma" w:hAnsi="Tahoma" w:cs="Tahoma"/>
        </w:rPr>
        <w:t xml:space="preserve"> </w:t>
      </w:r>
      <w:r w:rsidR="001A5F29" w:rsidRPr="001A5F29">
        <w:rPr>
          <w:rFonts w:ascii="Tahoma" w:hAnsi="Tahoma" w:cs="Tahoma"/>
          <w:sz w:val="28"/>
          <w:szCs w:val="28"/>
        </w:rPr>
        <w:t>x</w:t>
      </w:r>
      <w:r w:rsidR="001A5F29">
        <w:rPr>
          <w:rFonts w:ascii="Tahoma" w:hAnsi="Tahoma" w:cs="Tahoma"/>
        </w:rPr>
        <w:t xml:space="preserve"> - </w:t>
      </w:r>
      <w:r w:rsidR="001A5F29" w:rsidRPr="001A5F29">
        <w:rPr>
          <w:rFonts w:ascii="Tahoma" w:hAnsi="Tahoma" w:cs="Tahoma"/>
          <w:sz w:val="28"/>
          <w:szCs w:val="28"/>
        </w:rPr>
        <w:t>x</w:t>
      </w:r>
      <w:r w:rsidR="001A5F29">
        <w:rPr>
          <w:rFonts w:ascii="Tahoma" w:hAnsi="Tahoma" w:cs="Tahoma"/>
          <w:vertAlign w:val="subscript"/>
        </w:rPr>
        <w:t>2</w:t>
      </w:r>
      <w:r w:rsidR="001A5F29">
        <w:rPr>
          <w:rFonts w:ascii="Tahoma" w:hAnsi="Tahoma" w:cs="Tahoma"/>
        </w:rPr>
        <w:t xml:space="preserve"> and d</w:t>
      </w:r>
      <w:r w:rsidR="001A5F29" w:rsidRPr="001A5F29">
        <w:rPr>
          <w:rFonts w:ascii="Tahoma" w:hAnsi="Tahoma" w:cs="Tahoma"/>
          <w:sz w:val="28"/>
          <w:szCs w:val="28"/>
        </w:rPr>
        <w:t>x</w:t>
      </w:r>
      <w:r w:rsidR="001A5F29" w:rsidRPr="001A5F29">
        <w:rPr>
          <w:rFonts w:ascii="Tahoma" w:hAnsi="Tahoma" w:cs="Tahoma"/>
          <w:vertAlign w:val="subscript"/>
        </w:rPr>
        <w:t>1</w:t>
      </w:r>
      <w:r w:rsidR="001A5F29">
        <w:rPr>
          <w:rFonts w:ascii="Tahoma" w:hAnsi="Tahoma" w:cs="Tahoma"/>
        </w:rPr>
        <w:t>/dt</w:t>
      </w:r>
      <w:r w:rsidR="001A5F29" w:rsidRPr="001A5F29">
        <w:rPr>
          <w:rFonts w:ascii="Tahoma" w:hAnsi="Tahoma" w:cs="Tahoma"/>
        </w:rPr>
        <w:t xml:space="preserve"> =</w:t>
      </w:r>
      <w:r w:rsidR="001A5F29">
        <w:rPr>
          <w:rFonts w:ascii="Tahoma" w:hAnsi="Tahoma" w:cs="Tahoma"/>
        </w:rPr>
        <w:t xml:space="preserve"> d</w:t>
      </w:r>
      <w:r w:rsidR="001A5F29" w:rsidRPr="001A5F29">
        <w:rPr>
          <w:rFonts w:ascii="Tahoma" w:hAnsi="Tahoma" w:cs="Tahoma"/>
          <w:sz w:val="28"/>
          <w:szCs w:val="28"/>
        </w:rPr>
        <w:t>x</w:t>
      </w:r>
      <w:r w:rsidR="001A5F29">
        <w:rPr>
          <w:rFonts w:ascii="Tahoma" w:hAnsi="Tahoma" w:cs="Tahoma"/>
        </w:rPr>
        <w:t>/dt - d</w:t>
      </w:r>
      <w:r w:rsidR="001A5F29" w:rsidRPr="001A5F29">
        <w:rPr>
          <w:rFonts w:ascii="Tahoma" w:hAnsi="Tahoma" w:cs="Tahoma"/>
          <w:sz w:val="28"/>
          <w:szCs w:val="28"/>
        </w:rPr>
        <w:t>x</w:t>
      </w:r>
      <w:r w:rsidR="001A5F29">
        <w:rPr>
          <w:rFonts w:ascii="Tahoma" w:hAnsi="Tahoma" w:cs="Tahoma"/>
          <w:vertAlign w:val="subscript"/>
        </w:rPr>
        <w:t>2</w:t>
      </w:r>
      <w:r w:rsidR="001A5F29">
        <w:rPr>
          <w:rFonts w:ascii="Tahoma" w:hAnsi="Tahoma" w:cs="Tahoma"/>
        </w:rPr>
        <w:t>/dt, substituting in the last equation gives:</w:t>
      </w:r>
    </w:p>
    <w:p w14:paraId="46F294E2" w14:textId="56EC8712" w:rsidR="001A5F29" w:rsidRDefault="001A5F29" w:rsidP="001A5F29">
      <w:pPr>
        <w:pStyle w:val="NormalWeb"/>
        <w:rPr>
          <w:rFonts w:ascii="Tahoma" w:hAnsi="Tahoma" w:cs="Tahoma"/>
        </w:rPr>
      </w:pPr>
      <w:r>
        <w:rPr>
          <w:rFonts w:ascii="Tahoma" w:hAnsi="Tahoma" w:cs="Tahoma"/>
        </w:rPr>
        <w:t>d</w:t>
      </w:r>
      <w:r w:rsidR="0085750E">
        <w:rPr>
          <w:rFonts w:ascii="Tahoma" w:hAnsi="Tahoma" w:cs="Tahoma"/>
        </w:rPr>
        <w:t>F</w:t>
      </w:r>
      <w:r w:rsidR="0085750E" w:rsidRPr="0085750E">
        <w:rPr>
          <w:rFonts w:ascii="Tahoma" w:hAnsi="Tahoma" w:cs="Tahoma"/>
          <w:vertAlign w:val="subscript"/>
        </w:rPr>
        <w:t>tot</w:t>
      </w:r>
      <w:r w:rsidR="0085750E">
        <w:rPr>
          <w:rFonts w:ascii="Tahoma" w:hAnsi="Tahoma" w:cs="Tahoma"/>
        </w:rPr>
        <w:t xml:space="preserve"> </w:t>
      </w:r>
      <w:r>
        <w:rPr>
          <w:rFonts w:ascii="Tahoma" w:hAnsi="Tahoma" w:cs="Tahoma"/>
        </w:rPr>
        <w:t>/dt = k</w:t>
      </w:r>
      <w:r w:rsidRPr="001A5F29">
        <w:rPr>
          <w:rFonts w:ascii="Tahoma" w:hAnsi="Tahoma" w:cs="Tahoma"/>
          <w:vertAlign w:val="subscript"/>
        </w:rPr>
        <w:t>1</w:t>
      </w:r>
      <w:r>
        <w:rPr>
          <w:rFonts w:ascii="Tahoma" w:hAnsi="Tahoma" w:cs="Tahoma"/>
        </w:rPr>
        <w:t xml:space="preserve"> (d</w:t>
      </w:r>
      <w:r w:rsidRPr="001A5F29">
        <w:rPr>
          <w:rFonts w:ascii="Tahoma" w:hAnsi="Tahoma" w:cs="Tahoma"/>
          <w:sz w:val="28"/>
          <w:szCs w:val="28"/>
        </w:rPr>
        <w:t>x</w:t>
      </w:r>
      <w:r>
        <w:rPr>
          <w:rFonts w:ascii="Tahoma" w:hAnsi="Tahoma" w:cs="Tahoma"/>
        </w:rPr>
        <w:t>/dt - d</w:t>
      </w:r>
      <w:r w:rsidRPr="001A5F29">
        <w:rPr>
          <w:rFonts w:ascii="Tahoma" w:hAnsi="Tahoma" w:cs="Tahoma"/>
          <w:sz w:val="28"/>
          <w:szCs w:val="28"/>
        </w:rPr>
        <w:t>x</w:t>
      </w:r>
      <w:r>
        <w:rPr>
          <w:rFonts w:ascii="Tahoma" w:hAnsi="Tahoma" w:cs="Tahoma"/>
          <w:vertAlign w:val="subscript"/>
        </w:rPr>
        <w:t>2</w:t>
      </w:r>
      <w:r>
        <w:rPr>
          <w:rFonts w:ascii="Tahoma" w:hAnsi="Tahoma" w:cs="Tahoma"/>
        </w:rPr>
        <w:t>/dt) + k</w:t>
      </w:r>
      <w:r>
        <w:rPr>
          <w:rFonts w:ascii="Tahoma" w:hAnsi="Tahoma" w:cs="Tahoma"/>
          <w:vertAlign w:val="subscript"/>
        </w:rPr>
        <w:t xml:space="preserve">2 </w:t>
      </w:r>
      <w:r>
        <w:rPr>
          <w:rFonts w:ascii="Tahoma" w:hAnsi="Tahoma" w:cs="Tahoma"/>
        </w:rPr>
        <w:t>dx/dt</w:t>
      </w:r>
    </w:p>
    <w:p w14:paraId="18BC66A7" w14:textId="7780A4F7" w:rsidR="001A5F29" w:rsidRDefault="002E3A9C" w:rsidP="001A5F29">
      <w:pPr>
        <w:pStyle w:val="NormalWeb"/>
        <w:rPr>
          <w:rFonts w:ascii="Tahoma" w:hAnsi="Tahoma" w:cs="Tahoma"/>
        </w:rPr>
      </w:pPr>
      <w:r>
        <w:rPr>
          <w:rFonts w:ascii="Tahoma" w:hAnsi="Tahoma" w:cs="Tahoma"/>
        </w:rPr>
        <w:t xml:space="preserve">         </w:t>
      </w:r>
      <w:r w:rsidR="001A5F29">
        <w:rPr>
          <w:rFonts w:ascii="Tahoma" w:hAnsi="Tahoma" w:cs="Tahoma"/>
        </w:rPr>
        <w:t>= (k</w:t>
      </w:r>
      <w:r w:rsidR="001A5F29" w:rsidRPr="001A5F29">
        <w:rPr>
          <w:rFonts w:ascii="Tahoma" w:hAnsi="Tahoma" w:cs="Tahoma"/>
          <w:vertAlign w:val="subscript"/>
        </w:rPr>
        <w:t>1</w:t>
      </w:r>
      <w:r w:rsidR="001A5F29">
        <w:rPr>
          <w:rFonts w:ascii="Tahoma" w:hAnsi="Tahoma" w:cs="Tahoma"/>
        </w:rPr>
        <w:t xml:space="preserve"> + k</w:t>
      </w:r>
      <w:r w:rsidR="001A5F29">
        <w:rPr>
          <w:rFonts w:ascii="Tahoma" w:hAnsi="Tahoma" w:cs="Tahoma"/>
          <w:vertAlign w:val="subscript"/>
        </w:rPr>
        <w:t>2</w:t>
      </w:r>
      <w:r w:rsidR="001A5F29">
        <w:rPr>
          <w:rFonts w:ascii="Tahoma" w:hAnsi="Tahoma" w:cs="Tahoma"/>
        </w:rPr>
        <w:t>) dx/dt - k</w:t>
      </w:r>
      <w:r w:rsidR="001A5F29" w:rsidRPr="001A5F29">
        <w:rPr>
          <w:rFonts w:ascii="Tahoma" w:hAnsi="Tahoma" w:cs="Tahoma"/>
          <w:vertAlign w:val="subscript"/>
        </w:rPr>
        <w:t>1</w:t>
      </w:r>
      <w:r w:rsidR="001A5F29">
        <w:rPr>
          <w:rFonts w:ascii="Tahoma" w:hAnsi="Tahoma" w:cs="Tahoma"/>
          <w:vertAlign w:val="subscript"/>
        </w:rPr>
        <w:t xml:space="preserve"> </w:t>
      </w:r>
      <w:r w:rsidR="001A5F29">
        <w:rPr>
          <w:rFonts w:ascii="Tahoma" w:hAnsi="Tahoma" w:cs="Tahoma"/>
        </w:rPr>
        <w:t>d</w:t>
      </w:r>
      <w:r w:rsidR="001A5F29" w:rsidRPr="001A5F29">
        <w:rPr>
          <w:rFonts w:ascii="Tahoma" w:hAnsi="Tahoma" w:cs="Tahoma"/>
          <w:sz w:val="28"/>
          <w:szCs w:val="28"/>
        </w:rPr>
        <w:t>x</w:t>
      </w:r>
      <w:r w:rsidR="001A5F29">
        <w:rPr>
          <w:rFonts w:ascii="Tahoma" w:hAnsi="Tahoma" w:cs="Tahoma"/>
          <w:vertAlign w:val="subscript"/>
        </w:rPr>
        <w:t>2</w:t>
      </w:r>
      <w:r w:rsidR="001A5F29">
        <w:rPr>
          <w:rFonts w:ascii="Tahoma" w:hAnsi="Tahoma" w:cs="Tahoma"/>
        </w:rPr>
        <w:t>/dt</w:t>
      </w:r>
    </w:p>
    <w:p w14:paraId="038C101E" w14:textId="27370A7B" w:rsidR="001A5F29" w:rsidRDefault="001A5F29" w:rsidP="001A5F29">
      <w:pPr>
        <w:pStyle w:val="NormalWeb"/>
        <w:rPr>
          <w:rFonts w:ascii="Tahoma" w:hAnsi="Tahoma" w:cs="Tahoma"/>
        </w:rPr>
      </w:pPr>
      <w:r>
        <w:rPr>
          <w:rFonts w:ascii="Tahoma" w:hAnsi="Tahoma" w:cs="Tahoma"/>
        </w:rPr>
        <w:t>From F</w:t>
      </w:r>
      <w:r w:rsidRPr="001A5F29">
        <w:rPr>
          <w:rFonts w:ascii="Tahoma" w:hAnsi="Tahoma" w:cs="Tahoma"/>
          <w:vertAlign w:val="subscript"/>
        </w:rPr>
        <w:t>1</w:t>
      </w:r>
      <w:r>
        <w:rPr>
          <w:rFonts w:ascii="Tahoma" w:hAnsi="Tahoma" w:cs="Tahoma"/>
        </w:rPr>
        <w:t xml:space="preserve"> = </w:t>
      </w:r>
      <w:r>
        <w:rPr>
          <w:rFonts w:ascii="Tahoma" w:hAnsi="Tahoma" w:cs="Tahoma"/>
        </w:rPr>
        <w:sym w:font="Symbol" w:char="F068"/>
      </w:r>
      <w:r>
        <w:rPr>
          <w:rFonts w:ascii="Tahoma" w:hAnsi="Tahoma" w:cs="Tahoma"/>
        </w:rPr>
        <w:t xml:space="preserve"> d</w:t>
      </w:r>
      <w:r w:rsidRPr="001A5F29">
        <w:rPr>
          <w:rFonts w:ascii="Tahoma" w:hAnsi="Tahoma" w:cs="Tahoma"/>
          <w:sz w:val="28"/>
          <w:szCs w:val="28"/>
        </w:rPr>
        <w:t>x</w:t>
      </w:r>
      <w:r w:rsidRPr="001A5F29">
        <w:rPr>
          <w:rFonts w:ascii="Tahoma" w:hAnsi="Tahoma" w:cs="Tahoma"/>
          <w:vertAlign w:val="subscript"/>
        </w:rPr>
        <w:t>2</w:t>
      </w:r>
      <w:r>
        <w:rPr>
          <w:rFonts w:ascii="Tahoma" w:hAnsi="Tahoma" w:cs="Tahoma"/>
        </w:rPr>
        <w:t xml:space="preserve">/dt and </w:t>
      </w:r>
      <w:r w:rsidR="00F11BBF">
        <w:rPr>
          <w:rFonts w:ascii="Tahoma" w:hAnsi="Tahoma" w:cs="Tahoma"/>
        </w:rPr>
        <w:t>F</w:t>
      </w:r>
      <w:r w:rsidR="00F11BBF" w:rsidRPr="0085750E">
        <w:rPr>
          <w:rFonts w:ascii="Tahoma" w:hAnsi="Tahoma" w:cs="Tahoma"/>
          <w:vertAlign w:val="subscript"/>
        </w:rPr>
        <w:t>tot</w:t>
      </w:r>
      <w:r w:rsidR="00F11BBF">
        <w:rPr>
          <w:rFonts w:ascii="Tahoma" w:hAnsi="Tahoma" w:cs="Tahoma"/>
        </w:rPr>
        <w:t xml:space="preserve"> = F</w:t>
      </w:r>
      <w:r w:rsidR="00F11BBF" w:rsidRPr="001A5F29">
        <w:rPr>
          <w:rFonts w:ascii="Tahoma" w:hAnsi="Tahoma" w:cs="Tahoma"/>
          <w:vertAlign w:val="subscript"/>
        </w:rPr>
        <w:t>1</w:t>
      </w:r>
      <w:r w:rsidR="00F11BBF">
        <w:rPr>
          <w:rFonts w:ascii="Tahoma" w:hAnsi="Tahoma" w:cs="Tahoma"/>
        </w:rPr>
        <w:t xml:space="preserve"> + F</w:t>
      </w:r>
      <w:r w:rsidR="00F11BBF" w:rsidRPr="001A5F29">
        <w:rPr>
          <w:rFonts w:ascii="Tahoma" w:hAnsi="Tahoma" w:cs="Tahoma"/>
          <w:vertAlign w:val="subscript"/>
        </w:rPr>
        <w:t>2</w:t>
      </w:r>
    </w:p>
    <w:p w14:paraId="687F98F8" w14:textId="79C9BEAB" w:rsidR="001A5F29" w:rsidRDefault="001A5F29" w:rsidP="001A5F29">
      <w:pPr>
        <w:pStyle w:val="NormalWeb"/>
        <w:rPr>
          <w:rFonts w:ascii="Tahoma" w:hAnsi="Tahoma" w:cs="Tahoma"/>
        </w:rPr>
      </w:pPr>
      <w:r>
        <w:rPr>
          <w:rFonts w:ascii="Tahoma" w:hAnsi="Tahoma" w:cs="Tahoma"/>
        </w:rPr>
        <w:t>d</w:t>
      </w:r>
      <w:r w:rsidR="0085750E">
        <w:rPr>
          <w:rFonts w:ascii="Tahoma" w:hAnsi="Tahoma" w:cs="Tahoma"/>
        </w:rPr>
        <w:t>F</w:t>
      </w:r>
      <w:r w:rsidR="0085750E" w:rsidRPr="0085750E">
        <w:rPr>
          <w:rFonts w:ascii="Tahoma" w:hAnsi="Tahoma" w:cs="Tahoma"/>
          <w:vertAlign w:val="subscript"/>
        </w:rPr>
        <w:t>tot</w:t>
      </w:r>
      <w:r>
        <w:rPr>
          <w:rFonts w:ascii="Tahoma" w:hAnsi="Tahoma" w:cs="Tahoma"/>
        </w:rPr>
        <w:t>/dt = (k</w:t>
      </w:r>
      <w:r w:rsidRPr="001A5F29">
        <w:rPr>
          <w:rFonts w:ascii="Tahoma" w:hAnsi="Tahoma" w:cs="Tahoma"/>
          <w:vertAlign w:val="subscript"/>
        </w:rPr>
        <w:t>1</w:t>
      </w:r>
      <w:r>
        <w:rPr>
          <w:rFonts w:ascii="Tahoma" w:hAnsi="Tahoma" w:cs="Tahoma"/>
        </w:rPr>
        <w:t xml:space="preserve"> + k</w:t>
      </w:r>
      <w:r>
        <w:rPr>
          <w:rFonts w:ascii="Tahoma" w:hAnsi="Tahoma" w:cs="Tahoma"/>
          <w:vertAlign w:val="subscript"/>
        </w:rPr>
        <w:t>2</w:t>
      </w:r>
      <w:r>
        <w:rPr>
          <w:rFonts w:ascii="Tahoma" w:hAnsi="Tahoma" w:cs="Tahoma"/>
        </w:rPr>
        <w:t>) dx/dt - k</w:t>
      </w:r>
      <w:r w:rsidRPr="001A5F29">
        <w:rPr>
          <w:rFonts w:ascii="Tahoma" w:hAnsi="Tahoma" w:cs="Tahoma"/>
          <w:vertAlign w:val="subscript"/>
        </w:rPr>
        <w:t>1</w:t>
      </w:r>
      <w:r>
        <w:rPr>
          <w:rFonts w:ascii="Tahoma" w:hAnsi="Tahoma" w:cs="Tahoma"/>
          <w:vertAlign w:val="subscript"/>
        </w:rPr>
        <w:t xml:space="preserve"> </w:t>
      </w:r>
      <w:r>
        <w:rPr>
          <w:rFonts w:ascii="Tahoma" w:hAnsi="Tahoma" w:cs="Tahoma"/>
        </w:rPr>
        <w:t>(F</w:t>
      </w:r>
      <w:r w:rsidRPr="001A5F29">
        <w:rPr>
          <w:rFonts w:ascii="Tahoma" w:hAnsi="Tahoma" w:cs="Tahoma"/>
          <w:vertAlign w:val="subscript"/>
        </w:rPr>
        <w:t>1</w:t>
      </w:r>
      <w:r>
        <w:rPr>
          <w:rFonts w:ascii="Tahoma" w:hAnsi="Tahoma" w:cs="Tahoma"/>
        </w:rPr>
        <w:t>/</w:t>
      </w:r>
      <w:r>
        <w:rPr>
          <w:rFonts w:ascii="Tahoma" w:hAnsi="Tahoma" w:cs="Tahoma"/>
        </w:rPr>
        <w:sym w:font="Symbol" w:char="F068"/>
      </w:r>
      <w:r>
        <w:rPr>
          <w:rFonts w:ascii="Tahoma" w:hAnsi="Tahoma" w:cs="Tahoma"/>
        </w:rPr>
        <w:t>)</w:t>
      </w:r>
    </w:p>
    <w:p w14:paraId="0B591659" w14:textId="25D6DE24" w:rsidR="001A5F29" w:rsidRDefault="002E3A9C" w:rsidP="001A5F29">
      <w:pPr>
        <w:pStyle w:val="NormalWeb"/>
        <w:rPr>
          <w:rFonts w:ascii="Tahoma" w:hAnsi="Tahoma" w:cs="Tahoma"/>
        </w:rPr>
      </w:pPr>
      <w:r>
        <w:rPr>
          <w:rFonts w:ascii="Tahoma" w:hAnsi="Tahoma" w:cs="Tahoma"/>
        </w:rPr>
        <w:t xml:space="preserve">         </w:t>
      </w:r>
      <w:r w:rsidR="001A5F29">
        <w:rPr>
          <w:rFonts w:ascii="Tahoma" w:hAnsi="Tahoma" w:cs="Tahoma"/>
        </w:rPr>
        <w:t>=</w:t>
      </w:r>
      <w:r w:rsidR="00E969E1">
        <w:rPr>
          <w:rFonts w:ascii="Tahoma" w:hAnsi="Tahoma" w:cs="Tahoma"/>
        </w:rPr>
        <w:t xml:space="preserve"> </w:t>
      </w:r>
      <w:r w:rsidR="001A5F29">
        <w:rPr>
          <w:rFonts w:ascii="Tahoma" w:hAnsi="Tahoma" w:cs="Tahoma"/>
        </w:rPr>
        <w:t>(k</w:t>
      </w:r>
      <w:r w:rsidR="001A5F29" w:rsidRPr="001A5F29">
        <w:rPr>
          <w:rFonts w:ascii="Tahoma" w:hAnsi="Tahoma" w:cs="Tahoma"/>
          <w:vertAlign w:val="subscript"/>
        </w:rPr>
        <w:t>1</w:t>
      </w:r>
      <w:r w:rsidR="001A5F29">
        <w:rPr>
          <w:rFonts w:ascii="Tahoma" w:hAnsi="Tahoma" w:cs="Tahoma"/>
        </w:rPr>
        <w:t xml:space="preserve"> + k</w:t>
      </w:r>
      <w:r w:rsidR="001A5F29">
        <w:rPr>
          <w:rFonts w:ascii="Tahoma" w:hAnsi="Tahoma" w:cs="Tahoma"/>
          <w:vertAlign w:val="subscript"/>
        </w:rPr>
        <w:t>2</w:t>
      </w:r>
      <w:r w:rsidR="001A5F29">
        <w:rPr>
          <w:rFonts w:ascii="Tahoma" w:hAnsi="Tahoma" w:cs="Tahoma"/>
        </w:rPr>
        <w:t>) dx/dt - k</w:t>
      </w:r>
      <w:r w:rsidR="001A5F29" w:rsidRPr="001A5F29">
        <w:rPr>
          <w:rFonts w:ascii="Tahoma" w:hAnsi="Tahoma" w:cs="Tahoma"/>
          <w:vertAlign w:val="subscript"/>
        </w:rPr>
        <w:t>1</w:t>
      </w:r>
      <w:r w:rsidR="001A5F29">
        <w:rPr>
          <w:rFonts w:ascii="Tahoma" w:hAnsi="Tahoma" w:cs="Tahoma"/>
        </w:rPr>
        <w:t>/</w:t>
      </w:r>
      <w:r w:rsidR="001A5F29">
        <w:rPr>
          <w:rFonts w:ascii="Tahoma" w:hAnsi="Tahoma" w:cs="Tahoma"/>
        </w:rPr>
        <w:sym w:font="Symbol" w:char="F068"/>
      </w:r>
      <w:r w:rsidR="001A5F29">
        <w:rPr>
          <w:rFonts w:ascii="Tahoma" w:hAnsi="Tahoma" w:cs="Tahoma"/>
        </w:rPr>
        <w:t xml:space="preserve"> (F</w:t>
      </w:r>
      <w:r w:rsidR="007D7356" w:rsidRPr="007D7356">
        <w:rPr>
          <w:rFonts w:ascii="Tahoma" w:hAnsi="Tahoma" w:cs="Tahoma"/>
          <w:vertAlign w:val="subscript"/>
        </w:rPr>
        <w:t>tot</w:t>
      </w:r>
      <w:r w:rsidR="001A5F29">
        <w:rPr>
          <w:rFonts w:ascii="Tahoma" w:hAnsi="Tahoma" w:cs="Tahoma"/>
        </w:rPr>
        <w:t xml:space="preserve"> - F</w:t>
      </w:r>
      <w:r w:rsidR="001A5F29" w:rsidRPr="001A5F29">
        <w:rPr>
          <w:rFonts w:ascii="Tahoma" w:hAnsi="Tahoma" w:cs="Tahoma"/>
          <w:vertAlign w:val="subscript"/>
        </w:rPr>
        <w:t>2</w:t>
      </w:r>
      <w:r w:rsidR="001A5F29">
        <w:rPr>
          <w:rFonts w:ascii="Tahoma" w:hAnsi="Tahoma" w:cs="Tahoma"/>
        </w:rPr>
        <w:t>)</w:t>
      </w:r>
    </w:p>
    <w:p w14:paraId="4D47B077" w14:textId="5591F139" w:rsidR="001A5F29" w:rsidRDefault="001A5F29" w:rsidP="001A5F29">
      <w:pPr>
        <w:pStyle w:val="NormalWeb"/>
        <w:rPr>
          <w:rFonts w:ascii="Tahoma" w:hAnsi="Tahoma" w:cs="Tahoma"/>
        </w:rPr>
      </w:pPr>
      <w:r>
        <w:rPr>
          <w:rFonts w:ascii="Tahoma" w:hAnsi="Tahoma" w:cs="Tahoma"/>
        </w:rPr>
        <w:t>Rearranging the terms:</w:t>
      </w:r>
    </w:p>
    <w:p w14:paraId="656CFD10" w14:textId="0F50BCCA" w:rsidR="001A5F29" w:rsidRPr="001A5F29" w:rsidRDefault="0085750E" w:rsidP="001A5F29">
      <w:pPr>
        <w:pStyle w:val="NormalWeb"/>
        <w:rPr>
          <w:rFonts w:ascii="Tahoma" w:hAnsi="Tahoma" w:cs="Tahoma"/>
        </w:rPr>
      </w:pPr>
      <w:r>
        <w:rPr>
          <w:rFonts w:ascii="Tahoma" w:hAnsi="Tahoma" w:cs="Tahoma"/>
        </w:rPr>
        <w:t>dF</w:t>
      </w:r>
      <w:r w:rsidRPr="0085750E">
        <w:rPr>
          <w:rFonts w:ascii="Tahoma" w:hAnsi="Tahoma" w:cs="Tahoma"/>
          <w:vertAlign w:val="subscript"/>
        </w:rPr>
        <w:t>tot</w:t>
      </w:r>
      <w:r>
        <w:rPr>
          <w:rFonts w:ascii="Tahoma" w:hAnsi="Tahoma" w:cs="Tahoma"/>
        </w:rPr>
        <w:t xml:space="preserve">/dt </w:t>
      </w:r>
      <w:r w:rsidR="001A5F29">
        <w:rPr>
          <w:rFonts w:ascii="Tahoma" w:hAnsi="Tahoma" w:cs="Tahoma"/>
        </w:rPr>
        <w:t>+ k</w:t>
      </w:r>
      <w:r w:rsidR="001A5F29" w:rsidRPr="001A5F29">
        <w:rPr>
          <w:rFonts w:ascii="Tahoma" w:hAnsi="Tahoma" w:cs="Tahoma"/>
          <w:vertAlign w:val="subscript"/>
        </w:rPr>
        <w:t>1</w:t>
      </w:r>
      <w:r w:rsidR="001A5F29">
        <w:rPr>
          <w:rFonts w:ascii="Tahoma" w:hAnsi="Tahoma" w:cs="Tahoma"/>
        </w:rPr>
        <w:t>/</w:t>
      </w:r>
      <w:r w:rsidR="001A5F29">
        <w:rPr>
          <w:rFonts w:ascii="Tahoma" w:hAnsi="Tahoma" w:cs="Tahoma"/>
        </w:rPr>
        <w:sym w:font="Symbol" w:char="F068"/>
      </w:r>
      <w:r w:rsidR="001A5F29">
        <w:rPr>
          <w:rFonts w:ascii="Tahoma" w:hAnsi="Tahoma" w:cs="Tahoma"/>
        </w:rPr>
        <w:t xml:space="preserve"> </w:t>
      </w:r>
      <w:r w:rsidR="007D7356">
        <w:rPr>
          <w:rFonts w:ascii="Tahoma" w:hAnsi="Tahoma" w:cs="Tahoma"/>
        </w:rPr>
        <w:t>F</w:t>
      </w:r>
      <w:r w:rsidR="007D7356" w:rsidRPr="007D7356">
        <w:rPr>
          <w:rFonts w:ascii="Tahoma" w:hAnsi="Tahoma" w:cs="Tahoma"/>
          <w:vertAlign w:val="subscript"/>
        </w:rPr>
        <w:t>tot</w:t>
      </w:r>
      <w:r w:rsidR="001A5F29">
        <w:rPr>
          <w:rFonts w:ascii="Tahoma" w:hAnsi="Tahoma" w:cs="Tahoma"/>
        </w:rPr>
        <w:t xml:space="preserve"> = (k</w:t>
      </w:r>
      <w:r w:rsidR="001A5F29" w:rsidRPr="001A5F29">
        <w:rPr>
          <w:rFonts w:ascii="Tahoma" w:hAnsi="Tahoma" w:cs="Tahoma"/>
          <w:vertAlign w:val="subscript"/>
        </w:rPr>
        <w:t>1</w:t>
      </w:r>
      <w:r w:rsidR="001A5F29">
        <w:rPr>
          <w:rFonts w:ascii="Tahoma" w:hAnsi="Tahoma" w:cs="Tahoma"/>
        </w:rPr>
        <w:t xml:space="preserve"> + k</w:t>
      </w:r>
      <w:r w:rsidR="001A5F29">
        <w:rPr>
          <w:rFonts w:ascii="Tahoma" w:hAnsi="Tahoma" w:cs="Tahoma"/>
          <w:vertAlign w:val="subscript"/>
        </w:rPr>
        <w:t>2</w:t>
      </w:r>
      <w:r w:rsidR="001A5F29">
        <w:rPr>
          <w:rFonts w:ascii="Tahoma" w:hAnsi="Tahoma" w:cs="Tahoma"/>
        </w:rPr>
        <w:t>) dx/dt + k</w:t>
      </w:r>
      <w:r w:rsidR="001A5F29" w:rsidRPr="001A5F29">
        <w:rPr>
          <w:rFonts w:ascii="Tahoma" w:hAnsi="Tahoma" w:cs="Tahoma"/>
          <w:vertAlign w:val="subscript"/>
        </w:rPr>
        <w:t>1</w:t>
      </w:r>
      <w:r w:rsidR="001A5F29">
        <w:rPr>
          <w:rFonts w:ascii="Tahoma" w:hAnsi="Tahoma" w:cs="Tahoma"/>
        </w:rPr>
        <w:t>/</w:t>
      </w:r>
      <w:r w:rsidR="001A5F29">
        <w:rPr>
          <w:rFonts w:ascii="Tahoma" w:hAnsi="Tahoma" w:cs="Tahoma"/>
        </w:rPr>
        <w:sym w:font="Symbol" w:char="F068"/>
      </w:r>
      <w:r w:rsidR="001A5F29">
        <w:rPr>
          <w:rFonts w:ascii="Tahoma" w:hAnsi="Tahoma" w:cs="Tahoma"/>
        </w:rPr>
        <w:t xml:space="preserve"> F</w:t>
      </w:r>
      <w:r w:rsidR="001A5F29" w:rsidRPr="001A5F29">
        <w:rPr>
          <w:rFonts w:ascii="Tahoma" w:hAnsi="Tahoma" w:cs="Tahoma"/>
          <w:vertAlign w:val="subscript"/>
        </w:rPr>
        <w:t>2</w:t>
      </w:r>
    </w:p>
    <w:p w14:paraId="64EFF1CF" w14:textId="411F8E34" w:rsidR="001A5F29" w:rsidRDefault="0085750E" w:rsidP="001A5F29">
      <w:pPr>
        <w:pStyle w:val="NormalWeb"/>
        <w:rPr>
          <w:rFonts w:ascii="Tahoma" w:hAnsi="Tahoma" w:cs="Tahoma"/>
        </w:rPr>
      </w:pPr>
      <w:r>
        <w:rPr>
          <w:rFonts w:ascii="Tahoma" w:hAnsi="Tahoma" w:cs="Tahoma"/>
        </w:rPr>
        <w:t>dF</w:t>
      </w:r>
      <w:r w:rsidRPr="0085750E">
        <w:rPr>
          <w:rFonts w:ascii="Tahoma" w:hAnsi="Tahoma" w:cs="Tahoma"/>
          <w:vertAlign w:val="subscript"/>
        </w:rPr>
        <w:t>tot</w:t>
      </w:r>
      <w:r>
        <w:rPr>
          <w:rFonts w:ascii="Tahoma" w:hAnsi="Tahoma" w:cs="Tahoma"/>
        </w:rPr>
        <w:t>/dt</w:t>
      </w:r>
      <w:r w:rsidR="001A5F29">
        <w:rPr>
          <w:rFonts w:ascii="Tahoma" w:hAnsi="Tahoma" w:cs="Tahoma"/>
        </w:rPr>
        <w:t xml:space="preserve"> + </w:t>
      </w:r>
      <w:r w:rsidR="00415849">
        <w:rPr>
          <w:rFonts w:ascii="Tahoma" w:hAnsi="Tahoma" w:cs="Tahoma"/>
        </w:rPr>
        <w:t>k</w:t>
      </w:r>
      <w:r w:rsidR="00415849" w:rsidRPr="001A5F29">
        <w:rPr>
          <w:rFonts w:ascii="Tahoma" w:hAnsi="Tahoma" w:cs="Tahoma"/>
          <w:vertAlign w:val="subscript"/>
        </w:rPr>
        <w:t>1</w:t>
      </w:r>
      <w:r w:rsidR="00415849">
        <w:rPr>
          <w:rFonts w:ascii="Tahoma" w:hAnsi="Tahoma" w:cs="Tahoma"/>
        </w:rPr>
        <w:t>/</w:t>
      </w:r>
      <w:r w:rsidR="00415849">
        <w:rPr>
          <w:rFonts w:ascii="Tahoma" w:hAnsi="Tahoma" w:cs="Tahoma"/>
        </w:rPr>
        <w:sym w:font="Symbol" w:char="F068"/>
      </w:r>
      <w:r w:rsidR="00415849">
        <w:rPr>
          <w:rFonts w:ascii="Tahoma" w:hAnsi="Tahoma" w:cs="Tahoma"/>
        </w:rPr>
        <w:t xml:space="preserve"> </w:t>
      </w:r>
      <w:r w:rsidR="007D7356">
        <w:rPr>
          <w:rFonts w:ascii="Tahoma" w:hAnsi="Tahoma" w:cs="Tahoma"/>
        </w:rPr>
        <w:t>F</w:t>
      </w:r>
      <w:r w:rsidR="007D7356" w:rsidRPr="007D7356">
        <w:rPr>
          <w:rFonts w:ascii="Tahoma" w:hAnsi="Tahoma" w:cs="Tahoma"/>
          <w:vertAlign w:val="subscript"/>
        </w:rPr>
        <w:t>tot</w:t>
      </w:r>
      <w:r w:rsidR="001A5F29">
        <w:rPr>
          <w:rFonts w:ascii="Tahoma" w:hAnsi="Tahoma" w:cs="Tahoma"/>
        </w:rPr>
        <w:t xml:space="preserve"> = (k</w:t>
      </w:r>
      <w:r w:rsidR="001A5F29" w:rsidRPr="001A5F29">
        <w:rPr>
          <w:rFonts w:ascii="Tahoma" w:hAnsi="Tahoma" w:cs="Tahoma"/>
          <w:vertAlign w:val="subscript"/>
        </w:rPr>
        <w:t>1</w:t>
      </w:r>
      <w:r w:rsidR="001A5F29">
        <w:rPr>
          <w:rFonts w:ascii="Tahoma" w:hAnsi="Tahoma" w:cs="Tahoma"/>
        </w:rPr>
        <w:t xml:space="preserve"> + k</w:t>
      </w:r>
      <w:r w:rsidR="001A5F29">
        <w:rPr>
          <w:rFonts w:ascii="Tahoma" w:hAnsi="Tahoma" w:cs="Tahoma"/>
          <w:vertAlign w:val="subscript"/>
        </w:rPr>
        <w:t>2</w:t>
      </w:r>
      <w:r w:rsidR="001A5F29">
        <w:rPr>
          <w:rFonts w:ascii="Tahoma" w:hAnsi="Tahoma" w:cs="Tahoma"/>
        </w:rPr>
        <w:t>) dx/dt +</w:t>
      </w:r>
      <w:r w:rsidR="001A5F29" w:rsidRPr="001A5F29">
        <w:rPr>
          <w:rFonts w:ascii="Tahoma" w:hAnsi="Tahoma" w:cs="Tahoma"/>
        </w:rPr>
        <w:t xml:space="preserve"> </w:t>
      </w:r>
      <w:r w:rsidR="001A5F29">
        <w:rPr>
          <w:rFonts w:ascii="Tahoma" w:hAnsi="Tahoma" w:cs="Tahoma"/>
        </w:rPr>
        <w:t>k</w:t>
      </w:r>
      <w:r w:rsidR="001A5F29" w:rsidRPr="001A5F29">
        <w:rPr>
          <w:rFonts w:ascii="Tahoma" w:hAnsi="Tahoma" w:cs="Tahoma"/>
          <w:vertAlign w:val="subscript"/>
        </w:rPr>
        <w:t>1</w:t>
      </w:r>
      <w:r w:rsidR="001A5F29" w:rsidRPr="001A5F29">
        <w:rPr>
          <w:rFonts w:ascii="Tahoma" w:hAnsi="Tahoma" w:cs="Tahoma"/>
        </w:rPr>
        <w:t xml:space="preserve"> </w:t>
      </w:r>
      <w:r w:rsidR="001A5F29">
        <w:rPr>
          <w:rFonts w:ascii="Tahoma" w:hAnsi="Tahoma" w:cs="Tahoma"/>
        </w:rPr>
        <w:t>k</w:t>
      </w:r>
      <w:r w:rsidR="001A5F29">
        <w:rPr>
          <w:rFonts w:ascii="Tahoma" w:hAnsi="Tahoma" w:cs="Tahoma"/>
          <w:vertAlign w:val="subscript"/>
        </w:rPr>
        <w:t>2</w:t>
      </w:r>
      <w:r w:rsidR="001A5F29">
        <w:rPr>
          <w:rFonts w:ascii="Tahoma" w:hAnsi="Tahoma" w:cs="Tahoma"/>
        </w:rPr>
        <w:t>/</w:t>
      </w:r>
      <w:r w:rsidR="001A5F29">
        <w:rPr>
          <w:rFonts w:ascii="Tahoma" w:hAnsi="Tahoma" w:cs="Tahoma"/>
        </w:rPr>
        <w:sym w:font="Symbol" w:char="F068"/>
      </w:r>
      <w:r w:rsidR="001A5F29">
        <w:rPr>
          <w:rFonts w:ascii="Tahoma" w:hAnsi="Tahoma" w:cs="Tahoma"/>
        </w:rPr>
        <w:t xml:space="preserve"> x</w:t>
      </w:r>
    </w:p>
    <w:p w14:paraId="1C3A08F7" w14:textId="08CB040F" w:rsidR="001A5F29" w:rsidRDefault="001A5F29" w:rsidP="001A5F29">
      <w:pPr>
        <w:pStyle w:val="NormalWeb"/>
        <w:rPr>
          <w:rFonts w:ascii="Tahoma" w:hAnsi="Tahoma" w:cs="Tahoma"/>
        </w:rPr>
      </w:pPr>
      <w:r>
        <w:rPr>
          <w:rFonts w:ascii="Tahoma" w:hAnsi="Tahoma" w:cs="Tahoma"/>
        </w:rPr>
        <w:t>The final ODE is:</w:t>
      </w:r>
    </w:p>
    <w:p w14:paraId="50AEC1F2" w14:textId="7E8EF059" w:rsidR="00662F38" w:rsidRPr="00E03FBA" w:rsidRDefault="002E3A9C" w:rsidP="00E03FBA">
      <w:pPr>
        <w:pStyle w:val="NormalWeb"/>
        <w:jc w:val="center"/>
        <w:rPr>
          <w:rFonts w:ascii="Tahoma" w:hAnsi="Tahoma" w:cs="Tahoma"/>
          <w:b/>
          <w:bCs/>
        </w:rPr>
      </w:pPr>
      <w:r w:rsidRPr="00E969E1">
        <w:rPr>
          <w:rFonts w:ascii="Tahoma" w:hAnsi="Tahoma" w:cs="Tahoma"/>
          <w:b/>
          <w:bCs/>
        </w:rPr>
        <w:t>F</w:t>
      </w:r>
      <w:r w:rsidR="0085750E" w:rsidRPr="0085750E">
        <w:rPr>
          <w:rFonts w:ascii="Tahoma" w:hAnsi="Tahoma" w:cs="Tahoma"/>
          <w:b/>
          <w:bCs/>
          <w:vertAlign w:val="subscript"/>
        </w:rPr>
        <w:t>tot</w:t>
      </w:r>
      <w:r w:rsidRPr="00E969E1">
        <w:rPr>
          <w:rFonts w:ascii="Tahoma" w:hAnsi="Tahoma" w:cs="Tahoma"/>
          <w:b/>
          <w:bCs/>
        </w:rPr>
        <w:t xml:space="preserve"> + </w:t>
      </w:r>
      <w:r w:rsidR="005A1DAD" w:rsidRPr="00E969E1">
        <w:rPr>
          <w:rFonts w:ascii="Tahoma" w:hAnsi="Tahoma" w:cs="Tahoma"/>
          <w:b/>
          <w:bCs/>
        </w:rPr>
        <w:t>(</w:t>
      </w:r>
      <w:r w:rsidRPr="00E969E1">
        <w:rPr>
          <w:rFonts w:ascii="Tahoma" w:hAnsi="Tahoma" w:cs="Tahoma"/>
          <w:b/>
          <w:bCs/>
        </w:rPr>
        <w:sym w:font="Symbol" w:char="F068"/>
      </w:r>
      <w:r w:rsidRPr="00E969E1">
        <w:rPr>
          <w:rFonts w:ascii="Tahoma" w:hAnsi="Tahoma" w:cs="Tahoma"/>
          <w:b/>
          <w:bCs/>
        </w:rPr>
        <w:t>/k</w:t>
      </w:r>
      <w:r w:rsidRPr="00E969E1">
        <w:rPr>
          <w:rFonts w:ascii="Tahoma" w:hAnsi="Tahoma" w:cs="Tahoma"/>
          <w:b/>
          <w:bCs/>
          <w:vertAlign w:val="subscript"/>
        </w:rPr>
        <w:t>1</w:t>
      </w:r>
      <w:r w:rsidR="005A1DAD" w:rsidRPr="00E969E1">
        <w:rPr>
          <w:rFonts w:ascii="Tahoma" w:hAnsi="Tahoma" w:cs="Tahoma"/>
          <w:b/>
          <w:bCs/>
        </w:rPr>
        <w:t>)</w:t>
      </w:r>
      <w:r w:rsidRPr="00E969E1">
        <w:rPr>
          <w:rFonts w:ascii="Tahoma" w:hAnsi="Tahoma" w:cs="Tahoma"/>
          <w:b/>
          <w:bCs/>
          <w:vertAlign w:val="subscript"/>
        </w:rPr>
        <w:t xml:space="preserve"> </w:t>
      </w:r>
      <w:r w:rsidR="001A5F29" w:rsidRPr="00E969E1">
        <w:rPr>
          <w:rFonts w:ascii="Tahoma" w:hAnsi="Tahoma" w:cs="Tahoma"/>
          <w:b/>
          <w:bCs/>
        </w:rPr>
        <w:t>dF</w:t>
      </w:r>
      <w:r w:rsidR="0085750E" w:rsidRPr="0085750E">
        <w:rPr>
          <w:rFonts w:ascii="Tahoma" w:hAnsi="Tahoma" w:cs="Tahoma"/>
          <w:b/>
          <w:bCs/>
          <w:vertAlign w:val="subscript"/>
        </w:rPr>
        <w:t>tot</w:t>
      </w:r>
      <w:r w:rsidR="001A5F29" w:rsidRPr="00E969E1">
        <w:rPr>
          <w:rFonts w:ascii="Tahoma" w:hAnsi="Tahoma" w:cs="Tahoma"/>
          <w:b/>
          <w:bCs/>
        </w:rPr>
        <w:t xml:space="preserve">/dt = </w:t>
      </w:r>
      <w:r w:rsidRPr="00E969E1">
        <w:rPr>
          <w:rFonts w:ascii="Tahoma" w:hAnsi="Tahoma" w:cs="Tahoma"/>
          <w:b/>
          <w:bCs/>
        </w:rPr>
        <w:sym w:font="Symbol" w:char="F068"/>
      </w:r>
      <w:r w:rsidRPr="00E969E1">
        <w:rPr>
          <w:rFonts w:ascii="Tahoma" w:hAnsi="Tahoma" w:cs="Tahoma"/>
          <w:b/>
          <w:bCs/>
        </w:rPr>
        <w:t xml:space="preserve"> </w:t>
      </w:r>
      <w:r w:rsidR="001A5F29" w:rsidRPr="00E969E1">
        <w:rPr>
          <w:rFonts w:ascii="Tahoma" w:hAnsi="Tahoma" w:cs="Tahoma"/>
          <w:b/>
          <w:bCs/>
        </w:rPr>
        <w:t>(k</w:t>
      </w:r>
      <w:r w:rsidR="001A5F29" w:rsidRPr="00E969E1">
        <w:rPr>
          <w:rFonts w:ascii="Tahoma" w:hAnsi="Tahoma" w:cs="Tahoma"/>
          <w:b/>
          <w:bCs/>
          <w:vertAlign w:val="subscript"/>
        </w:rPr>
        <w:t>1</w:t>
      </w:r>
      <w:r w:rsidR="001A5F29" w:rsidRPr="00E969E1">
        <w:rPr>
          <w:rFonts w:ascii="Tahoma" w:hAnsi="Tahoma" w:cs="Tahoma"/>
          <w:b/>
          <w:bCs/>
        </w:rPr>
        <w:t xml:space="preserve"> + k</w:t>
      </w:r>
      <w:r w:rsidR="001A5F29" w:rsidRPr="00E969E1">
        <w:rPr>
          <w:rFonts w:ascii="Tahoma" w:hAnsi="Tahoma" w:cs="Tahoma"/>
          <w:b/>
          <w:bCs/>
          <w:vertAlign w:val="subscript"/>
        </w:rPr>
        <w:t>2</w:t>
      </w:r>
      <w:r w:rsidR="001A5F29" w:rsidRPr="00E969E1">
        <w:rPr>
          <w:rFonts w:ascii="Tahoma" w:hAnsi="Tahoma" w:cs="Tahoma"/>
          <w:b/>
          <w:bCs/>
        </w:rPr>
        <w:t>)</w:t>
      </w:r>
      <w:r w:rsidRPr="00E969E1">
        <w:rPr>
          <w:rFonts w:ascii="Tahoma" w:hAnsi="Tahoma" w:cs="Tahoma"/>
          <w:b/>
          <w:bCs/>
        </w:rPr>
        <w:t>/k</w:t>
      </w:r>
      <w:r w:rsidRPr="00E969E1">
        <w:rPr>
          <w:rFonts w:ascii="Tahoma" w:hAnsi="Tahoma" w:cs="Tahoma"/>
          <w:b/>
          <w:bCs/>
          <w:vertAlign w:val="subscript"/>
        </w:rPr>
        <w:t>1</w:t>
      </w:r>
      <w:r w:rsidR="001A5F29" w:rsidRPr="00E969E1">
        <w:rPr>
          <w:rFonts w:ascii="Tahoma" w:hAnsi="Tahoma" w:cs="Tahoma"/>
          <w:b/>
          <w:bCs/>
        </w:rPr>
        <w:t xml:space="preserve"> dx/dt + k</w:t>
      </w:r>
      <w:r w:rsidR="001A5F29" w:rsidRPr="00E969E1">
        <w:rPr>
          <w:rFonts w:ascii="Tahoma" w:hAnsi="Tahoma" w:cs="Tahoma"/>
          <w:b/>
          <w:bCs/>
          <w:vertAlign w:val="subscript"/>
        </w:rPr>
        <w:t>2</w:t>
      </w:r>
      <w:r w:rsidR="001A5F29" w:rsidRPr="00E969E1">
        <w:rPr>
          <w:rFonts w:ascii="Tahoma" w:hAnsi="Tahoma" w:cs="Tahoma"/>
          <w:b/>
          <w:bCs/>
        </w:rPr>
        <w:t xml:space="preserve"> x</w:t>
      </w:r>
    </w:p>
    <w:p w14:paraId="64121C49" w14:textId="70981DB5" w:rsidR="004C7EF3" w:rsidRDefault="00E46083" w:rsidP="001A5F29">
      <w:pPr>
        <w:pStyle w:val="NormalWeb"/>
        <w:rPr>
          <w:rFonts w:ascii="Tahoma" w:hAnsi="Tahoma" w:cs="Tahoma"/>
        </w:rPr>
      </w:pPr>
      <w:r>
        <w:rPr>
          <w:rFonts w:ascii="Tahoma" w:hAnsi="Tahoma" w:cs="Tahoma"/>
        </w:rPr>
        <w:t>Finally,</w:t>
      </w:r>
      <w:r w:rsidR="00211C07">
        <w:rPr>
          <w:rFonts w:ascii="Tahoma" w:hAnsi="Tahoma" w:cs="Tahoma"/>
        </w:rPr>
        <w:t xml:space="preserve"> F = </w:t>
      </w:r>
      <w:r w:rsidR="00E03FBA" w:rsidRPr="00E969E1">
        <w:rPr>
          <w:rFonts w:ascii="Tahoma" w:hAnsi="Tahoma" w:cs="Tahoma"/>
          <w:b/>
          <w:bCs/>
        </w:rPr>
        <w:t>F</w:t>
      </w:r>
      <w:r w:rsidR="00E03FBA" w:rsidRPr="0085750E">
        <w:rPr>
          <w:rFonts w:ascii="Tahoma" w:hAnsi="Tahoma" w:cs="Tahoma"/>
          <w:b/>
          <w:bCs/>
          <w:vertAlign w:val="subscript"/>
        </w:rPr>
        <w:t>tot</w:t>
      </w:r>
      <w:r w:rsidR="00E03FBA">
        <w:rPr>
          <w:rFonts w:ascii="Tahoma" w:hAnsi="Tahoma" w:cs="Tahoma"/>
          <w:b/>
          <w:bCs/>
          <w:vertAlign w:val="subscript"/>
        </w:rPr>
        <w:t xml:space="preserve"> </w:t>
      </w:r>
      <w:r w:rsidR="00E03FBA" w:rsidRPr="00E03FBA">
        <w:rPr>
          <w:rFonts w:ascii="Tahoma" w:hAnsi="Tahoma" w:cs="Tahoma"/>
        </w:rPr>
        <w:t xml:space="preserve">and </w:t>
      </w:r>
      <w:r w:rsidR="00E03FBA">
        <w:rPr>
          <w:rFonts w:ascii="Tahoma" w:hAnsi="Tahoma" w:cs="Tahoma"/>
        </w:rPr>
        <w:t>replacing in the previous equation:</w:t>
      </w:r>
    </w:p>
    <w:p w14:paraId="364839B7" w14:textId="5C722C60" w:rsidR="00E03FBA" w:rsidRPr="00E03FBA" w:rsidRDefault="00E03FBA" w:rsidP="00E03FBA">
      <w:pPr>
        <w:pStyle w:val="NormalWeb"/>
        <w:jc w:val="center"/>
        <w:rPr>
          <w:rFonts w:ascii="Tahoma" w:hAnsi="Tahoma" w:cs="Tahoma"/>
          <w:b/>
          <w:bCs/>
        </w:rPr>
      </w:pPr>
      <w:r w:rsidRPr="00E969E1">
        <w:rPr>
          <w:rFonts w:ascii="Tahoma" w:hAnsi="Tahoma" w:cs="Tahoma"/>
          <w:b/>
          <w:bCs/>
        </w:rPr>
        <w:t>F + (</w:t>
      </w:r>
      <w:r w:rsidRPr="00E969E1">
        <w:rPr>
          <w:rFonts w:ascii="Tahoma" w:hAnsi="Tahoma" w:cs="Tahoma"/>
          <w:b/>
          <w:bCs/>
        </w:rPr>
        <w:sym w:font="Symbol" w:char="F068"/>
      </w:r>
      <w:r w:rsidRPr="00E969E1">
        <w:rPr>
          <w:rFonts w:ascii="Tahoma" w:hAnsi="Tahoma" w:cs="Tahoma"/>
          <w:b/>
          <w:bCs/>
        </w:rPr>
        <w:t>/k</w:t>
      </w:r>
      <w:r w:rsidRPr="00E969E1">
        <w:rPr>
          <w:rFonts w:ascii="Tahoma" w:hAnsi="Tahoma" w:cs="Tahoma"/>
          <w:b/>
          <w:bCs/>
          <w:vertAlign w:val="subscript"/>
        </w:rPr>
        <w:t>1</w:t>
      </w:r>
      <w:r w:rsidRPr="00E969E1">
        <w:rPr>
          <w:rFonts w:ascii="Tahoma" w:hAnsi="Tahoma" w:cs="Tahoma"/>
          <w:b/>
          <w:bCs/>
        </w:rPr>
        <w:t>)</w:t>
      </w:r>
      <w:r w:rsidRPr="00E969E1">
        <w:rPr>
          <w:rFonts w:ascii="Tahoma" w:hAnsi="Tahoma" w:cs="Tahoma"/>
          <w:b/>
          <w:bCs/>
          <w:vertAlign w:val="subscript"/>
        </w:rPr>
        <w:t xml:space="preserve"> </w:t>
      </w:r>
      <w:r w:rsidRPr="00E969E1">
        <w:rPr>
          <w:rFonts w:ascii="Tahoma" w:hAnsi="Tahoma" w:cs="Tahoma"/>
          <w:b/>
          <w:bCs/>
        </w:rPr>
        <w:t xml:space="preserve">dF/dt = </w:t>
      </w:r>
      <w:r w:rsidRPr="00E969E1">
        <w:rPr>
          <w:rFonts w:ascii="Tahoma" w:hAnsi="Tahoma" w:cs="Tahoma"/>
          <w:b/>
          <w:bCs/>
        </w:rPr>
        <w:sym w:font="Symbol" w:char="F068"/>
      </w:r>
      <w:r w:rsidRPr="00E969E1">
        <w:rPr>
          <w:rFonts w:ascii="Tahoma" w:hAnsi="Tahoma" w:cs="Tahoma"/>
          <w:b/>
          <w:bCs/>
        </w:rPr>
        <w:t xml:space="preserve"> (k</w:t>
      </w:r>
      <w:r w:rsidRPr="00E969E1">
        <w:rPr>
          <w:rFonts w:ascii="Tahoma" w:hAnsi="Tahoma" w:cs="Tahoma"/>
          <w:b/>
          <w:bCs/>
          <w:vertAlign w:val="subscript"/>
        </w:rPr>
        <w:t>1</w:t>
      </w:r>
      <w:r w:rsidRPr="00E969E1">
        <w:rPr>
          <w:rFonts w:ascii="Tahoma" w:hAnsi="Tahoma" w:cs="Tahoma"/>
          <w:b/>
          <w:bCs/>
        </w:rPr>
        <w:t xml:space="preserve"> + k</w:t>
      </w:r>
      <w:r w:rsidRPr="00E969E1">
        <w:rPr>
          <w:rFonts w:ascii="Tahoma" w:hAnsi="Tahoma" w:cs="Tahoma"/>
          <w:b/>
          <w:bCs/>
          <w:vertAlign w:val="subscript"/>
        </w:rPr>
        <w:t>2</w:t>
      </w:r>
      <w:r w:rsidRPr="00E969E1">
        <w:rPr>
          <w:rFonts w:ascii="Tahoma" w:hAnsi="Tahoma" w:cs="Tahoma"/>
          <w:b/>
          <w:bCs/>
        </w:rPr>
        <w:t>)/k</w:t>
      </w:r>
      <w:r w:rsidRPr="00E969E1">
        <w:rPr>
          <w:rFonts w:ascii="Tahoma" w:hAnsi="Tahoma" w:cs="Tahoma"/>
          <w:b/>
          <w:bCs/>
          <w:vertAlign w:val="subscript"/>
        </w:rPr>
        <w:t>1</w:t>
      </w:r>
      <w:r w:rsidRPr="00E969E1">
        <w:rPr>
          <w:rFonts w:ascii="Tahoma" w:hAnsi="Tahoma" w:cs="Tahoma"/>
          <w:b/>
          <w:bCs/>
        </w:rPr>
        <w:t xml:space="preserve"> dx/dt + k</w:t>
      </w:r>
      <w:r w:rsidRPr="00E969E1">
        <w:rPr>
          <w:rFonts w:ascii="Tahoma" w:hAnsi="Tahoma" w:cs="Tahoma"/>
          <w:b/>
          <w:bCs/>
          <w:vertAlign w:val="subscript"/>
        </w:rPr>
        <w:t>2</w:t>
      </w:r>
      <w:r w:rsidRPr="00E969E1">
        <w:rPr>
          <w:rFonts w:ascii="Tahoma" w:hAnsi="Tahoma" w:cs="Tahoma"/>
          <w:b/>
          <w:bCs/>
        </w:rPr>
        <w:t xml:space="preserve"> x</w:t>
      </w:r>
    </w:p>
    <w:p w14:paraId="3543119C" w14:textId="0BDAE239" w:rsidR="001A5F29" w:rsidRDefault="001A5F29" w:rsidP="001A5F29">
      <w:pPr>
        <w:pStyle w:val="NormalWeb"/>
        <w:rPr>
          <w:rFonts w:ascii="Tahoma" w:hAnsi="Tahoma" w:cs="Tahoma"/>
        </w:rPr>
      </w:pPr>
    </w:p>
    <w:p w14:paraId="672555C8" w14:textId="77777777" w:rsidR="00E03FBA" w:rsidRDefault="00E03FBA" w:rsidP="001A5F29">
      <w:pPr>
        <w:pStyle w:val="NormalWeb"/>
        <w:rPr>
          <w:rFonts w:ascii="Tahoma" w:hAnsi="Tahoma" w:cs="Tahoma"/>
        </w:rPr>
      </w:pPr>
    </w:p>
    <w:p w14:paraId="7FFD337A" w14:textId="6E5E878B" w:rsidR="00F87A6D" w:rsidRPr="00F87A6D" w:rsidRDefault="004C2C97" w:rsidP="00F87A6D">
      <w:pPr>
        <w:pStyle w:val="NormalWeb"/>
        <w:numPr>
          <w:ilvl w:val="0"/>
          <w:numId w:val="39"/>
        </w:numPr>
        <w:rPr>
          <w:rFonts w:ascii="Tahoma" w:hAnsi="Tahoma" w:cs="Tahoma"/>
        </w:rPr>
      </w:pPr>
      <w:r>
        <w:rPr>
          <w:rFonts w:ascii="Tahoma" w:hAnsi="Tahoma" w:cs="Tahoma"/>
        </w:rPr>
        <w:lastRenderedPageBreak/>
        <w:t xml:space="preserve">In lecture we discussed the biomechanics of articular cartilage and how important it is for tissue engineers to understand these mechanics in order to design successful tissue substitutes. </w:t>
      </w:r>
    </w:p>
    <w:p w14:paraId="41D9DCC4" w14:textId="6D07C702" w:rsidR="004C2C97" w:rsidRDefault="004C2C97" w:rsidP="00F87A6D">
      <w:pPr>
        <w:pStyle w:val="NormalWeb"/>
        <w:numPr>
          <w:ilvl w:val="1"/>
          <w:numId w:val="39"/>
        </w:numPr>
        <w:spacing w:before="120" w:beforeAutospacing="0"/>
        <w:rPr>
          <w:rFonts w:ascii="Tahoma" w:hAnsi="Tahoma" w:cs="Tahoma"/>
        </w:rPr>
      </w:pPr>
      <w:r>
        <w:rPr>
          <w:rFonts w:ascii="Tahoma" w:hAnsi="Tahoma" w:cs="Tahoma"/>
        </w:rPr>
        <w:t xml:space="preserve">Based on the shape of the confined compressive load test on cartilage what type of model would you use to describe it mechanically and why? </w:t>
      </w:r>
    </w:p>
    <w:p w14:paraId="17DB0FD2" w14:textId="49B875CA" w:rsidR="00C86FBE" w:rsidRDefault="00C86FBE" w:rsidP="00C86FBE">
      <w:pPr>
        <w:pStyle w:val="NormalWeb"/>
        <w:ind w:left="720"/>
        <w:rPr>
          <w:rFonts w:ascii="Tahoma" w:hAnsi="Tahoma" w:cs="Tahoma"/>
        </w:rPr>
      </w:pPr>
      <w:r>
        <w:rPr>
          <w:rFonts w:ascii="Tahoma" w:hAnsi="Tahoma" w:cs="Tahoma"/>
        </w:rPr>
        <w:t>The confined compressive load test applies a</w:t>
      </w:r>
      <w:r w:rsidR="00B83C75">
        <w:rPr>
          <w:rFonts w:ascii="Tahoma" w:hAnsi="Tahoma" w:cs="Tahoma"/>
        </w:rPr>
        <w:t xml:space="preserve"> constant compressed load </w:t>
      </w:r>
      <w:r>
        <w:rPr>
          <w:rFonts w:ascii="Tahoma" w:hAnsi="Tahoma" w:cs="Tahoma"/>
        </w:rPr>
        <w:sym w:font="Symbol" w:char="F073"/>
      </w:r>
      <w:r w:rsidRPr="00C86FBE">
        <w:rPr>
          <w:rFonts w:ascii="Tahoma" w:hAnsi="Tahoma" w:cs="Tahoma"/>
          <w:vertAlign w:val="subscript"/>
        </w:rPr>
        <w:t>0</w:t>
      </w:r>
      <w:r w:rsidR="00703DF1">
        <w:rPr>
          <w:rFonts w:ascii="Tahoma" w:hAnsi="Tahoma" w:cs="Tahoma"/>
        </w:rPr>
        <w:t xml:space="preserve">, it’s a one-time action </w:t>
      </w:r>
      <w:r>
        <w:rPr>
          <w:rFonts w:ascii="Tahoma" w:hAnsi="Tahoma" w:cs="Tahoma"/>
        </w:rPr>
        <w:t xml:space="preserve">which could be represented by </w:t>
      </w:r>
      <w:r w:rsidR="00703DF1">
        <w:rPr>
          <w:rFonts w:ascii="Tahoma" w:hAnsi="Tahoma" w:cs="Tahoma"/>
        </w:rPr>
        <w:t>the</w:t>
      </w:r>
      <w:r>
        <w:rPr>
          <w:rFonts w:ascii="Tahoma" w:hAnsi="Tahoma" w:cs="Tahoma"/>
        </w:rPr>
        <w:t xml:space="preserve"> step function </w:t>
      </w:r>
      <w:r w:rsidR="00703DF1">
        <w:rPr>
          <w:rFonts w:ascii="Tahoma" w:hAnsi="Tahoma" w:cs="Tahoma"/>
        </w:rPr>
        <w:t>shown on the graph on the left.</w:t>
      </w:r>
      <w:r w:rsidR="00874888">
        <w:rPr>
          <w:rFonts w:ascii="Tahoma" w:hAnsi="Tahoma" w:cs="Tahoma"/>
        </w:rPr>
        <w:t xml:space="preserve"> </w:t>
      </w:r>
      <w:r>
        <w:rPr>
          <w:rFonts w:ascii="Tahoma" w:hAnsi="Tahoma" w:cs="Tahoma"/>
        </w:rPr>
        <w:t>This step function is similar to the load vs. time of the Spring model.</w:t>
      </w:r>
      <w:r w:rsidR="005B29F3">
        <w:rPr>
          <w:rFonts w:ascii="Tahoma" w:hAnsi="Tahoma" w:cs="Tahoma"/>
        </w:rPr>
        <w:t xml:space="preserve"> Once released, the compressive load applied goes back immediately to 0.</w:t>
      </w:r>
    </w:p>
    <w:p w14:paraId="5DF71588" w14:textId="1910D172" w:rsidR="004C2C97" w:rsidRDefault="004C2C97" w:rsidP="00EE3CB1">
      <w:pPr>
        <w:pStyle w:val="NormalWeb"/>
        <w:ind w:left="720"/>
        <w:rPr>
          <w:rFonts w:ascii="Tahoma" w:hAnsi="Tahoma" w:cs="Tahoma"/>
        </w:rPr>
      </w:pPr>
      <w:r>
        <w:rPr>
          <w:rFonts w:ascii="Tahoma" w:hAnsi="Tahoma" w:cs="Tahoma"/>
        </w:rPr>
        <w:t xml:space="preserve">b. What components (dashpots and springs...) describe the behavior shown below on the right? What phase(s) of cartilage are represented by the component(s)? </w:t>
      </w:r>
    </w:p>
    <w:p w14:paraId="353FB19F" w14:textId="6AAA42B4" w:rsidR="00ED0F69" w:rsidRDefault="00ED0F69" w:rsidP="004C2C97">
      <w:pPr>
        <w:pStyle w:val="NormalWeb"/>
        <w:ind w:left="720"/>
        <w:rPr>
          <w:rFonts w:ascii="Tahoma" w:hAnsi="Tahoma" w:cs="Tahoma"/>
        </w:rPr>
      </w:pPr>
      <w:r>
        <w:rPr>
          <w:rFonts w:ascii="Tahoma" w:hAnsi="Tahoma" w:cs="Tahoma"/>
          <w:noProof/>
        </w:rPr>
        <w:drawing>
          <wp:inline distT="0" distB="0" distL="0" distR="0" wp14:anchorId="20CDF47F" wp14:editId="0614FDE9">
            <wp:extent cx="4521200" cy="1790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4521200" cy="1790700"/>
                    </a:xfrm>
                    <a:prstGeom prst="rect">
                      <a:avLst/>
                    </a:prstGeom>
                  </pic:spPr>
                </pic:pic>
              </a:graphicData>
            </a:graphic>
          </wp:inline>
        </w:drawing>
      </w:r>
    </w:p>
    <w:p w14:paraId="49921D1F" w14:textId="09C1402F" w:rsidR="00ED0F69" w:rsidRDefault="00ED0F69" w:rsidP="00371ED0">
      <w:pPr>
        <w:pStyle w:val="NormalWeb"/>
        <w:ind w:left="720"/>
        <w:rPr>
          <w:rFonts w:ascii="Tahoma" w:hAnsi="Tahoma" w:cs="Tahoma"/>
        </w:rPr>
      </w:pPr>
      <w:r>
        <w:rPr>
          <w:rFonts w:ascii="Tahoma" w:hAnsi="Tahoma" w:cs="Tahoma"/>
        </w:rPr>
        <w:t>The behavior shown on the right is the creep vs</w:t>
      </w:r>
      <w:r w:rsidR="00FB2D12">
        <w:rPr>
          <w:rFonts w:ascii="Tahoma" w:hAnsi="Tahoma" w:cs="Tahoma"/>
        </w:rPr>
        <w:t>.</w:t>
      </w:r>
      <w:r>
        <w:rPr>
          <w:rFonts w:ascii="Tahoma" w:hAnsi="Tahoma" w:cs="Tahoma"/>
        </w:rPr>
        <w:t xml:space="preserve"> time of the Voigt model</w:t>
      </w:r>
      <w:r w:rsidR="00FB2D12">
        <w:rPr>
          <w:rFonts w:ascii="Tahoma" w:hAnsi="Tahoma" w:cs="Tahoma"/>
        </w:rPr>
        <w:t>. I</w:t>
      </w:r>
      <w:r w:rsidR="00EE3CB1">
        <w:rPr>
          <w:rFonts w:ascii="Tahoma" w:hAnsi="Tahoma" w:cs="Tahoma"/>
        </w:rPr>
        <w:t xml:space="preserve">nitially the creep deformation is </w:t>
      </w:r>
      <w:r w:rsidR="00C82FF9">
        <w:rPr>
          <w:rFonts w:ascii="Tahoma" w:hAnsi="Tahoma" w:cs="Tahoma"/>
        </w:rPr>
        <w:t>relatively</w:t>
      </w:r>
      <w:r w:rsidR="00EE3CB1">
        <w:rPr>
          <w:rFonts w:ascii="Tahoma" w:hAnsi="Tahoma" w:cs="Tahoma"/>
        </w:rPr>
        <w:t xml:space="preserve"> rapid, and corresponds to a large fluid exudation. </w:t>
      </w:r>
      <w:r w:rsidR="0094203E">
        <w:rPr>
          <w:rFonts w:ascii="Tahoma" w:hAnsi="Tahoma" w:cs="Tahoma"/>
        </w:rPr>
        <w:t xml:space="preserve">This part of the graph </w:t>
      </w:r>
      <w:r w:rsidR="00EE3CB1">
        <w:rPr>
          <w:rFonts w:ascii="Tahoma" w:hAnsi="Tahoma" w:cs="Tahoma"/>
        </w:rPr>
        <w:t>characterize</w:t>
      </w:r>
      <w:r w:rsidR="00C40234">
        <w:rPr>
          <w:rFonts w:ascii="Tahoma" w:hAnsi="Tahoma" w:cs="Tahoma"/>
        </w:rPr>
        <w:t>s</w:t>
      </w:r>
      <w:r w:rsidR="00EE3CB1">
        <w:rPr>
          <w:rFonts w:ascii="Tahoma" w:hAnsi="Tahoma" w:cs="Tahoma"/>
        </w:rPr>
        <w:t xml:space="preserve"> the fluid pha</w:t>
      </w:r>
      <w:r w:rsidR="00C82FF9">
        <w:rPr>
          <w:rFonts w:ascii="Tahoma" w:hAnsi="Tahoma" w:cs="Tahoma"/>
        </w:rPr>
        <w:t>s</w:t>
      </w:r>
      <w:r w:rsidR="00EE3CB1">
        <w:rPr>
          <w:rFonts w:ascii="Tahoma" w:hAnsi="Tahoma" w:cs="Tahoma"/>
        </w:rPr>
        <w:t>e o</w:t>
      </w:r>
      <w:r w:rsidR="00C82FF9">
        <w:rPr>
          <w:rFonts w:ascii="Tahoma" w:hAnsi="Tahoma" w:cs="Tahoma"/>
        </w:rPr>
        <w:t>f</w:t>
      </w:r>
      <w:r w:rsidR="00EE3CB1">
        <w:rPr>
          <w:rFonts w:ascii="Tahoma" w:hAnsi="Tahoma" w:cs="Tahoma"/>
        </w:rPr>
        <w:t xml:space="preserve"> the cartilage. </w:t>
      </w:r>
      <w:r w:rsidR="00894E05">
        <w:rPr>
          <w:rFonts w:ascii="Tahoma" w:hAnsi="Tahoma" w:cs="Tahoma"/>
        </w:rPr>
        <w:t xml:space="preserve">As the creep deformation slows down and approaches a constant value, the fluid </w:t>
      </w:r>
      <w:r w:rsidR="00754C61">
        <w:rPr>
          <w:rFonts w:ascii="Tahoma" w:hAnsi="Tahoma" w:cs="Tahoma"/>
        </w:rPr>
        <w:t xml:space="preserve">flow </w:t>
      </w:r>
      <w:r w:rsidR="00894E05">
        <w:rPr>
          <w:rFonts w:ascii="Tahoma" w:hAnsi="Tahoma" w:cs="Tahoma"/>
        </w:rPr>
        <w:t xml:space="preserve">slows </w:t>
      </w:r>
      <w:r w:rsidR="005040BB">
        <w:rPr>
          <w:rFonts w:ascii="Tahoma" w:hAnsi="Tahoma" w:cs="Tahoma"/>
        </w:rPr>
        <w:t>similarly</w:t>
      </w:r>
      <w:r w:rsidR="00894E05">
        <w:rPr>
          <w:rFonts w:ascii="Tahoma" w:hAnsi="Tahoma" w:cs="Tahoma"/>
        </w:rPr>
        <w:t>. At equilibrium, the cr</w:t>
      </w:r>
      <w:r w:rsidR="00C82FF9">
        <w:rPr>
          <w:rFonts w:ascii="Tahoma" w:hAnsi="Tahoma" w:cs="Tahoma"/>
        </w:rPr>
        <w:t>ee</w:t>
      </w:r>
      <w:r w:rsidR="00894E05">
        <w:rPr>
          <w:rFonts w:ascii="Tahoma" w:hAnsi="Tahoma" w:cs="Tahoma"/>
        </w:rPr>
        <w:t xml:space="preserve">p </w:t>
      </w:r>
      <w:r w:rsidR="00C82FF9">
        <w:rPr>
          <w:rFonts w:ascii="Tahoma" w:hAnsi="Tahoma" w:cs="Tahoma"/>
        </w:rPr>
        <w:t xml:space="preserve">deformation </w:t>
      </w:r>
      <w:r w:rsidR="00894E05">
        <w:rPr>
          <w:rFonts w:ascii="Tahoma" w:hAnsi="Tahoma" w:cs="Tahoma"/>
        </w:rPr>
        <w:t xml:space="preserve">is constant and </w:t>
      </w:r>
      <w:r w:rsidR="00C82FF9">
        <w:rPr>
          <w:rFonts w:ascii="Tahoma" w:hAnsi="Tahoma" w:cs="Tahoma"/>
        </w:rPr>
        <w:t xml:space="preserve">the </w:t>
      </w:r>
      <w:r w:rsidR="00894E05">
        <w:rPr>
          <w:rFonts w:ascii="Tahoma" w:hAnsi="Tahoma" w:cs="Tahoma"/>
        </w:rPr>
        <w:t xml:space="preserve">fluid flow has </w:t>
      </w:r>
      <w:r w:rsidR="00C82FF9">
        <w:rPr>
          <w:rFonts w:ascii="Tahoma" w:hAnsi="Tahoma" w:cs="Tahoma"/>
        </w:rPr>
        <w:t>s</w:t>
      </w:r>
      <w:r w:rsidR="00894E05">
        <w:rPr>
          <w:rFonts w:ascii="Tahoma" w:hAnsi="Tahoma" w:cs="Tahoma"/>
        </w:rPr>
        <w:t>topped</w:t>
      </w:r>
      <w:r w:rsidR="00FC2314">
        <w:rPr>
          <w:rFonts w:ascii="Tahoma" w:hAnsi="Tahoma" w:cs="Tahoma"/>
        </w:rPr>
        <w:t>;</w:t>
      </w:r>
      <w:r w:rsidR="00894E05">
        <w:rPr>
          <w:rFonts w:ascii="Tahoma" w:hAnsi="Tahoma" w:cs="Tahoma"/>
        </w:rPr>
        <w:t xml:space="preserve"> </w:t>
      </w:r>
      <w:r w:rsidR="00C82FF9">
        <w:rPr>
          <w:rFonts w:ascii="Tahoma" w:hAnsi="Tahoma" w:cs="Tahoma"/>
        </w:rPr>
        <w:t>characteristic</w:t>
      </w:r>
      <w:r w:rsidR="00894E05">
        <w:rPr>
          <w:rFonts w:ascii="Tahoma" w:hAnsi="Tahoma" w:cs="Tahoma"/>
        </w:rPr>
        <w:t xml:space="preserve"> of the sol</w:t>
      </w:r>
      <w:r w:rsidR="00C82FF9">
        <w:rPr>
          <w:rFonts w:ascii="Tahoma" w:hAnsi="Tahoma" w:cs="Tahoma"/>
        </w:rPr>
        <w:t>i</w:t>
      </w:r>
      <w:r w:rsidR="00894E05">
        <w:rPr>
          <w:rFonts w:ascii="Tahoma" w:hAnsi="Tahoma" w:cs="Tahoma"/>
        </w:rPr>
        <w:t xml:space="preserve">d phase of the </w:t>
      </w:r>
      <w:r w:rsidR="00C82FF9">
        <w:rPr>
          <w:rFonts w:ascii="Tahoma" w:hAnsi="Tahoma" w:cs="Tahoma"/>
        </w:rPr>
        <w:t>cartilage</w:t>
      </w:r>
      <w:r w:rsidR="00894E05">
        <w:rPr>
          <w:rFonts w:ascii="Tahoma" w:hAnsi="Tahoma" w:cs="Tahoma"/>
        </w:rPr>
        <w:t>.</w:t>
      </w:r>
    </w:p>
    <w:p w14:paraId="6B01E370" w14:textId="25D3FE87" w:rsidR="004C2C97" w:rsidRDefault="004C2C97" w:rsidP="004C2C97"/>
    <w:p w14:paraId="427F2225" w14:textId="77777777" w:rsidR="004C2C97" w:rsidRDefault="004C2C97" w:rsidP="004C2C97">
      <w:pPr>
        <w:pStyle w:val="NormalWeb"/>
      </w:pPr>
      <w:r>
        <w:rPr>
          <w:rFonts w:ascii="Tahoma" w:hAnsi="Tahoma" w:cs="Tahoma"/>
        </w:rPr>
        <w:t xml:space="preserve">4. Over the last two weeks you’ve read on the use of microscale topographies (Nikkhah et al. Engineering microtopographies to control the cell-substrate interface). In 300 words or less please explain how microtopographies can be employed in the development of engineered tissues. What tissue properties can they influence? What cell behaviors can they control? </w:t>
      </w:r>
    </w:p>
    <w:p w14:paraId="43F59CE4" w14:textId="77777777" w:rsidR="004F2CE4" w:rsidRDefault="004F2CE4" w:rsidP="004F2CE4">
      <w:pPr>
        <w:rPr>
          <w:rFonts w:ascii="Tahoma" w:hAnsi="Tahoma" w:cs="Tahoma"/>
        </w:rPr>
      </w:pPr>
      <w:r>
        <w:rPr>
          <w:rFonts w:ascii="Tahoma" w:hAnsi="Tahoma" w:cs="Tahoma"/>
        </w:rPr>
        <w:t xml:space="preserve">Mechanobiology, through the mechanical cues provided by cell-substratum and cell-cell contacts expressed in the form of shear stress, hydrostatic pressure, stiffness, or </w:t>
      </w:r>
      <w:r>
        <w:rPr>
          <w:rFonts w:ascii="Tahoma" w:hAnsi="Tahoma" w:cs="Tahoma"/>
        </w:rPr>
        <w:lastRenderedPageBreak/>
        <w:t xml:space="preserve">intercellular tugging, affects cellular proliferation, migration, and stem cell differentiation. </w:t>
      </w:r>
    </w:p>
    <w:p w14:paraId="4090ADF8" w14:textId="77777777" w:rsidR="004F2CE4" w:rsidRDefault="004F2CE4" w:rsidP="004F2CE4">
      <w:pPr>
        <w:rPr>
          <w:rFonts w:ascii="Tahoma" w:hAnsi="Tahoma" w:cs="Tahoma"/>
        </w:rPr>
      </w:pPr>
      <w:r>
        <w:rPr>
          <w:rFonts w:ascii="Tahoma" w:hAnsi="Tahoma" w:cs="Tahoma"/>
        </w:rPr>
        <w:t>Microtopographies have been used to study, understand and recreate these cues:</w:t>
      </w:r>
    </w:p>
    <w:p w14:paraId="096EE674" w14:textId="77777777" w:rsidR="004F2CE4" w:rsidRPr="000136F9" w:rsidRDefault="004F2CE4" w:rsidP="004F2CE4">
      <w:pPr>
        <w:pStyle w:val="ListParagraph"/>
        <w:numPr>
          <w:ilvl w:val="0"/>
          <w:numId w:val="41"/>
        </w:numPr>
        <w:rPr>
          <w:rFonts w:ascii="Tahoma" w:hAnsi="Tahoma" w:cs="Tahoma"/>
        </w:rPr>
      </w:pPr>
      <w:r>
        <w:rPr>
          <w:rFonts w:ascii="Tahoma" w:hAnsi="Tahoma" w:cs="Tahoma"/>
        </w:rPr>
        <w:t>S</w:t>
      </w:r>
      <w:r w:rsidRPr="000136F9">
        <w:rPr>
          <w:rFonts w:ascii="Tahoma" w:hAnsi="Tahoma" w:cs="Tahoma"/>
        </w:rPr>
        <w:t>tudies have demonstrated that geometries of the microstructures on the substrate like pillars</w:t>
      </w:r>
      <w:r>
        <w:rPr>
          <w:rFonts w:ascii="Tahoma" w:hAnsi="Tahoma" w:cs="Tahoma"/>
        </w:rPr>
        <w:t xml:space="preserve"> [2]</w:t>
      </w:r>
      <w:r w:rsidRPr="000136F9">
        <w:rPr>
          <w:rFonts w:ascii="Tahoma" w:hAnsi="Tahoma" w:cs="Tahoma"/>
        </w:rPr>
        <w:t>, wells</w:t>
      </w:r>
      <w:r>
        <w:rPr>
          <w:rFonts w:ascii="Tahoma" w:hAnsi="Tahoma" w:cs="Tahoma"/>
        </w:rPr>
        <w:t xml:space="preserve"> [3]</w:t>
      </w:r>
      <w:r w:rsidRPr="000136F9">
        <w:rPr>
          <w:rFonts w:ascii="Tahoma" w:hAnsi="Tahoma" w:cs="Tahoma"/>
        </w:rPr>
        <w:t>, pit</w:t>
      </w:r>
      <w:r>
        <w:rPr>
          <w:rFonts w:ascii="Tahoma" w:hAnsi="Tahoma" w:cs="Tahoma"/>
        </w:rPr>
        <w:t>s [4]</w:t>
      </w:r>
      <w:r w:rsidRPr="000136F9">
        <w:rPr>
          <w:rFonts w:ascii="Tahoma" w:hAnsi="Tahoma" w:cs="Tahoma"/>
        </w:rPr>
        <w:t>, pyramidal shapes</w:t>
      </w:r>
      <w:r>
        <w:rPr>
          <w:rFonts w:ascii="Tahoma" w:hAnsi="Tahoma" w:cs="Tahoma"/>
        </w:rPr>
        <w:t xml:space="preserve"> [5], curved surfaces [6];</w:t>
      </w:r>
      <w:r w:rsidRPr="000136F9">
        <w:rPr>
          <w:rFonts w:ascii="Tahoma" w:hAnsi="Tahoma" w:cs="Tahoma"/>
        </w:rPr>
        <w:t xml:space="preserve"> including height and width can influence cell alignment, their morphologies and polarities</w:t>
      </w:r>
      <w:r>
        <w:rPr>
          <w:rFonts w:ascii="Tahoma" w:hAnsi="Tahoma" w:cs="Tahoma"/>
        </w:rPr>
        <w:t xml:space="preserve"> [7]</w:t>
      </w:r>
      <w:r w:rsidRPr="000136F9">
        <w:rPr>
          <w:rFonts w:ascii="Tahoma" w:hAnsi="Tahoma" w:cs="Tahoma"/>
        </w:rPr>
        <w:t>.</w:t>
      </w:r>
    </w:p>
    <w:p w14:paraId="7E8B9E11" w14:textId="17D80779" w:rsidR="004F2CE4" w:rsidRPr="000136F9" w:rsidRDefault="004F2CE4" w:rsidP="004F2CE4">
      <w:pPr>
        <w:pStyle w:val="ListParagraph"/>
        <w:numPr>
          <w:ilvl w:val="0"/>
          <w:numId w:val="41"/>
        </w:numPr>
        <w:rPr>
          <w:rFonts w:ascii="Tahoma" w:hAnsi="Tahoma" w:cs="Tahoma"/>
        </w:rPr>
      </w:pPr>
      <w:r w:rsidRPr="000136F9">
        <w:rPr>
          <w:rFonts w:ascii="Tahoma" w:hAnsi="Tahoma" w:cs="Tahoma"/>
        </w:rPr>
        <w:t>Cell migration direction and velocity can be regulated by microscale topographies.</w:t>
      </w:r>
      <w:r>
        <w:rPr>
          <w:rFonts w:ascii="Tahoma" w:hAnsi="Tahoma" w:cs="Tahoma"/>
        </w:rPr>
        <w:t xml:space="preserve"> Average migration speed is higher on microgrooved substrates than on flat surfaces [8,9,10,11]. In vitro, stiffness of the substrate can also guide cell migration (durotaxis) [12]. </w:t>
      </w:r>
    </w:p>
    <w:p w14:paraId="4D3BFFA4" w14:textId="77777777" w:rsidR="004F2CE4" w:rsidRPr="000136F9" w:rsidRDefault="004F2CE4" w:rsidP="004F2CE4">
      <w:pPr>
        <w:pStyle w:val="ListParagraph"/>
        <w:numPr>
          <w:ilvl w:val="0"/>
          <w:numId w:val="41"/>
        </w:numPr>
        <w:rPr>
          <w:rFonts w:ascii="Tahoma" w:hAnsi="Tahoma" w:cs="Tahoma"/>
        </w:rPr>
      </w:pPr>
      <w:r>
        <w:rPr>
          <w:rFonts w:ascii="Tahoma" w:hAnsi="Tahoma" w:cs="Tahoma"/>
        </w:rPr>
        <w:t>S</w:t>
      </w:r>
      <w:r w:rsidRPr="000136F9">
        <w:rPr>
          <w:rFonts w:ascii="Tahoma" w:hAnsi="Tahoma" w:cs="Tahoma"/>
        </w:rPr>
        <w:t xml:space="preserve">ubstrates </w:t>
      </w:r>
      <w:r>
        <w:rPr>
          <w:rFonts w:ascii="Tahoma" w:hAnsi="Tahoma" w:cs="Tahoma"/>
        </w:rPr>
        <w:t>with different</w:t>
      </w:r>
      <w:r w:rsidRPr="000136F9">
        <w:rPr>
          <w:rFonts w:ascii="Tahoma" w:hAnsi="Tahoma" w:cs="Tahoma"/>
        </w:rPr>
        <w:t xml:space="preserve"> patterns </w:t>
      </w:r>
      <w:r>
        <w:rPr>
          <w:rFonts w:ascii="Tahoma" w:hAnsi="Tahoma" w:cs="Tahoma"/>
        </w:rPr>
        <w:t xml:space="preserve">have </w:t>
      </w:r>
      <w:r w:rsidRPr="000136F9">
        <w:rPr>
          <w:rFonts w:ascii="Tahoma" w:hAnsi="Tahoma" w:cs="Tahoma"/>
        </w:rPr>
        <w:t>provide</w:t>
      </w:r>
      <w:r>
        <w:rPr>
          <w:rFonts w:ascii="Tahoma" w:hAnsi="Tahoma" w:cs="Tahoma"/>
        </w:rPr>
        <w:t>d</w:t>
      </w:r>
      <w:r w:rsidRPr="000136F9">
        <w:rPr>
          <w:rFonts w:ascii="Tahoma" w:hAnsi="Tahoma" w:cs="Tahoma"/>
        </w:rPr>
        <w:t xml:space="preserve"> physical </w:t>
      </w:r>
      <w:r>
        <w:rPr>
          <w:rFonts w:ascii="Tahoma" w:hAnsi="Tahoma" w:cs="Tahoma"/>
        </w:rPr>
        <w:t>stimulation</w:t>
      </w:r>
      <w:r w:rsidRPr="000136F9">
        <w:rPr>
          <w:rFonts w:ascii="Tahoma" w:hAnsi="Tahoma" w:cs="Tahoma"/>
        </w:rPr>
        <w:t xml:space="preserve"> for </w:t>
      </w:r>
      <w:r>
        <w:rPr>
          <w:rFonts w:ascii="Tahoma" w:hAnsi="Tahoma" w:cs="Tahoma"/>
        </w:rPr>
        <w:t>systematic</w:t>
      </w:r>
      <w:r w:rsidRPr="000136F9">
        <w:rPr>
          <w:rFonts w:ascii="Tahoma" w:hAnsi="Tahoma" w:cs="Tahoma"/>
        </w:rPr>
        <w:t xml:space="preserve"> differentiation of stem cells. </w:t>
      </w:r>
      <w:r>
        <w:rPr>
          <w:rFonts w:ascii="Tahoma" w:hAnsi="Tahoma" w:cs="Tahoma"/>
        </w:rPr>
        <w:t xml:space="preserve">In a study, neural stem cell (NSCs) cultured on chitosan films differentiated into astrocytes [13]. </w:t>
      </w:r>
    </w:p>
    <w:p w14:paraId="11CB0E06" w14:textId="4401C0E9" w:rsidR="004F2CE4" w:rsidRDefault="004F2CE4" w:rsidP="004F2CE4">
      <w:pPr>
        <w:rPr>
          <w:rFonts w:ascii="Tahoma" w:hAnsi="Tahoma" w:cs="Tahoma"/>
        </w:rPr>
      </w:pPr>
      <w:r>
        <w:rPr>
          <w:rFonts w:ascii="Tahoma" w:hAnsi="Tahoma" w:cs="Tahoma"/>
        </w:rPr>
        <w:t xml:space="preserve">For neural tissue engineering, combination of uniquely designed micro grooves or pillars with molecules such as laminin [14] or nerve growth factors secreting astrocytes [15], or Schwan cells [16], have induced neurite alignment, extension, growth and differentiation. This research is particularly important for spinal cord injuries (SCIs) therapies to promote nerve regeneration. Multichannel conduits with seeded Schwann cells have </w:t>
      </w:r>
      <w:r w:rsidR="00120D4F">
        <w:rPr>
          <w:rFonts w:ascii="Tahoma" w:hAnsi="Tahoma" w:cs="Tahoma"/>
        </w:rPr>
        <w:t>mediated</w:t>
      </w:r>
      <w:r>
        <w:rPr>
          <w:rFonts w:ascii="Tahoma" w:hAnsi="Tahoma" w:cs="Tahoma"/>
        </w:rPr>
        <w:t xml:space="preserve"> greater nerve regeneration and shortened the time for recovery in rats with transected spinal cord or sciatic nerves [17,18].  </w:t>
      </w:r>
    </w:p>
    <w:p w14:paraId="35E5AEAF" w14:textId="77777777" w:rsidR="004F2CE4" w:rsidRDefault="004F2CE4" w:rsidP="004F2CE4">
      <w:pPr>
        <w:rPr>
          <w:rFonts w:ascii="Tahoma" w:hAnsi="Tahoma" w:cs="Tahoma"/>
        </w:rPr>
      </w:pPr>
      <w:r>
        <w:rPr>
          <w:rFonts w:ascii="Tahoma" w:hAnsi="Tahoma" w:cs="Tahoma"/>
        </w:rPr>
        <w:t>Engineered cardiac tissue have been able to recreate the anisotropy and mechanical properties of the myocardium; with an increase on cardiomyocytes systolic intracellular Ca</w:t>
      </w:r>
      <w:r w:rsidRPr="00200820">
        <w:rPr>
          <w:rFonts w:ascii="Tahoma" w:hAnsi="Tahoma" w:cs="Tahoma"/>
          <w:vertAlign w:val="superscript"/>
        </w:rPr>
        <w:t>2+</w:t>
      </w:r>
      <w:r>
        <w:rPr>
          <w:rFonts w:ascii="Tahoma" w:hAnsi="Tahoma" w:cs="Tahoma"/>
        </w:rPr>
        <w:t xml:space="preserve"> and slower diastolic rise in calcium [19].</w:t>
      </w:r>
    </w:p>
    <w:p w14:paraId="476B3362" w14:textId="77777777" w:rsidR="004F2CE4" w:rsidRDefault="004F2CE4" w:rsidP="004F2CE4">
      <w:pPr>
        <w:rPr>
          <w:rFonts w:ascii="Tahoma" w:hAnsi="Tahoma" w:cs="Tahoma"/>
        </w:rPr>
      </w:pPr>
      <w:r>
        <w:rPr>
          <w:rFonts w:ascii="Tahoma" w:hAnsi="Tahoma" w:cs="Tahoma"/>
        </w:rPr>
        <w:t>In bone and cartilage tissue engineering, significant progresses have been made. Kirmizidis et al. [20], were able to align osteoblasts by varying the width of the grooves. Critical for cartilage repair, Moutos et al. [21], induced uniform spreading of chondrocytes with rounded morphologies.</w:t>
      </w:r>
    </w:p>
    <w:p w14:paraId="580DD082" w14:textId="2504E046" w:rsidR="004F2CE4" w:rsidRDefault="004F2CE4" w:rsidP="00133CA8">
      <w:pPr>
        <w:rPr>
          <w:rStyle w:val="hgkelc"/>
          <w:lang w:val="en"/>
        </w:rPr>
      </w:pPr>
    </w:p>
    <w:p w14:paraId="471C9720" w14:textId="672452FA" w:rsidR="004F2CE4" w:rsidRPr="004F2CE4" w:rsidRDefault="004F2CE4" w:rsidP="00133CA8">
      <w:pPr>
        <w:rPr>
          <w:rStyle w:val="hgkelc"/>
          <w:rFonts w:ascii="Tahoma" w:hAnsi="Tahoma" w:cs="Tahoma"/>
          <w:b/>
          <w:bCs/>
          <w:u w:val="single"/>
          <w:lang w:val="en"/>
        </w:rPr>
      </w:pPr>
      <w:r>
        <w:rPr>
          <w:rStyle w:val="hgkelc"/>
          <w:rFonts w:ascii="Tahoma" w:hAnsi="Tahoma" w:cs="Tahoma"/>
          <w:b/>
          <w:bCs/>
          <w:u w:val="single"/>
          <w:lang w:val="en"/>
        </w:rPr>
        <w:t>Sources</w:t>
      </w:r>
      <w:r w:rsidRPr="004F2CE4">
        <w:rPr>
          <w:rStyle w:val="hgkelc"/>
          <w:rFonts w:ascii="Tahoma" w:hAnsi="Tahoma" w:cs="Tahoma"/>
          <w:b/>
          <w:bCs/>
          <w:u w:val="single"/>
          <w:lang w:val="en"/>
        </w:rPr>
        <w:t>:</w:t>
      </w:r>
    </w:p>
    <w:p w14:paraId="16D853D8" w14:textId="7F5E19B9" w:rsidR="00133CA8" w:rsidRDefault="00AD7F14" w:rsidP="00133CA8">
      <w:pPr>
        <w:rPr>
          <w:rFonts w:ascii="Tahoma" w:hAnsi="Tahoma" w:cs="Tahoma"/>
        </w:rPr>
      </w:pPr>
      <w:r>
        <w:rPr>
          <w:rFonts w:ascii="Tahoma" w:hAnsi="Tahoma" w:cs="Tahoma"/>
        </w:rPr>
        <w:t xml:space="preserve">[1]: </w:t>
      </w:r>
      <w:r w:rsidR="00133CA8" w:rsidRPr="00133CA8">
        <w:rPr>
          <w:rFonts w:ascii="Tahoma" w:hAnsi="Tahoma" w:cs="Tahoma"/>
        </w:rPr>
        <w:t>Chiu-sen Wang – Inha</w:t>
      </w:r>
      <w:r w:rsidR="00DA288C">
        <w:rPr>
          <w:rFonts w:ascii="Tahoma" w:hAnsi="Tahoma" w:cs="Tahoma"/>
        </w:rPr>
        <w:t>l</w:t>
      </w:r>
      <w:r w:rsidR="00133CA8" w:rsidRPr="00133CA8">
        <w:rPr>
          <w:rFonts w:ascii="Tahoma" w:hAnsi="Tahoma" w:cs="Tahoma"/>
        </w:rPr>
        <w:t>ed particles – Interface Science and Technology. Volume 5C - Elsevier 2005 page 31-54.</w:t>
      </w:r>
    </w:p>
    <w:p w14:paraId="2AAAAB09" w14:textId="46BB45FB" w:rsidR="00AD7F14" w:rsidRDefault="00E932FE" w:rsidP="002B27C4">
      <w:pPr>
        <w:rPr>
          <w:rFonts w:ascii="Tahoma" w:hAnsi="Tahoma" w:cs="Tahoma"/>
        </w:rPr>
      </w:pPr>
      <w:r>
        <w:rPr>
          <w:rFonts w:ascii="Tahoma" w:hAnsi="Tahoma" w:cs="Tahoma"/>
        </w:rPr>
        <w:t xml:space="preserve">[2] </w:t>
      </w:r>
      <w:r w:rsidR="00AD7F14" w:rsidRPr="00AD7F14">
        <w:rPr>
          <w:rFonts w:ascii="Tahoma" w:hAnsi="Tahoma" w:cs="Tahoma"/>
        </w:rPr>
        <w:t>Kolind K, Dolatshahi-Pirouz A, Lovmand J, Pedersen FS, Foss M, Besenbacher F. A combinatorial screening of human fibroblast responses on micro-structured surfaces. Biomaterials 2010;31:9182</w:t>
      </w:r>
      <w:r w:rsidR="00AD7F14">
        <w:rPr>
          <w:rFonts w:ascii="Tahoma" w:hAnsi="Tahoma" w:cs="Tahoma"/>
        </w:rPr>
        <w:t>-</w:t>
      </w:r>
      <w:r w:rsidR="00AD7F14" w:rsidRPr="00AD7F14">
        <w:rPr>
          <w:rFonts w:ascii="Tahoma" w:hAnsi="Tahoma" w:cs="Tahoma"/>
        </w:rPr>
        <w:t xml:space="preserve">91. </w:t>
      </w:r>
    </w:p>
    <w:p w14:paraId="57E3AECA" w14:textId="197889AC" w:rsidR="00E932FE" w:rsidRDefault="00E932FE" w:rsidP="002B27C4">
      <w:pPr>
        <w:rPr>
          <w:rFonts w:ascii="Tahoma" w:hAnsi="Tahoma" w:cs="Tahoma"/>
        </w:rPr>
      </w:pPr>
      <w:r>
        <w:rPr>
          <w:rFonts w:ascii="Tahoma" w:hAnsi="Tahoma" w:cs="Tahoma"/>
        </w:rPr>
        <w:t xml:space="preserve">[3] </w:t>
      </w:r>
      <w:r w:rsidRPr="00E932FE">
        <w:rPr>
          <w:rFonts w:ascii="Tahoma" w:hAnsi="Tahoma" w:cs="Tahoma"/>
        </w:rPr>
        <w:t>Wang L, Murthy SK, Fowle WH, Barabino GA, Carrier RL. Influence of microwell biomimetic topography on intestinal epithelial Caco-2 cell phenotype. Biomaterials 2009;30:6825</w:t>
      </w:r>
      <w:r>
        <w:rPr>
          <w:rFonts w:ascii="Tahoma" w:hAnsi="Tahoma" w:cs="Tahoma"/>
        </w:rPr>
        <w:t>-</w:t>
      </w:r>
      <w:r w:rsidRPr="00E932FE">
        <w:rPr>
          <w:rFonts w:ascii="Tahoma" w:hAnsi="Tahoma" w:cs="Tahoma"/>
        </w:rPr>
        <w:t xml:space="preserve">34. </w:t>
      </w:r>
    </w:p>
    <w:p w14:paraId="6D3B1623" w14:textId="40465D02" w:rsidR="00AD7F14" w:rsidRDefault="00E932FE" w:rsidP="002B27C4">
      <w:pPr>
        <w:rPr>
          <w:rFonts w:ascii="Tahoma" w:hAnsi="Tahoma" w:cs="Tahoma"/>
        </w:rPr>
      </w:pPr>
      <w:r>
        <w:rPr>
          <w:rFonts w:ascii="Tahoma" w:hAnsi="Tahoma" w:cs="Tahoma"/>
        </w:rPr>
        <w:t xml:space="preserve">[4] </w:t>
      </w:r>
      <w:r w:rsidRPr="00E932FE">
        <w:rPr>
          <w:rFonts w:ascii="Tahoma" w:hAnsi="Tahoma" w:cs="Tahoma"/>
        </w:rPr>
        <w:t>Wan YQ, Wang Y, Liu ZM, Qu X, Han BX, Bei JZ, et al. Adhesion and proliferation of OCT-1 osteoblast-like cells on micro- and nano-scale topography structured pply(L-lactide). Biomaterials 2005;26:4453</w:t>
      </w:r>
      <w:r>
        <w:rPr>
          <w:rFonts w:ascii="Tahoma" w:hAnsi="Tahoma" w:cs="Tahoma"/>
        </w:rPr>
        <w:t>-</w:t>
      </w:r>
      <w:r w:rsidRPr="00E932FE">
        <w:rPr>
          <w:rFonts w:ascii="Tahoma" w:hAnsi="Tahoma" w:cs="Tahoma"/>
        </w:rPr>
        <w:t>9.</w:t>
      </w:r>
    </w:p>
    <w:p w14:paraId="319A046C" w14:textId="666AE12D" w:rsidR="00E932FE" w:rsidRDefault="00E932FE" w:rsidP="002B27C4">
      <w:pPr>
        <w:rPr>
          <w:rFonts w:ascii="Tahoma" w:hAnsi="Tahoma" w:cs="Tahoma"/>
        </w:rPr>
      </w:pPr>
      <w:r>
        <w:rPr>
          <w:rFonts w:ascii="Tahoma" w:hAnsi="Tahoma" w:cs="Tahoma"/>
        </w:rPr>
        <w:t xml:space="preserve">[5] </w:t>
      </w:r>
      <w:r w:rsidRPr="00E932FE">
        <w:rPr>
          <w:rFonts w:ascii="Tahoma" w:hAnsi="Tahoma" w:cs="Tahoma"/>
        </w:rPr>
        <w:t>Le Saux G, Magenau A, Boecking T, Gaus K, Gooding JJ. The relative importance of topography and RGD ligand density for endothelial cell adhesion. Plos One 2011;6:</w:t>
      </w:r>
      <w:r>
        <w:rPr>
          <w:rFonts w:ascii="Tahoma" w:hAnsi="Tahoma" w:cs="Tahoma"/>
        </w:rPr>
        <w:t>e</w:t>
      </w:r>
      <w:r w:rsidRPr="00E932FE">
        <w:rPr>
          <w:rFonts w:ascii="Tahoma" w:hAnsi="Tahoma" w:cs="Tahoma"/>
        </w:rPr>
        <w:t>21869.</w:t>
      </w:r>
    </w:p>
    <w:p w14:paraId="38D15939" w14:textId="2D4D782E" w:rsidR="00E932FE" w:rsidRDefault="00B51696" w:rsidP="002B27C4">
      <w:pPr>
        <w:rPr>
          <w:rFonts w:ascii="Tahoma" w:hAnsi="Tahoma" w:cs="Tahoma"/>
        </w:rPr>
      </w:pPr>
      <w:r>
        <w:rPr>
          <w:rFonts w:ascii="Tahoma" w:hAnsi="Tahoma" w:cs="Tahoma"/>
        </w:rPr>
        <w:lastRenderedPageBreak/>
        <w:t xml:space="preserve">[6] </w:t>
      </w:r>
      <w:r w:rsidRPr="00B51696">
        <w:rPr>
          <w:rFonts w:ascii="Tahoma" w:hAnsi="Tahoma" w:cs="Tahoma"/>
        </w:rPr>
        <w:t>Nikkhah M, Strobl JS, Agah M. Attachment and response of human fibroblast and breast cancer cells to three dimensional silicon microstructures of different geometries. Biomed Microdevices 2009;11:429</w:t>
      </w:r>
      <w:r>
        <w:rPr>
          <w:rFonts w:ascii="Tahoma" w:hAnsi="Tahoma" w:cs="Tahoma"/>
        </w:rPr>
        <w:t>-</w:t>
      </w:r>
      <w:r w:rsidRPr="00B51696">
        <w:rPr>
          <w:rFonts w:ascii="Tahoma" w:hAnsi="Tahoma" w:cs="Tahoma"/>
        </w:rPr>
        <w:t>41.</w:t>
      </w:r>
    </w:p>
    <w:p w14:paraId="61C75891" w14:textId="100847B8" w:rsidR="00C246FD" w:rsidRDefault="00C246FD" w:rsidP="002B27C4">
      <w:pPr>
        <w:rPr>
          <w:rFonts w:ascii="Tahoma" w:hAnsi="Tahoma" w:cs="Tahoma"/>
        </w:rPr>
      </w:pPr>
      <w:r>
        <w:rPr>
          <w:rFonts w:ascii="Tahoma" w:hAnsi="Tahoma" w:cs="Tahoma"/>
        </w:rPr>
        <w:t xml:space="preserve">[7] </w:t>
      </w:r>
      <w:r w:rsidRPr="00C246FD">
        <w:rPr>
          <w:rFonts w:ascii="Tahoma" w:hAnsi="Tahoma" w:cs="Tahoma"/>
        </w:rPr>
        <w:t>Gomez N, Chen S, Schmidt CE. Polarization of hippocampal neurons with competitive surface stimuli: contact guidance cues are preferred over chemical ligands. J R Soc Interface 2007;4:223</w:t>
      </w:r>
      <w:r>
        <w:rPr>
          <w:rFonts w:ascii="Tahoma" w:hAnsi="Tahoma" w:cs="Tahoma"/>
        </w:rPr>
        <w:t>-</w:t>
      </w:r>
      <w:r w:rsidRPr="00C246FD">
        <w:rPr>
          <w:rFonts w:ascii="Tahoma" w:hAnsi="Tahoma" w:cs="Tahoma"/>
        </w:rPr>
        <w:t>33.</w:t>
      </w:r>
    </w:p>
    <w:p w14:paraId="742CEE1D" w14:textId="2B55CDC4" w:rsidR="00C246FD" w:rsidRDefault="00C246FD" w:rsidP="002B27C4">
      <w:pPr>
        <w:rPr>
          <w:rFonts w:ascii="Tahoma" w:hAnsi="Tahoma" w:cs="Tahoma"/>
        </w:rPr>
      </w:pPr>
      <w:r>
        <w:rPr>
          <w:rFonts w:ascii="Tahoma" w:hAnsi="Tahoma" w:cs="Tahoma"/>
        </w:rPr>
        <w:t xml:space="preserve">[8] </w:t>
      </w:r>
      <w:r w:rsidRPr="00C246FD">
        <w:rPr>
          <w:rFonts w:ascii="Tahoma" w:hAnsi="Tahoma" w:cs="Tahoma"/>
        </w:rPr>
        <w:t>Kaiser J-P, Reinmann A, Bruinink A. The effect of topographic characteristics on cell migration velocity. Biomaterials 2006;27:5230</w:t>
      </w:r>
      <w:r>
        <w:rPr>
          <w:rFonts w:ascii="Tahoma" w:hAnsi="Tahoma" w:cs="Tahoma"/>
        </w:rPr>
        <w:t>-</w:t>
      </w:r>
      <w:r w:rsidRPr="00C246FD">
        <w:rPr>
          <w:rFonts w:ascii="Tahoma" w:hAnsi="Tahoma" w:cs="Tahoma"/>
        </w:rPr>
        <w:t xml:space="preserve">41. </w:t>
      </w:r>
    </w:p>
    <w:p w14:paraId="4B396A9A" w14:textId="16407981" w:rsidR="00B51696" w:rsidRDefault="00C246FD" w:rsidP="002B27C4">
      <w:pPr>
        <w:rPr>
          <w:rFonts w:ascii="Tahoma" w:hAnsi="Tahoma" w:cs="Tahoma"/>
        </w:rPr>
      </w:pPr>
      <w:r>
        <w:rPr>
          <w:rFonts w:ascii="Tahoma" w:hAnsi="Tahoma" w:cs="Tahoma"/>
        </w:rPr>
        <w:t xml:space="preserve">[9] </w:t>
      </w:r>
      <w:r w:rsidRPr="00C246FD">
        <w:rPr>
          <w:rFonts w:ascii="Tahoma" w:hAnsi="Tahoma" w:cs="Tahoma"/>
        </w:rPr>
        <w:t>Kim D-H, Han K, Gupta K, Kwon KW, Suh K-Y, Levchenko A. Mechanosensitivity of fibroblast cell shape and movement to anisotropic substratum topography gradients. Biomaterials 2009;30:5433</w:t>
      </w:r>
      <w:r>
        <w:rPr>
          <w:rFonts w:ascii="Tahoma" w:hAnsi="Tahoma" w:cs="Tahoma"/>
        </w:rPr>
        <w:t>-</w:t>
      </w:r>
      <w:r w:rsidRPr="00C246FD">
        <w:rPr>
          <w:rFonts w:ascii="Tahoma" w:hAnsi="Tahoma" w:cs="Tahoma"/>
        </w:rPr>
        <w:t>44.</w:t>
      </w:r>
    </w:p>
    <w:p w14:paraId="7C09DA06" w14:textId="07FCD0D7" w:rsidR="00C246FD" w:rsidRDefault="00C246FD" w:rsidP="002B27C4">
      <w:pPr>
        <w:rPr>
          <w:rFonts w:ascii="Tahoma" w:hAnsi="Tahoma" w:cs="Tahoma"/>
        </w:rPr>
      </w:pPr>
      <w:r>
        <w:rPr>
          <w:rFonts w:ascii="Tahoma" w:hAnsi="Tahoma" w:cs="Tahoma"/>
        </w:rPr>
        <w:t xml:space="preserve">[10] </w:t>
      </w:r>
      <w:r w:rsidRPr="00C246FD">
        <w:rPr>
          <w:rFonts w:ascii="Tahoma" w:hAnsi="Tahoma" w:cs="Tahoma"/>
        </w:rPr>
        <w:t>Dalton BA, Walboomers XF, Dziegielewski M, Evans MDM, Taylor S, Jansen JA, et al. Modulation of epithelial tissue and cell migration by microgrooves. J Biomed Mater Res 2001;56:195</w:t>
      </w:r>
      <w:r>
        <w:rPr>
          <w:rFonts w:ascii="Tahoma" w:hAnsi="Tahoma" w:cs="Tahoma"/>
        </w:rPr>
        <w:t>-</w:t>
      </w:r>
      <w:r w:rsidRPr="00C246FD">
        <w:rPr>
          <w:rFonts w:ascii="Tahoma" w:hAnsi="Tahoma" w:cs="Tahoma"/>
        </w:rPr>
        <w:t>207.</w:t>
      </w:r>
    </w:p>
    <w:p w14:paraId="20867A5E" w14:textId="1A307FA7" w:rsidR="00C246FD" w:rsidRDefault="00C246FD" w:rsidP="002B27C4">
      <w:pPr>
        <w:rPr>
          <w:rFonts w:ascii="Tahoma" w:hAnsi="Tahoma" w:cs="Tahoma"/>
        </w:rPr>
      </w:pPr>
      <w:r>
        <w:rPr>
          <w:rFonts w:ascii="Tahoma" w:hAnsi="Tahoma" w:cs="Tahoma"/>
        </w:rPr>
        <w:t xml:space="preserve">[11] </w:t>
      </w:r>
      <w:r w:rsidRPr="00C246FD">
        <w:rPr>
          <w:rFonts w:ascii="Tahoma" w:hAnsi="Tahoma" w:cs="Tahoma"/>
        </w:rPr>
        <w:t>Li S, Bhatia S, Hu YL, Shin YT, Li YS, Usami S, et al. Effects of morphological patterning on endothelial cell migration. Biorheology 2001;38:101</w:t>
      </w:r>
      <w:r>
        <w:rPr>
          <w:rFonts w:ascii="Tahoma" w:hAnsi="Tahoma" w:cs="Tahoma"/>
        </w:rPr>
        <w:t>-</w:t>
      </w:r>
      <w:r w:rsidRPr="00C246FD">
        <w:rPr>
          <w:rFonts w:ascii="Tahoma" w:hAnsi="Tahoma" w:cs="Tahoma"/>
        </w:rPr>
        <w:t>8.</w:t>
      </w:r>
    </w:p>
    <w:p w14:paraId="3BCD8FF0" w14:textId="3ED98F4A" w:rsidR="00C246FD" w:rsidRDefault="00873E4B" w:rsidP="002B27C4">
      <w:pPr>
        <w:rPr>
          <w:rFonts w:ascii="Tahoma" w:hAnsi="Tahoma" w:cs="Tahoma"/>
        </w:rPr>
      </w:pPr>
      <w:r>
        <w:rPr>
          <w:rFonts w:ascii="Tahoma" w:hAnsi="Tahoma" w:cs="Tahoma"/>
        </w:rPr>
        <w:t xml:space="preserve">[12] </w:t>
      </w:r>
      <w:r w:rsidRPr="00873E4B">
        <w:rPr>
          <w:rFonts w:ascii="Tahoma" w:hAnsi="Tahoma" w:cs="Tahoma"/>
        </w:rPr>
        <w:t>Lo C-M, Wang H-B, Dembo M, Wang Y-l. Cell movement is guided by the rigidity of the substrate. Biophys J 2000;79:144</w:t>
      </w:r>
      <w:r>
        <w:rPr>
          <w:rFonts w:ascii="Tahoma" w:hAnsi="Tahoma" w:cs="Tahoma"/>
        </w:rPr>
        <w:t>-</w:t>
      </w:r>
      <w:r w:rsidRPr="00873E4B">
        <w:rPr>
          <w:rFonts w:ascii="Tahoma" w:hAnsi="Tahoma" w:cs="Tahoma"/>
        </w:rPr>
        <w:t>52.</w:t>
      </w:r>
    </w:p>
    <w:p w14:paraId="7156C009" w14:textId="47DB28E0" w:rsidR="001532A6" w:rsidRDefault="001532A6" w:rsidP="002B27C4">
      <w:pPr>
        <w:rPr>
          <w:rFonts w:ascii="Tahoma" w:hAnsi="Tahoma" w:cs="Tahoma"/>
        </w:rPr>
      </w:pPr>
      <w:r>
        <w:rPr>
          <w:rFonts w:ascii="Tahoma" w:hAnsi="Tahoma" w:cs="Tahoma"/>
        </w:rPr>
        <w:t xml:space="preserve">[13] </w:t>
      </w:r>
      <w:r w:rsidRPr="001532A6">
        <w:rPr>
          <w:rFonts w:ascii="Tahoma" w:hAnsi="Tahoma" w:cs="Tahoma"/>
        </w:rPr>
        <w:t>Wang G, Ao Q, Gong K, Wang A, Zheng L, Gong Y, et al. The effect of topology of chitosan biomaterials on the differentiation and proliferation of neural stem cells. Acta Biomater 2010;6:3630</w:t>
      </w:r>
      <w:r>
        <w:rPr>
          <w:rFonts w:ascii="Tahoma" w:hAnsi="Tahoma" w:cs="Tahoma"/>
        </w:rPr>
        <w:t>-</w:t>
      </w:r>
      <w:r w:rsidRPr="001532A6">
        <w:rPr>
          <w:rFonts w:ascii="Tahoma" w:hAnsi="Tahoma" w:cs="Tahoma"/>
        </w:rPr>
        <w:t>9.</w:t>
      </w:r>
    </w:p>
    <w:p w14:paraId="21F53E08" w14:textId="0B0222CA" w:rsidR="00AD7F14" w:rsidRDefault="00AD7F14" w:rsidP="002B27C4">
      <w:pPr>
        <w:rPr>
          <w:rFonts w:ascii="Tahoma" w:hAnsi="Tahoma" w:cs="Tahoma"/>
        </w:rPr>
      </w:pPr>
      <w:r>
        <w:rPr>
          <w:rFonts w:ascii="Tahoma" w:hAnsi="Tahoma" w:cs="Tahoma"/>
        </w:rPr>
        <w:t>[</w:t>
      </w:r>
      <w:r w:rsidR="005E0C3B">
        <w:rPr>
          <w:rFonts w:ascii="Tahoma" w:hAnsi="Tahoma" w:cs="Tahoma"/>
        </w:rPr>
        <w:t>14</w:t>
      </w:r>
      <w:r>
        <w:rPr>
          <w:rFonts w:ascii="Tahoma" w:hAnsi="Tahoma" w:cs="Tahoma"/>
        </w:rPr>
        <w:t xml:space="preserve">]: </w:t>
      </w:r>
      <w:r w:rsidRPr="00AD7F14">
        <w:rPr>
          <w:rFonts w:ascii="Tahoma" w:hAnsi="Tahoma" w:cs="Tahoma"/>
        </w:rPr>
        <w:t>Gomez N, Lu Y, Chen S, Schmidt CE. Immobilized nerve growth factor and microtopography have distinct effects on polarization versus axon elongation in hippocampal cells in culture. Biomaterials 2007;28:271</w:t>
      </w:r>
      <w:r>
        <w:rPr>
          <w:rFonts w:ascii="Tahoma" w:hAnsi="Tahoma" w:cs="Tahoma"/>
        </w:rPr>
        <w:t>-</w:t>
      </w:r>
      <w:r w:rsidRPr="00AD7F14">
        <w:rPr>
          <w:rFonts w:ascii="Tahoma" w:hAnsi="Tahoma" w:cs="Tahoma"/>
        </w:rPr>
        <w:t xml:space="preserve">84. </w:t>
      </w:r>
    </w:p>
    <w:p w14:paraId="1264FEE5" w14:textId="1ED01483" w:rsidR="00AD7F14" w:rsidRDefault="00AD7F14" w:rsidP="002B27C4">
      <w:pPr>
        <w:rPr>
          <w:rFonts w:ascii="Tahoma" w:hAnsi="Tahoma" w:cs="Tahoma"/>
        </w:rPr>
      </w:pPr>
      <w:r>
        <w:rPr>
          <w:rFonts w:ascii="Tahoma" w:hAnsi="Tahoma" w:cs="Tahoma"/>
        </w:rPr>
        <w:t>[</w:t>
      </w:r>
      <w:r w:rsidR="005E0C3B">
        <w:rPr>
          <w:rFonts w:ascii="Tahoma" w:hAnsi="Tahoma" w:cs="Tahoma"/>
        </w:rPr>
        <w:t>15</w:t>
      </w:r>
      <w:r>
        <w:rPr>
          <w:rFonts w:ascii="Tahoma" w:hAnsi="Tahoma" w:cs="Tahoma"/>
        </w:rPr>
        <w:t>] R</w:t>
      </w:r>
      <w:r w:rsidRPr="00AD7F14">
        <w:rPr>
          <w:rFonts w:ascii="Tahoma" w:hAnsi="Tahoma" w:cs="Tahoma"/>
        </w:rPr>
        <w:t>ecknor JB, Sakaguchi DS, Mallapragada SK. Directed growth and selective differentiation of neural progenitor cells on micropatterned polymer substrates. Biomaterials 2006;27:4098e108.</w:t>
      </w:r>
    </w:p>
    <w:p w14:paraId="2E358B59" w14:textId="6D9F5FF6" w:rsidR="005E0C3B" w:rsidRDefault="00AD7F14" w:rsidP="002B27C4">
      <w:pPr>
        <w:rPr>
          <w:rFonts w:ascii="Tahoma" w:hAnsi="Tahoma" w:cs="Tahoma"/>
        </w:rPr>
      </w:pPr>
      <w:r>
        <w:rPr>
          <w:rFonts w:ascii="Tahoma" w:hAnsi="Tahoma" w:cs="Tahoma"/>
        </w:rPr>
        <w:t>[</w:t>
      </w:r>
      <w:r w:rsidR="005E0C3B">
        <w:rPr>
          <w:rFonts w:ascii="Tahoma" w:hAnsi="Tahoma" w:cs="Tahoma"/>
        </w:rPr>
        <w:t>16</w:t>
      </w:r>
      <w:r>
        <w:rPr>
          <w:rFonts w:ascii="Tahoma" w:hAnsi="Tahoma" w:cs="Tahoma"/>
        </w:rPr>
        <w:t>] L</w:t>
      </w:r>
      <w:r w:rsidRPr="00AD7F14">
        <w:rPr>
          <w:rFonts w:ascii="Tahoma" w:hAnsi="Tahoma" w:cs="Tahoma"/>
        </w:rPr>
        <w:t>ietz M, Dreesmann L, Hoss M, Oberhoffner S, Schlosshauer B. Neuro tissue engineering of glial nerve guides and the impact of different cell types. Biomaterials 2006;27:1425</w:t>
      </w:r>
      <w:r>
        <w:rPr>
          <w:rFonts w:ascii="Tahoma" w:hAnsi="Tahoma" w:cs="Tahoma"/>
        </w:rPr>
        <w:t>-</w:t>
      </w:r>
      <w:r w:rsidRPr="00AD7F14">
        <w:rPr>
          <w:rFonts w:ascii="Tahoma" w:hAnsi="Tahoma" w:cs="Tahoma"/>
        </w:rPr>
        <w:t>36.</w:t>
      </w:r>
      <w:r w:rsidR="00D977C0">
        <w:rPr>
          <w:rFonts w:ascii="Tahoma" w:hAnsi="Tahoma" w:cs="Tahoma"/>
        </w:rPr>
        <w:t>s</w:t>
      </w:r>
    </w:p>
    <w:p w14:paraId="72280CCC" w14:textId="77777777" w:rsidR="00BE5100" w:rsidRDefault="00BE5100" w:rsidP="002B27C4">
      <w:pPr>
        <w:rPr>
          <w:rFonts w:ascii="Tahoma" w:hAnsi="Tahoma" w:cs="Tahoma"/>
        </w:rPr>
      </w:pPr>
      <w:r>
        <w:rPr>
          <w:rFonts w:ascii="Tahoma" w:hAnsi="Tahoma" w:cs="Tahoma"/>
        </w:rPr>
        <w:t xml:space="preserve">[17] </w:t>
      </w:r>
      <w:r w:rsidRPr="00BE5100">
        <w:rPr>
          <w:rFonts w:ascii="Tahoma" w:hAnsi="Tahoma" w:cs="Tahoma"/>
        </w:rPr>
        <w:t>Krych AJ, Rooney GE, Chen B, Schermerhorn TC, Ameenuddin S, Gross L, et al. Relationship between scaffold channel diameter and number of regenerating axons in the transected rat spinal cord. Acta Biomater 2009;5:2551</w:t>
      </w:r>
      <w:r>
        <w:rPr>
          <w:rFonts w:ascii="Tahoma" w:hAnsi="Tahoma" w:cs="Tahoma"/>
        </w:rPr>
        <w:t>-</w:t>
      </w:r>
      <w:r w:rsidRPr="00BE5100">
        <w:rPr>
          <w:rFonts w:ascii="Tahoma" w:hAnsi="Tahoma" w:cs="Tahoma"/>
        </w:rPr>
        <w:t xml:space="preserve">9. </w:t>
      </w:r>
    </w:p>
    <w:p w14:paraId="622E14FF" w14:textId="4D5CF014" w:rsidR="00BE5100" w:rsidRDefault="00BE5100" w:rsidP="002B27C4">
      <w:pPr>
        <w:rPr>
          <w:rFonts w:ascii="Tahoma" w:hAnsi="Tahoma" w:cs="Tahoma"/>
        </w:rPr>
      </w:pPr>
      <w:r w:rsidRPr="00BE5100">
        <w:rPr>
          <w:rFonts w:ascii="Tahoma" w:hAnsi="Tahoma" w:cs="Tahoma"/>
        </w:rPr>
        <w:t>[</w:t>
      </w:r>
      <w:r>
        <w:rPr>
          <w:rFonts w:ascii="Tahoma" w:hAnsi="Tahoma" w:cs="Tahoma"/>
        </w:rPr>
        <w:t>18</w:t>
      </w:r>
      <w:r w:rsidRPr="00BE5100">
        <w:rPr>
          <w:rFonts w:ascii="Tahoma" w:hAnsi="Tahoma" w:cs="Tahoma"/>
        </w:rPr>
        <w:t>] Rutkowski GE, Miller CA, Jeftinija S, Mallapragada SK. Synergistic effects of micropatterned biodegradable conduits and Schwann cells on sciatic nerve regeneration. J Neural Eng 2004;1:151</w:t>
      </w:r>
      <w:r>
        <w:rPr>
          <w:rFonts w:ascii="Tahoma" w:hAnsi="Tahoma" w:cs="Tahoma"/>
        </w:rPr>
        <w:t>-</w:t>
      </w:r>
      <w:r w:rsidRPr="00BE5100">
        <w:rPr>
          <w:rFonts w:ascii="Tahoma" w:hAnsi="Tahoma" w:cs="Tahoma"/>
        </w:rPr>
        <w:t>7.</w:t>
      </w:r>
    </w:p>
    <w:p w14:paraId="4CD379FA" w14:textId="44491FBB" w:rsidR="00E643C6" w:rsidRDefault="00E643C6" w:rsidP="002B27C4">
      <w:pPr>
        <w:rPr>
          <w:rFonts w:ascii="Tahoma" w:hAnsi="Tahoma" w:cs="Tahoma"/>
        </w:rPr>
      </w:pPr>
      <w:r>
        <w:rPr>
          <w:rFonts w:ascii="Tahoma" w:hAnsi="Tahoma" w:cs="Tahoma"/>
        </w:rPr>
        <w:t xml:space="preserve">[19] </w:t>
      </w:r>
      <w:r w:rsidRPr="00E643C6">
        <w:rPr>
          <w:rFonts w:ascii="Tahoma" w:hAnsi="Tahoma" w:cs="Tahoma"/>
        </w:rPr>
        <w:t>Yin L, Bien H, Entcheva E. Scaffold topography alters intracellular calcium dynamics in cultured cardiomyocyte networks. Am J Physiol Heart Circ Physiol 2004;287:H1276</w:t>
      </w:r>
      <w:r>
        <w:rPr>
          <w:rFonts w:ascii="Tahoma" w:hAnsi="Tahoma" w:cs="Tahoma"/>
        </w:rPr>
        <w:t>-</w:t>
      </w:r>
      <w:r w:rsidRPr="00E643C6">
        <w:rPr>
          <w:rFonts w:ascii="Tahoma" w:hAnsi="Tahoma" w:cs="Tahoma"/>
        </w:rPr>
        <w:t>85.</w:t>
      </w:r>
    </w:p>
    <w:p w14:paraId="031DDDB3" w14:textId="30C52C82" w:rsidR="002B27C4" w:rsidRDefault="002B27C4" w:rsidP="002B27C4">
      <w:pPr>
        <w:rPr>
          <w:rFonts w:ascii="Tahoma" w:hAnsi="Tahoma" w:cs="Tahoma"/>
        </w:rPr>
      </w:pPr>
      <w:r>
        <w:rPr>
          <w:rFonts w:ascii="Tahoma" w:hAnsi="Tahoma" w:cs="Tahoma"/>
        </w:rPr>
        <w:t>[</w:t>
      </w:r>
      <w:r w:rsidR="00E643C6">
        <w:rPr>
          <w:rFonts w:ascii="Tahoma" w:hAnsi="Tahoma" w:cs="Tahoma"/>
        </w:rPr>
        <w:t>20</w:t>
      </w:r>
      <w:r>
        <w:rPr>
          <w:rFonts w:ascii="Tahoma" w:hAnsi="Tahoma" w:cs="Tahoma"/>
        </w:rPr>
        <w:t xml:space="preserve">] </w:t>
      </w:r>
      <w:r w:rsidRPr="00271557">
        <w:rPr>
          <w:rFonts w:ascii="Tahoma" w:hAnsi="Tahoma" w:cs="Tahoma"/>
        </w:rPr>
        <w:t>Kirmizidis G, Birch MA. Microfabricated grooved substrates influence cellcell communication and osteoblast differentiation in vitro. Tissue Eng Part A 2009;15:1427</w:t>
      </w:r>
      <w:r>
        <w:rPr>
          <w:rFonts w:ascii="Tahoma" w:hAnsi="Tahoma" w:cs="Tahoma"/>
        </w:rPr>
        <w:t>-</w:t>
      </w:r>
      <w:r w:rsidRPr="00271557">
        <w:rPr>
          <w:rFonts w:ascii="Tahoma" w:hAnsi="Tahoma" w:cs="Tahoma"/>
        </w:rPr>
        <w:t>36.</w:t>
      </w:r>
    </w:p>
    <w:p w14:paraId="2BCED7AC" w14:textId="72A96B7E" w:rsidR="002B27C4" w:rsidRPr="008129DC" w:rsidRDefault="002B27C4" w:rsidP="002B27C4">
      <w:pPr>
        <w:rPr>
          <w:rFonts w:ascii="Tahoma" w:hAnsi="Tahoma" w:cs="Tahoma"/>
        </w:rPr>
      </w:pPr>
      <w:r>
        <w:rPr>
          <w:rFonts w:ascii="Tahoma" w:hAnsi="Tahoma" w:cs="Tahoma"/>
        </w:rPr>
        <w:t>[</w:t>
      </w:r>
      <w:r w:rsidR="00BE5100">
        <w:rPr>
          <w:rFonts w:ascii="Tahoma" w:hAnsi="Tahoma" w:cs="Tahoma"/>
        </w:rPr>
        <w:t>2</w:t>
      </w:r>
      <w:r w:rsidR="00E643C6">
        <w:rPr>
          <w:rFonts w:ascii="Tahoma" w:hAnsi="Tahoma" w:cs="Tahoma"/>
        </w:rPr>
        <w:t>1</w:t>
      </w:r>
      <w:r>
        <w:rPr>
          <w:rFonts w:ascii="Tahoma" w:hAnsi="Tahoma" w:cs="Tahoma"/>
        </w:rPr>
        <w:t>]</w:t>
      </w:r>
      <w:r w:rsidR="005E0C3B">
        <w:rPr>
          <w:rFonts w:ascii="Tahoma" w:hAnsi="Tahoma" w:cs="Tahoma"/>
        </w:rPr>
        <w:t xml:space="preserve"> </w:t>
      </w:r>
      <w:r w:rsidRPr="007215FB">
        <w:rPr>
          <w:rFonts w:ascii="Tahoma" w:hAnsi="Tahoma" w:cs="Tahoma"/>
        </w:rPr>
        <w:t>Moutos FT, Freed LE, Guilak F. A biomimetic three-dimensional woven composite scaffold for functional tissue engineering of cartilage. Nat Mater 2007;6:</w:t>
      </w:r>
      <w:r>
        <w:rPr>
          <w:rFonts w:ascii="Tahoma" w:hAnsi="Tahoma" w:cs="Tahoma"/>
        </w:rPr>
        <w:t xml:space="preserve"> </w:t>
      </w:r>
      <w:r w:rsidRPr="007215FB">
        <w:rPr>
          <w:rFonts w:ascii="Tahoma" w:hAnsi="Tahoma" w:cs="Tahoma"/>
        </w:rPr>
        <w:t>16</w:t>
      </w:r>
      <w:r>
        <w:rPr>
          <w:rFonts w:ascii="Tahoma" w:hAnsi="Tahoma" w:cs="Tahoma"/>
        </w:rPr>
        <w:t>2-</w:t>
      </w:r>
      <w:r w:rsidRPr="007215FB">
        <w:rPr>
          <w:rFonts w:ascii="Tahoma" w:hAnsi="Tahoma" w:cs="Tahoma"/>
        </w:rPr>
        <w:t>7.</w:t>
      </w:r>
    </w:p>
    <w:p w14:paraId="1ECEEB19" w14:textId="77777777" w:rsidR="002B27C4" w:rsidRPr="00133CA8" w:rsidRDefault="002B27C4" w:rsidP="00133CA8">
      <w:pPr>
        <w:rPr>
          <w:rFonts w:ascii="Tahoma" w:hAnsi="Tahoma" w:cs="Tahoma"/>
        </w:rPr>
      </w:pPr>
    </w:p>
    <w:sectPr w:rsidR="002B27C4" w:rsidRPr="00133CA8"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C0F0A" w14:textId="77777777" w:rsidR="004E3EDA" w:rsidRDefault="004E3EDA" w:rsidP="002E070F">
      <w:r>
        <w:separator/>
      </w:r>
    </w:p>
  </w:endnote>
  <w:endnote w:type="continuationSeparator" w:id="0">
    <w:p w14:paraId="5E631920" w14:textId="77777777" w:rsidR="004E3EDA" w:rsidRDefault="004E3EDA"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C668" w14:textId="77777777" w:rsidR="004E3EDA" w:rsidRDefault="004E3EDA" w:rsidP="002E070F">
      <w:r>
        <w:separator/>
      </w:r>
    </w:p>
  </w:footnote>
  <w:footnote w:type="continuationSeparator" w:id="0">
    <w:p w14:paraId="19711559" w14:textId="77777777" w:rsidR="004E3EDA" w:rsidRDefault="004E3EDA"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B5EE8"/>
    <w:multiLevelType w:val="multilevel"/>
    <w:tmpl w:val="50F892A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62BC3"/>
    <w:multiLevelType w:val="hybridMultilevel"/>
    <w:tmpl w:val="E45E7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14612"/>
    <w:multiLevelType w:val="hybridMultilevel"/>
    <w:tmpl w:val="DED078A0"/>
    <w:lvl w:ilvl="0" w:tplc="B2F02050">
      <w:start w:val="1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7"/>
  </w:num>
  <w:num w:numId="5" w16cid:durableId="619142107">
    <w:abstractNumId w:val="5"/>
  </w:num>
  <w:num w:numId="6" w16cid:durableId="289701588">
    <w:abstractNumId w:val="26"/>
  </w:num>
  <w:num w:numId="7" w16cid:durableId="962152761">
    <w:abstractNumId w:val="18"/>
  </w:num>
  <w:num w:numId="8" w16cid:durableId="1298340162">
    <w:abstractNumId w:val="35"/>
  </w:num>
  <w:num w:numId="9" w16cid:durableId="936712752">
    <w:abstractNumId w:val="23"/>
  </w:num>
  <w:num w:numId="10" w16cid:durableId="1868446986">
    <w:abstractNumId w:val="10"/>
  </w:num>
  <w:num w:numId="11" w16cid:durableId="30302769">
    <w:abstractNumId w:val="12"/>
  </w:num>
  <w:num w:numId="12" w16cid:durableId="1299913665">
    <w:abstractNumId w:val="20"/>
  </w:num>
  <w:num w:numId="13" w16cid:durableId="989332799">
    <w:abstractNumId w:val="36"/>
  </w:num>
  <w:num w:numId="14" w16cid:durableId="567573440">
    <w:abstractNumId w:val="16"/>
  </w:num>
  <w:num w:numId="15" w16cid:durableId="1294555110">
    <w:abstractNumId w:val="0"/>
  </w:num>
  <w:num w:numId="16" w16cid:durableId="1863744528">
    <w:abstractNumId w:val="15"/>
  </w:num>
  <w:num w:numId="17" w16cid:durableId="1811901423">
    <w:abstractNumId w:val="29"/>
  </w:num>
  <w:num w:numId="18" w16cid:durableId="1096560177">
    <w:abstractNumId w:val="21"/>
  </w:num>
  <w:num w:numId="19" w16cid:durableId="1205562634">
    <w:abstractNumId w:val="28"/>
  </w:num>
  <w:num w:numId="20" w16cid:durableId="38819174">
    <w:abstractNumId w:val="30"/>
  </w:num>
  <w:num w:numId="21" w16cid:durableId="1963225767">
    <w:abstractNumId w:val="9"/>
  </w:num>
  <w:num w:numId="22" w16cid:durableId="651720454">
    <w:abstractNumId w:val="33"/>
  </w:num>
  <w:num w:numId="23" w16cid:durableId="332345630">
    <w:abstractNumId w:val="2"/>
  </w:num>
  <w:num w:numId="24" w16cid:durableId="1311599072">
    <w:abstractNumId w:val="39"/>
  </w:num>
  <w:num w:numId="25" w16cid:durableId="1171992100">
    <w:abstractNumId w:val="1"/>
  </w:num>
  <w:num w:numId="26" w16cid:durableId="1701935460">
    <w:abstractNumId w:val="8"/>
  </w:num>
  <w:num w:numId="27" w16cid:durableId="1338574284">
    <w:abstractNumId w:val="37"/>
  </w:num>
  <w:num w:numId="28" w16cid:durableId="1240405908">
    <w:abstractNumId w:val="32"/>
  </w:num>
  <w:num w:numId="29" w16cid:durableId="402022764">
    <w:abstractNumId w:val="7"/>
  </w:num>
  <w:num w:numId="30" w16cid:durableId="1868835599">
    <w:abstractNumId w:val="19"/>
  </w:num>
  <w:num w:numId="31" w16cid:durableId="1214582979">
    <w:abstractNumId w:val="11"/>
  </w:num>
  <w:num w:numId="32" w16cid:durableId="1227256818">
    <w:abstractNumId w:val="31"/>
  </w:num>
  <w:num w:numId="33" w16cid:durableId="814689419">
    <w:abstractNumId w:val="3"/>
  </w:num>
  <w:num w:numId="34" w16cid:durableId="834221272">
    <w:abstractNumId w:val="40"/>
  </w:num>
  <w:num w:numId="35" w16cid:durableId="236743555">
    <w:abstractNumId w:val="38"/>
  </w:num>
  <w:num w:numId="36" w16cid:durableId="219244449">
    <w:abstractNumId w:val="22"/>
  </w:num>
  <w:num w:numId="37" w16cid:durableId="989552538">
    <w:abstractNumId w:val="14"/>
  </w:num>
  <w:num w:numId="38" w16cid:durableId="648439279">
    <w:abstractNumId w:val="25"/>
  </w:num>
  <w:num w:numId="39" w16cid:durableId="468979821">
    <w:abstractNumId w:val="17"/>
  </w:num>
  <w:num w:numId="40" w16cid:durableId="1775439641">
    <w:abstractNumId w:val="34"/>
  </w:num>
  <w:num w:numId="41" w16cid:durableId="10119063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13460"/>
    <w:rsid w:val="00120768"/>
    <w:rsid w:val="00120D4F"/>
    <w:rsid w:val="001216FC"/>
    <w:rsid w:val="00124878"/>
    <w:rsid w:val="00132916"/>
    <w:rsid w:val="00133871"/>
    <w:rsid w:val="00133CA8"/>
    <w:rsid w:val="00145665"/>
    <w:rsid w:val="001467DC"/>
    <w:rsid w:val="001532A6"/>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5F29"/>
    <w:rsid w:val="001A7676"/>
    <w:rsid w:val="001B2DF8"/>
    <w:rsid w:val="001C09C4"/>
    <w:rsid w:val="001C2819"/>
    <w:rsid w:val="001D19A9"/>
    <w:rsid w:val="001D2AB5"/>
    <w:rsid w:val="001D4BEB"/>
    <w:rsid w:val="001D4CE5"/>
    <w:rsid w:val="001D63D7"/>
    <w:rsid w:val="001F190C"/>
    <w:rsid w:val="001F462C"/>
    <w:rsid w:val="00211C07"/>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3D32"/>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7C4"/>
    <w:rsid w:val="002B2B83"/>
    <w:rsid w:val="002B2C33"/>
    <w:rsid w:val="002B4BA4"/>
    <w:rsid w:val="002C30A0"/>
    <w:rsid w:val="002C374E"/>
    <w:rsid w:val="002D381C"/>
    <w:rsid w:val="002D419A"/>
    <w:rsid w:val="002E070F"/>
    <w:rsid w:val="002E3A9C"/>
    <w:rsid w:val="002E417C"/>
    <w:rsid w:val="002E54C6"/>
    <w:rsid w:val="002E6140"/>
    <w:rsid w:val="002E6585"/>
    <w:rsid w:val="002E7983"/>
    <w:rsid w:val="002F06AB"/>
    <w:rsid w:val="002F793E"/>
    <w:rsid w:val="003011AF"/>
    <w:rsid w:val="00305164"/>
    <w:rsid w:val="00316CD2"/>
    <w:rsid w:val="0033041E"/>
    <w:rsid w:val="00337B60"/>
    <w:rsid w:val="00342AB7"/>
    <w:rsid w:val="00343CA4"/>
    <w:rsid w:val="003507EF"/>
    <w:rsid w:val="00350F17"/>
    <w:rsid w:val="00353287"/>
    <w:rsid w:val="0035347A"/>
    <w:rsid w:val="003570A9"/>
    <w:rsid w:val="00360500"/>
    <w:rsid w:val="00360EAA"/>
    <w:rsid w:val="00362450"/>
    <w:rsid w:val="00366CE5"/>
    <w:rsid w:val="003677B7"/>
    <w:rsid w:val="00371ED0"/>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5849"/>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2C97"/>
    <w:rsid w:val="004C3DB8"/>
    <w:rsid w:val="004C7EF3"/>
    <w:rsid w:val="004D0207"/>
    <w:rsid w:val="004D0783"/>
    <w:rsid w:val="004E12B2"/>
    <w:rsid w:val="004E3EDA"/>
    <w:rsid w:val="004F1EAE"/>
    <w:rsid w:val="004F2CE4"/>
    <w:rsid w:val="004F373F"/>
    <w:rsid w:val="004F3F2E"/>
    <w:rsid w:val="005040BB"/>
    <w:rsid w:val="00506551"/>
    <w:rsid w:val="005100B6"/>
    <w:rsid w:val="00513C03"/>
    <w:rsid w:val="00520655"/>
    <w:rsid w:val="00520728"/>
    <w:rsid w:val="00520948"/>
    <w:rsid w:val="005209F2"/>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2748"/>
    <w:rsid w:val="00593539"/>
    <w:rsid w:val="00594DA6"/>
    <w:rsid w:val="005A1DAD"/>
    <w:rsid w:val="005A598C"/>
    <w:rsid w:val="005A5D44"/>
    <w:rsid w:val="005B0D91"/>
    <w:rsid w:val="005B29F3"/>
    <w:rsid w:val="005B48A7"/>
    <w:rsid w:val="005B5E98"/>
    <w:rsid w:val="005C3A46"/>
    <w:rsid w:val="005D01AE"/>
    <w:rsid w:val="005D21AE"/>
    <w:rsid w:val="005E0C3B"/>
    <w:rsid w:val="005E1A8C"/>
    <w:rsid w:val="005E5352"/>
    <w:rsid w:val="005E75E0"/>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85A1C"/>
    <w:rsid w:val="00686207"/>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54C61"/>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D7356"/>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5750E"/>
    <w:rsid w:val="00862ACE"/>
    <w:rsid w:val="0086429E"/>
    <w:rsid w:val="00866E99"/>
    <w:rsid w:val="00870DB8"/>
    <w:rsid w:val="00872985"/>
    <w:rsid w:val="00872F24"/>
    <w:rsid w:val="00873E4B"/>
    <w:rsid w:val="00874888"/>
    <w:rsid w:val="00874E72"/>
    <w:rsid w:val="0087555E"/>
    <w:rsid w:val="00876A83"/>
    <w:rsid w:val="00883334"/>
    <w:rsid w:val="00883E4F"/>
    <w:rsid w:val="00885628"/>
    <w:rsid w:val="008924EE"/>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64E"/>
    <w:rsid w:val="00937AF0"/>
    <w:rsid w:val="00937E05"/>
    <w:rsid w:val="00940E90"/>
    <w:rsid w:val="0094203E"/>
    <w:rsid w:val="00947316"/>
    <w:rsid w:val="00954894"/>
    <w:rsid w:val="00954BC1"/>
    <w:rsid w:val="00955238"/>
    <w:rsid w:val="0095574C"/>
    <w:rsid w:val="00962F6A"/>
    <w:rsid w:val="009654D0"/>
    <w:rsid w:val="00965663"/>
    <w:rsid w:val="009725B0"/>
    <w:rsid w:val="009747BB"/>
    <w:rsid w:val="009816F9"/>
    <w:rsid w:val="0099386F"/>
    <w:rsid w:val="009959AD"/>
    <w:rsid w:val="00997905"/>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D7F14"/>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1696"/>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100"/>
    <w:rsid w:val="00BE5EB4"/>
    <w:rsid w:val="00C02A38"/>
    <w:rsid w:val="00C031A0"/>
    <w:rsid w:val="00C103A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20AB"/>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3BD4"/>
    <w:rsid w:val="00DC43B7"/>
    <w:rsid w:val="00DC48F3"/>
    <w:rsid w:val="00DC62CA"/>
    <w:rsid w:val="00DE19BF"/>
    <w:rsid w:val="00DF4654"/>
    <w:rsid w:val="00DF6F9D"/>
    <w:rsid w:val="00E03BA9"/>
    <w:rsid w:val="00E03FBA"/>
    <w:rsid w:val="00E06577"/>
    <w:rsid w:val="00E07395"/>
    <w:rsid w:val="00E07B2D"/>
    <w:rsid w:val="00E12447"/>
    <w:rsid w:val="00E12B65"/>
    <w:rsid w:val="00E14E1F"/>
    <w:rsid w:val="00E2400D"/>
    <w:rsid w:val="00E25247"/>
    <w:rsid w:val="00E26E3C"/>
    <w:rsid w:val="00E32707"/>
    <w:rsid w:val="00E3798D"/>
    <w:rsid w:val="00E4316B"/>
    <w:rsid w:val="00E46083"/>
    <w:rsid w:val="00E50D3B"/>
    <w:rsid w:val="00E515A8"/>
    <w:rsid w:val="00E540B6"/>
    <w:rsid w:val="00E54B83"/>
    <w:rsid w:val="00E56EE8"/>
    <w:rsid w:val="00E62A6B"/>
    <w:rsid w:val="00E63BA5"/>
    <w:rsid w:val="00E643C6"/>
    <w:rsid w:val="00E65D76"/>
    <w:rsid w:val="00E672C6"/>
    <w:rsid w:val="00E77D11"/>
    <w:rsid w:val="00E83DE1"/>
    <w:rsid w:val="00E913DD"/>
    <w:rsid w:val="00E932FE"/>
    <w:rsid w:val="00E95F31"/>
    <w:rsid w:val="00E969E1"/>
    <w:rsid w:val="00EA25B8"/>
    <w:rsid w:val="00EA2950"/>
    <w:rsid w:val="00EA2F9C"/>
    <w:rsid w:val="00EB5939"/>
    <w:rsid w:val="00EB779E"/>
    <w:rsid w:val="00EC17A1"/>
    <w:rsid w:val="00EC3BBD"/>
    <w:rsid w:val="00EC3E79"/>
    <w:rsid w:val="00EC4E16"/>
    <w:rsid w:val="00ED0F69"/>
    <w:rsid w:val="00ED2024"/>
    <w:rsid w:val="00ED299C"/>
    <w:rsid w:val="00EE3CB1"/>
    <w:rsid w:val="00EE5525"/>
    <w:rsid w:val="00EF017E"/>
    <w:rsid w:val="00F03F63"/>
    <w:rsid w:val="00F07552"/>
    <w:rsid w:val="00F11BBF"/>
    <w:rsid w:val="00F133DC"/>
    <w:rsid w:val="00F14993"/>
    <w:rsid w:val="00F153F4"/>
    <w:rsid w:val="00F162F1"/>
    <w:rsid w:val="00F20F79"/>
    <w:rsid w:val="00F22FB9"/>
    <w:rsid w:val="00F24085"/>
    <w:rsid w:val="00F278DC"/>
    <w:rsid w:val="00F326CA"/>
    <w:rsid w:val="00F34F7E"/>
    <w:rsid w:val="00F3539F"/>
    <w:rsid w:val="00F429D3"/>
    <w:rsid w:val="00F43731"/>
    <w:rsid w:val="00F443F2"/>
    <w:rsid w:val="00F55C70"/>
    <w:rsid w:val="00F64A1F"/>
    <w:rsid w:val="00F64B98"/>
    <w:rsid w:val="00F843AF"/>
    <w:rsid w:val="00F85EA7"/>
    <w:rsid w:val="00F85ECF"/>
    <w:rsid w:val="00F87A6D"/>
    <w:rsid w:val="00F966A2"/>
    <w:rsid w:val="00FA4D4A"/>
    <w:rsid w:val="00FA67FD"/>
    <w:rsid w:val="00FB0A48"/>
    <w:rsid w:val="00FB0FF1"/>
    <w:rsid w:val="00FB2D12"/>
    <w:rsid w:val="00FB641F"/>
    <w:rsid w:val="00FB78DE"/>
    <w:rsid w:val="00FC2314"/>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2022-10-22T01:49:00Z</cp:lastPrinted>
  <dcterms:created xsi:type="dcterms:W3CDTF">2022-10-22T01:49:00Z</dcterms:created>
  <dcterms:modified xsi:type="dcterms:W3CDTF">2022-10-23T14:12:00Z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