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id w:val="169365555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1DD7C75" w14:textId="5C332E0A" w:rsidR="00053C01" w:rsidRDefault="00053C01">
          <w:pPr>
            <w:pStyle w:val="TOCHeading"/>
          </w:pPr>
          <w:r>
            <w:t>Table of Contents</w:t>
          </w:r>
        </w:p>
        <w:p w14:paraId="212FF6D7" w14:textId="5FA630B9" w:rsidR="0099632A" w:rsidRDefault="00053C01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18349045" w:history="1">
            <w:r w:rsidR="0099632A" w:rsidRPr="00946B55">
              <w:rPr>
                <w:rStyle w:val="Hyperlink"/>
                <w:noProof/>
              </w:rPr>
              <w:t>Cell and tissue engineering</w:t>
            </w:r>
            <w:r w:rsidR="0099632A">
              <w:rPr>
                <w:noProof/>
                <w:webHidden/>
              </w:rPr>
              <w:tab/>
            </w:r>
            <w:r w:rsidR="0099632A">
              <w:rPr>
                <w:noProof/>
                <w:webHidden/>
              </w:rPr>
              <w:fldChar w:fldCharType="begin"/>
            </w:r>
            <w:r w:rsidR="0099632A">
              <w:rPr>
                <w:noProof/>
                <w:webHidden/>
              </w:rPr>
              <w:instrText xml:space="preserve"> PAGEREF _Toc118349045 \h </w:instrText>
            </w:r>
            <w:r w:rsidR="0099632A">
              <w:rPr>
                <w:noProof/>
                <w:webHidden/>
              </w:rPr>
            </w:r>
            <w:r w:rsidR="0099632A">
              <w:rPr>
                <w:noProof/>
                <w:webHidden/>
              </w:rPr>
              <w:fldChar w:fldCharType="separate"/>
            </w:r>
            <w:r w:rsidR="0099632A">
              <w:rPr>
                <w:noProof/>
                <w:webHidden/>
              </w:rPr>
              <w:t>2</w:t>
            </w:r>
            <w:r w:rsidR="0099632A">
              <w:rPr>
                <w:noProof/>
                <w:webHidden/>
              </w:rPr>
              <w:fldChar w:fldCharType="end"/>
            </w:r>
          </w:hyperlink>
        </w:p>
        <w:p w14:paraId="481D6920" w14:textId="1B62B27B" w:rsidR="0099632A" w:rsidRDefault="0000000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18349046" w:history="1">
            <w:r w:rsidR="0099632A" w:rsidRPr="00946B55">
              <w:rPr>
                <w:rStyle w:val="Hyperlink"/>
                <w:noProof/>
              </w:rPr>
              <w:t>Quantum Information Processing and Genetic Engineering</w:t>
            </w:r>
            <w:r w:rsidR="0099632A">
              <w:rPr>
                <w:noProof/>
                <w:webHidden/>
              </w:rPr>
              <w:tab/>
            </w:r>
            <w:r w:rsidR="0099632A">
              <w:rPr>
                <w:noProof/>
                <w:webHidden/>
              </w:rPr>
              <w:fldChar w:fldCharType="begin"/>
            </w:r>
            <w:r w:rsidR="0099632A">
              <w:rPr>
                <w:noProof/>
                <w:webHidden/>
              </w:rPr>
              <w:instrText xml:space="preserve"> PAGEREF _Toc118349046 \h </w:instrText>
            </w:r>
            <w:r w:rsidR="0099632A">
              <w:rPr>
                <w:noProof/>
                <w:webHidden/>
              </w:rPr>
            </w:r>
            <w:r w:rsidR="0099632A">
              <w:rPr>
                <w:noProof/>
                <w:webHidden/>
              </w:rPr>
              <w:fldChar w:fldCharType="separate"/>
            </w:r>
            <w:r w:rsidR="0099632A">
              <w:rPr>
                <w:noProof/>
                <w:webHidden/>
              </w:rPr>
              <w:t>2</w:t>
            </w:r>
            <w:r w:rsidR="0099632A">
              <w:rPr>
                <w:noProof/>
                <w:webHidden/>
              </w:rPr>
              <w:fldChar w:fldCharType="end"/>
            </w:r>
          </w:hyperlink>
        </w:p>
        <w:p w14:paraId="2B56D45B" w14:textId="4CF8EAE0" w:rsidR="0099632A" w:rsidRDefault="0000000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18349047" w:history="1">
            <w:r w:rsidR="0099632A" w:rsidRPr="00946B55">
              <w:rPr>
                <w:rStyle w:val="Hyperlink"/>
                <w:noProof/>
              </w:rPr>
              <w:t>Making a transgenic animal</w:t>
            </w:r>
            <w:r w:rsidR="0099632A">
              <w:rPr>
                <w:noProof/>
                <w:webHidden/>
              </w:rPr>
              <w:tab/>
            </w:r>
            <w:r w:rsidR="0099632A">
              <w:rPr>
                <w:noProof/>
                <w:webHidden/>
              </w:rPr>
              <w:fldChar w:fldCharType="begin"/>
            </w:r>
            <w:r w:rsidR="0099632A">
              <w:rPr>
                <w:noProof/>
                <w:webHidden/>
              </w:rPr>
              <w:instrText xml:space="preserve"> PAGEREF _Toc118349047 \h </w:instrText>
            </w:r>
            <w:r w:rsidR="0099632A">
              <w:rPr>
                <w:noProof/>
                <w:webHidden/>
              </w:rPr>
            </w:r>
            <w:r w:rsidR="0099632A">
              <w:rPr>
                <w:noProof/>
                <w:webHidden/>
              </w:rPr>
              <w:fldChar w:fldCharType="separate"/>
            </w:r>
            <w:r w:rsidR="0099632A">
              <w:rPr>
                <w:noProof/>
                <w:webHidden/>
              </w:rPr>
              <w:t>3</w:t>
            </w:r>
            <w:r w:rsidR="0099632A">
              <w:rPr>
                <w:noProof/>
                <w:webHidden/>
              </w:rPr>
              <w:fldChar w:fldCharType="end"/>
            </w:r>
          </w:hyperlink>
        </w:p>
        <w:p w14:paraId="3D1D77D5" w14:textId="5CD29314" w:rsidR="0099632A" w:rsidRDefault="0000000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18349048" w:history="1">
            <w:r w:rsidR="0099632A" w:rsidRPr="00946B55">
              <w:rPr>
                <w:rStyle w:val="Hyperlink"/>
                <w:noProof/>
              </w:rPr>
              <w:t>Type of mutations</w:t>
            </w:r>
            <w:r w:rsidR="0099632A">
              <w:rPr>
                <w:noProof/>
                <w:webHidden/>
              </w:rPr>
              <w:tab/>
            </w:r>
            <w:r w:rsidR="0099632A">
              <w:rPr>
                <w:noProof/>
                <w:webHidden/>
              </w:rPr>
              <w:fldChar w:fldCharType="begin"/>
            </w:r>
            <w:r w:rsidR="0099632A">
              <w:rPr>
                <w:noProof/>
                <w:webHidden/>
              </w:rPr>
              <w:instrText xml:space="preserve"> PAGEREF _Toc118349048 \h </w:instrText>
            </w:r>
            <w:r w:rsidR="0099632A">
              <w:rPr>
                <w:noProof/>
                <w:webHidden/>
              </w:rPr>
            </w:r>
            <w:r w:rsidR="0099632A">
              <w:rPr>
                <w:noProof/>
                <w:webHidden/>
              </w:rPr>
              <w:fldChar w:fldCharType="separate"/>
            </w:r>
            <w:r w:rsidR="0099632A">
              <w:rPr>
                <w:noProof/>
                <w:webHidden/>
              </w:rPr>
              <w:t>4</w:t>
            </w:r>
            <w:r w:rsidR="0099632A">
              <w:rPr>
                <w:noProof/>
                <w:webHidden/>
              </w:rPr>
              <w:fldChar w:fldCharType="end"/>
            </w:r>
          </w:hyperlink>
        </w:p>
        <w:p w14:paraId="2E8AF8E0" w14:textId="079C431C" w:rsidR="0099632A" w:rsidRDefault="00000000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8349049" w:history="1">
            <w:r w:rsidR="0099632A" w:rsidRPr="00946B55">
              <w:rPr>
                <w:rStyle w:val="Hyperlink"/>
                <w:noProof/>
              </w:rPr>
              <w:t>Random vs. Targeted Mutations</w:t>
            </w:r>
            <w:r w:rsidR="0099632A">
              <w:rPr>
                <w:noProof/>
                <w:webHidden/>
              </w:rPr>
              <w:tab/>
            </w:r>
            <w:r w:rsidR="0099632A">
              <w:rPr>
                <w:noProof/>
                <w:webHidden/>
              </w:rPr>
              <w:fldChar w:fldCharType="begin"/>
            </w:r>
            <w:r w:rsidR="0099632A">
              <w:rPr>
                <w:noProof/>
                <w:webHidden/>
              </w:rPr>
              <w:instrText xml:space="preserve"> PAGEREF _Toc118349049 \h </w:instrText>
            </w:r>
            <w:r w:rsidR="0099632A">
              <w:rPr>
                <w:noProof/>
                <w:webHidden/>
              </w:rPr>
            </w:r>
            <w:r w:rsidR="0099632A">
              <w:rPr>
                <w:noProof/>
                <w:webHidden/>
              </w:rPr>
              <w:fldChar w:fldCharType="separate"/>
            </w:r>
            <w:r w:rsidR="0099632A">
              <w:rPr>
                <w:noProof/>
                <w:webHidden/>
              </w:rPr>
              <w:t>4</w:t>
            </w:r>
            <w:r w:rsidR="0099632A">
              <w:rPr>
                <w:noProof/>
                <w:webHidden/>
              </w:rPr>
              <w:fldChar w:fldCharType="end"/>
            </w:r>
          </w:hyperlink>
        </w:p>
        <w:p w14:paraId="247A82B1" w14:textId="1802D652" w:rsidR="0099632A" w:rsidRDefault="00000000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8349050" w:history="1">
            <w:r w:rsidR="0099632A" w:rsidRPr="00946B55">
              <w:rPr>
                <w:rStyle w:val="Hyperlink"/>
                <w:noProof/>
              </w:rPr>
              <w:t>Antisense RNA to knock out gene</w:t>
            </w:r>
            <w:r w:rsidR="0099632A">
              <w:rPr>
                <w:noProof/>
                <w:webHidden/>
              </w:rPr>
              <w:tab/>
            </w:r>
            <w:r w:rsidR="0099632A">
              <w:rPr>
                <w:noProof/>
                <w:webHidden/>
              </w:rPr>
              <w:fldChar w:fldCharType="begin"/>
            </w:r>
            <w:r w:rsidR="0099632A">
              <w:rPr>
                <w:noProof/>
                <w:webHidden/>
              </w:rPr>
              <w:instrText xml:space="preserve"> PAGEREF _Toc118349050 \h </w:instrText>
            </w:r>
            <w:r w:rsidR="0099632A">
              <w:rPr>
                <w:noProof/>
                <w:webHidden/>
              </w:rPr>
            </w:r>
            <w:r w:rsidR="0099632A">
              <w:rPr>
                <w:noProof/>
                <w:webHidden/>
              </w:rPr>
              <w:fldChar w:fldCharType="separate"/>
            </w:r>
            <w:r w:rsidR="0099632A">
              <w:rPr>
                <w:noProof/>
                <w:webHidden/>
              </w:rPr>
              <w:t>4</w:t>
            </w:r>
            <w:r w:rsidR="0099632A">
              <w:rPr>
                <w:noProof/>
                <w:webHidden/>
              </w:rPr>
              <w:fldChar w:fldCharType="end"/>
            </w:r>
          </w:hyperlink>
        </w:p>
        <w:p w14:paraId="0AF48790" w14:textId="333605C4" w:rsidR="0099632A" w:rsidRDefault="0000000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18349051" w:history="1">
            <w:r w:rsidR="0099632A" w:rsidRPr="00946B55">
              <w:rPr>
                <w:rStyle w:val="Hyperlink"/>
                <w:noProof/>
              </w:rPr>
              <w:t>Cellular Dynamics And High Throughput Biological Datas</w:t>
            </w:r>
            <w:r w:rsidR="0099632A">
              <w:rPr>
                <w:noProof/>
                <w:webHidden/>
              </w:rPr>
              <w:tab/>
            </w:r>
            <w:r w:rsidR="0099632A">
              <w:rPr>
                <w:noProof/>
                <w:webHidden/>
              </w:rPr>
              <w:fldChar w:fldCharType="begin"/>
            </w:r>
            <w:r w:rsidR="0099632A">
              <w:rPr>
                <w:noProof/>
                <w:webHidden/>
              </w:rPr>
              <w:instrText xml:space="preserve"> PAGEREF _Toc118349051 \h </w:instrText>
            </w:r>
            <w:r w:rsidR="0099632A">
              <w:rPr>
                <w:noProof/>
                <w:webHidden/>
              </w:rPr>
            </w:r>
            <w:r w:rsidR="0099632A">
              <w:rPr>
                <w:noProof/>
                <w:webHidden/>
              </w:rPr>
              <w:fldChar w:fldCharType="separate"/>
            </w:r>
            <w:r w:rsidR="0099632A">
              <w:rPr>
                <w:noProof/>
                <w:webHidden/>
              </w:rPr>
              <w:t>4</w:t>
            </w:r>
            <w:r w:rsidR="0099632A">
              <w:rPr>
                <w:noProof/>
                <w:webHidden/>
              </w:rPr>
              <w:fldChar w:fldCharType="end"/>
            </w:r>
          </w:hyperlink>
        </w:p>
        <w:p w14:paraId="620148D2" w14:textId="16A39FF7" w:rsidR="0099632A" w:rsidRDefault="00000000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8349052" w:history="1">
            <w:r w:rsidR="0099632A" w:rsidRPr="00946B55">
              <w:rPr>
                <w:rStyle w:val="Hyperlink"/>
                <w:noProof/>
              </w:rPr>
              <w:t>Measuring Protein Dynamics</w:t>
            </w:r>
            <w:r w:rsidR="0099632A">
              <w:rPr>
                <w:noProof/>
                <w:webHidden/>
              </w:rPr>
              <w:tab/>
            </w:r>
            <w:r w:rsidR="0099632A">
              <w:rPr>
                <w:noProof/>
                <w:webHidden/>
              </w:rPr>
              <w:fldChar w:fldCharType="begin"/>
            </w:r>
            <w:r w:rsidR="0099632A">
              <w:rPr>
                <w:noProof/>
                <w:webHidden/>
              </w:rPr>
              <w:instrText xml:space="preserve"> PAGEREF _Toc118349052 \h </w:instrText>
            </w:r>
            <w:r w:rsidR="0099632A">
              <w:rPr>
                <w:noProof/>
                <w:webHidden/>
              </w:rPr>
            </w:r>
            <w:r w:rsidR="0099632A">
              <w:rPr>
                <w:noProof/>
                <w:webHidden/>
              </w:rPr>
              <w:fldChar w:fldCharType="separate"/>
            </w:r>
            <w:r w:rsidR="0099632A">
              <w:rPr>
                <w:noProof/>
                <w:webHidden/>
              </w:rPr>
              <w:t>4</w:t>
            </w:r>
            <w:r w:rsidR="0099632A">
              <w:rPr>
                <w:noProof/>
                <w:webHidden/>
              </w:rPr>
              <w:fldChar w:fldCharType="end"/>
            </w:r>
          </w:hyperlink>
        </w:p>
        <w:p w14:paraId="66539241" w14:textId="7D26A3B8" w:rsidR="0099632A" w:rsidRDefault="00000000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8349053" w:history="1">
            <w:r w:rsidR="0099632A" w:rsidRPr="00946B55">
              <w:rPr>
                <w:rStyle w:val="Hyperlink"/>
                <w:noProof/>
              </w:rPr>
              <w:t>Immunofluorescence Imaging</w:t>
            </w:r>
            <w:r w:rsidR="0099632A">
              <w:rPr>
                <w:noProof/>
                <w:webHidden/>
              </w:rPr>
              <w:tab/>
            </w:r>
            <w:r w:rsidR="0099632A">
              <w:rPr>
                <w:noProof/>
                <w:webHidden/>
              </w:rPr>
              <w:fldChar w:fldCharType="begin"/>
            </w:r>
            <w:r w:rsidR="0099632A">
              <w:rPr>
                <w:noProof/>
                <w:webHidden/>
              </w:rPr>
              <w:instrText xml:space="preserve"> PAGEREF _Toc118349053 \h </w:instrText>
            </w:r>
            <w:r w:rsidR="0099632A">
              <w:rPr>
                <w:noProof/>
                <w:webHidden/>
              </w:rPr>
            </w:r>
            <w:r w:rsidR="0099632A">
              <w:rPr>
                <w:noProof/>
                <w:webHidden/>
              </w:rPr>
              <w:fldChar w:fldCharType="separate"/>
            </w:r>
            <w:r w:rsidR="0099632A">
              <w:rPr>
                <w:noProof/>
                <w:webHidden/>
              </w:rPr>
              <w:t>4</w:t>
            </w:r>
            <w:r w:rsidR="0099632A">
              <w:rPr>
                <w:noProof/>
                <w:webHidden/>
              </w:rPr>
              <w:fldChar w:fldCharType="end"/>
            </w:r>
          </w:hyperlink>
        </w:p>
        <w:p w14:paraId="2F1EAC05" w14:textId="52BB9A12" w:rsidR="0099632A" w:rsidRDefault="00000000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8349054" w:history="1">
            <w:r w:rsidR="0099632A" w:rsidRPr="00946B55">
              <w:rPr>
                <w:rStyle w:val="Hyperlink"/>
                <w:noProof/>
              </w:rPr>
              <w:t>Kinetics Equations</w:t>
            </w:r>
            <w:r w:rsidR="0099632A">
              <w:rPr>
                <w:noProof/>
                <w:webHidden/>
              </w:rPr>
              <w:tab/>
            </w:r>
            <w:r w:rsidR="0099632A">
              <w:rPr>
                <w:noProof/>
                <w:webHidden/>
              </w:rPr>
              <w:fldChar w:fldCharType="begin"/>
            </w:r>
            <w:r w:rsidR="0099632A">
              <w:rPr>
                <w:noProof/>
                <w:webHidden/>
              </w:rPr>
              <w:instrText xml:space="preserve"> PAGEREF _Toc118349054 \h </w:instrText>
            </w:r>
            <w:r w:rsidR="0099632A">
              <w:rPr>
                <w:noProof/>
                <w:webHidden/>
              </w:rPr>
            </w:r>
            <w:r w:rsidR="0099632A">
              <w:rPr>
                <w:noProof/>
                <w:webHidden/>
              </w:rPr>
              <w:fldChar w:fldCharType="separate"/>
            </w:r>
            <w:r w:rsidR="0099632A">
              <w:rPr>
                <w:noProof/>
                <w:webHidden/>
              </w:rPr>
              <w:t>6</w:t>
            </w:r>
            <w:r w:rsidR="0099632A">
              <w:rPr>
                <w:noProof/>
                <w:webHidden/>
              </w:rPr>
              <w:fldChar w:fldCharType="end"/>
            </w:r>
          </w:hyperlink>
        </w:p>
        <w:p w14:paraId="46B9FE94" w14:textId="487DED44" w:rsidR="0099632A" w:rsidRDefault="00000000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8349055" w:history="1">
            <w:r w:rsidR="0099632A" w:rsidRPr="00946B55">
              <w:rPr>
                <w:rStyle w:val="Hyperlink"/>
                <w:noProof/>
              </w:rPr>
              <w:t>High Throughput Data</w:t>
            </w:r>
            <w:r w:rsidR="0099632A">
              <w:rPr>
                <w:noProof/>
                <w:webHidden/>
              </w:rPr>
              <w:tab/>
            </w:r>
            <w:r w:rsidR="0099632A">
              <w:rPr>
                <w:noProof/>
                <w:webHidden/>
              </w:rPr>
              <w:fldChar w:fldCharType="begin"/>
            </w:r>
            <w:r w:rsidR="0099632A">
              <w:rPr>
                <w:noProof/>
                <w:webHidden/>
              </w:rPr>
              <w:instrText xml:space="preserve"> PAGEREF _Toc118349055 \h </w:instrText>
            </w:r>
            <w:r w:rsidR="0099632A">
              <w:rPr>
                <w:noProof/>
                <w:webHidden/>
              </w:rPr>
            </w:r>
            <w:r w:rsidR="0099632A">
              <w:rPr>
                <w:noProof/>
                <w:webHidden/>
              </w:rPr>
              <w:fldChar w:fldCharType="separate"/>
            </w:r>
            <w:r w:rsidR="0099632A">
              <w:rPr>
                <w:noProof/>
                <w:webHidden/>
              </w:rPr>
              <w:t>6</w:t>
            </w:r>
            <w:r w:rsidR="0099632A">
              <w:rPr>
                <w:noProof/>
                <w:webHidden/>
              </w:rPr>
              <w:fldChar w:fldCharType="end"/>
            </w:r>
          </w:hyperlink>
        </w:p>
        <w:p w14:paraId="68684789" w14:textId="11B0497E" w:rsidR="0099632A" w:rsidRDefault="0000000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18349056" w:history="1">
            <w:r w:rsidR="0099632A" w:rsidRPr="00946B55">
              <w:rPr>
                <w:rStyle w:val="Hyperlink"/>
                <w:noProof/>
              </w:rPr>
              <w:t>Tissue Organization And Dynamics</w:t>
            </w:r>
            <w:r w:rsidR="0099632A">
              <w:rPr>
                <w:noProof/>
                <w:webHidden/>
              </w:rPr>
              <w:tab/>
            </w:r>
            <w:r w:rsidR="0099632A">
              <w:rPr>
                <w:noProof/>
                <w:webHidden/>
              </w:rPr>
              <w:fldChar w:fldCharType="begin"/>
            </w:r>
            <w:r w:rsidR="0099632A">
              <w:rPr>
                <w:noProof/>
                <w:webHidden/>
              </w:rPr>
              <w:instrText xml:space="preserve"> PAGEREF _Toc118349056 \h </w:instrText>
            </w:r>
            <w:r w:rsidR="0099632A">
              <w:rPr>
                <w:noProof/>
                <w:webHidden/>
              </w:rPr>
            </w:r>
            <w:r w:rsidR="0099632A">
              <w:rPr>
                <w:noProof/>
                <w:webHidden/>
              </w:rPr>
              <w:fldChar w:fldCharType="separate"/>
            </w:r>
            <w:r w:rsidR="0099632A">
              <w:rPr>
                <w:noProof/>
                <w:webHidden/>
              </w:rPr>
              <w:t>7</w:t>
            </w:r>
            <w:r w:rsidR="0099632A">
              <w:rPr>
                <w:noProof/>
                <w:webHidden/>
              </w:rPr>
              <w:fldChar w:fldCharType="end"/>
            </w:r>
          </w:hyperlink>
        </w:p>
        <w:p w14:paraId="038D2F76" w14:textId="1B0EC76B" w:rsidR="0099632A" w:rsidRDefault="00000000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8349057" w:history="1">
            <w:r w:rsidR="0099632A" w:rsidRPr="00946B55">
              <w:rPr>
                <w:rStyle w:val="Hyperlink"/>
                <w:noProof/>
              </w:rPr>
              <w:t>Tissue Organization</w:t>
            </w:r>
            <w:r w:rsidR="0099632A">
              <w:rPr>
                <w:noProof/>
                <w:webHidden/>
              </w:rPr>
              <w:tab/>
            </w:r>
            <w:r w:rsidR="0099632A">
              <w:rPr>
                <w:noProof/>
                <w:webHidden/>
              </w:rPr>
              <w:fldChar w:fldCharType="begin"/>
            </w:r>
            <w:r w:rsidR="0099632A">
              <w:rPr>
                <w:noProof/>
                <w:webHidden/>
              </w:rPr>
              <w:instrText xml:space="preserve"> PAGEREF _Toc118349057 \h </w:instrText>
            </w:r>
            <w:r w:rsidR="0099632A">
              <w:rPr>
                <w:noProof/>
                <w:webHidden/>
              </w:rPr>
            </w:r>
            <w:r w:rsidR="0099632A">
              <w:rPr>
                <w:noProof/>
                <w:webHidden/>
              </w:rPr>
              <w:fldChar w:fldCharType="separate"/>
            </w:r>
            <w:r w:rsidR="0099632A">
              <w:rPr>
                <w:noProof/>
                <w:webHidden/>
              </w:rPr>
              <w:t>7</w:t>
            </w:r>
            <w:r w:rsidR="0099632A">
              <w:rPr>
                <w:noProof/>
                <w:webHidden/>
              </w:rPr>
              <w:fldChar w:fldCharType="end"/>
            </w:r>
          </w:hyperlink>
        </w:p>
        <w:p w14:paraId="5A62696E" w14:textId="1BB65133" w:rsidR="0099632A" w:rsidRDefault="00000000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8349058" w:history="1">
            <w:r w:rsidR="0099632A" w:rsidRPr="00946B55">
              <w:rPr>
                <w:rStyle w:val="Hyperlink"/>
                <w:noProof/>
              </w:rPr>
              <w:t>Tissue Dynamics</w:t>
            </w:r>
            <w:r w:rsidR="0099632A">
              <w:rPr>
                <w:noProof/>
                <w:webHidden/>
              </w:rPr>
              <w:tab/>
            </w:r>
            <w:r w:rsidR="0099632A">
              <w:rPr>
                <w:noProof/>
                <w:webHidden/>
              </w:rPr>
              <w:fldChar w:fldCharType="begin"/>
            </w:r>
            <w:r w:rsidR="0099632A">
              <w:rPr>
                <w:noProof/>
                <w:webHidden/>
              </w:rPr>
              <w:instrText xml:space="preserve"> PAGEREF _Toc118349058 \h </w:instrText>
            </w:r>
            <w:r w:rsidR="0099632A">
              <w:rPr>
                <w:noProof/>
                <w:webHidden/>
              </w:rPr>
            </w:r>
            <w:r w:rsidR="0099632A">
              <w:rPr>
                <w:noProof/>
                <w:webHidden/>
              </w:rPr>
              <w:fldChar w:fldCharType="separate"/>
            </w:r>
            <w:r w:rsidR="0099632A">
              <w:rPr>
                <w:noProof/>
                <w:webHidden/>
              </w:rPr>
              <w:t>9</w:t>
            </w:r>
            <w:r w:rsidR="0099632A">
              <w:rPr>
                <w:noProof/>
                <w:webHidden/>
              </w:rPr>
              <w:fldChar w:fldCharType="end"/>
            </w:r>
          </w:hyperlink>
        </w:p>
        <w:p w14:paraId="0C737735" w14:textId="496F86CC" w:rsidR="0099632A" w:rsidRDefault="0000000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18349059" w:history="1">
            <w:r w:rsidR="0099632A" w:rsidRPr="00946B55">
              <w:rPr>
                <w:rStyle w:val="Hyperlink"/>
                <w:noProof/>
              </w:rPr>
              <w:t>Morphogenesis</w:t>
            </w:r>
            <w:r w:rsidR="0099632A">
              <w:rPr>
                <w:noProof/>
                <w:webHidden/>
              </w:rPr>
              <w:tab/>
            </w:r>
            <w:r w:rsidR="0099632A">
              <w:rPr>
                <w:noProof/>
                <w:webHidden/>
              </w:rPr>
              <w:fldChar w:fldCharType="begin"/>
            </w:r>
            <w:r w:rsidR="0099632A">
              <w:rPr>
                <w:noProof/>
                <w:webHidden/>
              </w:rPr>
              <w:instrText xml:space="preserve"> PAGEREF _Toc118349059 \h </w:instrText>
            </w:r>
            <w:r w:rsidR="0099632A">
              <w:rPr>
                <w:noProof/>
                <w:webHidden/>
              </w:rPr>
            </w:r>
            <w:r w:rsidR="0099632A">
              <w:rPr>
                <w:noProof/>
                <w:webHidden/>
              </w:rPr>
              <w:fldChar w:fldCharType="separate"/>
            </w:r>
            <w:r w:rsidR="0099632A">
              <w:rPr>
                <w:noProof/>
                <w:webHidden/>
              </w:rPr>
              <w:t>11</w:t>
            </w:r>
            <w:r w:rsidR="0099632A">
              <w:rPr>
                <w:noProof/>
                <w:webHidden/>
              </w:rPr>
              <w:fldChar w:fldCharType="end"/>
            </w:r>
          </w:hyperlink>
        </w:p>
        <w:p w14:paraId="44B0E25A" w14:textId="1257CA55" w:rsidR="0099632A" w:rsidRDefault="00000000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8349060" w:history="1">
            <w:r w:rsidR="0099632A" w:rsidRPr="00946B55">
              <w:rPr>
                <w:rStyle w:val="Hyperlink"/>
                <w:noProof/>
              </w:rPr>
              <w:t>Early Transformations</w:t>
            </w:r>
            <w:r w:rsidR="0099632A">
              <w:rPr>
                <w:noProof/>
                <w:webHidden/>
              </w:rPr>
              <w:tab/>
            </w:r>
            <w:r w:rsidR="0099632A">
              <w:rPr>
                <w:noProof/>
                <w:webHidden/>
              </w:rPr>
              <w:fldChar w:fldCharType="begin"/>
            </w:r>
            <w:r w:rsidR="0099632A">
              <w:rPr>
                <w:noProof/>
                <w:webHidden/>
              </w:rPr>
              <w:instrText xml:space="preserve"> PAGEREF _Toc118349060 \h </w:instrText>
            </w:r>
            <w:r w:rsidR="0099632A">
              <w:rPr>
                <w:noProof/>
                <w:webHidden/>
              </w:rPr>
            </w:r>
            <w:r w:rsidR="0099632A">
              <w:rPr>
                <w:noProof/>
                <w:webHidden/>
              </w:rPr>
              <w:fldChar w:fldCharType="separate"/>
            </w:r>
            <w:r w:rsidR="0099632A">
              <w:rPr>
                <w:noProof/>
                <w:webHidden/>
              </w:rPr>
              <w:t>11</w:t>
            </w:r>
            <w:r w:rsidR="0099632A">
              <w:rPr>
                <w:noProof/>
                <w:webHidden/>
              </w:rPr>
              <w:fldChar w:fldCharType="end"/>
            </w:r>
          </w:hyperlink>
        </w:p>
        <w:p w14:paraId="50E87614" w14:textId="617F518E" w:rsidR="0099632A" w:rsidRDefault="00000000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8349061" w:history="1">
            <w:r w:rsidR="0099632A" w:rsidRPr="00946B55">
              <w:rPr>
                <w:rStyle w:val="Hyperlink"/>
                <w:noProof/>
              </w:rPr>
              <w:t>Mechanisms of Development</w:t>
            </w:r>
            <w:r w:rsidR="0099632A">
              <w:rPr>
                <w:noProof/>
                <w:webHidden/>
              </w:rPr>
              <w:tab/>
            </w:r>
            <w:r w:rsidR="0099632A">
              <w:rPr>
                <w:noProof/>
                <w:webHidden/>
              </w:rPr>
              <w:fldChar w:fldCharType="begin"/>
            </w:r>
            <w:r w:rsidR="0099632A">
              <w:rPr>
                <w:noProof/>
                <w:webHidden/>
              </w:rPr>
              <w:instrText xml:space="preserve"> PAGEREF _Toc118349061 \h </w:instrText>
            </w:r>
            <w:r w:rsidR="0099632A">
              <w:rPr>
                <w:noProof/>
                <w:webHidden/>
              </w:rPr>
            </w:r>
            <w:r w:rsidR="0099632A">
              <w:rPr>
                <w:noProof/>
                <w:webHidden/>
              </w:rPr>
              <w:fldChar w:fldCharType="separate"/>
            </w:r>
            <w:r w:rsidR="0099632A">
              <w:rPr>
                <w:noProof/>
                <w:webHidden/>
              </w:rPr>
              <w:t>12</w:t>
            </w:r>
            <w:r w:rsidR="0099632A">
              <w:rPr>
                <w:noProof/>
                <w:webHidden/>
              </w:rPr>
              <w:fldChar w:fldCharType="end"/>
            </w:r>
          </w:hyperlink>
        </w:p>
        <w:p w14:paraId="0106BFE0" w14:textId="0D33A1BD" w:rsidR="0099632A" w:rsidRDefault="0000000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18349062" w:history="1">
            <w:r w:rsidR="0099632A" w:rsidRPr="00946B55">
              <w:rPr>
                <w:rStyle w:val="Hyperlink"/>
                <w:noProof/>
              </w:rPr>
              <w:t>Cell Adhesion and Migration</w:t>
            </w:r>
            <w:r w:rsidR="0099632A">
              <w:rPr>
                <w:noProof/>
                <w:webHidden/>
              </w:rPr>
              <w:tab/>
            </w:r>
            <w:r w:rsidR="0099632A">
              <w:rPr>
                <w:noProof/>
                <w:webHidden/>
              </w:rPr>
              <w:fldChar w:fldCharType="begin"/>
            </w:r>
            <w:r w:rsidR="0099632A">
              <w:rPr>
                <w:noProof/>
                <w:webHidden/>
              </w:rPr>
              <w:instrText xml:space="preserve"> PAGEREF _Toc118349062 \h </w:instrText>
            </w:r>
            <w:r w:rsidR="0099632A">
              <w:rPr>
                <w:noProof/>
                <w:webHidden/>
              </w:rPr>
            </w:r>
            <w:r w:rsidR="0099632A">
              <w:rPr>
                <w:noProof/>
                <w:webHidden/>
              </w:rPr>
              <w:fldChar w:fldCharType="separate"/>
            </w:r>
            <w:r w:rsidR="0099632A">
              <w:rPr>
                <w:noProof/>
                <w:webHidden/>
              </w:rPr>
              <w:t>14</w:t>
            </w:r>
            <w:r w:rsidR="0099632A">
              <w:rPr>
                <w:noProof/>
                <w:webHidden/>
              </w:rPr>
              <w:fldChar w:fldCharType="end"/>
            </w:r>
          </w:hyperlink>
        </w:p>
        <w:p w14:paraId="7AFBA959" w14:textId="64A369E8" w:rsidR="0099632A" w:rsidRDefault="00000000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8349063" w:history="1">
            <w:r w:rsidR="0099632A" w:rsidRPr="00946B55">
              <w:rPr>
                <w:rStyle w:val="Hyperlink"/>
                <w:noProof/>
              </w:rPr>
              <w:t>Cell Numbers</w:t>
            </w:r>
            <w:r w:rsidR="0099632A">
              <w:rPr>
                <w:noProof/>
                <w:webHidden/>
              </w:rPr>
              <w:tab/>
            </w:r>
            <w:r w:rsidR="0099632A">
              <w:rPr>
                <w:noProof/>
                <w:webHidden/>
              </w:rPr>
              <w:fldChar w:fldCharType="begin"/>
            </w:r>
            <w:r w:rsidR="0099632A">
              <w:rPr>
                <w:noProof/>
                <w:webHidden/>
              </w:rPr>
              <w:instrText xml:space="preserve"> PAGEREF _Toc118349063 \h </w:instrText>
            </w:r>
            <w:r w:rsidR="0099632A">
              <w:rPr>
                <w:noProof/>
                <w:webHidden/>
              </w:rPr>
            </w:r>
            <w:r w:rsidR="0099632A">
              <w:rPr>
                <w:noProof/>
                <w:webHidden/>
              </w:rPr>
              <w:fldChar w:fldCharType="separate"/>
            </w:r>
            <w:r w:rsidR="0099632A">
              <w:rPr>
                <w:noProof/>
                <w:webHidden/>
              </w:rPr>
              <w:t>14</w:t>
            </w:r>
            <w:r w:rsidR="0099632A">
              <w:rPr>
                <w:noProof/>
                <w:webHidden/>
              </w:rPr>
              <w:fldChar w:fldCharType="end"/>
            </w:r>
          </w:hyperlink>
        </w:p>
        <w:p w14:paraId="239CA549" w14:textId="3DA09633" w:rsidR="0099632A" w:rsidRDefault="00000000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8349064" w:history="1">
            <w:r w:rsidR="0099632A" w:rsidRPr="00946B55">
              <w:rPr>
                <w:rStyle w:val="Hyperlink"/>
                <w:noProof/>
              </w:rPr>
              <w:t>Cell Culture Expansion</w:t>
            </w:r>
            <w:r w:rsidR="0099632A">
              <w:rPr>
                <w:noProof/>
                <w:webHidden/>
              </w:rPr>
              <w:tab/>
            </w:r>
            <w:r w:rsidR="0099632A">
              <w:rPr>
                <w:noProof/>
                <w:webHidden/>
              </w:rPr>
              <w:fldChar w:fldCharType="begin"/>
            </w:r>
            <w:r w:rsidR="0099632A">
              <w:rPr>
                <w:noProof/>
                <w:webHidden/>
              </w:rPr>
              <w:instrText xml:space="preserve"> PAGEREF _Toc118349064 \h </w:instrText>
            </w:r>
            <w:r w:rsidR="0099632A">
              <w:rPr>
                <w:noProof/>
                <w:webHidden/>
              </w:rPr>
            </w:r>
            <w:r w:rsidR="0099632A">
              <w:rPr>
                <w:noProof/>
                <w:webHidden/>
              </w:rPr>
              <w:fldChar w:fldCharType="separate"/>
            </w:r>
            <w:r w:rsidR="0099632A">
              <w:rPr>
                <w:noProof/>
                <w:webHidden/>
              </w:rPr>
              <w:t>15</w:t>
            </w:r>
            <w:r w:rsidR="0099632A">
              <w:rPr>
                <w:noProof/>
                <w:webHidden/>
              </w:rPr>
              <w:fldChar w:fldCharType="end"/>
            </w:r>
          </w:hyperlink>
        </w:p>
        <w:p w14:paraId="4B7D9A64" w14:textId="23CB35CA" w:rsidR="0099632A" w:rsidRDefault="0000000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18349065" w:history="1">
            <w:r w:rsidR="0099632A" w:rsidRPr="00946B55">
              <w:rPr>
                <w:rStyle w:val="Hyperlink"/>
                <w:noProof/>
              </w:rPr>
              <w:t>Cell Adhesion And Migration</w:t>
            </w:r>
            <w:r w:rsidR="0099632A">
              <w:rPr>
                <w:noProof/>
                <w:webHidden/>
              </w:rPr>
              <w:tab/>
            </w:r>
            <w:r w:rsidR="0099632A">
              <w:rPr>
                <w:noProof/>
                <w:webHidden/>
              </w:rPr>
              <w:fldChar w:fldCharType="begin"/>
            </w:r>
            <w:r w:rsidR="0099632A">
              <w:rPr>
                <w:noProof/>
                <w:webHidden/>
              </w:rPr>
              <w:instrText xml:space="preserve"> PAGEREF _Toc118349065 \h </w:instrText>
            </w:r>
            <w:r w:rsidR="0099632A">
              <w:rPr>
                <w:noProof/>
                <w:webHidden/>
              </w:rPr>
            </w:r>
            <w:r w:rsidR="0099632A">
              <w:rPr>
                <w:noProof/>
                <w:webHidden/>
              </w:rPr>
              <w:fldChar w:fldCharType="separate"/>
            </w:r>
            <w:r w:rsidR="0099632A">
              <w:rPr>
                <w:noProof/>
                <w:webHidden/>
              </w:rPr>
              <w:t>17</w:t>
            </w:r>
            <w:r w:rsidR="0099632A">
              <w:rPr>
                <w:noProof/>
                <w:webHidden/>
              </w:rPr>
              <w:fldChar w:fldCharType="end"/>
            </w:r>
          </w:hyperlink>
        </w:p>
        <w:p w14:paraId="2C98C300" w14:textId="489DA31C" w:rsidR="0099632A" w:rsidRDefault="00000000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8349066" w:history="1">
            <w:r w:rsidR="0099632A" w:rsidRPr="00946B55">
              <w:rPr>
                <w:rStyle w:val="Hyperlink"/>
                <w:noProof/>
              </w:rPr>
              <w:t>Cell Adhesion</w:t>
            </w:r>
            <w:r w:rsidR="0099632A">
              <w:rPr>
                <w:noProof/>
                <w:webHidden/>
              </w:rPr>
              <w:tab/>
            </w:r>
            <w:r w:rsidR="0099632A">
              <w:rPr>
                <w:noProof/>
                <w:webHidden/>
              </w:rPr>
              <w:fldChar w:fldCharType="begin"/>
            </w:r>
            <w:r w:rsidR="0099632A">
              <w:rPr>
                <w:noProof/>
                <w:webHidden/>
              </w:rPr>
              <w:instrText xml:space="preserve"> PAGEREF _Toc118349066 \h </w:instrText>
            </w:r>
            <w:r w:rsidR="0099632A">
              <w:rPr>
                <w:noProof/>
                <w:webHidden/>
              </w:rPr>
            </w:r>
            <w:r w:rsidR="0099632A">
              <w:rPr>
                <w:noProof/>
                <w:webHidden/>
              </w:rPr>
              <w:fldChar w:fldCharType="separate"/>
            </w:r>
            <w:r w:rsidR="0099632A">
              <w:rPr>
                <w:noProof/>
                <w:webHidden/>
              </w:rPr>
              <w:t>17</w:t>
            </w:r>
            <w:r w:rsidR="0099632A">
              <w:rPr>
                <w:noProof/>
                <w:webHidden/>
              </w:rPr>
              <w:fldChar w:fldCharType="end"/>
            </w:r>
          </w:hyperlink>
        </w:p>
        <w:p w14:paraId="7B7D9437" w14:textId="441E72AF" w:rsidR="0099632A" w:rsidRDefault="00000000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8349067" w:history="1">
            <w:r w:rsidR="0099632A" w:rsidRPr="00946B55">
              <w:rPr>
                <w:rStyle w:val="Hyperlink"/>
                <w:noProof/>
              </w:rPr>
              <w:t>Cell Migration</w:t>
            </w:r>
            <w:r w:rsidR="0099632A">
              <w:rPr>
                <w:noProof/>
                <w:webHidden/>
              </w:rPr>
              <w:tab/>
            </w:r>
            <w:r w:rsidR="0099632A">
              <w:rPr>
                <w:noProof/>
                <w:webHidden/>
              </w:rPr>
              <w:fldChar w:fldCharType="begin"/>
            </w:r>
            <w:r w:rsidR="0099632A">
              <w:rPr>
                <w:noProof/>
                <w:webHidden/>
              </w:rPr>
              <w:instrText xml:space="preserve"> PAGEREF _Toc118349067 \h </w:instrText>
            </w:r>
            <w:r w:rsidR="0099632A">
              <w:rPr>
                <w:noProof/>
                <w:webHidden/>
              </w:rPr>
            </w:r>
            <w:r w:rsidR="0099632A">
              <w:rPr>
                <w:noProof/>
                <w:webHidden/>
              </w:rPr>
              <w:fldChar w:fldCharType="separate"/>
            </w:r>
            <w:r w:rsidR="0099632A">
              <w:rPr>
                <w:noProof/>
                <w:webHidden/>
              </w:rPr>
              <w:t>19</w:t>
            </w:r>
            <w:r w:rsidR="0099632A">
              <w:rPr>
                <w:noProof/>
                <w:webHidden/>
              </w:rPr>
              <w:fldChar w:fldCharType="end"/>
            </w:r>
          </w:hyperlink>
        </w:p>
        <w:p w14:paraId="1BABEB2F" w14:textId="7F615518" w:rsidR="0099632A" w:rsidRDefault="0000000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18349068" w:history="1">
            <w:r w:rsidR="0099632A" w:rsidRPr="00946B55">
              <w:rPr>
                <w:rStyle w:val="Hyperlink"/>
                <w:noProof/>
              </w:rPr>
              <w:t>Cells and Tissue Mechanics</w:t>
            </w:r>
            <w:r w:rsidR="0099632A">
              <w:rPr>
                <w:noProof/>
                <w:webHidden/>
              </w:rPr>
              <w:tab/>
            </w:r>
            <w:r w:rsidR="0099632A">
              <w:rPr>
                <w:noProof/>
                <w:webHidden/>
              </w:rPr>
              <w:fldChar w:fldCharType="begin"/>
            </w:r>
            <w:r w:rsidR="0099632A">
              <w:rPr>
                <w:noProof/>
                <w:webHidden/>
              </w:rPr>
              <w:instrText xml:space="preserve"> PAGEREF _Toc118349068 \h </w:instrText>
            </w:r>
            <w:r w:rsidR="0099632A">
              <w:rPr>
                <w:noProof/>
                <w:webHidden/>
              </w:rPr>
            </w:r>
            <w:r w:rsidR="0099632A">
              <w:rPr>
                <w:noProof/>
                <w:webHidden/>
              </w:rPr>
              <w:fldChar w:fldCharType="separate"/>
            </w:r>
            <w:r w:rsidR="0099632A">
              <w:rPr>
                <w:noProof/>
                <w:webHidden/>
              </w:rPr>
              <w:t>20</w:t>
            </w:r>
            <w:r w:rsidR="0099632A">
              <w:rPr>
                <w:noProof/>
                <w:webHidden/>
              </w:rPr>
              <w:fldChar w:fldCharType="end"/>
            </w:r>
          </w:hyperlink>
        </w:p>
        <w:p w14:paraId="2D6A1E73" w14:textId="394E741D" w:rsidR="0099632A" w:rsidRDefault="00000000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8349069" w:history="1">
            <w:r w:rsidR="0099632A" w:rsidRPr="00946B55">
              <w:rPr>
                <w:rStyle w:val="Hyperlink"/>
                <w:noProof/>
              </w:rPr>
              <w:t>Basic Solid Mechanics</w:t>
            </w:r>
            <w:r w:rsidR="0099632A">
              <w:rPr>
                <w:noProof/>
                <w:webHidden/>
              </w:rPr>
              <w:tab/>
            </w:r>
            <w:r w:rsidR="0099632A">
              <w:rPr>
                <w:noProof/>
                <w:webHidden/>
              </w:rPr>
              <w:fldChar w:fldCharType="begin"/>
            </w:r>
            <w:r w:rsidR="0099632A">
              <w:rPr>
                <w:noProof/>
                <w:webHidden/>
              </w:rPr>
              <w:instrText xml:space="preserve"> PAGEREF _Toc118349069 \h </w:instrText>
            </w:r>
            <w:r w:rsidR="0099632A">
              <w:rPr>
                <w:noProof/>
                <w:webHidden/>
              </w:rPr>
            </w:r>
            <w:r w:rsidR="0099632A">
              <w:rPr>
                <w:noProof/>
                <w:webHidden/>
              </w:rPr>
              <w:fldChar w:fldCharType="separate"/>
            </w:r>
            <w:r w:rsidR="0099632A">
              <w:rPr>
                <w:noProof/>
                <w:webHidden/>
              </w:rPr>
              <w:t>20</w:t>
            </w:r>
            <w:r w:rsidR="0099632A">
              <w:rPr>
                <w:noProof/>
                <w:webHidden/>
              </w:rPr>
              <w:fldChar w:fldCharType="end"/>
            </w:r>
          </w:hyperlink>
        </w:p>
        <w:p w14:paraId="5B1EFA57" w14:textId="1DF42DF8" w:rsidR="0099632A" w:rsidRDefault="00000000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8349070" w:history="1">
            <w:r w:rsidR="0099632A" w:rsidRPr="00946B55">
              <w:rPr>
                <w:rStyle w:val="Hyperlink"/>
                <w:noProof/>
              </w:rPr>
              <w:t>Basic Fluid Mechanics</w:t>
            </w:r>
            <w:r w:rsidR="0099632A">
              <w:rPr>
                <w:noProof/>
                <w:webHidden/>
              </w:rPr>
              <w:tab/>
            </w:r>
            <w:r w:rsidR="0099632A">
              <w:rPr>
                <w:noProof/>
                <w:webHidden/>
              </w:rPr>
              <w:fldChar w:fldCharType="begin"/>
            </w:r>
            <w:r w:rsidR="0099632A">
              <w:rPr>
                <w:noProof/>
                <w:webHidden/>
              </w:rPr>
              <w:instrText xml:space="preserve"> PAGEREF _Toc118349070 \h </w:instrText>
            </w:r>
            <w:r w:rsidR="0099632A">
              <w:rPr>
                <w:noProof/>
                <w:webHidden/>
              </w:rPr>
            </w:r>
            <w:r w:rsidR="0099632A">
              <w:rPr>
                <w:noProof/>
                <w:webHidden/>
              </w:rPr>
              <w:fldChar w:fldCharType="separate"/>
            </w:r>
            <w:r w:rsidR="0099632A">
              <w:rPr>
                <w:noProof/>
                <w:webHidden/>
              </w:rPr>
              <w:t>21</w:t>
            </w:r>
            <w:r w:rsidR="0099632A">
              <w:rPr>
                <w:noProof/>
                <w:webHidden/>
              </w:rPr>
              <w:fldChar w:fldCharType="end"/>
            </w:r>
          </w:hyperlink>
        </w:p>
        <w:p w14:paraId="4E76D045" w14:textId="1620F2F4" w:rsidR="0099632A" w:rsidRDefault="00000000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8349071" w:history="1">
            <w:r w:rsidR="0099632A" w:rsidRPr="00946B55">
              <w:rPr>
                <w:rStyle w:val="Hyperlink"/>
                <w:noProof/>
              </w:rPr>
              <w:t>Non-ideal Mechanics in the Human Body</w:t>
            </w:r>
            <w:r w:rsidR="0099632A">
              <w:rPr>
                <w:noProof/>
                <w:webHidden/>
              </w:rPr>
              <w:tab/>
            </w:r>
            <w:r w:rsidR="0099632A">
              <w:rPr>
                <w:noProof/>
                <w:webHidden/>
              </w:rPr>
              <w:fldChar w:fldCharType="begin"/>
            </w:r>
            <w:r w:rsidR="0099632A">
              <w:rPr>
                <w:noProof/>
                <w:webHidden/>
              </w:rPr>
              <w:instrText xml:space="preserve"> PAGEREF _Toc118349071 \h </w:instrText>
            </w:r>
            <w:r w:rsidR="0099632A">
              <w:rPr>
                <w:noProof/>
                <w:webHidden/>
              </w:rPr>
            </w:r>
            <w:r w:rsidR="0099632A">
              <w:rPr>
                <w:noProof/>
                <w:webHidden/>
              </w:rPr>
              <w:fldChar w:fldCharType="separate"/>
            </w:r>
            <w:r w:rsidR="0099632A">
              <w:rPr>
                <w:noProof/>
                <w:webHidden/>
              </w:rPr>
              <w:t>22</w:t>
            </w:r>
            <w:r w:rsidR="0099632A">
              <w:rPr>
                <w:noProof/>
                <w:webHidden/>
              </w:rPr>
              <w:fldChar w:fldCharType="end"/>
            </w:r>
          </w:hyperlink>
        </w:p>
        <w:p w14:paraId="3F20B9CA" w14:textId="31FAD495" w:rsidR="0099632A" w:rsidRDefault="00000000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8349072" w:history="1">
            <w:r w:rsidR="0099632A" w:rsidRPr="00946B55">
              <w:rPr>
                <w:rStyle w:val="Hyperlink"/>
                <w:noProof/>
              </w:rPr>
              <w:t>Biomechanics of Bone and Cartilage</w:t>
            </w:r>
            <w:r w:rsidR="0099632A">
              <w:rPr>
                <w:noProof/>
                <w:webHidden/>
              </w:rPr>
              <w:tab/>
            </w:r>
            <w:r w:rsidR="0099632A">
              <w:rPr>
                <w:noProof/>
                <w:webHidden/>
              </w:rPr>
              <w:fldChar w:fldCharType="begin"/>
            </w:r>
            <w:r w:rsidR="0099632A">
              <w:rPr>
                <w:noProof/>
                <w:webHidden/>
              </w:rPr>
              <w:instrText xml:space="preserve"> PAGEREF _Toc118349072 \h </w:instrText>
            </w:r>
            <w:r w:rsidR="0099632A">
              <w:rPr>
                <w:noProof/>
                <w:webHidden/>
              </w:rPr>
            </w:r>
            <w:r w:rsidR="0099632A">
              <w:rPr>
                <w:noProof/>
                <w:webHidden/>
              </w:rPr>
              <w:fldChar w:fldCharType="separate"/>
            </w:r>
            <w:r w:rsidR="0099632A">
              <w:rPr>
                <w:noProof/>
                <w:webHidden/>
              </w:rPr>
              <w:t>22</w:t>
            </w:r>
            <w:r w:rsidR="0099632A">
              <w:rPr>
                <w:noProof/>
                <w:webHidden/>
              </w:rPr>
              <w:fldChar w:fldCharType="end"/>
            </w:r>
          </w:hyperlink>
        </w:p>
        <w:p w14:paraId="6584423D" w14:textId="7F47083C" w:rsidR="0099632A" w:rsidRDefault="0000000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18349073" w:history="1">
            <w:r w:rsidR="0099632A" w:rsidRPr="00946B55">
              <w:rPr>
                <w:rStyle w:val="Hyperlink"/>
                <w:noProof/>
              </w:rPr>
              <w:t>Cell Trafficking and Molecular Transport</w:t>
            </w:r>
            <w:r w:rsidR="0099632A">
              <w:rPr>
                <w:noProof/>
                <w:webHidden/>
              </w:rPr>
              <w:tab/>
            </w:r>
            <w:r w:rsidR="0099632A">
              <w:rPr>
                <w:noProof/>
                <w:webHidden/>
              </w:rPr>
              <w:fldChar w:fldCharType="begin"/>
            </w:r>
            <w:r w:rsidR="0099632A">
              <w:rPr>
                <w:noProof/>
                <w:webHidden/>
              </w:rPr>
              <w:instrText xml:space="preserve"> PAGEREF _Toc118349073 \h </w:instrText>
            </w:r>
            <w:r w:rsidR="0099632A">
              <w:rPr>
                <w:noProof/>
                <w:webHidden/>
              </w:rPr>
            </w:r>
            <w:r w:rsidR="0099632A">
              <w:rPr>
                <w:noProof/>
                <w:webHidden/>
              </w:rPr>
              <w:fldChar w:fldCharType="separate"/>
            </w:r>
            <w:r w:rsidR="0099632A">
              <w:rPr>
                <w:noProof/>
                <w:webHidden/>
              </w:rPr>
              <w:t>23</w:t>
            </w:r>
            <w:r w:rsidR="0099632A">
              <w:rPr>
                <w:noProof/>
                <w:webHidden/>
              </w:rPr>
              <w:fldChar w:fldCharType="end"/>
            </w:r>
          </w:hyperlink>
        </w:p>
        <w:p w14:paraId="1DEDFF6B" w14:textId="28CAE3D7" w:rsidR="0099632A" w:rsidRDefault="00000000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8349074" w:history="1">
            <w:r w:rsidR="0099632A" w:rsidRPr="00946B55">
              <w:rPr>
                <w:rStyle w:val="Hyperlink"/>
                <w:noProof/>
              </w:rPr>
              <w:t>Bioreactors</w:t>
            </w:r>
            <w:r w:rsidR="0099632A">
              <w:rPr>
                <w:noProof/>
                <w:webHidden/>
              </w:rPr>
              <w:tab/>
            </w:r>
            <w:r w:rsidR="0099632A">
              <w:rPr>
                <w:noProof/>
                <w:webHidden/>
              </w:rPr>
              <w:fldChar w:fldCharType="begin"/>
            </w:r>
            <w:r w:rsidR="0099632A">
              <w:rPr>
                <w:noProof/>
                <w:webHidden/>
              </w:rPr>
              <w:instrText xml:space="preserve"> PAGEREF _Toc118349074 \h </w:instrText>
            </w:r>
            <w:r w:rsidR="0099632A">
              <w:rPr>
                <w:noProof/>
                <w:webHidden/>
              </w:rPr>
            </w:r>
            <w:r w:rsidR="0099632A">
              <w:rPr>
                <w:noProof/>
                <w:webHidden/>
              </w:rPr>
              <w:fldChar w:fldCharType="separate"/>
            </w:r>
            <w:r w:rsidR="0099632A">
              <w:rPr>
                <w:noProof/>
                <w:webHidden/>
              </w:rPr>
              <w:t>23</w:t>
            </w:r>
            <w:r w:rsidR="0099632A">
              <w:rPr>
                <w:noProof/>
                <w:webHidden/>
              </w:rPr>
              <w:fldChar w:fldCharType="end"/>
            </w:r>
          </w:hyperlink>
        </w:p>
        <w:p w14:paraId="4E6C7CDE" w14:textId="297A7E0A" w:rsidR="0099632A" w:rsidRDefault="0000000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18349075" w:history="1">
            <w:r w:rsidR="0099632A" w:rsidRPr="00946B55">
              <w:rPr>
                <w:rStyle w:val="Hyperlink"/>
                <w:noProof/>
              </w:rPr>
              <w:t>BioMaterials and Host Integration</w:t>
            </w:r>
            <w:r w:rsidR="0099632A">
              <w:rPr>
                <w:noProof/>
                <w:webHidden/>
              </w:rPr>
              <w:tab/>
            </w:r>
            <w:r w:rsidR="0099632A">
              <w:rPr>
                <w:noProof/>
                <w:webHidden/>
              </w:rPr>
              <w:fldChar w:fldCharType="begin"/>
            </w:r>
            <w:r w:rsidR="0099632A">
              <w:rPr>
                <w:noProof/>
                <w:webHidden/>
              </w:rPr>
              <w:instrText xml:space="preserve"> PAGEREF _Toc118349075 \h </w:instrText>
            </w:r>
            <w:r w:rsidR="0099632A">
              <w:rPr>
                <w:noProof/>
                <w:webHidden/>
              </w:rPr>
            </w:r>
            <w:r w:rsidR="0099632A">
              <w:rPr>
                <w:noProof/>
                <w:webHidden/>
              </w:rPr>
              <w:fldChar w:fldCharType="separate"/>
            </w:r>
            <w:r w:rsidR="0099632A">
              <w:rPr>
                <w:noProof/>
                <w:webHidden/>
              </w:rPr>
              <w:t>24</w:t>
            </w:r>
            <w:r w:rsidR="0099632A">
              <w:rPr>
                <w:noProof/>
                <w:webHidden/>
              </w:rPr>
              <w:fldChar w:fldCharType="end"/>
            </w:r>
          </w:hyperlink>
        </w:p>
        <w:p w14:paraId="32FF380D" w14:textId="6162409C" w:rsidR="0099632A" w:rsidRDefault="00000000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8349076" w:history="1">
            <w:r w:rsidR="0099632A" w:rsidRPr="00946B55">
              <w:rPr>
                <w:rStyle w:val="Hyperlink"/>
                <w:noProof/>
              </w:rPr>
              <w:t>Biomaterials and Biomaterial Properties</w:t>
            </w:r>
            <w:r w:rsidR="0099632A">
              <w:rPr>
                <w:noProof/>
                <w:webHidden/>
              </w:rPr>
              <w:tab/>
            </w:r>
            <w:r w:rsidR="0099632A">
              <w:rPr>
                <w:noProof/>
                <w:webHidden/>
              </w:rPr>
              <w:fldChar w:fldCharType="begin"/>
            </w:r>
            <w:r w:rsidR="0099632A">
              <w:rPr>
                <w:noProof/>
                <w:webHidden/>
              </w:rPr>
              <w:instrText xml:space="preserve"> PAGEREF _Toc118349076 \h </w:instrText>
            </w:r>
            <w:r w:rsidR="0099632A">
              <w:rPr>
                <w:noProof/>
                <w:webHidden/>
              </w:rPr>
            </w:r>
            <w:r w:rsidR="0099632A">
              <w:rPr>
                <w:noProof/>
                <w:webHidden/>
              </w:rPr>
              <w:fldChar w:fldCharType="separate"/>
            </w:r>
            <w:r w:rsidR="0099632A">
              <w:rPr>
                <w:noProof/>
                <w:webHidden/>
              </w:rPr>
              <w:t>24</w:t>
            </w:r>
            <w:r w:rsidR="0099632A">
              <w:rPr>
                <w:noProof/>
                <w:webHidden/>
              </w:rPr>
              <w:fldChar w:fldCharType="end"/>
            </w:r>
          </w:hyperlink>
        </w:p>
        <w:p w14:paraId="041617AE" w14:textId="73F16B5C" w:rsidR="0099632A" w:rsidRDefault="00000000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8349077" w:history="1">
            <w:r w:rsidR="0099632A" w:rsidRPr="00946B55">
              <w:rPr>
                <w:rStyle w:val="Hyperlink"/>
                <w:noProof/>
              </w:rPr>
              <w:t>Types of biomaterials</w:t>
            </w:r>
            <w:r w:rsidR="0099632A">
              <w:rPr>
                <w:noProof/>
                <w:webHidden/>
              </w:rPr>
              <w:tab/>
            </w:r>
            <w:r w:rsidR="0099632A">
              <w:rPr>
                <w:noProof/>
                <w:webHidden/>
              </w:rPr>
              <w:fldChar w:fldCharType="begin"/>
            </w:r>
            <w:r w:rsidR="0099632A">
              <w:rPr>
                <w:noProof/>
                <w:webHidden/>
              </w:rPr>
              <w:instrText xml:space="preserve"> PAGEREF _Toc118349077 \h </w:instrText>
            </w:r>
            <w:r w:rsidR="0099632A">
              <w:rPr>
                <w:noProof/>
                <w:webHidden/>
              </w:rPr>
            </w:r>
            <w:r w:rsidR="0099632A">
              <w:rPr>
                <w:noProof/>
                <w:webHidden/>
              </w:rPr>
              <w:fldChar w:fldCharType="separate"/>
            </w:r>
            <w:r w:rsidR="0099632A">
              <w:rPr>
                <w:noProof/>
                <w:webHidden/>
              </w:rPr>
              <w:t>24</w:t>
            </w:r>
            <w:r w:rsidR="0099632A">
              <w:rPr>
                <w:noProof/>
                <w:webHidden/>
              </w:rPr>
              <w:fldChar w:fldCharType="end"/>
            </w:r>
          </w:hyperlink>
        </w:p>
        <w:p w14:paraId="5E97103A" w14:textId="542D3693" w:rsidR="0099632A" w:rsidRDefault="00000000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8349078" w:history="1">
            <w:r w:rsidR="0099632A" w:rsidRPr="00946B55">
              <w:rPr>
                <w:rStyle w:val="Hyperlink"/>
                <w:noProof/>
              </w:rPr>
              <w:t>Tailoring Biomaterials</w:t>
            </w:r>
            <w:r w:rsidR="0099632A">
              <w:rPr>
                <w:noProof/>
                <w:webHidden/>
              </w:rPr>
              <w:tab/>
            </w:r>
            <w:r w:rsidR="0099632A">
              <w:rPr>
                <w:noProof/>
                <w:webHidden/>
              </w:rPr>
              <w:fldChar w:fldCharType="begin"/>
            </w:r>
            <w:r w:rsidR="0099632A">
              <w:rPr>
                <w:noProof/>
                <w:webHidden/>
              </w:rPr>
              <w:instrText xml:space="preserve"> PAGEREF _Toc118349078 \h </w:instrText>
            </w:r>
            <w:r w:rsidR="0099632A">
              <w:rPr>
                <w:noProof/>
                <w:webHidden/>
              </w:rPr>
            </w:r>
            <w:r w:rsidR="0099632A">
              <w:rPr>
                <w:noProof/>
                <w:webHidden/>
              </w:rPr>
              <w:fldChar w:fldCharType="separate"/>
            </w:r>
            <w:r w:rsidR="0099632A">
              <w:rPr>
                <w:noProof/>
                <w:webHidden/>
              </w:rPr>
              <w:t>24</w:t>
            </w:r>
            <w:r w:rsidR="0099632A">
              <w:rPr>
                <w:noProof/>
                <w:webHidden/>
              </w:rPr>
              <w:fldChar w:fldCharType="end"/>
            </w:r>
          </w:hyperlink>
        </w:p>
        <w:p w14:paraId="64566CBE" w14:textId="7CE699E7" w:rsidR="0099632A" w:rsidRDefault="00000000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8349079" w:history="1">
            <w:r w:rsidR="0099632A" w:rsidRPr="00946B55">
              <w:rPr>
                <w:rStyle w:val="Hyperlink"/>
                <w:noProof/>
              </w:rPr>
              <w:t>Host Integration and Wound Healing Response</w:t>
            </w:r>
            <w:r w:rsidR="0099632A">
              <w:rPr>
                <w:noProof/>
                <w:webHidden/>
              </w:rPr>
              <w:tab/>
            </w:r>
            <w:r w:rsidR="0099632A">
              <w:rPr>
                <w:noProof/>
                <w:webHidden/>
              </w:rPr>
              <w:fldChar w:fldCharType="begin"/>
            </w:r>
            <w:r w:rsidR="0099632A">
              <w:rPr>
                <w:noProof/>
                <w:webHidden/>
              </w:rPr>
              <w:instrText xml:space="preserve"> PAGEREF _Toc118349079 \h </w:instrText>
            </w:r>
            <w:r w:rsidR="0099632A">
              <w:rPr>
                <w:noProof/>
                <w:webHidden/>
              </w:rPr>
            </w:r>
            <w:r w:rsidR="0099632A">
              <w:rPr>
                <w:noProof/>
                <w:webHidden/>
              </w:rPr>
              <w:fldChar w:fldCharType="separate"/>
            </w:r>
            <w:r w:rsidR="0099632A">
              <w:rPr>
                <w:noProof/>
                <w:webHidden/>
              </w:rPr>
              <w:t>24</w:t>
            </w:r>
            <w:r w:rsidR="0099632A">
              <w:rPr>
                <w:noProof/>
                <w:webHidden/>
              </w:rPr>
              <w:fldChar w:fldCharType="end"/>
            </w:r>
          </w:hyperlink>
        </w:p>
        <w:p w14:paraId="62968F89" w14:textId="0B2C82A3" w:rsidR="0099632A" w:rsidRDefault="00000000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8349080" w:history="1">
            <w:r w:rsidR="0099632A" w:rsidRPr="00946B55">
              <w:rPr>
                <w:rStyle w:val="Hyperlink"/>
                <w:noProof/>
              </w:rPr>
              <w:t>Angiogenesis</w:t>
            </w:r>
            <w:r w:rsidR="0099632A">
              <w:rPr>
                <w:noProof/>
                <w:webHidden/>
              </w:rPr>
              <w:tab/>
            </w:r>
            <w:r w:rsidR="0099632A">
              <w:rPr>
                <w:noProof/>
                <w:webHidden/>
              </w:rPr>
              <w:fldChar w:fldCharType="begin"/>
            </w:r>
            <w:r w:rsidR="0099632A">
              <w:rPr>
                <w:noProof/>
                <w:webHidden/>
              </w:rPr>
              <w:instrText xml:space="preserve"> PAGEREF _Toc118349080 \h </w:instrText>
            </w:r>
            <w:r w:rsidR="0099632A">
              <w:rPr>
                <w:noProof/>
                <w:webHidden/>
              </w:rPr>
            </w:r>
            <w:r w:rsidR="0099632A">
              <w:rPr>
                <w:noProof/>
                <w:webHidden/>
              </w:rPr>
              <w:fldChar w:fldCharType="separate"/>
            </w:r>
            <w:r w:rsidR="0099632A">
              <w:rPr>
                <w:noProof/>
                <w:webHidden/>
              </w:rPr>
              <w:t>24</w:t>
            </w:r>
            <w:r w:rsidR="0099632A">
              <w:rPr>
                <w:noProof/>
                <w:webHidden/>
              </w:rPr>
              <w:fldChar w:fldCharType="end"/>
            </w:r>
          </w:hyperlink>
        </w:p>
        <w:p w14:paraId="450D64CB" w14:textId="7E0CF82F" w:rsidR="0099632A" w:rsidRDefault="00000000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8349081" w:history="1">
            <w:r w:rsidR="0099632A" w:rsidRPr="00946B55">
              <w:rPr>
                <w:rStyle w:val="Hyperlink"/>
                <w:noProof/>
              </w:rPr>
              <w:t>The Immune Response</w:t>
            </w:r>
            <w:r w:rsidR="0099632A">
              <w:rPr>
                <w:noProof/>
                <w:webHidden/>
              </w:rPr>
              <w:tab/>
            </w:r>
            <w:r w:rsidR="0099632A">
              <w:rPr>
                <w:noProof/>
                <w:webHidden/>
              </w:rPr>
              <w:fldChar w:fldCharType="begin"/>
            </w:r>
            <w:r w:rsidR="0099632A">
              <w:rPr>
                <w:noProof/>
                <w:webHidden/>
              </w:rPr>
              <w:instrText xml:space="preserve"> PAGEREF _Toc118349081 \h </w:instrText>
            </w:r>
            <w:r w:rsidR="0099632A">
              <w:rPr>
                <w:noProof/>
                <w:webHidden/>
              </w:rPr>
            </w:r>
            <w:r w:rsidR="0099632A">
              <w:rPr>
                <w:noProof/>
                <w:webHidden/>
              </w:rPr>
              <w:fldChar w:fldCharType="separate"/>
            </w:r>
            <w:r w:rsidR="0099632A">
              <w:rPr>
                <w:noProof/>
                <w:webHidden/>
              </w:rPr>
              <w:t>24</w:t>
            </w:r>
            <w:r w:rsidR="0099632A">
              <w:rPr>
                <w:noProof/>
                <w:webHidden/>
              </w:rPr>
              <w:fldChar w:fldCharType="end"/>
            </w:r>
          </w:hyperlink>
        </w:p>
        <w:p w14:paraId="2DE09A69" w14:textId="364DC406" w:rsidR="0099632A" w:rsidRDefault="00000000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8349082" w:history="1">
            <w:r w:rsidR="0099632A" w:rsidRPr="00946B55">
              <w:rPr>
                <w:rStyle w:val="Hyperlink"/>
                <w:noProof/>
              </w:rPr>
              <w:t>Modifying the Immune Response</w:t>
            </w:r>
            <w:r w:rsidR="0099632A">
              <w:rPr>
                <w:noProof/>
                <w:webHidden/>
              </w:rPr>
              <w:tab/>
            </w:r>
            <w:r w:rsidR="0099632A">
              <w:rPr>
                <w:noProof/>
                <w:webHidden/>
              </w:rPr>
              <w:fldChar w:fldCharType="begin"/>
            </w:r>
            <w:r w:rsidR="0099632A">
              <w:rPr>
                <w:noProof/>
                <w:webHidden/>
              </w:rPr>
              <w:instrText xml:space="preserve"> PAGEREF _Toc118349082 \h </w:instrText>
            </w:r>
            <w:r w:rsidR="0099632A">
              <w:rPr>
                <w:noProof/>
                <w:webHidden/>
              </w:rPr>
            </w:r>
            <w:r w:rsidR="0099632A">
              <w:rPr>
                <w:noProof/>
                <w:webHidden/>
              </w:rPr>
              <w:fldChar w:fldCharType="separate"/>
            </w:r>
            <w:r w:rsidR="0099632A">
              <w:rPr>
                <w:noProof/>
                <w:webHidden/>
              </w:rPr>
              <w:t>24</w:t>
            </w:r>
            <w:r w:rsidR="0099632A">
              <w:rPr>
                <w:noProof/>
                <w:webHidden/>
              </w:rPr>
              <w:fldChar w:fldCharType="end"/>
            </w:r>
          </w:hyperlink>
        </w:p>
        <w:p w14:paraId="58FC79B2" w14:textId="1C907FBE" w:rsidR="00053C01" w:rsidRDefault="00053C01">
          <w:r>
            <w:rPr>
              <w:b/>
              <w:bCs/>
              <w:noProof/>
            </w:rPr>
            <w:fldChar w:fldCharType="end"/>
          </w:r>
        </w:p>
      </w:sdtContent>
    </w:sdt>
    <w:p w14:paraId="25AA0667" w14:textId="3262B2DB" w:rsidR="00D02AA3" w:rsidRDefault="00396B0F" w:rsidP="00396B0F">
      <w:pPr>
        <w:pStyle w:val="Heading1"/>
      </w:pPr>
      <w:bookmarkStart w:id="0" w:name="_Toc118349045"/>
      <w:r>
        <w:lastRenderedPageBreak/>
        <w:t>Cell and tissue engineering</w:t>
      </w:r>
      <w:bookmarkEnd w:id="0"/>
    </w:p>
    <w:p w14:paraId="0259C009" w14:textId="77777777" w:rsidR="00396B0F" w:rsidRDefault="00396B0F"/>
    <w:p w14:paraId="11384B70" w14:textId="04C1D065" w:rsidR="00396B0F" w:rsidRDefault="00396B0F" w:rsidP="00396B0F">
      <w:pPr>
        <w:pStyle w:val="Heading2"/>
      </w:pPr>
      <w:bookmarkStart w:id="1" w:name="_Toc118349046"/>
      <w:r>
        <w:t>Quantum Information Processing and Genetic Engineering</w:t>
      </w:r>
      <w:bookmarkEnd w:id="1"/>
    </w:p>
    <w:p w14:paraId="6A10B54D" w14:textId="5BB9021B" w:rsidR="00396B0F" w:rsidRDefault="00396B0F"/>
    <w:p w14:paraId="6392A557" w14:textId="2AB0B388" w:rsidR="00E27210" w:rsidRDefault="00E27210">
      <w:r>
        <w:t>DNA is condensed into chromatin and chromatin loops and then finally chromosomes.</w:t>
      </w:r>
    </w:p>
    <w:p w14:paraId="57E4397A" w14:textId="68828D5C" w:rsidR="00E27210" w:rsidRDefault="00E27210">
      <w:r>
        <w:t>Human to human we differ of one to two nucleotide pairs per 1000.</w:t>
      </w:r>
    </w:p>
    <w:p w14:paraId="7375ED1E" w14:textId="48544AA0" w:rsidR="000D053B" w:rsidRDefault="000D053B">
      <w:r>
        <w:t>We have roughly 3,000 nucleotide pairs.</w:t>
      </w:r>
    </w:p>
    <w:p w14:paraId="64BFA76D" w14:textId="6705DCF0" w:rsidR="000D053B" w:rsidRDefault="00D45F8A">
      <w:r>
        <w:t>Mice quite genetically similar to a human. Mouse contains the same genetic material, just in a rearranged state.</w:t>
      </w:r>
    </w:p>
    <w:p w14:paraId="66F9D66D" w14:textId="7EE4F0C1" w:rsidR="00D45F8A" w:rsidRDefault="00D45F8A">
      <w:r>
        <w:t>Naturally genetic mutations occurring in human also occur in mice, and can result in same effects.</w:t>
      </w:r>
    </w:p>
    <w:p w14:paraId="2FF512E0" w14:textId="04709096" w:rsidR="00D45F8A" w:rsidRDefault="008F7096" w:rsidP="0069569E">
      <w:pPr>
        <w:pStyle w:val="ListParagraph"/>
        <w:numPr>
          <w:ilvl w:val="0"/>
          <w:numId w:val="1"/>
        </w:numPr>
      </w:pPr>
      <w:r w:rsidRPr="0069569E">
        <w:rPr>
          <w:b/>
          <w:bCs/>
        </w:rPr>
        <w:t>KIT gene</w:t>
      </w:r>
      <w:r>
        <w:t>: gene required for maintenance of pigment.</w:t>
      </w:r>
      <w:r w:rsidR="006D3637">
        <w:t xml:space="preserve"> KIT genes in human and mice are </w:t>
      </w:r>
      <w:r w:rsidR="0069569E">
        <w:t>O</w:t>
      </w:r>
      <w:r w:rsidR="006D3637">
        <w:t>rthologs: same gene in different species.</w:t>
      </w:r>
    </w:p>
    <w:p w14:paraId="15D7D723" w14:textId="1BE81592" w:rsidR="006D3637" w:rsidRDefault="006D3637" w:rsidP="0069569E">
      <w:pPr>
        <w:pStyle w:val="ListParagraph"/>
        <w:numPr>
          <w:ilvl w:val="0"/>
          <w:numId w:val="1"/>
        </w:numPr>
      </w:pPr>
      <w:r>
        <w:t xml:space="preserve">Paralog: duplicate gene within the same species. </w:t>
      </w:r>
    </w:p>
    <w:p w14:paraId="319044BA" w14:textId="7FCF9D5F" w:rsidR="006D3637" w:rsidRDefault="006D3637" w:rsidP="0069569E">
      <w:pPr>
        <w:pStyle w:val="ListParagraph"/>
        <w:numPr>
          <w:ilvl w:val="0"/>
          <w:numId w:val="1"/>
        </w:numPr>
      </w:pPr>
      <w:r>
        <w:t>Paralog and or</w:t>
      </w:r>
      <w:r w:rsidR="0069569E">
        <w:t>t</w:t>
      </w:r>
      <w:r>
        <w:t>hologs are formed form homologs</w:t>
      </w:r>
      <w:r w:rsidR="0069569E">
        <w:t>.</w:t>
      </w:r>
    </w:p>
    <w:p w14:paraId="5D8A215F" w14:textId="5AD53CB9" w:rsidR="0069569E" w:rsidRDefault="0069569E"/>
    <w:p w14:paraId="41875EBF" w14:textId="2AE6B5E2" w:rsidR="0069569E" w:rsidRDefault="0069569E">
      <w:r>
        <w:t>Genome size does not correlate with organism complexity.</w:t>
      </w:r>
    </w:p>
    <w:p w14:paraId="6FDC744B" w14:textId="1857EA35" w:rsidR="0069569E" w:rsidRDefault="0069569E">
      <w:r>
        <w:t>Diploid: two copies of the genome one from the mother and one from of the father.</w:t>
      </w:r>
    </w:p>
    <w:p w14:paraId="7FC0C06D" w14:textId="7C47ADD3" w:rsidR="0069569E" w:rsidRDefault="00903FB2">
      <w:r>
        <w:t>Although genome size varies, they contain the same number of functionally distinguished genes.</w:t>
      </w:r>
    </w:p>
    <w:p w14:paraId="64E47228" w14:textId="14E57577" w:rsidR="00903FB2" w:rsidRDefault="00903FB2">
      <w:r>
        <w:t xml:space="preserve">Gene is comprised of </w:t>
      </w:r>
      <w:r w:rsidRPr="008B20EE">
        <w:rPr>
          <w:b/>
          <w:bCs/>
        </w:rPr>
        <w:t>exon</w:t>
      </w:r>
      <w:r>
        <w:t xml:space="preserve">: code for segments of proteins, separated by introns. When gene is active, it is transcribed into RNA. Then the intronic RNA is spliced out, and </w:t>
      </w:r>
      <w:r w:rsidRPr="008B20EE">
        <w:rPr>
          <w:b/>
          <w:bCs/>
        </w:rPr>
        <w:t xml:space="preserve">the </w:t>
      </w:r>
      <w:proofErr w:type="spellStart"/>
      <w:r w:rsidRPr="008B20EE">
        <w:rPr>
          <w:b/>
          <w:bCs/>
        </w:rPr>
        <w:t>exonic</w:t>
      </w:r>
      <w:proofErr w:type="spellEnd"/>
      <w:r w:rsidRPr="008B20EE">
        <w:rPr>
          <w:b/>
          <w:bCs/>
        </w:rPr>
        <w:t xml:space="preserve"> RNA</w:t>
      </w:r>
      <w:r>
        <w:t xml:space="preserve"> is assembled into mRNA. Non coding intronic RNA may serve regulatory role, interacting with DNA and RNA to help perform specific functions.</w:t>
      </w:r>
    </w:p>
    <w:p w14:paraId="41D803F0" w14:textId="26CE4F19" w:rsidR="008B20EE" w:rsidRDefault="008B20EE">
      <w:r>
        <w:t>Most genes have under 20 exons.</w:t>
      </w:r>
    </w:p>
    <w:p w14:paraId="53BD26E8" w14:textId="4B35AFC3" w:rsidR="008B20EE" w:rsidRDefault="006F2690">
      <w:r>
        <w:t>Number of exons varies with the size of the protein and the size of the gene.</w:t>
      </w:r>
    </w:p>
    <w:p w14:paraId="2CF90800" w14:textId="51DAD7BC" w:rsidR="00E272B7" w:rsidRDefault="00E272B7" w:rsidP="006F038C">
      <w:pPr>
        <w:pStyle w:val="ListParagraph"/>
        <w:numPr>
          <w:ilvl w:val="0"/>
          <w:numId w:val="2"/>
        </w:numPr>
      </w:pPr>
      <w:r w:rsidRPr="006F038C">
        <w:rPr>
          <w:b/>
          <w:bCs/>
        </w:rPr>
        <w:t>Genotype</w:t>
      </w:r>
      <w:r>
        <w:t>: genetic make-up of the cell or the organism.</w:t>
      </w:r>
    </w:p>
    <w:p w14:paraId="40EBDA8F" w14:textId="7CCA42C9" w:rsidR="006F038C" w:rsidRDefault="006F038C" w:rsidP="00940DED">
      <w:pPr>
        <w:pStyle w:val="ListParagraph"/>
        <w:numPr>
          <w:ilvl w:val="0"/>
          <w:numId w:val="2"/>
        </w:numPr>
      </w:pPr>
      <w:r w:rsidRPr="006F038C">
        <w:rPr>
          <w:b/>
          <w:bCs/>
        </w:rPr>
        <w:t>Phenotype</w:t>
      </w:r>
      <w:r>
        <w:t>: function characteristics traits or behavior of the cell or organism.</w:t>
      </w:r>
      <w:r w:rsidR="00940DED">
        <w:t xml:space="preserve"> Determined by the genotype but also the environment.</w:t>
      </w:r>
    </w:p>
    <w:p w14:paraId="17543394" w14:textId="77777777" w:rsidR="00A603AF" w:rsidRDefault="00A603AF" w:rsidP="00940DED"/>
    <w:p w14:paraId="767118D8" w14:textId="72649279" w:rsidR="00940DED" w:rsidRDefault="00940DED" w:rsidP="00940DED">
      <w:r>
        <w:t>Genes are only transcribed from one strand of DNA.</w:t>
      </w:r>
    </w:p>
    <w:p w14:paraId="4A881AAA" w14:textId="56D461DE" w:rsidR="00940DED" w:rsidRDefault="00015300" w:rsidP="00940DED">
      <w:r>
        <w:t>They are read from 3’ to 5’.</w:t>
      </w:r>
    </w:p>
    <w:p w14:paraId="2278E59D" w14:textId="1820895E" w:rsidR="00FF6681" w:rsidRDefault="00620432" w:rsidP="00940DED">
      <w:r w:rsidRPr="00FF6681">
        <w:rPr>
          <w:b/>
          <w:bCs/>
        </w:rPr>
        <w:t>Transcription</w:t>
      </w:r>
      <w:r>
        <w:t>: DNA is transcribed to RNA via RNA polymerase</w:t>
      </w:r>
      <w:r w:rsidR="00042FA9">
        <w:t xml:space="preserve"> (5’ to 3’)</w:t>
      </w:r>
      <w:r>
        <w:t>.</w:t>
      </w:r>
      <w:r w:rsidR="00FF6681">
        <w:t xml:space="preserve"> It happens on the anti-sense or non-coding strand. Process of transcription is facilitated by RNA polymerase which marches down the DNA strand, unwinding it to expose an active site, adding in a nucleotide.</w:t>
      </w:r>
    </w:p>
    <w:p w14:paraId="3EE19D7E" w14:textId="2CD32F5A" w:rsidR="00A330FA" w:rsidRDefault="00A330FA" w:rsidP="00940DED">
      <w:r>
        <w:t>RNA has directionality similar to DNA, denoted by 5’ and 3’ thus it is only read and translated into a protein in one direction. Unlike DNA which needs to be open for transcription, RNA is already opened for translation.</w:t>
      </w:r>
    </w:p>
    <w:p w14:paraId="3CCC5335" w14:textId="04D5C04F" w:rsidR="00A330FA" w:rsidRDefault="00860F22" w:rsidP="00940DED">
      <w:r>
        <w:t>A direct RNA transcript is spliced to become mRNA</w:t>
      </w:r>
      <w:r w:rsidR="008E34CB">
        <w:t xml:space="preserve"> used in </w:t>
      </w:r>
      <w:r w:rsidR="008E34CB" w:rsidRPr="00C76287">
        <w:rPr>
          <w:b/>
          <w:bCs/>
        </w:rPr>
        <w:t>translation</w:t>
      </w:r>
      <w:r w:rsidR="008E34CB">
        <w:t>.</w:t>
      </w:r>
    </w:p>
    <w:p w14:paraId="173F5B69" w14:textId="3342A7BA" w:rsidR="008E34CB" w:rsidRDefault="00C76287" w:rsidP="00940DED">
      <w:r>
        <w:t>Process of transcription from DNA to RNA occurs in the nucleus. Then the transcript moves to the cytoplasm where the nucleotide code is converted into amino acid.</w:t>
      </w:r>
    </w:p>
    <w:p w14:paraId="5F26982E" w14:textId="77777777" w:rsidR="00042FA9" w:rsidRDefault="00042FA9" w:rsidP="00940DED"/>
    <w:p w14:paraId="3513B4A1" w14:textId="7E65AA18" w:rsidR="00BE6E0B" w:rsidRDefault="00BE6E0B" w:rsidP="00940DED">
      <w:r>
        <w:lastRenderedPageBreak/>
        <w:t>In eukaryotes, translation occurs in across the membrane of the ER (endoplasmic reticulum)</w:t>
      </w:r>
      <w:r w:rsidR="00373F14">
        <w:t>. The process of decoding RNA is completed by a ribosome</w:t>
      </w:r>
      <w:r w:rsidR="00773431">
        <w:t xml:space="preserve"> and tRNA.</w:t>
      </w:r>
      <w:r w:rsidR="00C66C96">
        <w:t xml:space="preserve"> Step 2: the amino acid forms a peptide bond with the prior amino acid. Step 3: the mRNA moves a distance of 3 nucleotides through the small subunit</w:t>
      </w:r>
      <w:r w:rsidR="002F3460">
        <w:t>, ejecting the spent tRNA molecule</w:t>
      </w:r>
      <w:r w:rsidR="005919BB">
        <w:t>, the tRNA no longer carrying an amino acid.</w:t>
      </w:r>
    </w:p>
    <w:p w14:paraId="07BD3143" w14:textId="35B6034C" w:rsidR="00042FA9" w:rsidRDefault="00042FA9" w:rsidP="00042FA9">
      <w:r w:rsidRPr="00042FA9">
        <w:rPr>
          <w:b/>
          <w:bCs/>
        </w:rPr>
        <w:t>Codon</w:t>
      </w:r>
      <w:r>
        <w:t>: 3 nucleotides in the mRNA transcript</w:t>
      </w:r>
      <w:r w:rsidR="002D0F30">
        <w:t>; anti-codon, its complement.</w:t>
      </w:r>
    </w:p>
    <w:p w14:paraId="22A94D8F" w14:textId="192A4134" w:rsidR="0034414C" w:rsidRDefault="0034414C" w:rsidP="00042FA9">
      <w:r>
        <w:t>4 nucleotides: 4^3 = 64 possible combinations (amino acid) but only 20:the code is redundant.</w:t>
      </w:r>
    </w:p>
    <w:p w14:paraId="1D3B51C8" w14:textId="1C3DA3B2" w:rsidR="00042FA9" w:rsidRDefault="00963446" w:rsidP="00940DED">
      <w:r w:rsidRPr="0036675C">
        <w:rPr>
          <w:b/>
          <w:bCs/>
        </w:rPr>
        <w:t>Restriction endonuclease</w:t>
      </w:r>
      <w:r w:rsidR="0036675C">
        <w:rPr>
          <w:b/>
          <w:bCs/>
        </w:rPr>
        <w:t>:</w:t>
      </w:r>
      <w:r>
        <w:t xml:space="preserve"> to cut DNA</w:t>
      </w:r>
      <w:r w:rsidR="00AB598E">
        <w:t>; they are found in bacteria.</w:t>
      </w:r>
    </w:p>
    <w:p w14:paraId="1E3EB3D8" w14:textId="57B8E9CD" w:rsidR="0036675C" w:rsidRDefault="0036675C" w:rsidP="00940DED">
      <w:r w:rsidRPr="0036675C">
        <w:rPr>
          <w:b/>
          <w:bCs/>
        </w:rPr>
        <w:t>DNA ligase</w:t>
      </w:r>
      <w:r>
        <w:t>: to undo these cuts.</w:t>
      </w:r>
    </w:p>
    <w:p w14:paraId="29048CDE" w14:textId="191A224B" w:rsidR="00C76287" w:rsidRDefault="0036675C" w:rsidP="000E6503">
      <w:pPr>
        <w:pStyle w:val="ListParagraph"/>
        <w:numPr>
          <w:ilvl w:val="0"/>
          <w:numId w:val="3"/>
        </w:numPr>
      </w:pPr>
      <w:r w:rsidRPr="000E6503">
        <w:rPr>
          <w:b/>
          <w:bCs/>
        </w:rPr>
        <w:t>Hybridization</w:t>
      </w:r>
      <w:r>
        <w:t>: used for related but not identical DNA sequences.</w:t>
      </w:r>
      <w:r w:rsidR="003127A3">
        <w:t xml:space="preserve"> Use DNA probe to look for related RNA sequence is one way to find out if a gene is being expressed. Hybridization </w:t>
      </w:r>
      <w:r w:rsidR="003D7382">
        <w:t>technics</w:t>
      </w:r>
      <w:r w:rsidR="003127A3">
        <w:t xml:space="preserve"> can also be used to eliminate patterns of gene expression during the development of a disease.</w:t>
      </w:r>
    </w:p>
    <w:p w14:paraId="1AA25464" w14:textId="72228EFA" w:rsidR="003D7382" w:rsidRDefault="003D7382" w:rsidP="000E6503">
      <w:pPr>
        <w:pStyle w:val="ListParagraph"/>
        <w:numPr>
          <w:ilvl w:val="0"/>
          <w:numId w:val="3"/>
        </w:numPr>
      </w:pPr>
      <w:r w:rsidRPr="000E6503">
        <w:rPr>
          <w:b/>
          <w:bCs/>
        </w:rPr>
        <w:t>DNA sequencing</w:t>
      </w:r>
      <w:r>
        <w:t xml:space="preserve">: to determine the exact nucleotide sequence of the DNA to work with. </w:t>
      </w:r>
      <w:r w:rsidRPr="000E6503">
        <w:rPr>
          <w:b/>
          <w:bCs/>
        </w:rPr>
        <w:t>Sanger method</w:t>
      </w:r>
      <w:r>
        <w:t xml:space="preserve"> the most popular. DNA is made up of dNTPs. Each nucleotide is added together using an OH group. </w:t>
      </w:r>
      <w:r w:rsidR="003C6D5C">
        <w:t xml:space="preserve">Sanger method uses synthetic dNTPs which only have an H group. This blocks the addition of nucleotides and therefore terminates the chain. </w:t>
      </w:r>
      <w:r w:rsidR="00FE2AC2">
        <w:t xml:space="preserve">After sufficient incubation, the samples run through gel electrophoresis separating the strands from largest to smallest. </w:t>
      </w:r>
      <w:r w:rsidR="009C7656">
        <w:t xml:space="preserve">The colors are then read by computers for analysis. </w:t>
      </w:r>
    </w:p>
    <w:p w14:paraId="32D40C93" w14:textId="6E2FFC26" w:rsidR="00F0787F" w:rsidRDefault="00F0787F" w:rsidP="000E6503">
      <w:pPr>
        <w:pStyle w:val="ListParagraph"/>
        <w:numPr>
          <w:ilvl w:val="0"/>
          <w:numId w:val="3"/>
        </w:numPr>
      </w:pPr>
      <w:r w:rsidRPr="000E6503">
        <w:rPr>
          <w:b/>
          <w:bCs/>
        </w:rPr>
        <w:t>DNA cloning</w:t>
      </w:r>
      <w:r>
        <w:t>: to produce large quantities of a DNA sequence.</w:t>
      </w:r>
      <w:r w:rsidR="007940C2">
        <w:t xml:space="preserve"> PCR or vector chemistry.</w:t>
      </w:r>
    </w:p>
    <w:p w14:paraId="41E929A0" w14:textId="68BC755F" w:rsidR="007940C2" w:rsidRDefault="007940C2" w:rsidP="000E6503">
      <w:pPr>
        <w:pStyle w:val="ListParagraph"/>
        <w:numPr>
          <w:ilvl w:val="0"/>
          <w:numId w:val="3"/>
        </w:numPr>
      </w:pPr>
      <w:r>
        <w:t xml:space="preserve">Also used to amplify trace amount of RNA. </w:t>
      </w:r>
      <w:r w:rsidR="006C03B5">
        <w:t xml:space="preserve"> Scientists can investigate gene expression patterns and levels.</w:t>
      </w:r>
    </w:p>
    <w:p w14:paraId="161B9D31" w14:textId="3AAFC0EA" w:rsidR="00886D4E" w:rsidRDefault="00F358B2" w:rsidP="000E6503">
      <w:pPr>
        <w:pStyle w:val="ListParagraph"/>
        <w:numPr>
          <w:ilvl w:val="0"/>
          <w:numId w:val="3"/>
        </w:numPr>
      </w:pPr>
      <w:r w:rsidRPr="000E6503">
        <w:rPr>
          <w:b/>
          <w:bCs/>
        </w:rPr>
        <w:t>Vector chemistry or technique</w:t>
      </w:r>
      <w:r>
        <w:t xml:space="preserve">: insertion of DNA of interest to the genome of a self-replicating genetic element, a virus or plasmid. Plasmid vector usually is a circular double-stranded DNA molecules derived from larger plasmids, which occur in </w:t>
      </w:r>
      <w:r w:rsidR="00886D4E">
        <w:t>bacteria and separate from the bacterial chromosome.</w:t>
      </w:r>
      <w:r w:rsidR="003D7401">
        <w:t xml:space="preserve"> Next step is to introduce the recombinant DNA to bacterial cells.</w:t>
      </w:r>
    </w:p>
    <w:p w14:paraId="20EFA511" w14:textId="33FBD1F3" w:rsidR="00F358B2" w:rsidRDefault="00455472" w:rsidP="00940DED">
      <w:pPr>
        <w:pStyle w:val="ListParagraph"/>
        <w:numPr>
          <w:ilvl w:val="0"/>
          <w:numId w:val="3"/>
        </w:numPr>
      </w:pPr>
      <w:r>
        <w:t>As these cells grow and divide, they replicate the plasma in the sequence.</w:t>
      </w:r>
    </w:p>
    <w:p w14:paraId="2834DCE8" w14:textId="77777777" w:rsidR="00F0787F" w:rsidRDefault="00F0787F" w:rsidP="00940DED"/>
    <w:p w14:paraId="07B1880A" w14:textId="076B5D93" w:rsidR="00FF6681" w:rsidRDefault="007631B1" w:rsidP="00940DED">
      <w:r w:rsidRPr="007631B1">
        <w:rPr>
          <w:b/>
          <w:bCs/>
        </w:rPr>
        <w:t>DNA engineering</w:t>
      </w:r>
      <w:r>
        <w:t>: m</w:t>
      </w:r>
      <w:r w:rsidR="00524C42">
        <w:t xml:space="preserve">utation can mean overexpression of a gene, </w:t>
      </w:r>
      <w:r w:rsidR="00927988">
        <w:t xml:space="preserve">change of </w:t>
      </w:r>
      <w:r w:rsidR="00524C42">
        <w:t xml:space="preserve">location of a gene, </w:t>
      </w:r>
      <w:r w:rsidR="00927988">
        <w:t xml:space="preserve">change of </w:t>
      </w:r>
      <w:r w:rsidR="00524C42">
        <w:t>activity from one tissue to another</w:t>
      </w:r>
      <w:r>
        <w:t>, or changing the timing of that activity.</w:t>
      </w:r>
    </w:p>
    <w:p w14:paraId="0661F194" w14:textId="3A2171F6" w:rsidR="003E2026" w:rsidRDefault="003E2026" w:rsidP="006B3360">
      <w:pPr>
        <w:pStyle w:val="Heading2"/>
      </w:pPr>
      <w:bookmarkStart w:id="2" w:name="_Toc118349047"/>
      <w:r>
        <w:t>Making a transgenic animal</w:t>
      </w:r>
      <w:bookmarkEnd w:id="2"/>
    </w:p>
    <w:p w14:paraId="301DACC1" w14:textId="6B886A37" w:rsidR="003E2026" w:rsidRDefault="003E2026" w:rsidP="006B3360">
      <w:pPr>
        <w:pStyle w:val="ListParagraph"/>
        <w:numPr>
          <w:ilvl w:val="0"/>
          <w:numId w:val="4"/>
        </w:numPr>
        <w:ind w:left="360"/>
      </w:pPr>
      <w:r w:rsidRPr="006B3360">
        <w:rPr>
          <w:b/>
          <w:bCs/>
        </w:rPr>
        <w:t>Embryonic stem cell method</w:t>
      </w:r>
      <w:r w:rsidR="0079145C">
        <w:t>:  cells can grow in culture, and desire genetic modification can be verified before cells are transformed and put into the blastocyst.</w:t>
      </w:r>
      <w:r w:rsidR="007F1F19">
        <w:t xml:space="preserve"> Another advantage is targeting by homologous recombination.</w:t>
      </w:r>
    </w:p>
    <w:p w14:paraId="117DBFA7" w14:textId="0FB3B815" w:rsidR="003E2026" w:rsidRDefault="003E2026" w:rsidP="006B3360">
      <w:pPr>
        <w:pStyle w:val="ListParagraph"/>
        <w:numPr>
          <w:ilvl w:val="0"/>
          <w:numId w:val="4"/>
        </w:numPr>
        <w:ind w:left="360"/>
      </w:pPr>
      <w:r w:rsidRPr="006B3360">
        <w:rPr>
          <w:b/>
          <w:bCs/>
        </w:rPr>
        <w:t>Pronucleus method</w:t>
      </w:r>
      <w:r w:rsidR="00A77DC1">
        <w:t xml:space="preserve">: DNA construct directly injected into the pronucleus of a fertilized </w:t>
      </w:r>
      <w:r w:rsidR="00D61A29">
        <w:t>egg, prior</w:t>
      </w:r>
      <w:r w:rsidR="00B465FD">
        <w:t xml:space="preserve"> to the fusion of the pronuclei which forms a diploid zygote nucleus. When the zygote is a two cells embryo it is implanted in the pseudo-pregnant mother</w:t>
      </w:r>
      <w:r w:rsidR="00235861">
        <w:t xml:space="preserve"> just as method 1.</w:t>
      </w:r>
    </w:p>
    <w:p w14:paraId="7CA9AD34" w14:textId="77777777" w:rsidR="00053C01" w:rsidRDefault="00053C01" w:rsidP="00053C01">
      <w:pPr>
        <w:pStyle w:val="ListParagraph"/>
        <w:ind w:left="360"/>
      </w:pPr>
    </w:p>
    <w:p w14:paraId="34ABDA41" w14:textId="269E84F1" w:rsidR="003E2026" w:rsidRDefault="006B3360" w:rsidP="006B3360">
      <w:pPr>
        <w:pStyle w:val="Heading2"/>
      </w:pPr>
      <w:bookmarkStart w:id="3" w:name="_Toc118349048"/>
      <w:r>
        <w:lastRenderedPageBreak/>
        <w:t>Type of mutations</w:t>
      </w:r>
      <w:bookmarkEnd w:id="3"/>
    </w:p>
    <w:p w14:paraId="42A907E9" w14:textId="77777777" w:rsidR="00053C01" w:rsidRDefault="00053C01" w:rsidP="006B3360">
      <w:pPr>
        <w:pStyle w:val="Heading3"/>
      </w:pPr>
    </w:p>
    <w:p w14:paraId="4053534E" w14:textId="1466B135" w:rsidR="006B3360" w:rsidRPr="006B3360" w:rsidRDefault="006B3360" w:rsidP="006B3360">
      <w:pPr>
        <w:pStyle w:val="Heading3"/>
      </w:pPr>
      <w:bookmarkStart w:id="4" w:name="_Toc118349049"/>
      <w:r w:rsidRPr="006B3360">
        <w:t>Random vs. Targeted Mutations</w:t>
      </w:r>
      <w:bookmarkEnd w:id="4"/>
      <w:r w:rsidRPr="006B3360">
        <w:t xml:space="preserve"> </w:t>
      </w:r>
    </w:p>
    <w:p w14:paraId="2A5ED1EA" w14:textId="7D570DA7" w:rsidR="006B3360" w:rsidRDefault="006B3360" w:rsidP="006B3360">
      <w:r w:rsidRPr="006B3360">
        <w:t xml:space="preserve">In order to knock-out or knock-in a gene you must be able to target the location of that gene in the genome. </w:t>
      </w:r>
    </w:p>
    <w:p w14:paraId="1D41B8B1" w14:textId="69A13E53" w:rsidR="00053C01" w:rsidRDefault="006B3360" w:rsidP="00053C01">
      <w:r>
        <w:t>Targeting strategy is easier in haploid systems and lower eukaryotes.</w:t>
      </w:r>
    </w:p>
    <w:p w14:paraId="1ECD2707" w14:textId="638C6D15" w:rsidR="0009164C" w:rsidRDefault="0009164C" w:rsidP="002D70AB">
      <w:pPr>
        <w:pStyle w:val="Heading3"/>
      </w:pPr>
      <w:bookmarkStart w:id="5" w:name="_Toc118349050"/>
      <w:r>
        <w:t>Antisense RNA to knock out gene</w:t>
      </w:r>
      <w:bookmarkEnd w:id="5"/>
    </w:p>
    <w:p w14:paraId="4B9D4638" w14:textId="539F84AB" w:rsidR="00E272B7" w:rsidRDefault="0098064F" w:rsidP="002D70AB">
      <w:pPr>
        <w:pStyle w:val="ListParagraph"/>
        <w:numPr>
          <w:ilvl w:val="0"/>
          <w:numId w:val="5"/>
        </w:numPr>
      </w:pPr>
      <w:r>
        <w:t>Only genetic material in (no need to get material out)</w:t>
      </w:r>
      <w:r w:rsidR="00693345">
        <w:t>: integration site is much less important.</w:t>
      </w:r>
    </w:p>
    <w:p w14:paraId="29B1638D" w14:textId="62E13EDB" w:rsidR="00693345" w:rsidRDefault="00BB16B8" w:rsidP="002D70AB">
      <w:pPr>
        <w:pStyle w:val="ListParagraph"/>
        <w:numPr>
          <w:ilvl w:val="0"/>
          <w:numId w:val="5"/>
        </w:numPr>
      </w:pPr>
      <w:r>
        <w:t>Create a gene when is transcribed is complement of the RNA for the targeted gene.</w:t>
      </w:r>
    </w:p>
    <w:p w14:paraId="76355057" w14:textId="45DCA9F2" w:rsidR="00736181" w:rsidRDefault="00736181" w:rsidP="002D70AB">
      <w:pPr>
        <w:pStyle w:val="ListParagraph"/>
        <w:numPr>
          <w:ilvl w:val="0"/>
          <w:numId w:val="5"/>
        </w:numPr>
      </w:pPr>
      <w:r>
        <w:t>When the target RNA to the compliment antisense RNA, this hybridization blocks</w:t>
      </w:r>
      <w:r w:rsidR="00EC238F">
        <w:t xml:space="preserve"> translation of the protein.</w:t>
      </w:r>
    </w:p>
    <w:p w14:paraId="3D7072B8" w14:textId="6FD7A885" w:rsidR="00EC238F" w:rsidRDefault="00A63112" w:rsidP="002D70AB">
      <w:pPr>
        <w:pStyle w:val="ListParagraph"/>
        <w:numPr>
          <w:ilvl w:val="0"/>
          <w:numId w:val="5"/>
        </w:numPr>
      </w:pPr>
      <w:r>
        <w:t>Short anti sense RNA peptides can also be directly injected (</w:t>
      </w:r>
      <w:r w:rsidR="000A246C">
        <w:t xml:space="preserve">a </w:t>
      </w:r>
      <w:r>
        <w:t xml:space="preserve">synthetic version is morpholino). </w:t>
      </w:r>
    </w:p>
    <w:p w14:paraId="3F68E642" w14:textId="41C38E97" w:rsidR="000A246C" w:rsidRDefault="000A246C" w:rsidP="002D70AB">
      <w:pPr>
        <w:pStyle w:val="ListParagraph"/>
        <w:numPr>
          <w:ilvl w:val="0"/>
          <w:numId w:val="5"/>
        </w:numPr>
      </w:pPr>
      <w:r>
        <w:t xml:space="preserve">Introducing double-stranded RNA containing both the sense and </w:t>
      </w:r>
      <w:r w:rsidR="002D70AB">
        <w:t>anti-sense</w:t>
      </w:r>
      <w:r>
        <w:t xml:space="preserve"> strands, </w:t>
      </w:r>
      <w:r w:rsidR="004D2061">
        <w:t>is more effective at knocking out gene expression</w:t>
      </w:r>
      <w:r w:rsidR="002D70AB">
        <w:t xml:space="preserve">: </w:t>
      </w:r>
      <w:r w:rsidR="002D70AB" w:rsidRPr="002D70AB">
        <w:rPr>
          <w:b/>
          <w:bCs/>
        </w:rPr>
        <w:t>RNA interference</w:t>
      </w:r>
      <w:r w:rsidR="00712A85">
        <w:t>:</w:t>
      </w:r>
    </w:p>
    <w:p w14:paraId="1C994915" w14:textId="709C549A" w:rsidR="0098064F" w:rsidRDefault="007C2FC5">
      <w:r>
        <w:t>Long double-stranded RNA administered</w:t>
      </w:r>
      <w:r w:rsidR="000D1DB8">
        <w:t xml:space="preserve">, </w:t>
      </w:r>
      <w:r>
        <w:t xml:space="preserve">is cleaved </w:t>
      </w:r>
      <w:r w:rsidR="00465680">
        <w:t xml:space="preserve">by a protein called </w:t>
      </w:r>
      <w:r w:rsidR="00465680" w:rsidRPr="00465680">
        <w:rPr>
          <w:b/>
          <w:bCs/>
        </w:rPr>
        <w:t>dicer</w:t>
      </w:r>
      <w:r w:rsidR="00465680">
        <w:t>,</w:t>
      </w:r>
      <w:r w:rsidR="00FA39A8">
        <w:t xml:space="preserve"> into small interfering or SI RNA</w:t>
      </w:r>
      <w:r w:rsidR="0086114B">
        <w:t xml:space="preserve">. These are then assembled into an RNA-induced silencing complex, </w:t>
      </w:r>
      <w:r w:rsidR="00837660">
        <w:t xml:space="preserve">or </w:t>
      </w:r>
      <w:r w:rsidR="0086114B">
        <w:t>RISC complex</w:t>
      </w:r>
      <w:r w:rsidR="00C12512">
        <w:t xml:space="preserve">. In this RISC complex, </w:t>
      </w:r>
      <w:r w:rsidR="00837660">
        <w:t>RNA</w:t>
      </w:r>
      <w:r w:rsidR="00C12512">
        <w:t xml:space="preserve"> is unwound and directed to its mRNA complement. Binding to the complement </w:t>
      </w:r>
      <w:r w:rsidR="00712A85">
        <w:t>results in</w:t>
      </w:r>
      <w:r w:rsidR="00D25E22">
        <w:t xml:space="preserve"> splicing of the mRNA, degradation and ultimately gene silencing. </w:t>
      </w:r>
    </w:p>
    <w:p w14:paraId="53A2500A" w14:textId="3DA8C434" w:rsidR="008B20EE" w:rsidRDefault="008B20EE"/>
    <w:p w14:paraId="0E7BDBBB" w14:textId="0BB6BC9C" w:rsidR="001D7E86" w:rsidRDefault="001D7E86" w:rsidP="00EE5351">
      <w:pPr>
        <w:pStyle w:val="Heading2"/>
      </w:pPr>
      <w:bookmarkStart w:id="6" w:name="_Toc118349051"/>
      <w:r>
        <w:t xml:space="preserve">Cellular Dynamics </w:t>
      </w:r>
      <w:proofErr w:type="gramStart"/>
      <w:r>
        <w:t>And</w:t>
      </w:r>
      <w:proofErr w:type="gramEnd"/>
      <w:r>
        <w:t xml:space="preserve"> High Throughput Biological </w:t>
      </w:r>
      <w:proofErr w:type="spellStart"/>
      <w:r>
        <w:t>Data</w:t>
      </w:r>
      <w:r w:rsidR="008267F6">
        <w:t>s</w:t>
      </w:r>
      <w:bookmarkEnd w:id="6"/>
      <w:proofErr w:type="spellEnd"/>
    </w:p>
    <w:p w14:paraId="0BB8543D" w14:textId="157B89D5" w:rsidR="008F7096" w:rsidRDefault="000D1DB8" w:rsidP="000D1DB8">
      <w:pPr>
        <w:pStyle w:val="Heading3"/>
      </w:pPr>
      <w:bookmarkStart w:id="7" w:name="_Toc118349052"/>
      <w:r>
        <w:t>Measuring Protein Dynamics</w:t>
      </w:r>
      <w:bookmarkEnd w:id="7"/>
    </w:p>
    <w:p w14:paraId="3F636A86" w14:textId="071EFB22" w:rsidR="000D1DB8" w:rsidRDefault="00CE0ACF" w:rsidP="006F0F63">
      <w:pPr>
        <w:pStyle w:val="ListParagraph"/>
        <w:numPr>
          <w:ilvl w:val="0"/>
          <w:numId w:val="7"/>
        </w:numPr>
      </w:pPr>
      <w:r>
        <w:t>After translation, proteins are folded up into their final conformation</w:t>
      </w:r>
      <w:r w:rsidR="00832F13">
        <w:t xml:space="preserve"> then post-</w:t>
      </w:r>
      <w:proofErr w:type="spellStart"/>
      <w:r w:rsidR="003D6A1E">
        <w:t>t</w:t>
      </w:r>
      <w:r w:rsidR="00832F13">
        <w:t>ranstionally</w:t>
      </w:r>
      <w:proofErr w:type="spellEnd"/>
      <w:r w:rsidR="00832F13">
        <w:t xml:space="preserve"> modified. </w:t>
      </w:r>
      <w:r w:rsidR="00FA34AC">
        <w:t xml:space="preserve">Sometime they are forming protein-protein complexes: </w:t>
      </w:r>
      <w:r w:rsidR="002333E0">
        <w:t xml:space="preserve">integrin made of 2 protein chains. Sometimes proteins are changing conformation. </w:t>
      </w:r>
      <w:r w:rsidR="00861820">
        <w:t>Movement coupled with protein-protein interaction allows communication within a cell</w:t>
      </w:r>
      <w:r w:rsidR="008B6DB3">
        <w:t xml:space="preserve">: protein </w:t>
      </w:r>
      <w:r w:rsidR="00955FAF">
        <w:t>signaling</w:t>
      </w:r>
      <w:r w:rsidR="008B6DB3">
        <w:t xml:space="preserve"> network. </w:t>
      </w:r>
    </w:p>
    <w:p w14:paraId="4A94F775" w14:textId="6A4E6E16" w:rsidR="00321E9C" w:rsidRDefault="00321E9C" w:rsidP="006F0F63">
      <w:pPr>
        <w:pStyle w:val="ListParagraph"/>
        <w:numPr>
          <w:ilvl w:val="0"/>
          <w:numId w:val="7"/>
        </w:numPr>
      </w:pPr>
      <w:r>
        <w:t>The ligand is a protein that binds to a specific site (binding site)</w:t>
      </w:r>
      <w:r w:rsidR="00B45993">
        <w:t xml:space="preserve"> on another protein. </w:t>
      </w:r>
    </w:p>
    <w:p w14:paraId="5DE22220" w14:textId="262793B4" w:rsidR="00A531BA" w:rsidRDefault="00A531BA" w:rsidP="006F0F63">
      <w:pPr>
        <w:pStyle w:val="ListParagraph"/>
        <w:numPr>
          <w:ilvl w:val="0"/>
          <w:numId w:val="7"/>
        </w:numPr>
      </w:pPr>
      <w:r>
        <w:t>Noncovalent bonds: hydrogen binding, ionic binding, or Van Der Waal forces.</w:t>
      </w:r>
    </w:p>
    <w:p w14:paraId="575A1F54" w14:textId="1B36B0F8" w:rsidR="00A531BA" w:rsidRDefault="008D7AD4" w:rsidP="006F0F63">
      <w:pPr>
        <w:pStyle w:val="ListParagraph"/>
        <w:numPr>
          <w:ilvl w:val="0"/>
          <w:numId w:val="7"/>
        </w:numPr>
      </w:pPr>
      <w:r>
        <w:t>Enzyme and substrate binding: very optimized surface area of binding.</w:t>
      </w:r>
    </w:p>
    <w:p w14:paraId="1C2FE4E0" w14:textId="74A88F4D" w:rsidR="008D7AD4" w:rsidRDefault="00150B7D" w:rsidP="006F0F63">
      <w:pPr>
        <w:pStyle w:val="ListParagraph"/>
        <w:numPr>
          <w:ilvl w:val="0"/>
          <w:numId w:val="7"/>
        </w:numPr>
      </w:pPr>
      <w:r>
        <w:t>Antibodies or immunoglobulin are produced by the immune system in response of foreign molecules.</w:t>
      </w:r>
      <w:r w:rsidR="000641F7">
        <w:t xml:space="preserve"> Role of antibodies is to recognized and antigen either inactivate or mark it for destruction. </w:t>
      </w:r>
      <w:r w:rsidR="000A3E26">
        <w:t>They are good as selectively binding their target</w:t>
      </w:r>
      <w:r w:rsidR="006F1693">
        <w:t>:</w:t>
      </w:r>
      <w:r w:rsidR="000D063B">
        <w:t xml:space="preserve"> have multiple loops that fold back </w:t>
      </w:r>
      <w:r w:rsidR="002005B3">
        <w:t xml:space="preserve">repeatedly extending finger like structures extending into the binding pocket increasing the surface area; </w:t>
      </w:r>
      <w:r w:rsidR="0007716D">
        <w:t>the strength</w:t>
      </w:r>
      <w:r w:rsidR="006F1693">
        <w:t xml:space="preserve"> and specificity of their match</w:t>
      </w:r>
      <w:r w:rsidR="000A3E26">
        <w:t>.</w:t>
      </w:r>
    </w:p>
    <w:p w14:paraId="11DDFC91" w14:textId="77777777" w:rsidR="00906F69" w:rsidRDefault="00906F69" w:rsidP="00906F69">
      <w:pPr>
        <w:pStyle w:val="Heading3"/>
      </w:pPr>
      <w:bookmarkStart w:id="8" w:name="_Toc118349053"/>
      <w:r>
        <w:t>Immunofluorescence Imaging</w:t>
      </w:r>
      <w:bookmarkEnd w:id="8"/>
    </w:p>
    <w:p w14:paraId="4BBE71C0" w14:textId="38849129" w:rsidR="000338F6" w:rsidRDefault="00C33509" w:rsidP="006F0F63">
      <w:pPr>
        <w:pStyle w:val="ListParagraph"/>
        <w:numPr>
          <w:ilvl w:val="0"/>
          <w:numId w:val="6"/>
        </w:numPr>
      </w:pPr>
      <w:r>
        <w:t>Used to look at both protein localization and protein-protein interactions.</w:t>
      </w:r>
    </w:p>
    <w:p w14:paraId="2946D2D5" w14:textId="1E3004D1" w:rsidR="00C33509" w:rsidRDefault="00C33509" w:rsidP="006F0F63">
      <w:pPr>
        <w:pStyle w:val="ListParagraph"/>
        <w:numPr>
          <w:ilvl w:val="0"/>
          <w:numId w:val="6"/>
        </w:numPr>
      </w:pPr>
      <w:r>
        <w:t>Start with an antibody that is specific to protein X: primary antibody where the light chains are the primary antibody interact with the antigen.</w:t>
      </w:r>
      <w:r w:rsidR="001F3665">
        <w:t xml:space="preserve"> The primary antibody can be conjugate with a fluorescent marker or you can use a secondary antibody</w:t>
      </w:r>
      <w:r w:rsidR="00256681">
        <w:t xml:space="preserve"> conjugated to a marker specific to the primary antibody. </w:t>
      </w:r>
    </w:p>
    <w:p w14:paraId="3335840B" w14:textId="4B26BAC2" w:rsidR="00AB56B8" w:rsidRDefault="00AB56B8" w:rsidP="006F0F63">
      <w:pPr>
        <w:pStyle w:val="ListParagraph"/>
        <w:numPr>
          <w:ilvl w:val="0"/>
          <w:numId w:val="6"/>
        </w:numPr>
      </w:pPr>
      <w:r>
        <w:lastRenderedPageBreak/>
        <w:t xml:space="preserve">To visualize the fluorophore, you must use special imaging tools </w:t>
      </w:r>
      <w:r w:rsidR="006B3EED">
        <w:t>of fluorescent confocal, or multiphoton microscope.</w:t>
      </w:r>
    </w:p>
    <w:p w14:paraId="5090C0CF" w14:textId="691628F1" w:rsidR="006B3EED" w:rsidRDefault="00316BFE" w:rsidP="006F0F63">
      <w:pPr>
        <w:pStyle w:val="ListParagraph"/>
        <w:numPr>
          <w:ilvl w:val="0"/>
          <w:numId w:val="6"/>
        </w:numPr>
      </w:pPr>
      <w:r>
        <w:t xml:space="preserve">The </w:t>
      </w:r>
      <w:r w:rsidRPr="008B46E3">
        <w:rPr>
          <w:b/>
          <w:bCs/>
        </w:rPr>
        <w:t>fluorophore</w:t>
      </w:r>
      <w:r>
        <w:t xml:space="preserve"> is a molecule that can absorb light at a particular wavelength. </w:t>
      </w:r>
      <w:r w:rsidR="00D36E23">
        <w:t xml:space="preserve">This light excites the fluorophore causing to emit or give off a photon. </w:t>
      </w:r>
      <w:r w:rsidR="001E3698">
        <w:t>The specialized microscopes can capture the emission signal.</w:t>
      </w:r>
      <w:r w:rsidR="0036553B">
        <w:t xml:space="preserve"> A tunable laser is used for excitation. </w:t>
      </w:r>
      <w:r w:rsidR="00EB3997">
        <w:t xml:space="preserve">The emission is at a lower energy, a larger wavelength, </w:t>
      </w:r>
      <w:r w:rsidR="000F0EAA">
        <w:t xml:space="preserve">than the excitation. </w:t>
      </w:r>
    </w:p>
    <w:p w14:paraId="122D9EB7" w14:textId="12E1675B" w:rsidR="006F0F63" w:rsidRDefault="006F0F63" w:rsidP="006F0F63">
      <w:pPr>
        <w:pStyle w:val="ListParagraph"/>
        <w:numPr>
          <w:ilvl w:val="0"/>
          <w:numId w:val="6"/>
        </w:numPr>
      </w:pPr>
      <w:r w:rsidRPr="008B46E3">
        <w:rPr>
          <w:b/>
          <w:bCs/>
        </w:rPr>
        <w:t>Quantum dots</w:t>
      </w:r>
      <w:r>
        <w:t>: long-tern photostability and narrow emission spectra</w:t>
      </w:r>
    </w:p>
    <w:p w14:paraId="5AEFCBFD" w14:textId="60EB0DFA" w:rsidR="001F3665" w:rsidRDefault="008B46E3" w:rsidP="008B46E3">
      <w:pPr>
        <w:pStyle w:val="ListParagraph"/>
        <w:numPr>
          <w:ilvl w:val="0"/>
          <w:numId w:val="6"/>
        </w:numPr>
      </w:pPr>
      <w:r w:rsidRPr="008B46E3">
        <w:rPr>
          <w:b/>
          <w:bCs/>
        </w:rPr>
        <w:t>Fusion protein</w:t>
      </w:r>
      <w:r>
        <w:t>:  a protein that maintains its natural function but also has GFP attached to it.</w:t>
      </w:r>
    </w:p>
    <w:p w14:paraId="0DF564F4" w14:textId="3CB2C085" w:rsidR="00C33509" w:rsidRDefault="005327D9">
      <w:r>
        <w:t xml:space="preserve">DNA technologies have increased brightness, resistance to pH changes and </w:t>
      </w:r>
      <w:r w:rsidR="00D83431">
        <w:t>photostability</w:t>
      </w:r>
      <w:r w:rsidR="00C34409">
        <w:t xml:space="preserve">: how quickly a photo-induced alteration </w:t>
      </w:r>
      <w:r w:rsidR="004528A8">
        <w:t xml:space="preserve">in a molecule </w:t>
      </w:r>
      <w:r w:rsidR="00C34409">
        <w:t>extinguish its fluorescence.</w:t>
      </w:r>
    </w:p>
    <w:p w14:paraId="309086A8" w14:textId="0CE1CB3B" w:rsidR="00E34E6C" w:rsidRDefault="00E34E6C">
      <w:r>
        <w:t xml:space="preserve">Spectral diversity allows to see more than one </w:t>
      </w:r>
      <w:r w:rsidR="00B11350">
        <w:t>protein</w:t>
      </w:r>
      <w:r>
        <w:t xml:space="preserve"> at a time</w:t>
      </w:r>
      <w:r w:rsidR="00592CAA">
        <w:t>. Narrow spectrum overlap allows you to differentiate proteins are colocalizing or near each other.</w:t>
      </w:r>
    </w:p>
    <w:p w14:paraId="309864EB" w14:textId="2E7D45A6" w:rsidR="00697103" w:rsidRDefault="00E65FC9" w:rsidP="00697103">
      <w:pPr>
        <w:pStyle w:val="ListParagraph"/>
        <w:numPr>
          <w:ilvl w:val="0"/>
          <w:numId w:val="9"/>
        </w:numPr>
      </w:pPr>
      <w:r w:rsidRPr="00697103">
        <w:rPr>
          <w:b/>
          <w:bCs/>
        </w:rPr>
        <w:t>FRAP</w:t>
      </w:r>
      <w:r w:rsidR="00F906E8">
        <w:t>:</w:t>
      </w:r>
      <w:r w:rsidR="000F7370">
        <w:t xml:space="preserve"> a small region of the cell</w:t>
      </w:r>
      <w:r w:rsidR="00D26F1E">
        <w:t>,</w:t>
      </w:r>
      <w:r w:rsidR="00D26F1E" w:rsidRPr="00D26F1E">
        <w:t xml:space="preserve"> </w:t>
      </w:r>
      <w:r w:rsidR="00D26F1E">
        <w:t>containing fluorescence proteins,</w:t>
      </w:r>
      <w:r w:rsidR="000F7370">
        <w:t xml:space="preserve"> is photobleached</w:t>
      </w:r>
      <w:r w:rsidR="00D26F1E">
        <w:t xml:space="preserve">, </w:t>
      </w:r>
      <w:r w:rsidR="000F7370">
        <w:t xml:space="preserve">with a </w:t>
      </w:r>
      <w:r w:rsidR="000D53F7">
        <w:t>high-power</w:t>
      </w:r>
      <w:r w:rsidR="000F7370">
        <w:t xml:space="preserve"> laser beam.</w:t>
      </w:r>
      <w:r w:rsidR="000D53F7">
        <w:t xml:space="preserve"> </w:t>
      </w:r>
      <w:r w:rsidR="0074290F">
        <w:t>A</w:t>
      </w:r>
      <w:r w:rsidR="000D53F7">
        <w:t xml:space="preserve"> </w:t>
      </w:r>
      <w:r w:rsidR="0074290F">
        <w:t xml:space="preserve">low power </w:t>
      </w:r>
      <w:r w:rsidR="000D53F7">
        <w:t xml:space="preserve">laser is used to record the movement of fluorescently labeled proteins </w:t>
      </w:r>
      <w:r w:rsidR="0074290F">
        <w:t>in the surrounding area backed into the bleached area.</w:t>
      </w:r>
      <w:r w:rsidR="00697103">
        <w:t xml:space="preserve"> Can measure a diffusive flow but also active transport mechanisms</w:t>
      </w:r>
      <w:r w:rsidR="00DD1531">
        <w:t xml:space="preserve"> like molecular motors</w:t>
      </w:r>
      <w:r w:rsidR="00697103">
        <w:t>.</w:t>
      </w:r>
    </w:p>
    <w:p w14:paraId="09E6030B" w14:textId="5D37BEA7" w:rsidR="00251572" w:rsidRDefault="00440BA9" w:rsidP="00537912">
      <w:pPr>
        <w:pStyle w:val="ListParagraph"/>
        <w:numPr>
          <w:ilvl w:val="0"/>
          <w:numId w:val="8"/>
        </w:numPr>
      </w:pPr>
      <w:r w:rsidRPr="00537912">
        <w:rPr>
          <w:b/>
          <w:bCs/>
        </w:rPr>
        <w:t>Mobile fraction</w:t>
      </w:r>
      <w:r>
        <w:t xml:space="preserve">: fraction of fluorescent proteins that can diffuse in the bleach area. </w:t>
      </w:r>
      <w:r w:rsidR="00251572">
        <w:t>Changes in mobile fraction can indicate anchoring to fix molecules or confinement of a protein to a specific compartment.</w:t>
      </w:r>
    </w:p>
    <w:p w14:paraId="40B3739B" w14:textId="14EAC49C" w:rsidR="00944D61" w:rsidRDefault="00537912" w:rsidP="00697103">
      <w:pPr>
        <w:pStyle w:val="ListParagraph"/>
        <w:numPr>
          <w:ilvl w:val="0"/>
          <w:numId w:val="8"/>
        </w:numPr>
      </w:pPr>
      <w:r w:rsidRPr="00697103">
        <w:rPr>
          <w:b/>
          <w:bCs/>
        </w:rPr>
        <w:t>Diffusion constant</w:t>
      </w:r>
      <w:r>
        <w:t xml:space="preserve">: </w:t>
      </w:r>
      <w:r w:rsidR="00F96166">
        <w:t xml:space="preserve">measures the rate of protein movement in the absence of flow or other active transport mechanisms. </w:t>
      </w:r>
      <w:r w:rsidR="00E7749D">
        <w:t>Membranes have higher viscosity than the cytoplasm</w:t>
      </w:r>
      <w:r w:rsidR="006D7F3A">
        <w:t xml:space="preserve">: diffusion through is slower resulting in smaller diffusion constant. </w:t>
      </w:r>
      <w:r w:rsidR="008453AF">
        <w:t>Membrane-spanning proteins the radius of the membrane portion is what dominates the diffusion constant equation.</w:t>
      </w:r>
      <w:r w:rsidR="00CF718D">
        <w:t xml:space="preserve"> Diffusion can also be limited by protein-protein interactions</w:t>
      </w:r>
      <w:r w:rsidR="00B35F0E">
        <w:t xml:space="preserve">, binding or simply colliding with other proteins. </w:t>
      </w:r>
      <w:r w:rsidR="00242AE7">
        <w:t xml:space="preserve"> </w:t>
      </w:r>
      <w:r w:rsidR="00944D61">
        <w:t>Diffusion is slower could indicate protein complex</w:t>
      </w:r>
      <w:r w:rsidR="00242AE7">
        <w:t>; higher there maybe flow-directed or motion directed by a motor protein.</w:t>
      </w:r>
    </w:p>
    <w:p w14:paraId="0D8556B0" w14:textId="6FBAEEA1" w:rsidR="009635F4" w:rsidRDefault="009635F4" w:rsidP="00697103">
      <w:pPr>
        <w:pStyle w:val="ListParagraph"/>
        <w:numPr>
          <w:ilvl w:val="0"/>
          <w:numId w:val="8"/>
        </w:numPr>
      </w:pPr>
      <w:r>
        <w:rPr>
          <w:b/>
          <w:bCs/>
        </w:rPr>
        <w:t>FLIP</w:t>
      </w:r>
      <w:r w:rsidR="00794850">
        <w:rPr>
          <w:b/>
          <w:bCs/>
        </w:rPr>
        <w:t xml:space="preserve">: </w:t>
      </w:r>
      <w:r w:rsidR="00794850">
        <w:t>bleaching occurs repeatedly (in FRAP only a single event of bleaching)</w:t>
      </w:r>
      <w:r w:rsidR="0036481C">
        <w:t>. Measurements are taken non in bleached zone but in the bleached region.</w:t>
      </w:r>
      <w:r w:rsidR="009A357A">
        <w:t xml:space="preserve"> Used to determine if there is a connection between two compartments. </w:t>
      </w:r>
    </w:p>
    <w:p w14:paraId="15BEAB70" w14:textId="61F30E60" w:rsidR="00697103" w:rsidRDefault="009A357A" w:rsidP="00C745E1">
      <w:pPr>
        <w:pStyle w:val="ListParagraph"/>
        <w:numPr>
          <w:ilvl w:val="0"/>
          <w:numId w:val="8"/>
        </w:numPr>
      </w:pPr>
      <w:r w:rsidRPr="00011398">
        <w:rPr>
          <w:b/>
          <w:bCs/>
        </w:rPr>
        <w:t>FRET:</w:t>
      </w:r>
      <w:r>
        <w:t xml:space="preserve"> </w:t>
      </w:r>
      <w:r w:rsidRPr="009A357A">
        <w:t>used to measure protein-protein interaction</w:t>
      </w:r>
      <w:r w:rsidR="00150AAE">
        <w:t xml:space="preserve"> and a protein is regulated</w:t>
      </w:r>
      <w:r w:rsidR="00E72365">
        <w:t xml:space="preserve">, detect 2 proteins that are </w:t>
      </w:r>
      <w:r w:rsidR="0027586C">
        <w:t xml:space="preserve">in a </w:t>
      </w:r>
      <w:r w:rsidR="00E72365">
        <w:t>very close</w:t>
      </w:r>
      <w:r w:rsidR="0027586C">
        <w:t xml:space="preserve"> proximity</w:t>
      </w:r>
      <w:r w:rsidR="00E72365">
        <w:t xml:space="preserve"> in the same intracellular compartment.</w:t>
      </w:r>
      <w:r w:rsidR="00020F03">
        <w:t xml:space="preserve"> Label two proteins of interest with different fluorophores. then Emission-Absorption mechanism</w:t>
      </w:r>
      <w:r w:rsidR="00B72176">
        <w:t xml:space="preserve">: emission </w:t>
      </w:r>
      <w:r w:rsidR="00EC7757">
        <w:t xml:space="preserve">of the first </w:t>
      </w:r>
      <w:r w:rsidR="00B72176">
        <w:t>overlaps with excitation of the other.</w:t>
      </w:r>
      <w:r w:rsidR="00011398">
        <w:t xml:space="preserve"> </w:t>
      </w:r>
      <w:r w:rsidR="00011398" w:rsidRPr="00011398">
        <w:rPr>
          <w:b/>
          <w:bCs/>
        </w:rPr>
        <w:t>Rate of energy transfer</w:t>
      </w:r>
      <w:r w:rsidR="00011398" w:rsidRPr="00065806">
        <w:t>.</w:t>
      </w:r>
      <w:r w:rsidR="00065806" w:rsidRPr="00065806">
        <w:t xml:space="preserve"> Used to investigate protease activity in gene expression, </w:t>
      </w:r>
      <w:r w:rsidR="00177072">
        <w:t xml:space="preserve">measures the rate and duration of receptor activation via phosphorylation events. </w:t>
      </w:r>
    </w:p>
    <w:p w14:paraId="23F994AD" w14:textId="20F9C940" w:rsidR="00F859DC" w:rsidRPr="00065806" w:rsidRDefault="00261860" w:rsidP="00117F84">
      <w:pPr>
        <w:pStyle w:val="ListParagraph"/>
        <w:numPr>
          <w:ilvl w:val="0"/>
          <w:numId w:val="11"/>
        </w:numPr>
      </w:pPr>
      <w:r w:rsidRPr="00E96911">
        <w:rPr>
          <w:b/>
          <w:bCs/>
        </w:rPr>
        <w:t>FCS and FCCS</w:t>
      </w:r>
      <w:r w:rsidR="00C6648A" w:rsidRPr="00E96911">
        <w:rPr>
          <w:b/>
          <w:bCs/>
        </w:rPr>
        <w:t xml:space="preserve"> (dual color FCS, 2 proteins are labeled)</w:t>
      </w:r>
      <w:r w:rsidRPr="00E96911">
        <w:rPr>
          <w:b/>
          <w:bCs/>
        </w:rPr>
        <w:t>:</w:t>
      </w:r>
      <w:r>
        <w:t xml:space="preserve"> very small in fluorescence intensity </w:t>
      </w:r>
      <w:r w:rsidR="0020072E">
        <w:t>are measured in fluorescent labeled protein move in and out of a small volume.</w:t>
      </w:r>
      <w:r w:rsidR="000859F4">
        <w:t xml:space="preserve"> </w:t>
      </w:r>
      <w:r w:rsidR="000859F4" w:rsidRPr="00E96911">
        <w:rPr>
          <w:b/>
          <w:bCs/>
        </w:rPr>
        <w:t xml:space="preserve">FCSS </w:t>
      </w:r>
      <w:r w:rsidR="000859F4" w:rsidRPr="000859F4">
        <w:t>uses</w:t>
      </w:r>
      <w:r w:rsidR="000859F4">
        <w:t xml:space="preserve"> auto-correlation function</w:t>
      </w:r>
      <w:r w:rsidR="00A32ECE">
        <w:t xml:space="preserve"> G</w:t>
      </w:r>
      <w:r w:rsidR="00E96911">
        <w:t>.</w:t>
      </w:r>
      <w:r w:rsidR="00B30769">
        <w:t xml:space="preserve"> </w:t>
      </w:r>
      <w:r w:rsidR="00E96911">
        <w:t xml:space="preserve">The </w:t>
      </w:r>
      <w:r w:rsidR="00E96911" w:rsidRPr="00E96911">
        <w:t>auto-</w:t>
      </w:r>
      <w:r w:rsidR="00E96911">
        <w:t>correlation function: compares the intensity at one step to the intensity at a time lag step</w:t>
      </w:r>
      <w:r w:rsidR="005915AD">
        <w:t xml:space="preserve">: values are the same then high-correlation. </w:t>
      </w:r>
      <w:r w:rsidR="00A32ECE">
        <w:t>A</w:t>
      </w:r>
      <w:r w:rsidR="00B30769">
        <w:t xml:space="preserve">mplitude </w:t>
      </w:r>
      <w:r w:rsidR="00A32ECE">
        <w:t xml:space="preserve">of G </w:t>
      </w:r>
      <w:r w:rsidR="00B30769">
        <w:t xml:space="preserve">is </w:t>
      </w:r>
      <w:r w:rsidR="00A32ECE">
        <w:t xml:space="preserve">a </w:t>
      </w:r>
      <w:r w:rsidR="00B30769">
        <w:t>function of concentration.</w:t>
      </w:r>
      <w:r w:rsidR="00E96911">
        <w:t xml:space="preserve"> </w:t>
      </w:r>
      <w:r w:rsidR="00F859DC">
        <w:t>One molecule effect on small vs large group</w:t>
      </w:r>
      <w:r w:rsidR="00CB3808">
        <w:t xml:space="preserve">: decreases ass the concentration or group size increases. </w:t>
      </w:r>
      <w:r w:rsidR="00E11279">
        <w:t>Length of time that a molecule spent in a defined volume indicated by the time before the curve drops</w:t>
      </w:r>
      <w:r w:rsidR="000068FC">
        <w:t xml:space="preserve"> off</w:t>
      </w:r>
      <w:r w:rsidR="00E11279">
        <w:t>.</w:t>
      </w:r>
      <w:r w:rsidR="000068FC">
        <w:t xml:space="preserve"> When </w:t>
      </w:r>
      <w:r w:rsidR="000068FC">
        <w:lastRenderedPageBreak/>
        <w:t xml:space="preserve">molecules are </w:t>
      </w:r>
      <w:r w:rsidR="009F0671">
        <w:t>bound,</w:t>
      </w:r>
      <w:r w:rsidR="000068FC">
        <w:t xml:space="preserve"> they move more slowly</w:t>
      </w:r>
      <w:r w:rsidR="00E118F9">
        <w:t>, this time increases and the curve will shift to the right.</w:t>
      </w:r>
      <w:r w:rsidR="00E11279">
        <w:t xml:space="preserve"> </w:t>
      </w:r>
    </w:p>
    <w:p w14:paraId="5FE994C5" w14:textId="521B7C03" w:rsidR="00D45F8A" w:rsidRDefault="001374F8" w:rsidP="001374F8">
      <w:pPr>
        <w:pStyle w:val="Heading3"/>
      </w:pPr>
      <w:bookmarkStart w:id="9" w:name="_Toc118349054"/>
      <w:r>
        <w:t>Kinetics Equations</w:t>
      </w:r>
      <w:bookmarkEnd w:id="9"/>
    </w:p>
    <w:p w14:paraId="03715EC7" w14:textId="299348E5" w:rsidR="001374F8" w:rsidRDefault="00763E1D">
      <w:r>
        <w:t>Models are useful in modeling the behavior of complex signaling pathways</w:t>
      </w:r>
      <w:r w:rsidR="00590D5D">
        <w:t>, and identification of critical nodes or steps in the pathway that may be potential therapeutic targets.</w:t>
      </w:r>
    </w:p>
    <w:p w14:paraId="12603D01" w14:textId="18D843ED" w:rsidR="00EF3085" w:rsidRDefault="00EF3085">
      <w:proofErr w:type="spellStart"/>
      <w:r>
        <w:t>dC</w:t>
      </w:r>
      <w:proofErr w:type="spellEnd"/>
      <w:r>
        <w:t>/dt = Sum of production rates – Sum of consumption rates</w:t>
      </w:r>
    </w:p>
    <w:p w14:paraId="48A277CE" w14:textId="58B3E496" w:rsidR="00EB1D48" w:rsidRDefault="00F064D2">
      <w:r>
        <w:t xml:space="preserve">Law of Mass action: assumes the. </w:t>
      </w:r>
    </w:p>
    <w:p w14:paraId="085521F7" w14:textId="5396E75B" w:rsidR="0072593A" w:rsidRDefault="0072593A" w:rsidP="0072593A">
      <w:pPr>
        <w:pStyle w:val="ListParagraph"/>
        <w:numPr>
          <w:ilvl w:val="0"/>
          <w:numId w:val="10"/>
        </w:numPr>
      </w:pPr>
      <w:r>
        <w:t>Reaction rate is proportional to probability of collision (concentration).</w:t>
      </w:r>
    </w:p>
    <w:p w14:paraId="651C7454" w14:textId="48CF0B2E" w:rsidR="00F064D2" w:rsidRDefault="00F064D2" w:rsidP="00EB1D48">
      <w:pPr>
        <w:pStyle w:val="ListParagraph"/>
        <w:numPr>
          <w:ilvl w:val="0"/>
          <w:numId w:val="10"/>
        </w:numPr>
      </w:pPr>
      <w:r>
        <w:t>Number of receptors is constant allowing</w:t>
      </w:r>
      <w:r w:rsidR="00EB1D48">
        <w:t>: t</w:t>
      </w:r>
      <w:r>
        <w:t>otal numbers of receptors = free receptors +</w:t>
      </w:r>
      <w:r w:rsidR="00EB1D48">
        <w:t xml:space="preserve"> </w:t>
      </w:r>
      <w:r>
        <w:t>bound receptors.</w:t>
      </w:r>
    </w:p>
    <w:p w14:paraId="4B772424" w14:textId="103E76EE" w:rsidR="00EB1D48" w:rsidRDefault="00EB1D48" w:rsidP="00EB1D48">
      <w:pPr>
        <w:pStyle w:val="ListParagraph"/>
        <w:numPr>
          <w:ilvl w:val="0"/>
          <w:numId w:val="10"/>
        </w:numPr>
      </w:pPr>
      <w:r>
        <w:t>The receptor is the limiting reagent when there is plentiful ligand available: amount of ligand at T0 is constant through the duration of the experiment.</w:t>
      </w:r>
    </w:p>
    <w:p w14:paraId="476554E3" w14:textId="3324EE25" w:rsidR="00092BAD" w:rsidRDefault="00092BAD" w:rsidP="00075B41"/>
    <w:p w14:paraId="2AD0C567" w14:textId="51C31974" w:rsidR="00075B41" w:rsidRDefault="00075B41" w:rsidP="00075B41">
      <w:r>
        <w:t xml:space="preserve">The ratio </w:t>
      </w:r>
      <w:proofErr w:type="spellStart"/>
      <w:r>
        <w:t>koff</w:t>
      </w:r>
      <w:proofErr w:type="spellEnd"/>
      <w:r>
        <w:t>/</w:t>
      </w:r>
      <w:proofErr w:type="spellStart"/>
      <w:r>
        <w:t>kon</w:t>
      </w:r>
      <w:proofErr w:type="spellEnd"/>
      <w:r>
        <w:t xml:space="preserve"> proportional to the binding species</w:t>
      </w:r>
      <w:r w:rsidR="005672D3">
        <w:t xml:space="preserve"> = dissociation equilibrium constant.</w:t>
      </w:r>
    </w:p>
    <w:p w14:paraId="712D3241" w14:textId="5A47EAED" w:rsidR="006C4F97" w:rsidRDefault="005F07E5" w:rsidP="00092BAD">
      <w:pPr>
        <w:pStyle w:val="ListParagraph"/>
        <w:ind w:left="0"/>
      </w:pPr>
      <w:r>
        <w:t xml:space="preserve">If we increase the initial amount of ligand, the complex formation [LCR] saturates. The saturation is due to that limited </w:t>
      </w:r>
      <w:r w:rsidR="00092BAD">
        <w:t>number</w:t>
      </w:r>
      <w:r>
        <w:t xml:space="preserve"> of receptors.</w:t>
      </w:r>
      <w:r w:rsidR="00092BAD">
        <w:t xml:space="preserve"> </w:t>
      </w:r>
      <w:r w:rsidR="007E1BA9">
        <w:t>Ligand thought as an agonist that it binds to the receptor and this leads to signaling events.</w:t>
      </w:r>
      <w:r w:rsidR="00A524A4">
        <w:t xml:space="preserve"> Maybe it’s phosphorylation, contraction, secretion, eventually migration of the cell. But a ligand is not only an agonist, sometimes a neutral agonist. When a ligand is sitting in a receptor, </w:t>
      </w:r>
      <w:r w:rsidR="009250F9">
        <w:t>it may not lead to a downstream signaling, but instead it may be blocking non-neutral ligands from binding another ligand.</w:t>
      </w:r>
      <w:r w:rsidR="00F20D32">
        <w:t xml:space="preserve"> Now we cannot bind to that receptor (L2) and cannot lead to phosphorylation. A ligand can also work to reduce or downregulate activity this way. </w:t>
      </w:r>
      <w:r w:rsidR="000424A1">
        <w:t>It’s an inverse agonist.</w:t>
      </w:r>
      <w:r w:rsidR="00682BDA">
        <w:t xml:space="preserve"> Downstream negative feedback loops which reduce activity after a certain threshold (signaling achieved) and would turn an agonist into an inverse agonist. </w:t>
      </w:r>
    </w:p>
    <w:p w14:paraId="58762A9B" w14:textId="64FBC728" w:rsidR="006C4F97" w:rsidRDefault="006C4F97" w:rsidP="006C4F97">
      <w:pPr>
        <w:pStyle w:val="Heading3"/>
      </w:pPr>
      <w:bookmarkStart w:id="10" w:name="_Toc118349055"/>
      <w:r>
        <w:t>High Throughput Data</w:t>
      </w:r>
      <w:bookmarkEnd w:id="10"/>
    </w:p>
    <w:p w14:paraId="2A143E0C" w14:textId="5FDEBD32" w:rsidR="00847492" w:rsidRDefault="00847492" w:rsidP="00847492">
      <w:r>
        <w:t>10Millions of SNPs in a human genome</w:t>
      </w:r>
      <w:r w:rsidR="00310D68">
        <w:t>, most of which have unknown function.</w:t>
      </w:r>
      <w:r w:rsidR="00BA6BCC">
        <w:t xml:space="preserve"> </w:t>
      </w:r>
      <w:r w:rsidR="004D320E">
        <w:t>However,</w:t>
      </w:r>
      <w:r w:rsidR="00BA6BCC">
        <w:t xml:space="preserve"> many have been linked to specific </w:t>
      </w:r>
      <w:r w:rsidR="005C790D">
        <w:t xml:space="preserve">traits </w:t>
      </w:r>
      <w:r w:rsidR="00994DAF">
        <w:t>and</w:t>
      </w:r>
      <w:r w:rsidR="005C790D">
        <w:t xml:space="preserve"> disease</w:t>
      </w:r>
      <w:r w:rsidR="00E20873">
        <w:t>s</w:t>
      </w:r>
      <w:r w:rsidR="005C790D">
        <w:t>.</w:t>
      </w:r>
      <w:r w:rsidR="00E20873">
        <w:t xml:space="preserve"> Some of the 2K diseases associated with SNPs include: diabetes, cancers and Alzheimer’s disease.</w:t>
      </w:r>
    </w:p>
    <w:p w14:paraId="7F0D18FA" w14:textId="5EF1BFD2" w:rsidR="004D320E" w:rsidRDefault="004D320E" w:rsidP="00AC5AFB">
      <w:pPr>
        <w:pStyle w:val="ListParagraph"/>
        <w:numPr>
          <w:ilvl w:val="0"/>
          <w:numId w:val="11"/>
        </w:numPr>
      </w:pPr>
      <w:r>
        <w:t>Nucleotide</w:t>
      </w:r>
      <w:r w:rsidR="00C61CE0">
        <w:t xml:space="preserve"> </w:t>
      </w:r>
      <w:r w:rsidR="0052119D">
        <w:t xml:space="preserve">(small DNA fragments) clones </w:t>
      </w:r>
      <w:r>
        <w:t>are rob</w:t>
      </w:r>
      <w:r w:rsidR="0052119D">
        <w:t>o</w:t>
      </w:r>
      <w:r>
        <w:t xml:space="preserve">tically </w:t>
      </w:r>
      <w:r w:rsidR="0052119D">
        <w:t xml:space="preserve">printed or </w:t>
      </w:r>
      <w:r>
        <w:t xml:space="preserve">spotted on </w:t>
      </w:r>
      <w:r w:rsidR="00C61CE0">
        <w:t>expression arrays.</w:t>
      </w:r>
    </w:p>
    <w:p w14:paraId="68D64D64" w14:textId="7FFD8CFC" w:rsidR="00C61CE0" w:rsidRDefault="00AC5AFB" w:rsidP="00AC5AFB">
      <w:pPr>
        <w:pStyle w:val="ListParagraph"/>
        <w:numPr>
          <w:ilvl w:val="0"/>
          <w:numId w:val="11"/>
        </w:numPr>
      </w:pPr>
      <w:r w:rsidRPr="00AC5AFB">
        <w:rPr>
          <w:b/>
          <w:bCs/>
        </w:rPr>
        <w:t>Photolithography</w:t>
      </w:r>
      <w:r w:rsidR="00C61CE0">
        <w:t xml:space="preserve">: </w:t>
      </w:r>
      <w:r w:rsidR="009D3B73">
        <w:t xml:space="preserve">also used for regeneration. </w:t>
      </w:r>
    </w:p>
    <w:p w14:paraId="7A7C7541" w14:textId="1DD57847" w:rsidR="00D5300A" w:rsidRDefault="00D5300A" w:rsidP="00AC5AFB">
      <w:pPr>
        <w:pStyle w:val="ListParagraph"/>
        <w:numPr>
          <w:ilvl w:val="0"/>
          <w:numId w:val="11"/>
        </w:numPr>
      </w:pPr>
      <w:r>
        <w:t>Next step: RNA is reversed transcribed from RNA into cDNA.</w:t>
      </w:r>
      <w:r w:rsidR="008E73E4">
        <w:t xml:space="preserve"> During this process, fluorescently labeled dNTPs are incorporated. </w:t>
      </w:r>
      <w:r w:rsidR="0012715D">
        <w:t xml:space="preserve">Both samples are then hybridized to the array. </w:t>
      </w:r>
    </w:p>
    <w:p w14:paraId="2173F7D0" w14:textId="26A427B3" w:rsidR="006838DC" w:rsidRDefault="006838DC" w:rsidP="00AC5AFB">
      <w:pPr>
        <w:pStyle w:val="ListParagraph"/>
        <w:numPr>
          <w:ilvl w:val="0"/>
          <w:numId w:val="11"/>
        </w:numPr>
      </w:pPr>
      <w:r w:rsidRPr="007D7E82">
        <w:rPr>
          <w:b/>
          <w:bCs/>
        </w:rPr>
        <w:t>Each array</w:t>
      </w:r>
      <w:r>
        <w:t xml:space="preserve"> is fluorescently imaged using </w:t>
      </w:r>
      <w:r w:rsidR="0036788E">
        <w:t xml:space="preserve">an excitation specific to each fluorophore. </w:t>
      </w:r>
      <w:r w:rsidR="00677592">
        <w:t xml:space="preserve">By superimposing the images, taking up both excitations, we get a map of the changes. </w:t>
      </w:r>
      <w:r w:rsidR="005741EC">
        <w:t>Ratio of one color to the other</w:t>
      </w:r>
      <w:r w:rsidR="00E91D11">
        <w:t xml:space="preserve"> on each spot: </w:t>
      </w:r>
      <w:r w:rsidR="00A83DE6">
        <w:t xml:space="preserve">the relative upregulation, or down regulation of a gene, relative gene expression </w:t>
      </w:r>
      <w:r w:rsidR="00053414">
        <w:t>changes</w:t>
      </w:r>
      <w:r w:rsidR="00A83DE6">
        <w:t xml:space="preserve"> between each sample.</w:t>
      </w:r>
    </w:p>
    <w:p w14:paraId="1644FA81" w14:textId="12D31150" w:rsidR="00661D1D" w:rsidRDefault="00661D1D" w:rsidP="00AC5AFB">
      <w:pPr>
        <w:pStyle w:val="ListParagraph"/>
        <w:numPr>
          <w:ilvl w:val="0"/>
          <w:numId w:val="11"/>
        </w:numPr>
      </w:pPr>
      <w:r w:rsidRPr="007D7E82">
        <w:rPr>
          <w:b/>
          <w:bCs/>
        </w:rPr>
        <w:t>Two-fold difference</w:t>
      </w:r>
      <w:r>
        <w:t xml:space="preserve"> as the threshold for differential exp</w:t>
      </w:r>
      <w:r w:rsidR="00BB28E3">
        <w:t>ression.</w:t>
      </w:r>
    </w:p>
    <w:p w14:paraId="464BDF69" w14:textId="3B7A40EE" w:rsidR="00BB28E3" w:rsidRDefault="00BB28E3" w:rsidP="00AC5AFB">
      <w:pPr>
        <w:pStyle w:val="ListParagraph"/>
        <w:numPr>
          <w:ilvl w:val="0"/>
          <w:numId w:val="11"/>
        </w:numPr>
      </w:pPr>
      <w:r w:rsidRPr="007D7E82">
        <w:rPr>
          <w:b/>
          <w:bCs/>
        </w:rPr>
        <w:t>Cluster</w:t>
      </w:r>
      <w:r w:rsidR="005427DB" w:rsidRPr="007D7E82">
        <w:rPr>
          <w:b/>
          <w:bCs/>
        </w:rPr>
        <w:t xml:space="preserve"> </w:t>
      </w:r>
      <w:r w:rsidRPr="007D7E82">
        <w:rPr>
          <w:b/>
          <w:bCs/>
        </w:rPr>
        <w:t>analysis</w:t>
      </w:r>
      <w:r>
        <w:t>: genes are grouped by the expression</w:t>
      </w:r>
      <w:r w:rsidR="00A52D1E">
        <w:t xml:space="preserve">: allows to see genes that are behaving similarly, and maybe identify links or pathway connections </w:t>
      </w:r>
      <w:r w:rsidR="005427DB">
        <w:t>that weren’t already known.</w:t>
      </w:r>
    </w:p>
    <w:p w14:paraId="52BB8B7B" w14:textId="31CD6485" w:rsidR="005427DB" w:rsidRDefault="00311448" w:rsidP="00AC5AFB">
      <w:pPr>
        <w:pStyle w:val="ListParagraph"/>
        <w:numPr>
          <w:ilvl w:val="0"/>
          <w:numId w:val="11"/>
        </w:numPr>
      </w:pPr>
      <w:r w:rsidRPr="007D7E82">
        <w:rPr>
          <w:b/>
          <w:bCs/>
        </w:rPr>
        <w:lastRenderedPageBreak/>
        <w:t>Gene expression profiling</w:t>
      </w:r>
      <w:r w:rsidR="00480DB9">
        <w:t xml:space="preserve">: disease classification, </w:t>
      </w:r>
      <w:r w:rsidR="00053414">
        <w:t>cell differentiation</w:t>
      </w:r>
      <w:r w:rsidR="00EC4E35">
        <w:t xml:space="preserve">: waves of gene expression, patterns during development of specific tissues or cell </w:t>
      </w:r>
      <w:r w:rsidR="00537C17">
        <w:t>specification</w:t>
      </w:r>
      <w:r w:rsidR="00EC4E35">
        <w:t xml:space="preserve">. </w:t>
      </w:r>
    </w:p>
    <w:p w14:paraId="2F960AB3" w14:textId="651E626E" w:rsidR="00AC4299" w:rsidRDefault="00717BE0" w:rsidP="00AC5AFB">
      <w:pPr>
        <w:pStyle w:val="ListParagraph"/>
        <w:numPr>
          <w:ilvl w:val="0"/>
          <w:numId w:val="11"/>
        </w:numPr>
      </w:pPr>
      <w:r w:rsidRPr="007D7E82">
        <w:rPr>
          <w:b/>
          <w:bCs/>
        </w:rPr>
        <w:t>Proteomics</w:t>
      </w:r>
      <w:r>
        <w:t xml:space="preserve">: </w:t>
      </w:r>
      <w:r w:rsidR="00ED73A0">
        <w:t xml:space="preserve">study high-throughput biological data on protein structure, expression and function. </w:t>
      </w:r>
      <w:r w:rsidR="000801B2">
        <w:t>More proteins in a cell than transcripts</w:t>
      </w:r>
      <w:r w:rsidR="00532124">
        <w:t xml:space="preserve"> due to alternative splicing. </w:t>
      </w:r>
      <w:r w:rsidR="00FE50E3">
        <w:t xml:space="preserve">Proteins </w:t>
      </w:r>
      <w:r w:rsidR="007D7E82">
        <w:t>form</w:t>
      </w:r>
      <w:r w:rsidR="00FE50E3">
        <w:t xml:space="preserve"> complexes and have functional states which change rapidly over time. </w:t>
      </w:r>
      <w:r w:rsidR="00FB00EC" w:rsidRPr="00CA0F36">
        <w:rPr>
          <w:b/>
          <w:bCs/>
        </w:rPr>
        <w:t>Expression profiling</w:t>
      </w:r>
      <w:r w:rsidR="00FB00EC">
        <w:t xml:space="preserve">: look at all the proteins present in a cell. </w:t>
      </w:r>
      <w:r w:rsidR="00A13E41" w:rsidRPr="00CA0F36">
        <w:rPr>
          <w:b/>
          <w:bCs/>
        </w:rPr>
        <w:t>Interaction map</w:t>
      </w:r>
      <w:r w:rsidR="00A13E41">
        <w:t xml:space="preserve">: </w:t>
      </w:r>
      <w:r w:rsidR="00A46D77">
        <w:t xml:space="preserve">first done using large, clumsy 2D gels, </w:t>
      </w:r>
      <w:r w:rsidR="00DD791F">
        <w:t xml:space="preserve">new technologies include antibody array, </w:t>
      </w:r>
      <w:r w:rsidR="00322E46">
        <w:t>instead of an array of oligomer</w:t>
      </w:r>
      <w:r w:rsidR="00CA0F36">
        <w:t>s</w:t>
      </w:r>
      <w:r w:rsidR="00322E46">
        <w:t xml:space="preserve">, antibodies specific to different proteins are arrayed and then incubated </w:t>
      </w:r>
      <w:r w:rsidR="00CA0F36">
        <w:t>with solution from one sample</w:t>
      </w:r>
      <w:r w:rsidR="00FA6088">
        <w:t xml:space="preserve">, show differential protein expressions. </w:t>
      </w:r>
      <w:r w:rsidR="006C0FCE">
        <w:t xml:space="preserve"> Interaction maps aim to describe all the interactions between proteins. </w:t>
      </w:r>
      <w:r w:rsidR="006E05CA">
        <w:t xml:space="preserve">Most popular method is the </w:t>
      </w:r>
      <w:r w:rsidR="006E05CA" w:rsidRPr="00D2557E">
        <w:rPr>
          <w:u w:val="single"/>
        </w:rPr>
        <w:t>yeast to hybrid system</w:t>
      </w:r>
      <w:r w:rsidR="00AF2D01">
        <w:rPr>
          <w:u w:val="single"/>
        </w:rPr>
        <w:t xml:space="preserve"> (</w:t>
      </w:r>
      <w:hyperlink r:id="rId6" w:history="1">
        <w:r w:rsidR="00AF2D01" w:rsidRPr="00AF2D01">
          <w:rPr>
            <w:rStyle w:val="Hyperlink"/>
          </w:rPr>
          <w:t>Yeast Two-hybrid Description)</w:t>
        </w:r>
      </w:hyperlink>
      <w:r w:rsidR="006E05CA">
        <w:t xml:space="preserve"> </w:t>
      </w:r>
      <w:r w:rsidR="00845938">
        <w:t>The two required parts of the transcriptional activator are split and bound to the two proteins of interest</w:t>
      </w:r>
      <w:r w:rsidR="000A199A">
        <w:t xml:space="preserve"> (bait and prey proteins)</w:t>
      </w:r>
      <w:r w:rsidR="00845938">
        <w:t>.</w:t>
      </w:r>
      <w:r w:rsidR="00E21256">
        <w:t xml:space="preserve"> Only in the case of the two proteins bind together</w:t>
      </w:r>
      <w:r w:rsidR="00F564DE">
        <w:t>, both require the activator part be present</w:t>
      </w:r>
      <w:r w:rsidR="00E21256">
        <w:t xml:space="preserve"> </w:t>
      </w:r>
      <w:r w:rsidR="005B1AC3">
        <w:t>and able to transcribe the reporter</w:t>
      </w:r>
      <w:r w:rsidR="00D2557E">
        <w:t xml:space="preserve">. This system is capable to identify weak and transient </w:t>
      </w:r>
      <w:r w:rsidR="00F04978">
        <w:t xml:space="preserve">interactions. </w:t>
      </w:r>
    </w:p>
    <w:p w14:paraId="718F5A27" w14:textId="7F8B762B" w:rsidR="006C4F97" w:rsidRDefault="00CF60A1" w:rsidP="00C412F6">
      <w:pPr>
        <w:pStyle w:val="ListParagraph"/>
        <w:numPr>
          <w:ilvl w:val="0"/>
          <w:numId w:val="11"/>
        </w:numPr>
      </w:pPr>
      <w:r>
        <w:rPr>
          <w:b/>
          <w:bCs/>
        </w:rPr>
        <w:t>Metabol</w:t>
      </w:r>
      <w:r w:rsidR="00F15DF1">
        <w:rPr>
          <w:b/>
          <w:bCs/>
        </w:rPr>
        <w:t>om</w:t>
      </w:r>
      <w:r>
        <w:rPr>
          <w:b/>
          <w:bCs/>
        </w:rPr>
        <w:t>ics</w:t>
      </w:r>
      <w:r w:rsidRPr="00CF60A1">
        <w:t>:</w:t>
      </w:r>
      <w:r w:rsidR="00F15DF1">
        <w:t xml:space="preserve"> </w:t>
      </w:r>
      <w:r w:rsidR="00B15E58">
        <w:t xml:space="preserve">the high-throughput </w:t>
      </w:r>
      <w:r w:rsidR="00403CFF">
        <w:t>stays simultaneously</w:t>
      </w:r>
      <w:r w:rsidR="00B15E58">
        <w:t xml:space="preserve"> measures </w:t>
      </w:r>
      <w:r w:rsidR="00782D87">
        <w:t xml:space="preserve">all of the metabolites </w:t>
      </w:r>
      <w:r w:rsidR="00F107CD">
        <w:t>in</w:t>
      </w:r>
      <w:r w:rsidR="00782D87">
        <w:t xml:space="preserve"> the cell</w:t>
      </w:r>
      <w:r w:rsidR="00AE461F">
        <w:t xml:space="preserve">: intermediate small molecules </w:t>
      </w:r>
      <w:r w:rsidR="008F25E9">
        <w:t>and metabolism</w:t>
      </w:r>
      <w:r w:rsidR="00C412F6">
        <w:t>: sugar, nucleotides, amino acids</w:t>
      </w:r>
      <w:r w:rsidR="00AB7A35">
        <w:t xml:space="preserve">, </w:t>
      </w:r>
      <w:r w:rsidR="00840F12">
        <w:t>steroids</w:t>
      </w:r>
      <w:r w:rsidR="00AB7A35">
        <w:t>, fatty acids</w:t>
      </w:r>
      <w:r w:rsidR="00585D15">
        <w:t xml:space="preserve">, </w:t>
      </w:r>
      <w:r w:rsidR="00C412F6">
        <w:t>lipids</w:t>
      </w:r>
      <w:r w:rsidR="00585D15">
        <w:t>, phospholipids and organic acids.</w:t>
      </w:r>
      <w:r w:rsidR="00C412F6">
        <w:t xml:space="preserve"> </w:t>
      </w:r>
      <w:r w:rsidR="00403CFF">
        <w:t>These measurements typically done via NMR</w:t>
      </w:r>
      <w:r w:rsidR="00186F0B">
        <w:t xml:space="preserve"> and mass spec </w:t>
      </w:r>
      <w:r w:rsidR="00081F47">
        <w:t>technology</w:t>
      </w:r>
      <w:r w:rsidR="00186F0B">
        <w:t xml:space="preserve">. </w:t>
      </w:r>
    </w:p>
    <w:p w14:paraId="7BA21A9E" w14:textId="6A919E64" w:rsidR="00081F47" w:rsidRDefault="00081F47" w:rsidP="00C412F6">
      <w:pPr>
        <w:pStyle w:val="ListParagraph"/>
        <w:numPr>
          <w:ilvl w:val="0"/>
          <w:numId w:val="11"/>
        </w:numPr>
      </w:pPr>
      <w:r>
        <w:rPr>
          <w:b/>
          <w:bCs/>
        </w:rPr>
        <w:t>Phenomics</w:t>
      </w:r>
      <w:r w:rsidRPr="00081F47">
        <w:t>:</w:t>
      </w:r>
      <w:r>
        <w:t xml:space="preserve"> assay use whole cells rather part of cells.</w:t>
      </w:r>
      <w:r w:rsidR="00D85D32">
        <w:t xml:space="preserve"> </w:t>
      </w:r>
      <w:r w:rsidR="00550F48">
        <w:t xml:space="preserve">Liver cells are in culture model that </w:t>
      </w:r>
      <w:r w:rsidR="00D85D32">
        <w:t>maintains them in a physiological state</w:t>
      </w:r>
      <w:r w:rsidR="00A11548">
        <w:t xml:space="preserve"> (state similar to what they experience when in the human body).</w:t>
      </w:r>
      <w:r w:rsidR="0054003E">
        <w:t xml:space="preserve"> </w:t>
      </w:r>
      <w:r w:rsidR="008E67D9" w:rsidRPr="00583F9E">
        <w:rPr>
          <w:b/>
          <w:bCs/>
        </w:rPr>
        <w:t xml:space="preserve">Human </w:t>
      </w:r>
      <w:proofErr w:type="spellStart"/>
      <w:r w:rsidR="00FF1B0E" w:rsidRPr="00583F9E">
        <w:rPr>
          <w:b/>
          <w:bCs/>
        </w:rPr>
        <w:t>Variome</w:t>
      </w:r>
      <w:proofErr w:type="spellEnd"/>
      <w:r w:rsidR="00FF1B0E" w:rsidRPr="00583F9E">
        <w:rPr>
          <w:b/>
          <w:bCs/>
        </w:rPr>
        <w:t xml:space="preserve"> Project</w:t>
      </w:r>
      <w:r w:rsidR="008E67D9">
        <w:t xml:space="preserve">: </w:t>
      </w:r>
      <w:r w:rsidR="003A32AB">
        <w:t>c</w:t>
      </w:r>
      <w:r w:rsidR="008E67D9">
        <w:t>atalog matching mutation to characteristics.</w:t>
      </w:r>
    </w:p>
    <w:p w14:paraId="6F7643CF" w14:textId="2FDD6833" w:rsidR="006F2338" w:rsidRDefault="006F2338" w:rsidP="006F2338"/>
    <w:p w14:paraId="72D01AFA" w14:textId="573F75C3" w:rsidR="006F2338" w:rsidRDefault="006F2338" w:rsidP="006F2338">
      <w:pPr>
        <w:pStyle w:val="Heading2"/>
      </w:pPr>
      <w:bookmarkStart w:id="11" w:name="_Toc118349056"/>
      <w:r>
        <w:t xml:space="preserve">Tissue Organization </w:t>
      </w:r>
      <w:proofErr w:type="gramStart"/>
      <w:r>
        <w:t>And</w:t>
      </w:r>
      <w:proofErr w:type="gramEnd"/>
      <w:r>
        <w:t xml:space="preserve"> Dynamics</w:t>
      </w:r>
      <w:bookmarkEnd w:id="11"/>
    </w:p>
    <w:p w14:paraId="1CECD652" w14:textId="7F09B50F" w:rsidR="00107308" w:rsidRDefault="006F2338" w:rsidP="006F2338">
      <w:pPr>
        <w:pStyle w:val="Heading3"/>
      </w:pPr>
      <w:bookmarkStart w:id="12" w:name="_Toc118349057"/>
      <w:r>
        <w:t>Tissue Organization</w:t>
      </w:r>
      <w:bookmarkEnd w:id="12"/>
    </w:p>
    <w:p w14:paraId="5BF34817" w14:textId="6C308861" w:rsidR="006F2338" w:rsidRPr="00107308" w:rsidRDefault="00107308" w:rsidP="009F3C5C">
      <w:pPr>
        <w:pStyle w:val="ListParagraph"/>
        <w:numPr>
          <w:ilvl w:val="0"/>
          <w:numId w:val="12"/>
        </w:numPr>
      </w:pPr>
      <w:r w:rsidRPr="00107308">
        <w:t>Understand how tissue structure is regulating tissue function.</w:t>
      </w:r>
    </w:p>
    <w:p w14:paraId="62DEAF0C" w14:textId="41C90F72" w:rsidR="00107308" w:rsidRDefault="00381442" w:rsidP="009F3C5C">
      <w:pPr>
        <w:pStyle w:val="ListParagraph"/>
        <w:numPr>
          <w:ilvl w:val="0"/>
          <w:numId w:val="12"/>
        </w:numPr>
      </w:pPr>
      <w:r>
        <w:t>The fabric of human tissue is made up of specialized cells and extracellular matrix components.</w:t>
      </w:r>
    </w:p>
    <w:p w14:paraId="59626D6B" w14:textId="59D3ED95" w:rsidR="00381442" w:rsidRDefault="00BD3198" w:rsidP="009F3C5C">
      <w:pPr>
        <w:pStyle w:val="ListParagraph"/>
        <w:numPr>
          <w:ilvl w:val="0"/>
          <w:numId w:val="12"/>
        </w:numPr>
      </w:pPr>
      <w:r>
        <w:t>Every tissue has a defined set of functions.</w:t>
      </w:r>
    </w:p>
    <w:p w14:paraId="58616A3C" w14:textId="17C47AC3" w:rsidR="00BD3198" w:rsidRDefault="0004472C" w:rsidP="009F3C5C">
      <w:pPr>
        <w:pStyle w:val="ListParagraph"/>
        <w:numPr>
          <w:ilvl w:val="0"/>
          <w:numId w:val="12"/>
        </w:numPr>
      </w:pPr>
      <w:r w:rsidRPr="009F3C5C">
        <w:rPr>
          <w:b/>
          <w:bCs/>
        </w:rPr>
        <w:t>Liver biopsy</w:t>
      </w:r>
      <w:r w:rsidR="00A91B4C" w:rsidRPr="009F3C5C">
        <w:rPr>
          <w:b/>
          <w:bCs/>
        </w:rPr>
        <w:t xml:space="preserve"> using </w:t>
      </w:r>
      <w:r w:rsidR="00F41364" w:rsidRPr="009F3C5C">
        <w:rPr>
          <w:b/>
          <w:bCs/>
        </w:rPr>
        <w:t>hematoxylin</w:t>
      </w:r>
      <w:r>
        <w:t xml:space="preserve">: </w:t>
      </w:r>
      <w:r w:rsidR="005A23B6">
        <w:t>non-nucleic acid</w:t>
      </w:r>
      <w:r w:rsidR="004D20AB">
        <w:t>s</w:t>
      </w:r>
      <w:r w:rsidR="005A23B6">
        <w:t xml:space="preserve"> thus </w:t>
      </w:r>
      <w:r w:rsidR="004D20AB">
        <w:t xml:space="preserve">the </w:t>
      </w:r>
      <w:r w:rsidR="005A23B6">
        <w:t xml:space="preserve">nucleus </w:t>
      </w:r>
      <w:r w:rsidR="00A91B4C">
        <w:t>is</w:t>
      </w:r>
      <w:r w:rsidR="005A23B6">
        <w:t xml:space="preserve"> stained blue by hematoxylin.</w:t>
      </w:r>
    </w:p>
    <w:p w14:paraId="615A9E27" w14:textId="5D2DA650" w:rsidR="005A23B6" w:rsidRDefault="005A23B6" w:rsidP="009F3C5C">
      <w:pPr>
        <w:pStyle w:val="ListParagraph"/>
        <w:numPr>
          <w:ilvl w:val="0"/>
          <w:numId w:val="12"/>
        </w:numPr>
      </w:pPr>
      <w:r w:rsidRPr="009F3C5C">
        <w:rPr>
          <w:b/>
          <w:bCs/>
        </w:rPr>
        <w:t>Eosin</w:t>
      </w:r>
      <w:r>
        <w:t xml:space="preserve"> is an acidic dye stains proteins non-specifically, including those found in ECM and cytoplasm.</w:t>
      </w:r>
    </w:p>
    <w:p w14:paraId="3B522248" w14:textId="35BD7865" w:rsidR="009A3560" w:rsidRDefault="009A3560" w:rsidP="009F3C5C">
      <w:pPr>
        <w:pStyle w:val="ListParagraph"/>
        <w:numPr>
          <w:ilvl w:val="0"/>
          <w:numId w:val="12"/>
        </w:numPr>
      </w:pPr>
      <w:r>
        <w:t xml:space="preserve">Prior to staining analysis, most tissues must be sectioned. </w:t>
      </w:r>
    </w:p>
    <w:p w14:paraId="40C08CBD" w14:textId="3B97655B" w:rsidR="009A3560" w:rsidRDefault="009A3560" w:rsidP="009F3C5C">
      <w:pPr>
        <w:pStyle w:val="ListParagraph"/>
        <w:numPr>
          <w:ilvl w:val="0"/>
          <w:numId w:val="12"/>
        </w:numPr>
      </w:pPr>
      <w:r w:rsidRPr="009F3C5C">
        <w:rPr>
          <w:b/>
          <w:bCs/>
        </w:rPr>
        <w:t>Biopsy punch</w:t>
      </w:r>
      <w:r>
        <w:t>: the XI sample contains multiple layers</w:t>
      </w:r>
      <w:r w:rsidR="00032747">
        <w:t xml:space="preserve"> of skin and possibly muscles. </w:t>
      </w:r>
    </w:p>
    <w:p w14:paraId="3A1827AE" w14:textId="50A6E0E5" w:rsidR="00273C4E" w:rsidRDefault="00273C4E" w:rsidP="009F3C5C">
      <w:pPr>
        <w:pStyle w:val="ListParagraph"/>
        <w:numPr>
          <w:ilvl w:val="0"/>
          <w:numId w:val="12"/>
        </w:numPr>
      </w:pPr>
      <w:r>
        <w:t xml:space="preserve">With samples oriented </w:t>
      </w:r>
      <w:r w:rsidR="00D60E88">
        <w:t>appropriate</w:t>
      </w:r>
      <w:r>
        <w:t xml:space="preserve">ly, </w:t>
      </w:r>
      <w:r w:rsidR="00D60E88">
        <w:t xml:space="preserve">it is used by </w:t>
      </w:r>
      <w:r w:rsidR="00D60E88" w:rsidRPr="009F3C5C">
        <w:rPr>
          <w:b/>
          <w:bCs/>
        </w:rPr>
        <w:t>microtome</w:t>
      </w:r>
      <w:r w:rsidR="00CD5654">
        <w:t xml:space="preserve">: slices the blocks very thinly. </w:t>
      </w:r>
    </w:p>
    <w:p w14:paraId="1B60C1B5" w14:textId="382760E6" w:rsidR="007065B7" w:rsidRDefault="00A67AA8" w:rsidP="009F3C5C">
      <w:pPr>
        <w:pStyle w:val="ListParagraph"/>
        <w:numPr>
          <w:ilvl w:val="0"/>
          <w:numId w:val="12"/>
        </w:numPr>
      </w:pPr>
      <w:r>
        <w:t>Each tissue type is composed of two main</w:t>
      </w:r>
      <w:r w:rsidR="007B2164">
        <w:t xml:space="preserve"> pieces</w:t>
      </w:r>
      <w:r>
        <w:t>: cells and cell products</w:t>
      </w:r>
      <w:r w:rsidR="00F91DF1">
        <w:t>: Extracellular matrix</w:t>
      </w:r>
      <w:r w:rsidR="007065B7">
        <w:t>.</w:t>
      </w:r>
    </w:p>
    <w:p w14:paraId="59BD32D1" w14:textId="2FF64010" w:rsidR="007065B7" w:rsidRDefault="007065B7" w:rsidP="009F3C5C">
      <w:pPr>
        <w:pStyle w:val="ListParagraph"/>
        <w:numPr>
          <w:ilvl w:val="0"/>
          <w:numId w:val="12"/>
        </w:numPr>
      </w:pPr>
      <w:r w:rsidRPr="009F3C5C">
        <w:rPr>
          <w:b/>
          <w:bCs/>
        </w:rPr>
        <w:t>Epithelial</w:t>
      </w:r>
      <w:r>
        <w:t>: derived from endoderm and ectoderm during morphogenesis.</w:t>
      </w:r>
    </w:p>
    <w:p w14:paraId="15047AA2" w14:textId="01BB8A5C" w:rsidR="00361898" w:rsidRDefault="00361898" w:rsidP="009F3C5C">
      <w:pPr>
        <w:pStyle w:val="ListParagraph"/>
        <w:numPr>
          <w:ilvl w:val="1"/>
          <w:numId w:val="12"/>
        </w:numPr>
      </w:pPr>
      <w:r>
        <w:t>Organs primarily epithelial: lung, kidney</w:t>
      </w:r>
      <w:r w:rsidR="0005411F">
        <w:t>, and liver.</w:t>
      </w:r>
    </w:p>
    <w:p w14:paraId="12B79097" w14:textId="364B1678" w:rsidR="00594025" w:rsidRDefault="00594025" w:rsidP="009F3C5C">
      <w:pPr>
        <w:pStyle w:val="ListParagraph"/>
        <w:numPr>
          <w:ilvl w:val="1"/>
          <w:numId w:val="12"/>
        </w:numPr>
      </w:pPr>
      <w:r>
        <w:t>Epithelial cells are constantly interacting with an open environment</w:t>
      </w:r>
      <w:r w:rsidR="00F27F2A">
        <w:t xml:space="preserve"> or ducted. </w:t>
      </w:r>
    </w:p>
    <w:p w14:paraId="79A9D3BB" w14:textId="43D8D2F5" w:rsidR="00234EEA" w:rsidRDefault="00234EEA" w:rsidP="009F3C5C">
      <w:pPr>
        <w:pStyle w:val="ListParagraph"/>
        <w:numPr>
          <w:ilvl w:val="1"/>
          <w:numId w:val="12"/>
        </w:numPr>
      </w:pPr>
      <w:r>
        <w:t>They are polarized</w:t>
      </w:r>
      <w:r w:rsidR="00AD628F">
        <w:t>: they have an apical surface that faces the environment and is different from the basal surface, typically bound by the bas</w:t>
      </w:r>
      <w:r w:rsidR="00F256D2">
        <w:t>ement</w:t>
      </w:r>
      <w:r w:rsidR="00AD628F">
        <w:t xml:space="preserve"> membrane. </w:t>
      </w:r>
    </w:p>
    <w:p w14:paraId="7021E4E1" w14:textId="2CA265DC" w:rsidR="00242F71" w:rsidRDefault="00242F71" w:rsidP="009F3C5C">
      <w:pPr>
        <w:pStyle w:val="ListParagraph"/>
        <w:numPr>
          <w:ilvl w:val="1"/>
          <w:numId w:val="12"/>
        </w:numPr>
      </w:pPr>
      <w:r>
        <w:lastRenderedPageBreak/>
        <w:t>Dark blue stained by PAS stain.</w:t>
      </w:r>
      <w:r w:rsidR="00911C23">
        <w:t xml:space="preserve"> Basement membrane: sheet of collagen and other glycoproteins</w:t>
      </w:r>
      <w:r w:rsidR="0025582F">
        <w:t>, made by the epithelium and underlying connective tissue.</w:t>
      </w:r>
    </w:p>
    <w:p w14:paraId="19F3ACA8" w14:textId="4CC4F4B6" w:rsidR="00D4379F" w:rsidRDefault="005377B8" w:rsidP="00A85F51">
      <w:pPr>
        <w:pStyle w:val="ListParagraph"/>
        <w:numPr>
          <w:ilvl w:val="1"/>
          <w:numId w:val="12"/>
        </w:numPr>
      </w:pPr>
      <w:r w:rsidRPr="002467A1">
        <w:rPr>
          <w:b/>
          <w:bCs/>
        </w:rPr>
        <w:t>Stratified squamous</w:t>
      </w:r>
      <w:r>
        <w:t xml:space="preserve">: </w:t>
      </w:r>
      <w:r w:rsidR="00356CAE">
        <w:t>many cell layers verry thick, good barrier</w:t>
      </w:r>
      <w:r w:rsidR="00A85F51">
        <w:t>.</w:t>
      </w:r>
    </w:p>
    <w:p w14:paraId="18768F6B" w14:textId="77BDB964" w:rsidR="009A3560" w:rsidRDefault="00D4379F" w:rsidP="00A85F51">
      <w:pPr>
        <w:pStyle w:val="ListParagraph"/>
        <w:numPr>
          <w:ilvl w:val="1"/>
          <w:numId w:val="12"/>
        </w:numPr>
      </w:pPr>
      <w:r w:rsidRPr="002467A1">
        <w:rPr>
          <w:b/>
          <w:bCs/>
        </w:rPr>
        <w:t>Simple squamous</w:t>
      </w:r>
      <w:r>
        <w:t>: very thin and flat</w:t>
      </w:r>
      <w:r w:rsidR="00A85F51">
        <w:t>: good for filtration and diffusion.</w:t>
      </w:r>
    </w:p>
    <w:p w14:paraId="447E2671" w14:textId="0E8FF0B8" w:rsidR="007B10AD" w:rsidRDefault="007B10AD" w:rsidP="00A85F51">
      <w:pPr>
        <w:pStyle w:val="ListParagraph"/>
        <w:numPr>
          <w:ilvl w:val="1"/>
          <w:numId w:val="12"/>
        </w:numPr>
      </w:pPr>
      <w:r>
        <w:t xml:space="preserve">Circulatory system: </w:t>
      </w:r>
      <w:r w:rsidR="0019263A">
        <w:t xml:space="preserve">lined with a specific squamous </w:t>
      </w:r>
      <w:r w:rsidR="00E96E9B">
        <w:t>epithelium:</w:t>
      </w:r>
      <w:r w:rsidR="000D481A">
        <w:t xml:space="preserve"> </w:t>
      </w:r>
      <w:r w:rsidR="000D481A" w:rsidRPr="00E96E9B">
        <w:rPr>
          <w:b/>
          <w:bCs/>
        </w:rPr>
        <w:t>endothelium</w:t>
      </w:r>
      <w:r w:rsidR="000D481A">
        <w:t>.</w:t>
      </w:r>
    </w:p>
    <w:p w14:paraId="431268C2" w14:textId="5A4B8786" w:rsidR="00550E48" w:rsidRDefault="00550E48" w:rsidP="00A85F51">
      <w:pPr>
        <w:pStyle w:val="ListParagraph"/>
        <w:numPr>
          <w:ilvl w:val="1"/>
          <w:numId w:val="12"/>
        </w:numPr>
      </w:pPr>
      <w:r>
        <w:t xml:space="preserve">A polarized columnar epithelial cell </w:t>
      </w:r>
      <w:r w:rsidR="00557F02">
        <w:t xml:space="preserve">in the trachea: </w:t>
      </w:r>
      <w:r w:rsidR="00557F02" w:rsidRPr="008859C4">
        <w:rPr>
          <w:b/>
          <w:bCs/>
        </w:rPr>
        <w:t>cilia</w:t>
      </w:r>
      <w:r w:rsidR="00557F02">
        <w:t xml:space="preserve"> is modal and used to move material in a direction </w:t>
      </w:r>
      <w:r w:rsidR="00C61F0C">
        <w:t xml:space="preserve">parallel to the epithelial surface. </w:t>
      </w:r>
    </w:p>
    <w:p w14:paraId="1E9B176B" w14:textId="326AFFFF" w:rsidR="006E4DF4" w:rsidRDefault="006E4DF4" w:rsidP="00A85F51">
      <w:pPr>
        <w:pStyle w:val="ListParagraph"/>
        <w:numPr>
          <w:ilvl w:val="1"/>
          <w:numId w:val="12"/>
        </w:numPr>
      </w:pPr>
      <w:r>
        <w:t xml:space="preserve">In small intestine, </w:t>
      </w:r>
      <w:r w:rsidR="000A7AC3">
        <w:t xml:space="preserve">absorptive cells </w:t>
      </w:r>
      <w:r>
        <w:t xml:space="preserve">are arranged in a </w:t>
      </w:r>
      <w:r w:rsidRPr="008859C4">
        <w:rPr>
          <w:b/>
          <w:bCs/>
        </w:rPr>
        <w:t>microvilli</w:t>
      </w:r>
      <w:r>
        <w:t xml:space="preserve"> structure</w:t>
      </w:r>
      <w:r w:rsidR="006B14CF">
        <w:t>, served to maximize surface area for nutrient abso</w:t>
      </w:r>
      <w:r w:rsidR="00DE1ABE">
        <w:t>r</w:t>
      </w:r>
      <w:r w:rsidR="006B14CF">
        <w:t xml:space="preserve">ption. </w:t>
      </w:r>
    </w:p>
    <w:p w14:paraId="4DEB9D85" w14:textId="09524F06" w:rsidR="008D5F0D" w:rsidRDefault="008D5F0D" w:rsidP="00A85F51">
      <w:pPr>
        <w:pStyle w:val="ListParagraph"/>
        <w:numPr>
          <w:ilvl w:val="1"/>
          <w:numId w:val="12"/>
        </w:numPr>
      </w:pPr>
      <w:r>
        <w:t xml:space="preserve">Liver: </w:t>
      </w:r>
      <w:r w:rsidRPr="008859C4">
        <w:rPr>
          <w:b/>
          <w:bCs/>
        </w:rPr>
        <w:t>hepatocytes</w:t>
      </w:r>
      <w:r>
        <w:t xml:space="preserve"> (secretory cells) </w:t>
      </w:r>
      <w:r w:rsidR="008859C4">
        <w:t xml:space="preserve">arranged in columns or strings: max. surface </w:t>
      </w:r>
      <w:r w:rsidR="00325F5E">
        <w:t>with the</w:t>
      </w:r>
      <w:r w:rsidR="008859C4">
        <w:t xml:space="preserve"> sinusoids and bile duct.</w:t>
      </w:r>
    </w:p>
    <w:p w14:paraId="0846F32D" w14:textId="175A11F1" w:rsidR="00BD795E" w:rsidRDefault="00BD795E" w:rsidP="00BD795E">
      <w:pPr>
        <w:pStyle w:val="ListParagraph"/>
        <w:numPr>
          <w:ilvl w:val="0"/>
          <w:numId w:val="12"/>
        </w:numPr>
      </w:pPr>
      <w:r w:rsidRPr="009F1C09">
        <w:rPr>
          <w:b/>
          <w:bCs/>
        </w:rPr>
        <w:t>Connective</w:t>
      </w:r>
      <w:r>
        <w:t xml:space="preserve">: cells are derived from mesoderm. </w:t>
      </w:r>
      <w:r w:rsidR="00C51F92">
        <w:t>Connective tissue is a thick matrix interspersed with cell.</w:t>
      </w:r>
      <w:r w:rsidR="000E69EB">
        <w:t xml:space="preserve"> </w:t>
      </w:r>
      <w:r w:rsidR="002E0C1A">
        <w:t xml:space="preserve">ECM components: collagen and elastin. </w:t>
      </w:r>
      <w:r w:rsidR="006631AF">
        <w:t xml:space="preserve">Easy to tell them apart because of their diameters: </w:t>
      </w:r>
      <w:r w:rsidR="00856288">
        <w:t>collagen much larger diameter</w:t>
      </w:r>
      <w:r w:rsidR="001A56B6">
        <w:t xml:space="preserve"> because it’s bundled</w:t>
      </w:r>
      <w:r w:rsidR="00D76BF6">
        <w:t xml:space="preserve">; elastin fibers </w:t>
      </w:r>
      <w:r w:rsidR="009B1BF8">
        <w:t xml:space="preserve">are thin. </w:t>
      </w:r>
      <w:r w:rsidR="00325F5E">
        <w:t xml:space="preserve">Elastin helps restore tissue, </w:t>
      </w:r>
      <w:r w:rsidR="00CD0E0B">
        <w:t xml:space="preserve">to its shape after deformation. </w:t>
      </w:r>
      <w:r w:rsidR="00DF50D7">
        <w:t>Ground substance between fiber and cells</w:t>
      </w:r>
      <w:r w:rsidR="00616CC1">
        <w:t>: water stabilized by glyco</w:t>
      </w:r>
      <w:r w:rsidR="002D7BB2">
        <w:t>sa</w:t>
      </w:r>
      <w:r w:rsidR="00616CC1">
        <w:t>minoglycans</w:t>
      </w:r>
      <w:r w:rsidR="00A8590F">
        <w:t xml:space="preserve">, proteoglycans and glycoproteins. </w:t>
      </w:r>
      <w:r w:rsidR="00B010E4">
        <w:t>In bone ground substance is mineral and blood it is plasma.</w:t>
      </w:r>
    </w:p>
    <w:p w14:paraId="76841829" w14:textId="77777777" w:rsidR="00855A85" w:rsidRDefault="000E2BCB" w:rsidP="000E2BCB">
      <w:pPr>
        <w:pStyle w:val="ListParagraph"/>
        <w:numPr>
          <w:ilvl w:val="1"/>
          <w:numId w:val="12"/>
        </w:numPr>
      </w:pPr>
      <w:r>
        <w:rPr>
          <w:b/>
          <w:bCs/>
        </w:rPr>
        <w:t>Areolar</w:t>
      </w:r>
      <w:r w:rsidRPr="000E2BCB">
        <w:t>:</w:t>
      </w:r>
      <w:r>
        <w:t xml:space="preserve"> </w:t>
      </w:r>
      <w:r w:rsidR="00037D41">
        <w:t>loose structure that holds organs in place</w:t>
      </w:r>
      <w:r w:rsidR="00727E15">
        <w:t xml:space="preserve">, surrounds blood vessels and nerves. </w:t>
      </w:r>
      <w:r w:rsidR="003951D0">
        <w:t xml:space="preserve">Purple is the nuclei of the interstitial fibroblasts. </w:t>
      </w:r>
      <w:r w:rsidR="00C95EB2" w:rsidRPr="00175C67">
        <w:rPr>
          <w:b/>
          <w:bCs/>
        </w:rPr>
        <w:t>Fibroblasts</w:t>
      </w:r>
      <w:r w:rsidR="00C95EB2">
        <w:t xml:space="preserve">: tissue repair and aid in the development. </w:t>
      </w:r>
    </w:p>
    <w:p w14:paraId="5E6B55D2" w14:textId="3FD4BCE0" w:rsidR="000E2BCB" w:rsidRDefault="009A1457" w:rsidP="000E2BCB">
      <w:pPr>
        <w:pStyle w:val="ListParagraph"/>
        <w:numPr>
          <w:ilvl w:val="1"/>
          <w:numId w:val="12"/>
        </w:numPr>
      </w:pPr>
      <w:r w:rsidRPr="00175C67">
        <w:rPr>
          <w:b/>
          <w:bCs/>
        </w:rPr>
        <w:t>Dense connective tissue</w:t>
      </w:r>
      <w:r w:rsidR="00B218EF">
        <w:t xml:space="preserve"> found where tensile strength</w:t>
      </w:r>
      <w:r w:rsidR="00626274">
        <w:t xml:space="preserve"> needed</w:t>
      </w:r>
      <w:r w:rsidR="00D22AB6">
        <w:t xml:space="preserve"> and fibrillar align collagen necessary.</w:t>
      </w:r>
      <w:r w:rsidR="00855A85">
        <w:t xml:space="preserve"> Found in tendons, ligaments and dermis.</w:t>
      </w:r>
    </w:p>
    <w:p w14:paraId="5F5EA4B5" w14:textId="09637EAA" w:rsidR="008F4397" w:rsidRDefault="000815E4" w:rsidP="000E2BCB">
      <w:pPr>
        <w:pStyle w:val="ListParagraph"/>
        <w:numPr>
          <w:ilvl w:val="1"/>
          <w:numId w:val="12"/>
        </w:numPr>
      </w:pPr>
      <w:r>
        <w:rPr>
          <w:b/>
          <w:bCs/>
        </w:rPr>
        <w:t xml:space="preserve">Bone matrix: osteoblasts </w:t>
      </w:r>
      <w:r>
        <w:t xml:space="preserve">responsible </w:t>
      </w:r>
      <w:r w:rsidR="00B50EE1">
        <w:t>for producing mineralized ground space.</w:t>
      </w:r>
      <w:r w:rsidR="006D4595">
        <w:t xml:space="preserve"> </w:t>
      </w:r>
      <w:r w:rsidR="006D4595" w:rsidRPr="006F2DD2">
        <w:rPr>
          <w:b/>
          <w:bCs/>
        </w:rPr>
        <w:t>O</w:t>
      </w:r>
      <w:r w:rsidR="004854EA" w:rsidRPr="006F2DD2">
        <w:rPr>
          <w:b/>
          <w:bCs/>
        </w:rPr>
        <w:t>steoclasts</w:t>
      </w:r>
      <w:r w:rsidR="00D52DE6">
        <w:t xml:space="preserve"> which break </w:t>
      </w:r>
      <w:r w:rsidR="001A2A9A">
        <w:t xml:space="preserve">it down and allow hollow </w:t>
      </w:r>
      <w:r w:rsidR="00DE78EB">
        <w:t>bones, and</w:t>
      </w:r>
      <w:r w:rsidR="002951D7">
        <w:t xml:space="preserve"> </w:t>
      </w:r>
      <w:r w:rsidR="002951D7" w:rsidRPr="00550458">
        <w:rPr>
          <w:b/>
          <w:bCs/>
        </w:rPr>
        <w:t>osteocytes</w:t>
      </w:r>
      <w:r w:rsidR="002951D7">
        <w:t xml:space="preserve"> </w:t>
      </w:r>
      <w:r w:rsidR="00A64BF9">
        <w:t xml:space="preserve">which are bone cells which reside within the matrix. </w:t>
      </w:r>
    </w:p>
    <w:p w14:paraId="6C8A038A" w14:textId="09D1938A" w:rsidR="00550458" w:rsidRDefault="004308FB" w:rsidP="000E2BCB">
      <w:pPr>
        <w:pStyle w:val="ListParagraph"/>
        <w:numPr>
          <w:ilvl w:val="1"/>
          <w:numId w:val="12"/>
        </w:numPr>
      </w:pPr>
      <w:r>
        <w:rPr>
          <w:b/>
          <w:bCs/>
        </w:rPr>
        <w:t xml:space="preserve">Chondrocytes: </w:t>
      </w:r>
      <w:r>
        <w:t>j</w:t>
      </w:r>
      <w:r w:rsidRPr="004308FB">
        <w:t>oining bones and joints</w:t>
      </w:r>
      <w:r w:rsidR="00933E1E">
        <w:t xml:space="preserve"> </w:t>
      </w:r>
      <w:r w:rsidR="007E6760" w:rsidRPr="00DE78EB">
        <w:rPr>
          <w:b/>
          <w:bCs/>
        </w:rPr>
        <w:t>cartilage</w:t>
      </w:r>
      <w:r w:rsidR="007E6760">
        <w:t xml:space="preserve"> </w:t>
      </w:r>
      <w:r w:rsidR="005C3256">
        <w:t xml:space="preserve">whose primary cells are chondrocytes. </w:t>
      </w:r>
      <w:r w:rsidR="005B178A" w:rsidRPr="005B178A">
        <w:rPr>
          <w:b/>
          <w:bCs/>
        </w:rPr>
        <w:t>Image</w:t>
      </w:r>
      <w:r w:rsidR="005B178A">
        <w:t xml:space="preserve">: </w:t>
      </w:r>
      <w:r w:rsidR="00EA096E">
        <w:t xml:space="preserve">hyaline </w:t>
      </w:r>
      <w:r w:rsidR="005B178A">
        <w:t>cartilage form trachea.</w:t>
      </w:r>
      <w:r w:rsidR="00D40230">
        <w:t xml:space="preserve"> Chondrocytes found in small cavities </w:t>
      </w:r>
      <w:r w:rsidR="002A1688">
        <w:t xml:space="preserve">of a lacuna. </w:t>
      </w:r>
    </w:p>
    <w:p w14:paraId="4815DB1E" w14:textId="003CFD84" w:rsidR="00392859" w:rsidRDefault="00392859" w:rsidP="000E2BCB">
      <w:pPr>
        <w:pStyle w:val="ListParagraph"/>
        <w:numPr>
          <w:ilvl w:val="1"/>
          <w:numId w:val="12"/>
        </w:numPr>
      </w:pPr>
      <w:r>
        <w:rPr>
          <w:b/>
          <w:bCs/>
        </w:rPr>
        <w:t>Adipose:</w:t>
      </w:r>
      <w:r>
        <w:t xml:space="preserve"> </w:t>
      </w:r>
      <w:r w:rsidRPr="00392859">
        <w:t>fat tissue,</w:t>
      </w:r>
      <w:r>
        <w:rPr>
          <w:b/>
          <w:bCs/>
        </w:rPr>
        <w:t xml:space="preserve"> </w:t>
      </w:r>
      <w:r w:rsidRPr="00392859">
        <w:t>main function</w:t>
      </w:r>
      <w:r>
        <w:t xml:space="preserve"> </w:t>
      </w:r>
      <w:r w:rsidR="008564C8">
        <w:t xml:space="preserve">to store energy in form of lipids. </w:t>
      </w:r>
      <w:r w:rsidR="00F507FE">
        <w:t xml:space="preserve">Tissue produces its hormones including </w:t>
      </w:r>
      <w:r w:rsidR="002C1867">
        <w:t>estrogen</w:t>
      </w:r>
      <w:r w:rsidR="00C30EF3">
        <w:t xml:space="preserve">. </w:t>
      </w:r>
    </w:p>
    <w:p w14:paraId="3ED66075" w14:textId="041C7617" w:rsidR="006B3535" w:rsidRDefault="006B3535" w:rsidP="000E2BCB">
      <w:pPr>
        <w:pStyle w:val="ListParagraph"/>
        <w:numPr>
          <w:ilvl w:val="1"/>
          <w:numId w:val="12"/>
        </w:numPr>
      </w:pPr>
      <w:r>
        <w:rPr>
          <w:b/>
          <w:bCs/>
        </w:rPr>
        <w:t>Blood:</w:t>
      </w:r>
      <w:r>
        <w:t xml:space="preserve"> very specialized form of connective tissue. </w:t>
      </w:r>
      <w:r w:rsidR="00721BF3">
        <w:t xml:space="preserve">Has no </w:t>
      </w:r>
      <w:r w:rsidR="007A6244">
        <w:t>fibers, in</w:t>
      </w:r>
      <w:r w:rsidR="00B07650">
        <w:t xml:space="preserve"> a very modal ground substance. </w:t>
      </w:r>
      <w:r w:rsidR="00B43100">
        <w:t xml:space="preserve">RBC have no </w:t>
      </w:r>
      <w:r w:rsidR="007A6244">
        <w:t>nucleus;</w:t>
      </w:r>
      <w:r w:rsidR="00C9386D">
        <w:t xml:space="preserve"> white blood cells have a nucleus </w:t>
      </w:r>
      <w:r w:rsidR="0060262C">
        <w:t xml:space="preserve">that stains dark purple.  </w:t>
      </w:r>
    </w:p>
    <w:p w14:paraId="52EAF31F" w14:textId="62D28E86" w:rsidR="00041D84" w:rsidRDefault="00041D84" w:rsidP="00041D84">
      <w:pPr>
        <w:pStyle w:val="ListParagraph"/>
        <w:numPr>
          <w:ilvl w:val="0"/>
          <w:numId w:val="12"/>
        </w:numPr>
      </w:pPr>
      <w:r>
        <w:rPr>
          <w:b/>
          <w:bCs/>
        </w:rPr>
        <w:t xml:space="preserve">Muscular: </w:t>
      </w:r>
    </w:p>
    <w:p w14:paraId="42B295AD" w14:textId="47DFFF2D" w:rsidR="00C3555F" w:rsidRDefault="00C3555F" w:rsidP="00B70F00">
      <w:pPr>
        <w:pStyle w:val="ListParagraph"/>
        <w:numPr>
          <w:ilvl w:val="1"/>
          <w:numId w:val="12"/>
        </w:numPr>
      </w:pPr>
      <w:r w:rsidRPr="00A241B7">
        <w:rPr>
          <w:b/>
          <w:bCs/>
        </w:rPr>
        <w:t>Skeletal</w:t>
      </w:r>
      <w:r w:rsidR="00893BAC" w:rsidRPr="00A241B7">
        <w:rPr>
          <w:b/>
          <w:bCs/>
        </w:rPr>
        <w:t xml:space="preserve"> muscle</w:t>
      </w:r>
      <w:r>
        <w:t>:</w:t>
      </w:r>
      <w:r w:rsidR="00893BAC">
        <w:t xml:space="preserve"> connected to bones via tendons. </w:t>
      </w:r>
      <w:r w:rsidR="00B70F00">
        <w:t xml:space="preserve">Contraction of these muscles move skeleton and movement is voluntary. </w:t>
      </w:r>
      <w:r w:rsidR="0019160C">
        <w:t xml:space="preserve">Cells in this tissue are multinucleated </w:t>
      </w:r>
      <w:r w:rsidR="001545E9">
        <w:t>muscle fibers</w:t>
      </w:r>
      <w:r w:rsidR="00521225">
        <w:t xml:space="preserve"> (sarcomeres, A band – dark stripe: </w:t>
      </w:r>
      <w:proofErr w:type="spellStart"/>
      <w:r w:rsidR="00521225">
        <w:t>myosine</w:t>
      </w:r>
      <w:proofErr w:type="spellEnd"/>
      <w:r w:rsidR="00521225">
        <w:t xml:space="preserve">, I band light stripe: </w:t>
      </w:r>
      <w:r w:rsidR="00B35B02">
        <w:t>actin)</w:t>
      </w:r>
      <w:r w:rsidR="001545E9">
        <w:t xml:space="preserve">. </w:t>
      </w:r>
      <w:r w:rsidR="0019160C">
        <w:t xml:space="preserve"> </w:t>
      </w:r>
      <w:r>
        <w:t xml:space="preserve"> </w:t>
      </w:r>
      <w:r w:rsidR="00C37897">
        <w:t>Others cells include satellite cells adult stem cells</w:t>
      </w:r>
      <w:r w:rsidR="00A671B3">
        <w:t xml:space="preserve">, are </w:t>
      </w:r>
      <w:r w:rsidR="00FC07A0">
        <w:t>i</w:t>
      </w:r>
      <w:r w:rsidR="00EC70AB">
        <w:t xml:space="preserve">mplicated in repair. </w:t>
      </w:r>
      <w:r w:rsidR="00900676">
        <w:t xml:space="preserve">Coordinated long contraction. </w:t>
      </w:r>
    </w:p>
    <w:p w14:paraId="4FB05123" w14:textId="66C24AAE" w:rsidR="00A241B7" w:rsidRPr="00D15581" w:rsidRDefault="00A241B7" w:rsidP="00B70F00">
      <w:pPr>
        <w:pStyle w:val="ListParagraph"/>
        <w:numPr>
          <w:ilvl w:val="1"/>
          <w:numId w:val="12"/>
        </w:numPr>
        <w:rPr>
          <w:b/>
          <w:bCs/>
        </w:rPr>
      </w:pPr>
      <w:r w:rsidRPr="00A241B7">
        <w:rPr>
          <w:b/>
          <w:bCs/>
        </w:rPr>
        <w:t>Cardiac muscle</w:t>
      </w:r>
      <w:r>
        <w:rPr>
          <w:b/>
          <w:bCs/>
        </w:rPr>
        <w:t xml:space="preserve">: </w:t>
      </w:r>
      <w:r w:rsidR="009F0073">
        <w:t>helps move blood through the blood vessels</w:t>
      </w:r>
      <w:r w:rsidR="00BF74CE">
        <w:t>. Striated like skeletal muscle.</w:t>
      </w:r>
      <w:r w:rsidR="00B51DAE">
        <w:t xml:space="preserve">, but branches and rejoins at </w:t>
      </w:r>
      <w:r w:rsidR="00C8052F">
        <w:t>meeting</w:t>
      </w:r>
      <w:r w:rsidR="00B51DAE">
        <w:t xml:space="preserve"> points:</w:t>
      </w:r>
      <w:r w:rsidR="00C8052F">
        <w:t xml:space="preserve"> interpolated discs. </w:t>
      </w:r>
      <w:r w:rsidR="005B514A">
        <w:t xml:space="preserve">Contraction is involuntary. </w:t>
      </w:r>
      <w:r w:rsidR="00AA631D">
        <w:t>Coordinated rapid depolarization of the heart.</w:t>
      </w:r>
    </w:p>
    <w:p w14:paraId="78B118EC" w14:textId="4C5779A8" w:rsidR="00D15581" w:rsidRPr="00A241B7" w:rsidRDefault="00D15581" w:rsidP="00B70F00">
      <w:pPr>
        <w:pStyle w:val="ListParagraph"/>
        <w:numPr>
          <w:ilvl w:val="1"/>
          <w:numId w:val="12"/>
        </w:numPr>
        <w:rPr>
          <w:b/>
          <w:bCs/>
        </w:rPr>
      </w:pPr>
      <w:r>
        <w:rPr>
          <w:b/>
          <w:bCs/>
        </w:rPr>
        <w:t xml:space="preserve">Smooth muscle: </w:t>
      </w:r>
      <w:r>
        <w:t xml:space="preserve">not </w:t>
      </w:r>
      <w:r w:rsidR="007C2020">
        <w:t>striated</w:t>
      </w:r>
      <w:r w:rsidR="00EE3F1F">
        <w:t xml:space="preserve">. </w:t>
      </w:r>
      <w:r w:rsidR="00D2788F">
        <w:t>Used to squeeze material through hollow organ like the bladder.</w:t>
      </w:r>
      <w:r w:rsidR="00092D01">
        <w:t xml:space="preserve"> Alternate between contraction and relaxation. </w:t>
      </w:r>
      <w:r w:rsidR="00D2788F">
        <w:t xml:space="preserve"> </w:t>
      </w:r>
      <w:r w:rsidR="00A03337">
        <w:t xml:space="preserve"> Smooth muscle is </w:t>
      </w:r>
      <w:r w:rsidR="00A03337">
        <w:lastRenderedPageBreak/>
        <w:t xml:space="preserve">involuntary. </w:t>
      </w:r>
      <w:r w:rsidR="006E094C">
        <w:t xml:space="preserve">Cells in this tissue have single </w:t>
      </w:r>
      <w:r w:rsidR="00C46857">
        <w:t>n</w:t>
      </w:r>
      <w:r w:rsidR="006E094C">
        <w:t xml:space="preserve">ucleus. </w:t>
      </w:r>
      <w:r w:rsidR="00E6165F">
        <w:t>Contraction not as strong</w:t>
      </w:r>
      <w:r w:rsidR="00B77314">
        <w:t>, slow and low amplitude contraction</w:t>
      </w:r>
      <w:r w:rsidR="00C3621B">
        <w:t xml:space="preserve">, </w:t>
      </w:r>
      <w:r w:rsidR="00E6165F">
        <w:t xml:space="preserve">as the striated ones but longer. </w:t>
      </w:r>
    </w:p>
    <w:p w14:paraId="1ACDD2A3" w14:textId="2859DD05" w:rsidR="009F3C5C" w:rsidRPr="00004ED4" w:rsidRDefault="002C55C0" w:rsidP="00004ED4">
      <w:pPr>
        <w:pStyle w:val="ListParagraph"/>
        <w:numPr>
          <w:ilvl w:val="0"/>
          <w:numId w:val="12"/>
        </w:numPr>
        <w:rPr>
          <w:b/>
          <w:bCs/>
        </w:rPr>
      </w:pPr>
      <w:r w:rsidRPr="00004ED4">
        <w:rPr>
          <w:b/>
          <w:bCs/>
        </w:rPr>
        <w:t>Nervous</w:t>
      </w:r>
    </w:p>
    <w:p w14:paraId="1A80C091" w14:textId="2243CB4A" w:rsidR="002C55C0" w:rsidRDefault="004602CD" w:rsidP="00004ED4">
      <w:pPr>
        <w:pStyle w:val="ListParagraph"/>
        <w:numPr>
          <w:ilvl w:val="1"/>
          <w:numId w:val="12"/>
        </w:numPr>
      </w:pPr>
      <w:r>
        <w:t>Support cells: glial, Schwann cells and oligodendrocytes: to produce myeline</w:t>
      </w:r>
      <w:r w:rsidR="006E5CEC">
        <w:t xml:space="preserve">, wrapped around the neural axon. </w:t>
      </w:r>
      <w:r w:rsidR="0057251B">
        <w:t>Cross section of neurons: axon is dark pink.</w:t>
      </w:r>
    </w:p>
    <w:p w14:paraId="5BAD612A" w14:textId="77777777" w:rsidR="00782DFC" w:rsidRDefault="00782DFC" w:rsidP="00381442"/>
    <w:p w14:paraId="3468A9B7" w14:textId="419B9DC3" w:rsidR="00782DFC" w:rsidRDefault="00782DFC" w:rsidP="00004ED4">
      <w:pPr>
        <w:pStyle w:val="ListParagraph"/>
        <w:numPr>
          <w:ilvl w:val="0"/>
          <w:numId w:val="13"/>
        </w:numPr>
      </w:pPr>
      <w:r>
        <w:t>Artery have a thick elastic lamina, makes them more rigid</w:t>
      </w:r>
    </w:p>
    <w:p w14:paraId="0A001756" w14:textId="1106FF65" w:rsidR="00782DFC" w:rsidRDefault="00782DFC" w:rsidP="00004ED4">
      <w:pPr>
        <w:pStyle w:val="ListParagraph"/>
        <w:numPr>
          <w:ilvl w:val="0"/>
          <w:numId w:val="13"/>
        </w:numPr>
      </w:pPr>
      <w:r>
        <w:t>Systemic veins carry low pressure deoxygenated blood</w:t>
      </w:r>
      <w:r w:rsidR="00C71F65">
        <w:t>, thin wall, collapse easily</w:t>
      </w:r>
      <w:r w:rsidR="006343B3">
        <w:t xml:space="preserve">, contains a much larger blood volume (2/3 blood volume in whole body). </w:t>
      </w:r>
    </w:p>
    <w:p w14:paraId="54807A84" w14:textId="77777777" w:rsidR="00004ED4" w:rsidRDefault="00004ED4" w:rsidP="00381442"/>
    <w:p w14:paraId="7B990257" w14:textId="44E6BC9D" w:rsidR="006F2338" w:rsidRDefault="006F2338" w:rsidP="006F2338">
      <w:pPr>
        <w:pStyle w:val="Heading3"/>
      </w:pPr>
      <w:bookmarkStart w:id="13" w:name="_Toc118349058"/>
      <w:r>
        <w:t>Tissue Dynamics</w:t>
      </w:r>
      <w:bookmarkEnd w:id="13"/>
    </w:p>
    <w:p w14:paraId="6E979735" w14:textId="0218B0F3" w:rsidR="006F2338" w:rsidRDefault="00191424" w:rsidP="0008072C">
      <w:pPr>
        <w:pStyle w:val="ListParagraph"/>
        <w:numPr>
          <w:ilvl w:val="0"/>
          <w:numId w:val="15"/>
        </w:numPr>
      </w:pPr>
      <w:r w:rsidRPr="0008072C">
        <w:rPr>
          <w:b/>
          <w:bCs/>
        </w:rPr>
        <w:t>Epimorphosis</w:t>
      </w:r>
      <w:r>
        <w:t xml:space="preserve">: in this process, cells dedifferentiate and rapidly proliferate. </w:t>
      </w:r>
      <w:r w:rsidR="00E84589">
        <w:br/>
        <w:t xml:space="preserve">Mass of dedifferentiated cells: </w:t>
      </w:r>
      <w:r w:rsidR="00E84589" w:rsidRPr="0008072C">
        <w:rPr>
          <w:b/>
          <w:bCs/>
        </w:rPr>
        <w:t>blastema</w:t>
      </w:r>
      <w:r w:rsidR="00E84589">
        <w:t>.</w:t>
      </w:r>
    </w:p>
    <w:p w14:paraId="7DD03F26" w14:textId="3D56BDCA" w:rsidR="00E84589" w:rsidRDefault="002C581C" w:rsidP="0008072C">
      <w:pPr>
        <w:pStyle w:val="ListParagraph"/>
        <w:numPr>
          <w:ilvl w:val="0"/>
          <w:numId w:val="15"/>
        </w:numPr>
      </w:pPr>
      <w:r>
        <w:t>In human regeneration s limited to: musculoskeletal system, skin and liver.</w:t>
      </w:r>
    </w:p>
    <w:p w14:paraId="43BBD449" w14:textId="13DE9AAF" w:rsidR="0046524E" w:rsidRDefault="0046524E" w:rsidP="0008072C">
      <w:pPr>
        <w:pStyle w:val="ListParagraph"/>
        <w:numPr>
          <w:ilvl w:val="0"/>
          <w:numId w:val="15"/>
        </w:numPr>
      </w:pPr>
      <w:r>
        <w:t>In human development of specialized cells is completed in the first semester.</w:t>
      </w:r>
    </w:p>
    <w:p w14:paraId="5DE0EA36" w14:textId="1F28C962" w:rsidR="00735672" w:rsidRDefault="00735672" w:rsidP="0008072C">
      <w:pPr>
        <w:pStyle w:val="ListParagraph"/>
        <w:numPr>
          <w:ilvl w:val="0"/>
          <w:numId w:val="15"/>
        </w:numPr>
      </w:pPr>
      <w:r>
        <w:t>But during</w:t>
      </w:r>
      <w:r w:rsidR="00BF0881">
        <w:t xml:space="preserve"> life time, our bodies constantly replacing cells. </w:t>
      </w:r>
      <w:r w:rsidR="00BA4FCD">
        <w:t xml:space="preserve">This apoptosis is due to combination of internal stresses, external stresses and injuries. </w:t>
      </w:r>
    </w:p>
    <w:p w14:paraId="7AC28239" w14:textId="6F9E8EBA" w:rsidR="00AF3BD8" w:rsidRDefault="00AF3BD8" w:rsidP="006F2338">
      <w:r w:rsidRPr="0008072C">
        <w:rPr>
          <w:u w:val="single"/>
        </w:rPr>
        <w:t>Dynamic states of tissue</w:t>
      </w:r>
      <w:r>
        <w:t>s:</w:t>
      </w:r>
    </w:p>
    <w:p w14:paraId="30D66EA8" w14:textId="339EB949" w:rsidR="00AF3BD8" w:rsidRDefault="00AF3BD8" w:rsidP="0008072C">
      <w:pPr>
        <w:pStyle w:val="ListParagraph"/>
        <w:numPr>
          <w:ilvl w:val="0"/>
          <w:numId w:val="14"/>
        </w:numPr>
      </w:pPr>
      <w:r w:rsidRPr="0008072C">
        <w:rPr>
          <w:b/>
          <w:bCs/>
        </w:rPr>
        <w:t>Homeostasis</w:t>
      </w:r>
      <w:r>
        <w:t xml:space="preserve">: </w:t>
      </w:r>
      <w:r w:rsidR="00107E31">
        <w:t xml:space="preserve">includes physiological adaption, </w:t>
      </w:r>
      <w:r w:rsidR="00002871">
        <w:t>constant turnover of cells</w:t>
      </w:r>
      <w:r w:rsidR="004223CC">
        <w:t>. Highly regulated state.</w:t>
      </w:r>
    </w:p>
    <w:p w14:paraId="0EBBA4D7" w14:textId="34CE76D9" w:rsidR="007D012E" w:rsidRDefault="007D012E" w:rsidP="0008072C">
      <w:pPr>
        <w:ind w:firstLine="720"/>
      </w:pPr>
      <w:r w:rsidRPr="0008072C">
        <w:rPr>
          <w:b/>
          <w:bCs/>
        </w:rPr>
        <w:t>Small intestine</w:t>
      </w:r>
      <w:r>
        <w:t xml:space="preserve">: </w:t>
      </w:r>
      <w:r w:rsidR="005365C0">
        <w:t>c</w:t>
      </w:r>
      <w:r>
        <w:t>ryptos</w:t>
      </w:r>
      <w:r w:rsidR="00BD738D">
        <w:t>: small invaginations</w:t>
      </w:r>
      <w:r w:rsidR="005365C0">
        <w:t xml:space="preserve">, where epithelial cells are replenished. </w:t>
      </w:r>
      <w:r>
        <w:t>At the base slowly diving tissue-specific stem cells.</w:t>
      </w:r>
      <w:r w:rsidR="00D61079">
        <w:t xml:space="preserve"> After diving the daughter cells move up the crypt</w:t>
      </w:r>
      <w:r w:rsidR="00274E65">
        <w:t xml:space="preserve">, and become transient amplifying cells. </w:t>
      </w:r>
      <w:r w:rsidR="00D61079">
        <w:t xml:space="preserve"> </w:t>
      </w:r>
      <w:r w:rsidR="00D526E6">
        <w:t>When pushed out of the crypt, they are mature. By 5 days, they reach the top of microvilli, and die and sl</w:t>
      </w:r>
      <w:r w:rsidR="002215B8">
        <w:t>o</w:t>
      </w:r>
      <w:r w:rsidR="00D526E6">
        <w:t>ugh off.</w:t>
      </w:r>
      <w:r w:rsidR="002215B8">
        <w:t xml:space="preserve"> </w:t>
      </w:r>
      <w:r w:rsidR="00C159E3">
        <w:t xml:space="preserve">Another replenishing tissue is hair. </w:t>
      </w:r>
      <w:r w:rsidR="00C01533">
        <w:t xml:space="preserve">The epidermis is also proliferative, and maintained </w:t>
      </w:r>
      <w:r w:rsidR="00EE3B9B">
        <w:t>by tissue resident stem cells</w:t>
      </w:r>
      <w:r w:rsidR="00ED4877">
        <w:t xml:space="preserve"> located in the basal lamina</w:t>
      </w:r>
      <w:r w:rsidR="00F17F74">
        <w:t>, dar</w:t>
      </w:r>
      <w:r w:rsidR="0008072C">
        <w:t>k</w:t>
      </w:r>
      <w:r w:rsidR="00F17F74">
        <w:t xml:space="preserve"> color: stem cell niche</w:t>
      </w:r>
      <w:r w:rsidR="00ED4877">
        <w:t xml:space="preserve">. </w:t>
      </w:r>
    </w:p>
    <w:p w14:paraId="3FB7CB28" w14:textId="6268352C" w:rsidR="00002871" w:rsidRDefault="00002871" w:rsidP="0008072C">
      <w:pPr>
        <w:pStyle w:val="ListParagraph"/>
        <w:numPr>
          <w:ilvl w:val="0"/>
          <w:numId w:val="14"/>
        </w:numPr>
      </w:pPr>
      <w:r w:rsidRPr="0008072C">
        <w:rPr>
          <w:b/>
          <w:bCs/>
        </w:rPr>
        <w:t>Repair</w:t>
      </w:r>
      <w:r>
        <w:t>: deals with wound healing</w:t>
      </w:r>
      <w:r w:rsidR="009D3B3D">
        <w:t xml:space="preserve">. </w:t>
      </w:r>
    </w:p>
    <w:p w14:paraId="179C2D10" w14:textId="0741A32A" w:rsidR="009D3B3D" w:rsidRDefault="009D3B3D" w:rsidP="0008072C">
      <w:pPr>
        <w:pStyle w:val="ListParagraph"/>
        <w:numPr>
          <w:ilvl w:val="0"/>
          <w:numId w:val="14"/>
        </w:numPr>
      </w:pPr>
      <w:r w:rsidRPr="0008072C">
        <w:rPr>
          <w:b/>
          <w:bCs/>
        </w:rPr>
        <w:t>Formation</w:t>
      </w:r>
      <w:r>
        <w:t>: new tissue</w:t>
      </w:r>
      <w:r w:rsidR="006D4632">
        <w:t xml:space="preserve">, concerns morphogenesis and embryonic stem cell biology. </w:t>
      </w:r>
    </w:p>
    <w:p w14:paraId="7C1D2A57" w14:textId="77777777" w:rsidR="008F07E8" w:rsidRDefault="008F07E8" w:rsidP="008F07E8"/>
    <w:p w14:paraId="45039332" w14:textId="18B76C54" w:rsidR="00191424" w:rsidRDefault="008F07E8" w:rsidP="006F2338">
      <w:r>
        <w:t xml:space="preserve">When cell proliferation </w:t>
      </w:r>
      <w:r w:rsidR="00761920">
        <w:t>goes</w:t>
      </w:r>
      <w:r>
        <w:t xml:space="preserve"> haywire </w:t>
      </w:r>
      <w:r w:rsidR="00761920">
        <w:t xml:space="preserve">leading to </w:t>
      </w:r>
      <w:r>
        <w:t xml:space="preserve">rapid cell growth, </w:t>
      </w:r>
      <w:r w:rsidR="00FA6B37">
        <w:t>or cancer</w:t>
      </w:r>
      <w:r w:rsidR="00855757">
        <w:t xml:space="preserve">, </w:t>
      </w:r>
      <w:r w:rsidR="00FE6A8B">
        <w:t xml:space="preserve">is </w:t>
      </w:r>
      <w:r w:rsidR="00855757">
        <w:t xml:space="preserve">attributed </w:t>
      </w:r>
      <w:r w:rsidR="00394F42">
        <w:t xml:space="preserve">to </w:t>
      </w:r>
      <w:r w:rsidR="00855757">
        <w:t xml:space="preserve">DNA mutation. </w:t>
      </w:r>
    </w:p>
    <w:p w14:paraId="4AE09352" w14:textId="3D6C700E" w:rsidR="00B16E41" w:rsidRDefault="00B16E41" w:rsidP="006F2338">
      <w:r>
        <w:t>One way homeostasis could be interrupted is through changes of matrix composition and structure.</w:t>
      </w:r>
    </w:p>
    <w:p w14:paraId="0413B044" w14:textId="4460CAD8" w:rsidR="00633183" w:rsidRDefault="00633183" w:rsidP="006F2338">
      <w:r w:rsidRPr="00E7257E">
        <w:rPr>
          <w:b/>
          <w:bCs/>
        </w:rPr>
        <w:t>Bladder</w:t>
      </w:r>
      <w:r>
        <w:t xml:space="preserve">: bottom type 1 and type 3 collagen fibers. </w:t>
      </w:r>
      <w:r w:rsidR="006E21DB">
        <w:t xml:space="preserve">Connective tissue supported by bladder smooth muscle cells. </w:t>
      </w:r>
      <w:r w:rsidR="00C11800">
        <w:t>When tension, stress produces metalloproteinases</w:t>
      </w:r>
      <w:r w:rsidR="007B69AB">
        <w:t>, that degrade in stages the extracellular matrix. This structure changes alter the mechanical properties of the bladder, and alters the amount of free or diffusible growth factors.</w:t>
      </w:r>
      <w:r w:rsidR="00BF22D8">
        <w:t xml:space="preserve"> This burst of growth factors leads to </w:t>
      </w:r>
      <w:r w:rsidR="00BF22D8" w:rsidRPr="003B2318">
        <w:rPr>
          <w:b/>
          <w:bCs/>
        </w:rPr>
        <w:t>hypertrophy</w:t>
      </w:r>
      <w:r w:rsidR="00BF22D8">
        <w:t xml:space="preserve"> and </w:t>
      </w:r>
      <w:r w:rsidR="00BF22D8" w:rsidRPr="003B2318">
        <w:rPr>
          <w:b/>
          <w:bCs/>
        </w:rPr>
        <w:t>hyperplasia</w:t>
      </w:r>
      <w:r w:rsidR="00BF22D8">
        <w:t xml:space="preserve"> of the smooth muscle cells. </w:t>
      </w:r>
      <w:r w:rsidR="00CF58ED">
        <w:t xml:space="preserve">The change is ECM structure is the tipping point of progression of bladder disease. </w:t>
      </w:r>
    </w:p>
    <w:p w14:paraId="652B12E1" w14:textId="37E3D223" w:rsidR="009A2DCD" w:rsidRDefault="00894BA5" w:rsidP="006F2338">
      <w:r w:rsidRPr="00985F84">
        <w:rPr>
          <w:b/>
          <w:bCs/>
        </w:rPr>
        <w:t>Tissue repair</w:t>
      </w:r>
      <w:r>
        <w:t xml:space="preserve">: </w:t>
      </w:r>
      <w:r w:rsidR="00F47A4B">
        <w:t xml:space="preserve">healing is highly coordinated. </w:t>
      </w:r>
      <w:r w:rsidR="00E97964">
        <w:t xml:space="preserve">Fibrotic tissue diseases including </w:t>
      </w:r>
      <w:r w:rsidR="007317F9">
        <w:t>cirrhosis</w:t>
      </w:r>
      <w:r w:rsidR="00E97964">
        <w:t xml:space="preserve"> of the liver, </w:t>
      </w:r>
      <w:r w:rsidR="003D0F63">
        <w:t>and scleroderma</w:t>
      </w:r>
      <w:r w:rsidR="00C02992">
        <w:t xml:space="preserve"> contained similar processes </w:t>
      </w:r>
      <w:r w:rsidR="00BE3D05">
        <w:t xml:space="preserve">to scar formation. </w:t>
      </w:r>
      <w:r w:rsidR="00C27838">
        <w:t xml:space="preserve">Fibrosis is considered irreversible </w:t>
      </w:r>
      <w:r w:rsidR="000B25C6">
        <w:t>clinically and</w:t>
      </w:r>
      <w:r w:rsidR="00C41DCD">
        <w:t xml:space="preserve"> is treated with </w:t>
      </w:r>
      <w:r w:rsidR="00FF24B9">
        <w:t xml:space="preserve">anti-inflammatory </w:t>
      </w:r>
      <w:r w:rsidR="0056024D">
        <w:t>and immunosuppressive drugs</w:t>
      </w:r>
      <w:r w:rsidR="009A2DCD">
        <w:t>:</w:t>
      </w:r>
    </w:p>
    <w:p w14:paraId="3A016002" w14:textId="2FACA442" w:rsidR="009A2DCD" w:rsidRPr="002F70FA" w:rsidRDefault="009A2DCD" w:rsidP="006B0BFC">
      <w:pPr>
        <w:pStyle w:val="ListParagraph"/>
        <w:numPr>
          <w:ilvl w:val="0"/>
          <w:numId w:val="16"/>
        </w:numPr>
        <w:rPr>
          <w:b/>
          <w:bCs/>
        </w:rPr>
      </w:pPr>
      <w:r w:rsidRPr="002F70FA">
        <w:rPr>
          <w:b/>
          <w:bCs/>
        </w:rPr>
        <w:t>Hemostasis</w:t>
      </w:r>
    </w:p>
    <w:p w14:paraId="0D2631C0" w14:textId="04EFFA3D" w:rsidR="006B0BFC" w:rsidRDefault="006B0BFC" w:rsidP="006B0BFC">
      <w:pPr>
        <w:pStyle w:val="ListParagraph"/>
        <w:ind w:left="360"/>
      </w:pPr>
      <w:r>
        <w:lastRenderedPageBreak/>
        <w:t xml:space="preserve">In flux of platelets from the bloodstream, </w:t>
      </w:r>
      <w:r w:rsidR="0028118F">
        <w:t xml:space="preserve">adhere to </w:t>
      </w:r>
      <w:r w:rsidR="005520B1">
        <w:t xml:space="preserve">the wound site and dump their granules. </w:t>
      </w:r>
      <w:r w:rsidR="00D73745">
        <w:t xml:space="preserve">The signal from these granules recruit other platelets and thrombus starts to form. </w:t>
      </w:r>
      <w:r w:rsidR="00D90E37">
        <w:t xml:space="preserve">Hemorrhaging blood vessels will respond via constriction and combined with the </w:t>
      </w:r>
      <w:r w:rsidR="002543DE">
        <w:t>thrombus;</w:t>
      </w:r>
      <w:r w:rsidR="00580C0A">
        <w:t xml:space="preserve"> this will shut down bleeding. </w:t>
      </w:r>
      <w:r w:rsidR="00D90E37">
        <w:t xml:space="preserve"> </w:t>
      </w:r>
    </w:p>
    <w:p w14:paraId="7217E65A" w14:textId="77777777" w:rsidR="002F70FA" w:rsidRDefault="009A2DCD" w:rsidP="006B0BFC">
      <w:pPr>
        <w:pStyle w:val="ListParagraph"/>
        <w:numPr>
          <w:ilvl w:val="0"/>
          <w:numId w:val="16"/>
        </w:numPr>
      </w:pPr>
      <w:r w:rsidRPr="002F70FA">
        <w:rPr>
          <w:b/>
          <w:bCs/>
        </w:rPr>
        <w:t>Inflammation</w:t>
      </w:r>
      <w:r w:rsidR="009A01BB">
        <w:t xml:space="preserve">: </w:t>
      </w:r>
    </w:p>
    <w:p w14:paraId="5510415E" w14:textId="34EA9556" w:rsidR="009A2DCD" w:rsidRDefault="002F70FA" w:rsidP="002F70FA">
      <w:pPr>
        <w:ind w:left="360"/>
      </w:pPr>
      <w:r>
        <w:t>W</w:t>
      </w:r>
      <w:r w:rsidR="009A01BB">
        <w:t xml:space="preserve">hite blood cells infiltrate, </w:t>
      </w:r>
      <w:r w:rsidR="00716BC2">
        <w:t xml:space="preserve">and help clean up bacteria </w:t>
      </w:r>
      <w:r w:rsidR="00234001">
        <w:t>and dirt</w:t>
      </w:r>
      <w:r w:rsidR="00EC5FFD">
        <w:t xml:space="preserve">. Neutrophils </w:t>
      </w:r>
      <w:r w:rsidR="000B2FC1">
        <w:t xml:space="preserve">migrate to the wound, </w:t>
      </w:r>
      <w:r w:rsidR="00071F0E">
        <w:t xml:space="preserve">from dilated and permeable </w:t>
      </w:r>
      <w:r w:rsidR="00FB17B7">
        <w:t>surrounding blood vessels</w:t>
      </w:r>
      <w:r w:rsidR="00C70CCD">
        <w:t xml:space="preserve">. Monocytes mature </w:t>
      </w:r>
      <w:r w:rsidR="00B04557">
        <w:t xml:space="preserve">into macrophages </w:t>
      </w:r>
      <w:r w:rsidR="00933112">
        <w:t xml:space="preserve">and </w:t>
      </w:r>
      <w:r w:rsidR="007A3378">
        <w:t xml:space="preserve">clean up or further </w:t>
      </w:r>
      <w:r w:rsidR="00903E25">
        <w:t xml:space="preserve">clean up the injury </w:t>
      </w:r>
      <w:r w:rsidR="00F411E7">
        <w:t xml:space="preserve">site. </w:t>
      </w:r>
      <w:r w:rsidR="00887A05">
        <w:t>M</w:t>
      </w:r>
      <w:r w:rsidR="00404E14">
        <w:t xml:space="preserve">acrophages please another role </w:t>
      </w:r>
      <w:r w:rsidR="00887A05">
        <w:t xml:space="preserve">in wound healing </w:t>
      </w:r>
      <w:r w:rsidR="00DA2331">
        <w:t xml:space="preserve">by releasing a host of stimulatory </w:t>
      </w:r>
      <w:r w:rsidR="00E21DEB">
        <w:t>factors</w:t>
      </w:r>
      <w:r w:rsidR="0014644D">
        <w:t xml:space="preserve"> which signal to surrounding cells. </w:t>
      </w:r>
    </w:p>
    <w:p w14:paraId="2374EA7D" w14:textId="77777777" w:rsidR="002F70FA" w:rsidRPr="002F70FA" w:rsidRDefault="00D23FA3" w:rsidP="00B739B9">
      <w:pPr>
        <w:pStyle w:val="ListParagraph"/>
        <w:numPr>
          <w:ilvl w:val="0"/>
          <w:numId w:val="16"/>
        </w:numPr>
        <w:rPr>
          <w:b/>
          <w:bCs/>
        </w:rPr>
      </w:pPr>
      <w:r w:rsidRPr="002F70FA">
        <w:rPr>
          <w:b/>
          <w:bCs/>
        </w:rPr>
        <w:t>Migration and Proliferation</w:t>
      </w:r>
      <w:r w:rsidR="00585960" w:rsidRPr="002F70FA">
        <w:rPr>
          <w:b/>
          <w:bCs/>
        </w:rPr>
        <w:t xml:space="preserve">: </w:t>
      </w:r>
    </w:p>
    <w:p w14:paraId="0E6499CD" w14:textId="600AE8A6" w:rsidR="009A2DCD" w:rsidRDefault="002F70FA" w:rsidP="002F70FA">
      <w:pPr>
        <w:ind w:left="360"/>
      </w:pPr>
      <w:r>
        <w:t>E</w:t>
      </w:r>
      <w:r w:rsidR="00585960">
        <w:t>vent</w:t>
      </w:r>
      <w:r w:rsidR="00961C34">
        <w:t xml:space="preserve">ually, </w:t>
      </w:r>
      <w:r w:rsidR="00966BF1">
        <w:t xml:space="preserve">granulation tissues replace the clot. </w:t>
      </w:r>
      <w:r w:rsidR="00284E6C">
        <w:t xml:space="preserve">This tissue contains fibroblasts </w:t>
      </w:r>
      <w:r w:rsidR="00474DF9">
        <w:t xml:space="preserve">which produce </w:t>
      </w:r>
      <w:r w:rsidR="00CF2F20">
        <w:t xml:space="preserve">collagen and </w:t>
      </w:r>
      <w:r w:rsidR="00C75EF7">
        <w:t>t</w:t>
      </w:r>
      <w:r w:rsidR="00CF2F20">
        <w:t xml:space="preserve">his works </w:t>
      </w:r>
      <w:r w:rsidR="00C75EF7">
        <w:t>to hold the wound together.</w:t>
      </w:r>
      <w:r w:rsidR="00FE6794">
        <w:t xml:space="preserve"> </w:t>
      </w:r>
      <w:r w:rsidR="001F0071">
        <w:t xml:space="preserve">It also helps support the growth </w:t>
      </w:r>
      <w:r w:rsidR="00391D58">
        <w:t xml:space="preserve">new capillaries into </w:t>
      </w:r>
      <w:r w:rsidR="00FE6794">
        <w:t>the injury zone</w:t>
      </w:r>
      <w:r w:rsidR="00332665">
        <w:t xml:space="preserve">, necessary for providing </w:t>
      </w:r>
      <w:r w:rsidR="0096488F">
        <w:t xml:space="preserve">vital nutrients </w:t>
      </w:r>
      <w:r w:rsidR="00EA3A9B">
        <w:t>and waste removal</w:t>
      </w:r>
      <w:r w:rsidR="005B0BF0">
        <w:t xml:space="preserve">. </w:t>
      </w:r>
      <w:r w:rsidR="00B739B9">
        <w:t>proliferation and migration of the epidermis closes the top of the wound. While contraction of myofibroblasts which are a differentiated form of fibroblasts will close the internal edges of the wounds</w:t>
      </w:r>
    </w:p>
    <w:p w14:paraId="080CF518" w14:textId="77777777" w:rsidR="002F70FA" w:rsidRDefault="006B0BFC" w:rsidP="00F25E14">
      <w:pPr>
        <w:pStyle w:val="ListParagraph"/>
        <w:numPr>
          <w:ilvl w:val="0"/>
          <w:numId w:val="16"/>
        </w:numPr>
      </w:pPr>
      <w:r w:rsidRPr="002F70FA">
        <w:rPr>
          <w:b/>
          <w:bCs/>
        </w:rPr>
        <w:t>Maturation</w:t>
      </w:r>
      <w:r w:rsidR="00C85E1C">
        <w:t xml:space="preserve">: </w:t>
      </w:r>
    </w:p>
    <w:p w14:paraId="0CB32FF8" w14:textId="39297F7F" w:rsidR="00C85E1C" w:rsidRDefault="0093545D" w:rsidP="002F70FA">
      <w:pPr>
        <w:ind w:left="360"/>
      </w:pPr>
      <w:r>
        <w:t xml:space="preserve">Changes made during the proliferation phase are reinforced. </w:t>
      </w:r>
      <w:r w:rsidR="00F1328F">
        <w:t xml:space="preserve">Collagen is rearranged </w:t>
      </w:r>
      <w:r w:rsidR="0020348C">
        <w:t xml:space="preserve">and only the necessary capillaries are </w:t>
      </w:r>
      <w:r w:rsidR="006927DA">
        <w:t>maintained</w:t>
      </w:r>
      <w:r w:rsidR="0020348C">
        <w:t xml:space="preserve">. </w:t>
      </w:r>
    </w:p>
    <w:p w14:paraId="062909A2" w14:textId="77777777" w:rsidR="006B0BFC" w:rsidRDefault="006B0BFC" w:rsidP="006F2338"/>
    <w:p w14:paraId="1062E87D" w14:textId="17B46735" w:rsidR="00EC79DA" w:rsidRDefault="00642C94" w:rsidP="006F2338">
      <w:r w:rsidRPr="00854FEF">
        <w:rPr>
          <w:b/>
          <w:bCs/>
        </w:rPr>
        <w:t>Actin “purse-string” closure</w:t>
      </w:r>
      <w:r>
        <w:t xml:space="preserve">: instead of epithelial migration </w:t>
      </w:r>
      <w:r w:rsidR="002E0FAE">
        <w:t xml:space="preserve">epithelial purse-string closure </w:t>
      </w:r>
      <w:r w:rsidR="00317D48">
        <w:t xml:space="preserve">where the epithelial cells around the periphery </w:t>
      </w:r>
      <w:r w:rsidR="008C18AB">
        <w:t xml:space="preserve">of the wound link </w:t>
      </w:r>
      <w:r w:rsidR="009429AD">
        <w:t xml:space="preserve">their actin cytoskeleton </w:t>
      </w:r>
      <w:r w:rsidR="00B16521">
        <w:t xml:space="preserve">together and pull inwards. </w:t>
      </w:r>
      <w:r w:rsidR="0053407E">
        <w:t xml:space="preserve">The underlying collagen structure is different as well. </w:t>
      </w:r>
      <w:r w:rsidR="00E32B65">
        <w:t>Fetal case: basket weaves or randomly oriented fibers</w:t>
      </w:r>
      <w:r w:rsidR="008C5192">
        <w:t>, in adult typical bundle of collagen</w:t>
      </w:r>
      <w:r w:rsidR="00EC79DA">
        <w:t>.</w:t>
      </w:r>
    </w:p>
    <w:p w14:paraId="3CCE5375" w14:textId="7EE822AF" w:rsidR="00EC79DA" w:rsidRPr="00854FEF" w:rsidRDefault="00EC79DA" w:rsidP="006F2338">
      <w:pPr>
        <w:rPr>
          <w:u w:val="single"/>
        </w:rPr>
      </w:pPr>
      <w:r w:rsidRPr="00854FEF">
        <w:rPr>
          <w:u w:val="single"/>
        </w:rPr>
        <w:t>Tissue engineered solutions to wound healing</w:t>
      </w:r>
    </w:p>
    <w:p w14:paraId="1D3455F2" w14:textId="4843C31D" w:rsidR="00593AF6" w:rsidRDefault="00593AF6" w:rsidP="006F2338">
      <w:r>
        <w:t>Cells</w:t>
      </w:r>
      <w:r w:rsidR="00122C53">
        <w:t>-based</w:t>
      </w:r>
      <w:r w:rsidR="00B039DE">
        <w:t>, biomaterials-base</w:t>
      </w:r>
      <w:r w:rsidR="00A641A4">
        <w:t>d, and</w:t>
      </w:r>
      <w:r>
        <w:t xml:space="preserve"> combined </w:t>
      </w:r>
      <w:r w:rsidR="00A641A4">
        <w:t>cell-</w:t>
      </w:r>
      <w:r w:rsidR="00B0180B">
        <w:t>scaffold</w:t>
      </w:r>
      <w:r w:rsidR="00A641A4">
        <w:t xml:space="preserve"> </w:t>
      </w:r>
      <w:r w:rsidR="002B4CF9">
        <w:t>approaches</w:t>
      </w:r>
      <w:r w:rsidR="002C5779">
        <w:t xml:space="preserve">. Some with growth factors, </w:t>
      </w:r>
      <w:r w:rsidR="00ED4C8E">
        <w:t>and some wi</w:t>
      </w:r>
      <w:r w:rsidR="002B4CF9">
        <w:t>t</w:t>
      </w:r>
      <w:r w:rsidR="00ED4C8E">
        <w:t>ho</w:t>
      </w:r>
      <w:r w:rsidR="009950D9">
        <w:t>ut</w:t>
      </w:r>
      <w:r w:rsidR="00ED4C8E">
        <w:t xml:space="preserve">. </w:t>
      </w:r>
    </w:p>
    <w:p w14:paraId="3BD95771" w14:textId="0613AD56" w:rsidR="00EC79DA" w:rsidRDefault="00357415" w:rsidP="00854FEF">
      <w:pPr>
        <w:pStyle w:val="ListParagraph"/>
        <w:numPr>
          <w:ilvl w:val="0"/>
          <w:numId w:val="17"/>
        </w:numPr>
      </w:pPr>
      <w:r w:rsidRPr="00854FEF">
        <w:rPr>
          <w:b/>
          <w:bCs/>
        </w:rPr>
        <w:t>Xenograft</w:t>
      </w:r>
      <w:r w:rsidR="00E50914">
        <w:t>: from pig</w:t>
      </w:r>
    </w:p>
    <w:p w14:paraId="0E420D54" w14:textId="7B1930DF" w:rsidR="00357415" w:rsidRDefault="00F0510E" w:rsidP="00854FEF">
      <w:pPr>
        <w:pStyle w:val="ListParagraph"/>
        <w:numPr>
          <w:ilvl w:val="0"/>
          <w:numId w:val="17"/>
        </w:numPr>
      </w:pPr>
      <w:r w:rsidRPr="00854FEF">
        <w:rPr>
          <w:b/>
          <w:bCs/>
        </w:rPr>
        <w:t>Allograft</w:t>
      </w:r>
      <w:r w:rsidR="00B0180B">
        <w:t xml:space="preserve">: </w:t>
      </w:r>
      <w:r w:rsidR="00E50914">
        <w:t>from a cadaver</w:t>
      </w:r>
      <w:r w:rsidR="007B287F">
        <w:t xml:space="preserve">, same species but not the same patient. </w:t>
      </w:r>
    </w:p>
    <w:p w14:paraId="2E20DBF2" w14:textId="57451624" w:rsidR="00F0510E" w:rsidRDefault="00324140" w:rsidP="00854FEF">
      <w:pPr>
        <w:pStyle w:val="ListParagraph"/>
        <w:numPr>
          <w:ilvl w:val="0"/>
          <w:numId w:val="17"/>
        </w:numPr>
      </w:pPr>
      <w:r w:rsidRPr="00854FEF">
        <w:rPr>
          <w:b/>
          <w:bCs/>
        </w:rPr>
        <w:t>Autograft</w:t>
      </w:r>
      <w:r w:rsidR="00E50914">
        <w:t>: cells used to create the skin where derived from the patient</w:t>
      </w:r>
      <w:r w:rsidR="00A86B0A">
        <w:t xml:space="preserve">, stem cells, collagen derived </w:t>
      </w:r>
      <w:r w:rsidR="000355D8">
        <w:t>from cows</w:t>
      </w:r>
      <w:r w:rsidR="00C16472">
        <w:t xml:space="preserve">. Skin </w:t>
      </w:r>
      <w:r w:rsidR="00FE3C1D">
        <w:t xml:space="preserve">equivalent being developed </w:t>
      </w:r>
      <w:r w:rsidR="00C16472">
        <w:t xml:space="preserve">for both skin replacement </w:t>
      </w:r>
      <w:r w:rsidR="00C83146">
        <w:t xml:space="preserve">therapy </w:t>
      </w:r>
      <w:r w:rsidR="00C16472">
        <w:t xml:space="preserve">and </w:t>
      </w:r>
      <w:r w:rsidR="002E6876">
        <w:t>platforms for testing drug</w:t>
      </w:r>
      <w:r w:rsidR="00390DCE">
        <w:t xml:space="preserve"> permeability, </w:t>
      </w:r>
      <w:r w:rsidR="000C3B48">
        <w:t xml:space="preserve">toxicity and efficacy. </w:t>
      </w:r>
    </w:p>
    <w:p w14:paraId="106F44F0" w14:textId="2A893B71" w:rsidR="00854FEF" w:rsidRDefault="005A6B54" w:rsidP="006F2338">
      <w:r w:rsidRPr="00EA298B">
        <w:rPr>
          <w:b/>
          <w:bCs/>
        </w:rPr>
        <w:t>Artificial matrix of proteins or peptides</w:t>
      </w:r>
      <w:r w:rsidR="00EA298B">
        <w:t>: a</w:t>
      </w:r>
      <w:r w:rsidR="00421B6E">
        <w:t xml:space="preserve">dvantages of using matrix without cells is readiness. </w:t>
      </w:r>
    </w:p>
    <w:p w14:paraId="766842A9" w14:textId="5FDC1424" w:rsidR="00324140" w:rsidRPr="007C17C9" w:rsidRDefault="00FF6151" w:rsidP="006F2338">
      <w:pPr>
        <w:rPr>
          <w:u w:val="single"/>
        </w:rPr>
      </w:pPr>
      <w:r w:rsidRPr="007C17C9">
        <w:rPr>
          <w:u w:val="single"/>
        </w:rPr>
        <w:t>Biomaterials</w:t>
      </w:r>
    </w:p>
    <w:p w14:paraId="18FD9ABF" w14:textId="3C15013C" w:rsidR="00FF6151" w:rsidRDefault="00AB36FD" w:rsidP="00283921">
      <w:pPr>
        <w:pStyle w:val="ListParagraph"/>
        <w:numPr>
          <w:ilvl w:val="0"/>
          <w:numId w:val="18"/>
        </w:numPr>
      </w:pPr>
      <w:r>
        <w:t>Properties customized for the goal.</w:t>
      </w:r>
    </w:p>
    <w:p w14:paraId="0CDD3B15" w14:textId="42695ECA" w:rsidR="00CB4E86" w:rsidRDefault="00CB4E86" w:rsidP="00283921">
      <w:pPr>
        <w:pStyle w:val="ListParagraph"/>
        <w:numPr>
          <w:ilvl w:val="0"/>
          <w:numId w:val="18"/>
        </w:numPr>
      </w:pPr>
      <w:r>
        <w:t>Porous scaffold made of collagen</w:t>
      </w:r>
      <w:r w:rsidR="00DA29BA">
        <w:t xml:space="preserve"> used as ECM substitute for wound healing in the skin</w:t>
      </w:r>
      <w:r w:rsidR="007C17C9">
        <w:t>:</w:t>
      </w:r>
    </w:p>
    <w:p w14:paraId="062FF5DC" w14:textId="744B9D74" w:rsidR="00DA29BA" w:rsidRDefault="00F96D17" w:rsidP="00283921">
      <w:pPr>
        <w:pStyle w:val="ListParagraph"/>
        <w:numPr>
          <w:ilvl w:val="1"/>
          <w:numId w:val="18"/>
        </w:numPr>
      </w:pPr>
      <w:r>
        <w:t>Very small pore diameter fibroblasts cannot penetrate the scaffold.</w:t>
      </w:r>
    </w:p>
    <w:p w14:paraId="13E470F7" w14:textId="35201C77" w:rsidR="002305F3" w:rsidRDefault="007C17C9" w:rsidP="00283921">
      <w:pPr>
        <w:pStyle w:val="ListParagraph"/>
        <w:numPr>
          <w:ilvl w:val="1"/>
          <w:numId w:val="18"/>
        </w:numPr>
      </w:pPr>
      <w:r>
        <w:t>V</w:t>
      </w:r>
      <w:r w:rsidR="002305F3">
        <w:t xml:space="preserve">ery large diameter not enough surface area </w:t>
      </w:r>
      <w:r w:rsidR="00F05E61">
        <w:t xml:space="preserve">for the fibroblast to adhere. </w:t>
      </w:r>
    </w:p>
    <w:p w14:paraId="0FD6F3AB" w14:textId="2542DC59" w:rsidR="00894BA5" w:rsidRDefault="00F43CC7" w:rsidP="00283921">
      <w:pPr>
        <w:pStyle w:val="ListParagraph"/>
        <w:numPr>
          <w:ilvl w:val="1"/>
          <w:numId w:val="18"/>
        </w:numPr>
      </w:pPr>
      <w:r>
        <w:t>Scaffold</w:t>
      </w:r>
      <w:r w:rsidR="005C518F">
        <w:t xml:space="preserve"> rate has also an optimum</w:t>
      </w:r>
      <w:r w:rsidR="000467D2">
        <w:t xml:space="preserve">: when template degradation rate proportional.to normal wound healing rare best healing occurs.  </w:t>
      </w:r>
    </w:p>
    <w:p w14:paraId="110C089E" w14:textId="04CC89CE" w:rsidR="00235F34" w:rsidRDefault="00235F34" w:rsidP="00283921">
      <w:pPr>
        <w:pStyle w:val="ListParagraph"/>
        <w:numPr>
          <w:ilvl w:val="1"/>
          <w:numId w:val="18"/>
        </w:numPr>
      </w:pPr>
      <w:r>
        <w:t>For skin normal wound healing rate: 3 weeks</w:t>
      </w:r>
      <w:r w:rsidR="000A672C">
        <w:t>, 6 weeks for peripheral nerve.</w:t>
      </w:r>
    </w:p>
    <w:p w14:paraId="636ABD70" w14:textId="38B6FB6A" w:rsidR="00235F34" w:rsidRDefault="00235F34" w:rsidP="006F2338"/>
    <w:p w14:paraId="5ED7F503" w14:textId="1414B2B9" w:rsidR="00F842D8" w:rsidRDefault="00F842D8" w:rsidP="00F842D8">
      <w:pPr>
        <w:pStyle w:val="Heading2"/>
      </w:pPr>
      <w:bookmarkStart w:id="14" w:name="_Toc118349059"/>
      <w:r>
        <w:lastRenderedPageBreak/>
        <w:t>Morphogenesis</w:t>
      </w:r>
      <w:bookmarkEnd w:id="14"/>
    </w:p>
    <w:p w14:paraId="79191388" w14:textId="75A8C4A2" w:rsidR="00F842D8" w:rsidRDefault="00F842D8" w:rsidP="00F842D8">
      <w:pPr>
        <w:pStyle w:val="Heading3"/>
      </w:pPr>
      <w:bookmarkStart w:id="15" w:name="_Toc118349060"/>
      <w:r>
        <w:t>Early Transformations</w:t>
      </w:r>
      <w:bookmarkEnd w:id="15"/>
    </w:p>
    <w:p w14:paraId="668C6A31" w14:textId="5C4D87B4" w:rsidR="00F842D8" w:rsidRDefault="00F842D8" w:rsidP="006F2338">
      <w:r>
        <w:t>A zygote in pro nuclear phase</w:t>
      </w:r>
      <w:r w:rsidR="00DF4E55">
        <w:t xml:space="preserve">, before the nuclei is joined, the </w:t>
      </w:r>
      <w:r w:rsidR="00DF4E55" w:rsidRPr="0037016E">
        <w:rPr>
          <w:b/>
          <w:bCs/>
        </w:rPr>
        <w:t>zygote</w:t>
      </w:r>
      <w:r w:rsidR="00DF4E55">
        <w:t xml:space="preserve"> splits evenly in two cells called </w:t>
      </w:r>
      <w:r w:rsidR="00DF4E55" w:rsidRPr="0037016E">
        <w:rPr>
          <w:b/>
          <w:bCs/>
        </w:rPr>
        <w:t>blastomeres</w:t>
      </w:r>
      <w:r w:rsidR="00DF4E55">
        <w:t xml:space="preserve">. </w:t>
      </w:r>
      <w:r w:rsidR="000E33AF">
        <w:t xml:space="preserve">This type of cell division is called a </w:t>
      </w:r>
      <w:r w:rsidR="000E33AF" w:rsidRPr="0037016E">
        <w:rPr>
          <w:b/>
          <w:bCs/>
        </w:rPr>
        <w:t>holoblastic cleavage</w:t>
      </w:r>
      <w:r w:rsidR="000E33AF">
        <w:t>.</w:t>
      </w:r>
      <w:r w:rsidR="00130489">
        <w:t xml:space="preserve"> Cleavage cell </w:t>
      </w:r>
      <w:r w:rsidR="006A5FE9">
        <w:t>cycles are</w:t>
      </w:r>
      <w:r w:rsidR="00130489">
        <w:t xml:space="preserve"> about 12 hours in mammalian embryos. </w:t>
      </w:r>
      <w:r w:rsidR="006A5FE9">
        <w:t xml:space="preserve">At this point, the cells at the center are connected by </w:t>
      </w:r>
      <w:r w:rsidR="006A5FE9" w:rsidRPr="006E4D85">
        <w:rPr>
          <w:b/>
          <w:bCs/>
        </w:rPr>
        <w:t xml:space="preserve">gap </w:t>
      </w:r>
      <w:r w:rsidR="002A1EE9" w:rsidRPr="006E4D85">
        <w:rPr>
          <w:b/>
          <w:bCs/>
        </w:rPr>
        <w:t>junctions</w:t>
      </w:r>
      <w:r w:rsidR="0058096F">
        <w:t xml:space="preserve">. They’ll readily allow the passage of ions and small molecules between </w:t>
      </w:r>
      <w:r w:rsidR="006E4D85">
        <w:t>cells;</w:t>
      </w:r>
      <w:r w:rsidR="0058096F">
        <w:t xml:space="preserve"> they are used mainly for cell-cell communication</w:t>
      </w:r>
      <w:r w:rsidR="002A1EE9">
        <w:t xml:space="preserve">. The cells at the outside are connected by </w:t>
      </w:r>
      <w:r w:rsidR="002A1EE9" w:rsidRPr="006E4D85">
        <w:rPr>
          <w:b/>
          <w:bCs/>
        </w:rPr>
        <w:t>tight junctions</w:t>
      </w:r>
      <w:r w:rsidR="0058096F">
        <w:t xml:space="preserve"> (nothing comes out)</w:t>
      </w:r>
      <w:r w:rsidR="002A1EE9">
        <w:t>.</w:t>
      </w:r>
      <w:r w:rsidR="0058096F">
        <w:t xml:space="preserve"> These cells are polarized.</w:t>
      </w:r>
    </w:p>
    <w:p w14:paraId="255BED98" w14:textId="3EA4AE06" w:rsidR="006E4D85" w:rsidRDefault="006E4D85" w:rsidP="004F12C3">
      <w:pPr>
        <w:pStyle w:val="ListParagraph"/>
        <w:numPr>
          <w:ilvl w:val="0"/>
          <w:numId w:val="19"/>
        </w:numPr>
      </w:pPr>
      <w:r w:rsidRPr="004F12C3">
        <w:rPr>
          <w:b/>
          <w:bCs/>
        </w:rPr>
        <w:t>“Inside-out” hypothesis</w:t>
      </w:r>
      <w:r>
        <w:t>: when the embryo is around the 16</w:t>
      </w:r>
      <w:r w:rsidRPr="004F12C3">
        <w:rPr>
          <w:vertAlign w:val="superscript"/>
        </w:rPr>
        <w:t>th</w:t>
      </w:r>
      <w:r>
        <w:t xml:space="preserve"> cell stage, cells in the middle, already have an interior identity. </w:t>
      </w:r>
      <w:r w:rsidR="00903ADE">
        <w:t xml:space="preserve">Cells on the exterior have an exterior identity. </w:t>
      </w:r>
    </w:p>
    <w:p w14:paraId="4EB4E8C1" w14:textId="7961E733" w:rsidR="00E705A5" w:rsidRDefault="00E705A5" w:rsidP="004F12C3">
      <w:pPr>
        <w:pStyle w:val="ListParagraph"/>
        <w:numPr>
          <w:ilvl w:val="0"/>
          <w:numId w:val="19"/>
        </w:numPr>
      </w:pPr>
      <w:r w:rsidRPr="004F12C3">
        <w:rPr>
          <w:b/>
          <w:bCs/>
        </w:rPr>
        <w:t>“Polarization” hypothesis</w:t>
      </w:r>
      <w:r>
        <w:t xml:space="preserve">: </w:t>
      </w:r>
      <w:r w:rsidR="0070093B">
        <w:t xml:space="preserve">all the cells in the embryo become polarized </w:t>
      </w:r>
      <w:r w:rsidR="00534A73">
        <w:t xml:space="preserve">and when cleavage happens, the cells will divide into two very different daughter cells. </w:t>
      </w:r>
      <w:r w:rsidR="00621267">
        <w:t xml:space="preserve">A daughter cell: interior identity, another: exterior identity. </w:t>
      </w:r>
    </w:p>
    <w:p w14:paraId="7218D176" w14:textId="1D9562D2" w:rsidR="004F12C3" w:rsidRDefault="002B0D32" w:rsidP="006F2338">
      <w:pPr>
        <w:pStyle w:val="ListParagraph"/>
        <w:numPr>
          <w:ilvl w:val="0"/>
          <w:numId w:val="19"/>
        </w:numPr>
      </w:pPr>
      <w:r w:rsidRPr="004F12C3">
        <w:rPr>
          <w:b/>
          <w:bCs/>
        </w:rPr>
        <w:t>“Cleavage-driven” hypothesis</w:t>
      </w:r>
      <w:r>
        <w:t xml:space="preserve">: </w:t>
      </w:r>
      <w:r w:rsidR="00387C22">
        <w:t xml:space="preserve">early cleavage events specify inner and outer cells.  </w:t>
      </w:r>
      <w:r w:rsidR="004F12C3">
        <w:t>Before the embryo reaches the 16</w:t>
      </w:r>
      <w:r w:rsidR="004F12C3" w:rsidRPr="004F12C3">
        <w:rPr>
          <w:vertAlign w:val="superscript"/>
        </w:rPr>
        <w:t>th</w:t>
      </w:r>
      <w:r w:rsidR="004F12C3">
        <w:t xml:space="preserve"> stage, identity of these cells already decided.</w:t>
      </w:r>
    </w:p>
    <w:p w14:paraId="59EF9099" w14:textId="399097C8" w:rsidR="004F12C3" w:rsidRDefault="00B32D83" w:rsidP="00B15749">
      <w:pPr>
        <w:pStyle w:val="ListParagraph"/>
        <w:numPr>
          <w:ilvl w:val="0"/>
          <w:numId w:val="19"/>
        </w:numPr>
      </w:pPr>
      <w:r>
        <w:t>The embryo continues to develop into</w:t>
      </w:r>
      <w:r w:rsidR="00327810">
        <w:t xml:space="preserve"> the </w:t>
      </w:r>
      <w:r w:rsidR="00327810" w:rsidRPr="00B15749">
        <w:rPr>
          <w:b/>
          <w:bCs/>
        </w:rPr>
        <w:t>morula</w:t>
      </w:r>
      <w:r w:rsidR="00327810">
        <w:t xml:space="preserve">. </w:t>
      </w:r>
      <w:r w:rsidR="00D42427">
        <w:t>When morula is between 16 and 32 cells, it will collect fluid at its center, creating an internal cavity</w:t>
      </w:r>
      <w:r w:rsidR="000315CA">
        <w:t xml:space="preserve">: the </w:t>
      </w:r>
      <w:r w:rsidR="000315CA" w:rsidRPr="00B15749">
        <w:rPr>
          <w:b/>
          <w:bCs/>
        </w:rPr>
        <w:t>blast</w:t>
      </w:r>
      <w:r w:rsidR="00845457" w:rsidRPr="00B15749">
        <w:rPr>
          <w:b/>
          <w:bCs/>
        </w:rPr>
        <w:t>o</w:t>
      </w:r>
      <w:r w:rsidR="000315CA" w:rsidRPr="00B15749">
        <w:rPr>
          <w:b/>
          <w:bCs/>
        </w:rPr>
        <w:t>coel</w:t>
      </w:r>
      <w:r w:rsidR="000315CA">
        <w:t xml:space="preserve">. </w:t>
      </w:r>
      <w:r w:rsidR="004672AD">
        <w:t xml:space="preserve">Two distinct cell populations the embryo is now a </w:t>
      </w:r>
      <w:r w:rsidR="004672AD" w:rsidRPr="00B15749">
        <w:rPr>
          <w:b/>
          <w:bCs/>
        </w:rPr>
        <w:t>blastocyst</w:t>
      </w:r>
      <w:r w:rsidR="004672AD">
        <w:t xml:space="preserve">. </w:t>
      </w:r>
      <w:r w:rsidR="00141D1F">
        <w:t xml:space="preserve">The outer cell population: the </w:t>
      </w:r>
      <w:r w:rsidR="00141D1F" w:rsidRPr="00B15749">
        <w:rPr>
          <w:b/>
          <w:bCs/>
        </w:rPr>
        <w:t>trophoblast</w:t>
      </w:r>
      <w:r w:rsidR="00141D1F">
        <w:t xml:space="preserve">. </w:t>
      </w:r>
      <w:r w:rsidR="006E30AD">
        <w:t xml:space="preserve">The inner cell population: </w:t>
      </w:r>
      <w:r w:rsidR="0013560D">
        <w:t xml:space="preserve">the </w:t>
      </w:r>
      <w:r w:rsidR="0013560D" w:rsidRPr="00B15749">
        <w:rPr>
          <w:b/>
          <w:bCs/>
        </w:rPr>
        <w:t>inner cell mass</w:t>
      </w:r>
      <w:r w:rsidR="0013560D">
        <w:t xml:space="preserve">. </w:t>
      </w:r>
    </w:p>
    <w:p w14:paraId="7B1B9EE2" w14:textId="50745E8B" w:rsidR="00F032C7" w:rsidRDefault="00F032C7" w:rsidP="00B15749">
      <w:pPr>
        <w:pStyle w:val="ListParagraph"/>
        <w:numPr>
          <w:ilvl w:val="0"/>
          <w:numId w:val="19"/>
        </w:numPr>
      </w:pPr>
      <w:r w:rsidRPr="00B15749">
        <w:rPr>
          <w:b/>
          <w:bCs/>
        </w:rPr>
        <w:t>Variable cleavage</w:t>
      </w:r>
      <w:r>
        <w:t xml:space="preserve">: </w:t>
      </w:r>
      <w:r w:rsidR="00307F5B">
        <w:t>(</w:t>
      </w:r>
      <w:r>
        <w:t xml:space="preserve">from </w:t>
      </w:r>
      <w:r w:rsidR="00307F5B">
        <w:t>embryo-to-embryo</w:t>
      </w:r>
      <w:r>
        <w:t xml:space="preserve"> same number of cells in the inner cell mass</w:t>
      </w:r>
      <w:r w:rsidR="00307F5B">
        <w:t xml:space="preserve">) in the trophoblast, it varies. </w:t>
      </w:r>
    </w:p>
    <w:p w14:paraId="1B5BDA55" w14:textId="6C1EF967" w:rsidR="00936DCB" w:rsidRDefault="00936DCB" w:rsidP="00B15749">
      <w:pPr>
        <w:pStyle w:val="ListParagraph"/>
        <w:numPr>
          <w:ilvl w:val="0"/>
          <w:numId w:val="19"/>
        </w:numPr>
      </w:pPr>
      <w:r w:rsidRPr="00B15749">
        <w:rPr>
          <w:b/>
          <w:bCs/>
        </w:rPr>
        <w:t>Regulated development or stepwise approximation</w:t>
      </w:r>
      <w:r>
        <w:t xml:space="preserve">: cells from trophoblast, </w:t>
      </w:r>
      <w:r w:rsidR="00F76D36">
        <w:t xml:space="preserve">can convert to cells in the inner mass. Important because the inner cell mass becomes the </w:t>
      </w:r>
      <w:r w:rsidR="00B15749" w:rsidRPr="00C029EC">
        <w:rPr>
          <w:b/>
          <w:bCs/>
        </w:rPr>
        <w:t>fetus</w:t>
      </w:r>
      <w:r w:rsidR="00B15749">
        <w:t xml:space="preserve">, the trophoblast becomes the </w:t>
      </w:r>
      <w:r w:rsidR="00B15749" w:rsidRPr="00107FA9">
        <w:rPr>
          <w:b/>
          <w:bCs/>
        </w:rPr>
        <w:t>placenta</w:t>
      </w:r>
      <w:r w:rsidR="00B15749">
        <w:t>.</w:t>
      </w:r>
      <w:r w:rsidR="002C5D73">
        <w:t xml:space="preserve"> </w:t>
      </w:r>
    </w:p>
    <w:p w14:paraId="7B52C931" w14:textId="0AFD1DDF" w:rsidR="00FC2FEE" w:rsidRDefault="00FC2FEE" w:rsidP="00B15749">
      <w:pPr>
        <w:pStyle w:val="ListParagraph"/>
        <w:numPr>
          <w:ilvl w:val="0"/>
          <w:numId w:val="19"/>
        </w:numPr>
      </w:pPr>
      <w:r w:rsidRPr="00FC2FEE">
        <w:t>The inner cell</w:t>
      </w:r>
      <w:r>
        <w:t xml:space="preserve"> mass will continue to develop through the </w:t>
      </w:r>
      <w:r w:rsidRPr="007575C6">
        <w:rPr>
          <w:b/>
          <w:bCs/>
        </w:rPr>
        <w:t>gastrulation</w:t>
      </w:r>
      <w:r>
        <w:t xml:space="preserve">. </w:t>
      </w:r>
      <w:r w:rsidR="00A32101">
        <w:t xml:space="preserve">This begins when a layer of inner cell mass moves to cover the interior: the </w:t>
      </w:r>
      <w:r w:rsidR="00A32101" w:rsidRPr="00744E85">
        <w:rPr>
          <w:b/>
          <w:bCs/>
        </w:rPr>
        <w:t>blastocoel cavity</w:t>
      </w:r>
      <w:r w:rsidR="00A32101">
        <w:t>.</w:t>
      </w:r>
      <w:r w:rsidR="004E1B55">
        <w:t xml:space="preserve"> This process is called </w:t>
      </w:r>
      <w:r w:rsidR="004E1B55" w:rsidRPr="004E1B55">
        <w:rPr>
          <w:b/>
          <w:bCs/>
        </w:rPr>
        <w:t>delamination</w:t>
      </w:r>
      <w:r w:rsidR="004E1B55">
        <w:t xml:space="preserve"> because a layer peeling off that inner cell mass to coat the interior cavity. </w:t>
      </w:r>
      <w:r w:rsidR="00D56463">
        <w:t xml:space="preserve">What result, two structures: the </w:t>
      </w:r>
      <w:r w:rsidR="00D56463" w:rsidRPr="00744E85">
        <w:rPr>
          <w:b/>
          <w:bCs/>
        </w:rPr>
        <w:t>hypoblast</w:t>
      </w:r>
      <w:r w:rsidR="00D56463">
        <w:t xml:space="preserve">, </w:t>
      </w:r>
      <w:r w:rsidR="00FB5A94">
        <w:t xml:space="preserve">sitting on top of what used to be the inner cell and the </w:t>
      </w:r>
      <w:r w:rsidR="00FB5A94" w:rsidRPr="00744E85">
        <w:rPr>
          <w:b/>
          <w:bCs/>
        </w:rPr>
        <w:t>yok sac</w:t>
      </w:r>
      <w:r w:rsidR="00FB5A94">
        <w:t xml:space="preserve">. At this point the inner cell mass is the </w:t>
      </w:r>
      <w:r w:rsidR="00FB5A94" w:rsidRPr="00744E85">
        <w:rPr>
          <w:b/>
          <w:bCs/>
        </w:rPr>
        <w:t>epiblast</w:t>
      </w:r>
      <w:r w:rsidR="00FB5A94">
        <w:t xml:space="preserve">. </w:t>
      </w:r>
      <w:r w:rsidR="006F3D02">
        <w:t xml:space="preserve">A second delamination </w:t>
      </w:r>
      <w:r w:rsidR="007D1019">
        <w:t xml:space="preserve">creates a new fluid-filled space: the </w:t>
      </w:r>
      <w:r w:rsidR="007D1019" w:rsidRPr="00744E85">
        <w:rPr>
          <w:b/>
          <w:bCs/>
        </w:rPr>
        <w:t>amniotic cavity</w:t>
      </w:r>
      <w:r w:rsidR="007D1019">
        <w:t xml:space="preserve">. </w:t>
      </w:r>
      <w:r w:rsidR="00744E85">
        <w:t>This cavity will surround the fetus and will protect it up until birth.</w:t>
      </w:r>
      <w:r w:rsidR="001E516E">
        <w:t xml:space="preserve"> The epiblast will develop into the fetus. </w:t>
      </w:r>
      <w:r w:rsidR="003F333F">
        <w:t xml:space="preserve">Fluid-filled structure is being prompted by diffusion limitations, </w:t>
      </w:r>
      <w:r w:rsidR="000D38AB" w:rsidRPr="00F4278C">
        <w:rPr>
          <w:b/>
          <w:bCs/>
        </w:rPr>
        <w:t>diffusion of nutrients</w:t>
      </w:r>
      <w:r w:rsidR="000D38AB">
        <w:t xml:space="preserve">. </w:t>
      </w:r>
      <w:r w:rsidR="00AF1B73">
        <w:t xml:space="preserve">As the embryo develops, and grows thicker in cell layers, </w:t>
      </w:r>
      <w:r w:rsidR="005466DF">
        <w:t xml:space="preserve">nutrient demand will no longer be </w:t>
      </w:r>
      <w:r w:rsidR="00317A4B">
        <w:t>met by just cavity formation</w:t>
      </w:r>
      <w:r w:rsidR="00E16213">
        <w:t>, that is creating thinner layer</w:t>
      </w:r>
      <w:r w:rsidR="00BD2718">
        <w:t>s</w:t>
      </w:r>
      <w:r w:rsidR="00E16213">
        <w:t xml:space="preserve">. </w:t>
      </w:r>
      <w:r w:rsidR="00AF1B73">
        <w:t xml:space="preserve"> </w:t>
      </w:r>
      <w:r w:rsidR="00F4278C">
        <w:t>Instead,</w:t>
      </w:r>
      <w:r w:rsidR="00BD2718">
        <w:t xml:space="preserve"> it will be met by the circulatory system, </w:t>
      </w:r>
      <w:r w:rsidR="007D5F7B">
        <w:t xml:space="preserve">the </w:t>
      </w:r>
      <w:r w:rsidR="007D5F7B" w:rsidRPr="00F4278C">
        <w:rPr>
          <w:u w:val="single"/>
        </w:rPr>
        <w:t>development of blood vessels</w:t>
      </w:r>
      <w:r w:rsidR="007D5F7B">
        <w:t xml:space="preserve">, that will be able to get nutrients and oxygen deep into tissues. </w:t>
      </w:r>
    </w:p>
    <w:p w14:paraId="43CD55D7" w14:textId="3B7E90BF" w:rsidR="00F4278C" w:rsidRDefault="00675DDA" w:rsidP="00B15749">
      <w:pPr>
        <w:pStyle w:val="ListParagraph"/>
        <w:numPr>
          <w:ilvl w:val="0"/>
          <w:numId w:val="19"/>
        </w:numPr>
      </w:pPr>
      <w:r>
        <w:t>In the primitive streak, significant movement take</w:t>
      </w:r>
      <w:r w:rsidR="00806CE5">
        <w:t>s</w:t>
      </w:r>
      <w:r>
        <w:t xml:space="preserve"> place. </w:t>
      </w:r>
      <w:r w:rsidR="00806CE5">
        <w:t xml:space="preserve">What result is the formation of 3 germ layers: the </w:t>
      </w:r>
      <w:r w:rsidR="00806CE5" w:rsidRPr="00BD090C">
        <w:rPr>
          <w:b/>
          <w:bCs/>
        </w:rPr>
        <w:t>endoderm, mesoderm and ectoderm</w:t>
      </w:r>
      <w:r w:rsidR="00806CE5">
        <w:t xml:space="preserve">. </w:t>
      </w:r>
    </w:p>
    <w:p w14:paraId="726CDB77" w14:textId="77777777" w:rsidR="00045EEE" w:rsidRDefault="00456FF3" w:rsidP="00B15749">
      <w:pPr>
        <w:pStyle w:val="ListParagraph"/>
        <w:numPr>
          <w:ilvl w:val="0"/>
          <w:numId w:val="19"/>
        </w:numPr>
      </w:pPr>
      <w:r>
        <w:t>A group of cells in the ectoderm will travel down along the primitive node (</w:t>
      </w:r>
      <w:proofErr w:type="spellStart"/>
      <w:r>
        <w:t>Hensen’s</w:t>
      </w:r>
      <w:proofErr w:type="spellEnd"/>
      <w:r>
        <w:t xml:space="preserve"> node) </w:t>
      </w:r>
      <w:r w:rsidR="009D7995">
        <w:t xml:space="preserve">to form the </w:t>
      </w:r>
      <w:r w:rsidR="009D7995" w:rsidRPr="009D7995">
        <w:rPr>
          <w:b/>
          <w:bCs/>
        </w:rPr>
        <w:t>notochord</w:t>
      </w:r>
      <w:r w:rsidR="0014753A">
        <w:t>, which supplies signals to all 3 germ layers</w:t>
      </w:r>
      <w:r w:rsidR="00876C96">
        <w:t xml:space="preserve">, will help in the formation of the CNS from the ectoderm, </w:t>
      </w:r>
      <w:r w:rsidR="002148D1">
        <w:t xml:space="preserve">connective tissue from the mesoderm, </w:t>
      </w:r>
      <w:r w:rsidR="00B67569">
        <w:t xml:space="preserve">and the respiratory tract from the endoderm. </w:t>
      </w:r>
    </w:p>
    <w:p w14:paraId="0183B1B4" w14:textId="576958C0" w:rsidR="00BD090C" w:rsidRDefault="00045EEE" w:rsidP="00B15749">
      <w:pPr>
        <w:pStyle w:val="ListParagraph"/>
        <w:numPr>
          <w:ilvl w:val="0"/>
          <w:numId w:val="19"/>
        </w:numPr>
      </w:pPr>
      <w:r>
        <w:lastRenderedPageBreak/>
        <w:t xml:space="preserve">Folding of the ectoderm continues and a tube is formed, eventually dissociated from the ectoderm, siting on top of notochord and beneath the </w:t>
      </w:r>
      <w:r w:rsidRPr="004916C7">
        <w:rPr>
          <w:b/>
          <w:bCs/>
        </w:rPr>
        <w:t>neural crest</w:t>
      </w:r>
      <w:r w:rsidR="00BE075A">
        <w:t xml:space="preserve">: this tube will from the brain, brain stem and the spinal cord. </w:t>
      </w:r>
    </w:p>
    <w:p w14:paraId="7F7E97E3" w14:textId="143C55C5" w:rsidR="0014730C" w:rsidRDefault="0014730C" w:rsidP="00B15749">
      <w:pPr>
        <w:pStyle w:val="ListParagraph"/>
        <w:numPr>
          <w:ilvl w:val="0"/>
          <w:numId w:val="19"/>
        </w:numPr>
      </w:pPr>
      <w:r>
        <w:t xml:space="preserve">As the embryo develops more, the amnion will pull </w:t>
      </w:r>
      <w:r w:rsidR="006733FA">
        <w:t>down, and</w:t>
      </w:r>
      <w:r w:rsidR="006C3C37">
        <w:t xml:space="preserve"> the cavity will pull down and close around the neural tube. </w:t>
      </w:r>
      <w:r w:rsidR="006733FA">
        <w:t xml:space="preserve">To enclose the 3 germ layers, it </w:t>
      </w:r>
      <w:r w:rsidR="002A4AC2">
        <w:t>s</w:t>
      </w:r>
      <w:r w:rsidR="006733FA">
        <w:t xml:space="preserve">will begin to pinch off a portion of </w:t>
      </w:r>
      <w:r w:rsidR="00F11BF4">
        <w:t>yolk sac</w:t>
      </w:r>
      <w:r w:rsidR="006733FA">
        <w:t xml:space="preserve">. </w:t>
      </w:r>
      <w:r w:rsidR="00F11BF4">
        <w:t xml:space="preserve">One cavity is being pinched off by this folding is the </w:t>
      </w:r>
      <w:r w:rsidR="00F11BF4" w:rsidRPr="002A4AC2">
        <w:rPr>
          <w:b/>
          <w:bCs/>
        </w:rPr>
        <w:t>gut cavity</w:t>
      </w:r>
      <w:r w:rsidR="007C50CD">
        <w:t xml:space="preserve">, and progressing a fully tubular structure for the gut. </w:t>
      </w:r>
      <w:r w:rsidR="00DB50D2">
        <w:t>At the end of these folds and pinches, embryo fully encased within the amniotic sac.</w:t>
      </w:r>
      <w:r w:rsidR="00F11BF4">
        <w:t xml:space="preserve"> </w:t>
      </w:r>
    </w:p>
    <w:p w14:paraId="69B32A99" w14:textId="6B0A0A72" w:rsidR="005474AE" w:rsidRDefault="005474AE" w:rsidP="00B15749">
      <w:pPr>
        <w:pStyle w:val="ListParagraph"/>
        <w:numPr>
          <w:ilvl w:val="0"/>
          <w:numId w:val="19"/>
        </w:numPr>
      </w:pPr>
      <w:r w:rsidRPr="00F82D9C">
        <w:rPr>
          <w:b/>
          <w:bCs/>
        </w:rPr>
        <w:t>Fate mapping</w:t>
      </w:r>
      <w:r>
        <w:t>: depictions of an embryo with the fate of each cell identifie</w:t>
      </w:r>
      <w:r w:rsidR="007E5F88">
        <w:t>d, label cells, and see where cells end up over time.</w:t>
      </w:r>
      <w:r w:rsidR="005852C7">
        <w:t xml:space="preserve"> Originally </w:t>
      </w:r>
      <w:r w:rsidR="005852C7" w:rsidRPr="00F82D9C">
        <w:rPr>
          <w:b/>
          <w:bCs/>
        </w:rPr>
        <w:t xml:space="preserve">Nile blue </w:t>
      </w:r>
      <w:r w:rsidR="00C0637A" w:rsidRPr="00F82D9C">
        <w:rPr>
          <w:b/>
          <w:bCs/>
        </w:rPr>
        <w:t>dye</w:t>
      </w:r>
      <w:r w:rsidR="00C0637A">
        <w:t>, carried</w:t>
      </w:r>
      <w:r w:rsidR="00D0646A">
        <w:t xml:space="preserve"> though cell division so lineage can be </w:t>
      </w:r>
      <w:r w:rsidR="001E106C">
        <w:t>tracked</w:t>
      </w:r>
      <w:r w:rsidR="00D0646A">
        <w:t xml:space="preserve">. </w:t>
      </w:r>
      <w:r w:rsidR="00AA1B90" w:rsidRPr="00F82D9C">
        <w:rPr>
          <w:b/>
          <w:bCs/>
        </w:rPr>
        <w:t>Genetic inducible fate mapping</w:t>
      </w:r>
      <w:r w:rsidR="00AA1B90">
        <w:t xml:space="preserve">: </w:t>
      </w:r>
      <w:r w:rsidR="001E106C">
        <w:t xml:space="preserve">pattern formation of gene expression. </w:t>
      </w:r>
      <w:r w:rsidR="00C0637A">
        <w:t xml:space="preserve">Expression of gene of interest is linked to a reporter gene. </w:t>
      </w:r>
      <w:r w:rsidR="00525DC3">
        <w:t xml:space="preserve">System used: </w:t>
      </w:r>
      <w:r w:rsidR="00525DC3" w:rsidRPr="00F82D9C">
        <w:rPr>
          <w:b/>
          <w:bCs/>
        </w:rPr>
        <w:t>Cre-lox</w:t>
      </w:r>
      <w:r w:rsidR="00525DC3">
        <w:t xml:space="preserve"> system:  </w:t>
      </w:r>
      <w:r w:rsidR="00700646">
        <w:t xml:space="preserve">in front of reporter gene a stop sequence. </w:t>
      </w:r>
      <w:r w:rsidR="00C0637A">
        <w:t xml:space="preserve"> </w:t>
      </w:r>
      <w:r w:rsidR="009065EA">
        <w:t xml:space="preserve">Only when animal is given </w:t>
      </w:r>
      <w:r w:rsidR="009065EA" w:rsidRPr="00EC504B">
        <w:rPr>
          <w:b/>
          <w:bCs/>
        </w:rPr>
        <w:t>tamoxifen</w:t>
      </w:r>
      <w:r w:rsidR="009065EA">
        <w:t xml:space="preserve">, when Cre molecules become freed from the cytoplasm, </w:t>
      </w:r>
      <w:r w:rsidR="00065598">
        <w:t>go and induce recombination between the two lox P sites that results in the removal of the stop sequence</w:t>
      </w:r>
      <w:r w:rsidR="00484D12">
        <w:t>, and allows the reporter gene to be made</w:t>
      </w:r>
      <w:r w:rsidR="00283630">
        <w:t xml:space="preserve"> (reporter gene was linked to a gene expressed in the hindbrain).</w:t>
      </w:r>
      <w:r w:rsidR="00DA2E9B">
        <w:t xml:space="preserve"> Critical to the success of this technique is that the recombined allele is constitutive and inheritable. </w:t>
      </w:r>
    </w:p>
    <w:p w14:paraId="136F9291" w14:textId="69EA9397" w:rsidR="00484D12" w:rsidRDefault="00EC504B" w:rsidP="00B15749">
      <w:pPr>
        <w:pStyle w:val="ListParagraph"/>
        <w:numPr>
          <w:ilvl w:val="0"/>
          <w:numId w:val="19"/>
        </w:numPr>
      </w:pPr>
      <w:r w:rsidRPr="00520859">
        <w:rPr>
          <w:b/>
          <w:bCs/>
        </w:rPr>
        <w:t>Mitotic wave</w:t>
      </w:r>
      <w:r>
        <w:t xml:space="preserve">: </w:t>
      </w:r>
      <w:r w:rsidR="005857C4">
        <w:t>a wave of proliferation that runs down the length of the embryo</w:t>
      </w:r>
      <w:r w:rsidR="00520859">
        <w:t>.</w:t>
      </w:r>
    </w:p>
    <w:p w14:paraId="672CF2A0" w14:textId="2103961A" w:rsidR="00520859" w:rsidRDefault="00866183" w:rsidP="00B15749">
      <w:pPr>
        <w:pStyle w:val="ListParagraph"/>
        <w:numPr>
          <w:ilvl w:val="0"/>
          <w:numId w:val="19"/>
        </w:numPr>
      </w:pPr>
      <w:r>
        <w:t>Morula: cells totipotent, blastocyst: pluripotent, after step wise approximation, the trophoblast and inner mass cells have discrete fate: unipotent.</w:t>
      </w:r>
    </w:p>
    <w:p w14:paraId="58705FEB" w14:textId="72617CF4" w:rsidR="00AF5943" w:rsidRDefault="00AF5943" w:rsidP="00B15749">
      <w:pPr>
        <w:pStyle w:val="ListParagraph"/>
        <w:numPr>
          <w:ilvl w:val="0"/>
          <w:numId w:val="19"/>
        </w:numPr>
      </w:pPr>
      <w:r>
        <w:t>Two mode of cell specification:</w:t>
      </w:r>
    </w:p>
    <w:p w14:paraId="656F6A8A" w14:textId="257A39C1" w:rsidR="00AF5943" w:rsidRDefault="00AF5943" w:rsidP="00AF5943">
      <w:pPr>
        <w:pStyle w:val="ListParagraph"/>
        <w:numPr>
          <w:ilvl w:val="1"/>
          <w:numId w:val="19"/>
        </w:numPr>
      </w:pPr>
      <w:r w:rsidRPr="009F1A81">
        <w:rPr>
          <w:b/>
          <w:bCs/>
        </w:rPr>
        <w:t>Autonomous specification</w:t>
      </w:r>
      <w:r w:rsidR="00C17626">
        <w:t>: all signal cells need to determine fate, are contained within cells cytoplasm.</w:t>
      </w:r>
      <w:r w:rsidR="009E5890">
        <w:t xml:space="preserve"> Asymmetric cleavage can result in daughter cells of different fates.</w:t>
      </w:r>
    </w:p>
    <w:p w14:paraId="633C2DF0" w14:textId="77777777" w:rsidR="007E7E02" w:rsidRDefault="00154534" w:rsidP="00AF5943">
      <w:pPr>
        <w:pStyle w:val="ListParagraph"/>
        <w:numPr>
          <w:ilvl w:val="1"/>
          <w:numId w:val="19"/>
        </w:numPr>
      </w:pPr>
      <w:r w:rsidRPr="009F1A81">
        <w:rPr>
          <w:b/>
          <w:bCs/>
        </w:rPr>
        <w:t>Conditional specification</w:t>
      </w:r>
      <w:r>
        <w:t xml:space="preserve">: </w:t>
      </w:r>
      <w:r w:rsidR="006540EC">
        <w:t>cells depend on the condition of their neighboring cells</w:t>
      </w:r>
      <w:r w:rsidR="00A73031">
        <w:t xml:space="preserve"> and environment for fate determination. </w:t>
      </w:r>
    </w:p>
    <w:p w14:paraId="5D0670FC" w14:textId="6C425DA8" w:rsidR="00154534" w:rsidRDefault="00700776" w:rsidP="009F1A81">
      <w:pPr>
        <w:pStyle w:val="ListParagraph"/>
        <w:numPr>
          <w:ilvl w:val="0"/>
          <w:numId w:val="19"/>
        </w:numPr>
      </w:pPr>
      <w:r w:rsidRPr="009F1A81">
        <w:rPr>
          <w:b/>
          <w:bCs/>
        </w:rPr>
        <w:t>Positional control or conditional environment control</w:t>
      </w:r>
      <w:r>
        <w:t xml:space="preserve">. </w:t>
      </w:r>
      <w:r w:rsidR="007E7E02" w:rsidRPr="009F1A81">
        <w:rPr>
          <w:b/>
          <w:bCs/>
        </w:rPr>
        <w:t>Blastema</w:t>
      </w:r>
      <w:r w:rsidR="007E7E02">
        <w:t xml:space="preserve">: group of dedifferentiated cells from which all the new cells and regenerated limb come from. </w:t>
      </w:r>
      <w:r w:rsidR="000C18F0">
        <w:t>Blastema has environmental memory</w:t>
      </w:r>
      <w:r w:rsidR="00300DC8">
        <w:t xml:space="preserve"> or conditional memory of the amputation. </w:t>
      </w:r>
    </w:p>
    <w:p w14:paraId="490FEBBE" w14:textId="30558386" w:rsidR="009F1A81" w:rsidRPr="00FC2FEE" w:rsidRDefault="009F1A81" w:rsidP="009F1A81">
      <w:pPr>
        <w:pStyle w:val="ListParagraph"/>
        <w:numPr>
          <w:ilvl w:val="0"/>
          <w:numId w:val="19"/>
        </w:numPr>
      </w:pPr>
      <w:r>
        <w:t>Every cell has the same genes.</w:t>
      </w:r>
      <w:r w:rsidR="00C34D71">
        <w:t xml:space="preserve"> </w:t>
      </w:r>
      <w:r w:rsidR="001E5406">
        <w:t>G</w:t>
      </w:r>
      <w:r w:rsidR="00C34D71">
        <w:t>enes are not lost as cell specialized they are silenced.</w:t>
      </w:r>
    </w:p>
    <w:p w14:paraId="2676C0DE" w14:textId="1EDEEA03" w:rsidR="00B15749" w:rsidRDefault="00746E56" w:rsidP="00746E56">
      <w:pPr>
        <w:pStyle w:val="Heading3"/>
      </w:pPr>
      <w:bookmarkStart w:id="16" w:name="_Toc118349061"/>
      <w:r>
        <w:t>Mechanisms of Development</w:t>
      </w:r>
      <w:bookmarkEnd w:id="16"/>
    </w:p>
    <w:p w14:paraId="3F557223" w14:textId="1C9BF96A" w:rsidR="008A1C5A" w:rsidRDefault="00746E56" w:rsidP="009F1ED0">
      <w:pPr>
        <w:pStyle w:val="ListParagraph"/>
        <w:numPr>
          <w:ilvl w:val="0"/>
          <w:numId w:val="20"/>
        </w:numPr>
      </w:pPr>
      <w:r w:rsidRPr="009F1ED0">
        <w:rPr>
          <w:b/>
          <w:bCs/>
        </w:rPr>
        <w:t>Chemical regulation</w:t>
      </w:r>
      <w:r>
        <w:t>: regulation by soluble cues</w:t>
      </w:r>
      <w:r w:rsidR="00CE446D">
        <w:t xml:space="preserve">, gradient of morphogens </w:t>
      </w:r>
      <w:r w:rsidR="00237A54">
        <w:t xml:space="preserve">that can simulate or block cells movements or specification. Gradient </w:t>
      </w:r>
      <w:r w:rsidR="00090B0E">
        <w:t>expression of a gene, result of</w:t>
      </w:r>
      <w:r w:rsidR="00237A54">
        <w:t xml:space="preserve"> diffusible BMP, retinoic acid, and actin.</w:t>
      </w:r>
      <w:r w:rsidR="00405EE6">
        <w:t xml:space="preserve"> Many cues and overlapping ingredients</w:t>
      </w:r>
      <w:r w:rsidR="00792DED">
        <w:t xml:space="preserve"> responsible for complex pattern formation. </w:t>
      </w:r>
      <w:r w:rsidR="002672A1">
        <w:t>Sink: morphogen is degraded</w:t>
      </w:r>
      <w:r w:rsidR="008A1C5A">
        <w:t>. Slide 6:</w:t>
      </w:r>
      <w:r w:rsidR="002672A1">
        <w:t xml:space="preserve"> </w:t>
      </w:r>
      <w:r w:rsidR="008A1C5A">
        <w:t xml:space="preserve">two-tail gradient. Gradient depends on the shape of the tissue, the source and sink. </w:t>
      </w:r>
      <w:r w:rsidR="00AA36DD">
        <w:t>Tissue constructs are artificially engineered sources like beads or</w:t>
      </w:r>
      <w:r w:rsidR="004D0B4E">
        <w:t xml:space="preserve"> polymers loaded with a particular molecule.</w:t>
      </w:r>
      <w:r w:rsidR="00D408E1">
        <w:t xml:space="preserve"> </w:t>
      </w:r>
    </w:p>
    <w:p w14:paraId="0F946D37" w14:textId="72AEBD82" w:rsidR="003E7282" w:rsidRDefault="00D408E1" w:rsidP="00350378">
      <w:pPr>
        <w:pStyle w:val="ListParagraph"/>
        <w:numPr>
          <w:ilvl w:val="1"/>
          <w:numId w:val="20"/>
        </w:numPr>
      </w:pPr>
      <w:r>
        <w:t xml:space="preserve">When </w:t>
      </w:r>
      <w:r w:rsidR="00285AAA">
        <w:t>soluble morphogen</w:t>
      </w:r>
      <w:r w:rsidR="004E2386">
        <w:t xml:space="preserve"> gradients </w:t>
      </w:r>
      <w:r>
        <w:t xml:space="preserve">influence cell migration, </w:t>
      </w:r>
      <w:r w:rsidR="00BE5614">
        <w:t xml:space="preserve">they are called </w:t>
      </w:r>
      <w:r w:rsidR="00BE5614" w:rsidRPr="009F1ED0">
        <w:rPr>
          <w:b/>
          <w:bCs/>
        </w:rPr>
        <w:t>chemokines</w:t>
      </w:r>
      <w:r w:rsidR="00FC1FFC">
        <w:t>:</w:t>
      </w:r>
      <w:r w:rsidR="000B13E4">
        <w:t xml:space="preserve"> </w:t>
      </w:r>
      <w:r w:rsidR="000B13E4" w:rsidRPr="009F1ED0">
        <w:rPr>
          <w:b/>
          <w:bCs/>
        </w:rPr>
        <w:t>chemoattractant</w:t>
      </w:r>
      <w:r w:rsidR="000B13E4">
        <w:t>,</w:t>
      </w:r>
      <w:r w:rsidR="00FC1FFC">
        <w:t xml:space="preserve"> causing cells to walk towards the</w:t>
      </w:r>
      <w:r w:rsidR="000B13E4">
        <w:t xml:space="preserve">m or </w:t>
      </w:r>
      <w:r w:rsidR="000B13E4" w:rsidRPr="009F1ED0">
        <w:rPr>
          <w:b/>
          <w:bCs/>
        </w:rPr>
        <w:t>chemorepellent</w:t>
      </w:r>
      <w:r w:rsidR="000B13E4">
        <w:t xml:space="preserve">. </w:t>
      </w:r>
      <w:r w:rsidR="00A73D75">
        <w:t xml:space="preserve">Act of moving up or down a chemokine gradient </w:t>
      </w:r>
      <w:r w:rsidR="00A701E9">
        <w:t xml:space="preserve">is </w:t>
      </w:r>
      <w:r w:rsidR="00C84BBB">
        <w:rPr>
          <w:b/>
          <w:bCs/>
        </w:rPr>
        <w:t>s</w:t>
      </w:r>
      <w:r w:rsidR="00A701E9" w:rsidRPr="009F1ED0">
        <w:rPr>
          <w:b/>
          <w:bCs/>
        </w:rPr>
        <w:t>axis</w:t>
      </w:r>
      <w:r w:rsidR="00A701E9">
        <w:t>.</w:t>
      </w:r>
      <w:r w:rsidR="00CE7EF2">
        <w:t xml:space="preserve"> </w:t>
      </w:r>
      <w:r w:rsidR="00210053">
        <w:t xml:space="preserve">In development chemokines are used to direct the cells to their final destination. The </w:t>
      </w:r>
      <w:r w:rsidR="00210053">
        <w:lastRenderedPageBreak/>
        <w:t xml:space="preserve">neuron descends down the spinal cord, as it comes down, it is attracted to the midline by a gradient of molecules called </w:t>
      </w:r>
      <w:r w:rsidR="00210053" w:rsidRPr="00210053">
        <w:rPr>
          <w:b/>
          <w:bCs/>
        </w:rPr>
        <w:t>netrin</w:t>
      </w:r>
      <w:r w:rsidR="00210053">
        <w:t xml:space="preserve">. </w:t>
      </w:r>
      <w:r w:rsidR="009C58E5">
        <w:t xml:space="preserve">Once it crosses. </w:t>
      </w:r>
    </w:p>
    <w:p w14:paraId="51C3A514" w14:textId="4C2E8C07" w:rsidR="00FC1FFC" w:rsidRDefault="009C58E5" w:rsidP="00350378">
      <w:pPr>
        <w:pStyle w:val="ListParagraph"/>
        <w:numPr>
          <w:ilvl w:val="1"/>
          <w:numId w:val="20"/>
        </w:numPr>
      </w:pPr>
      <w:r>
        <w:t xml:space="preserve">The midline, the neuron upregulates a </w:t>
      </w:r>
      <w:r w:rsidR="00BA092D">
        <w:t xml:space="preserve">family of </w:t>
      </w:r>
      <w:r>
        <w:t>receptor</w:t>
      </w:r>
      <w:r w:rsidR="00BA092D">
        <w:t xml:space="preserve">s: </w:t>
      </w:r>
      <w:proofErr w:type="spellStart"/>
      <w:r w:rsidR="00BA092D" w:rsidRPr="00860DB7">
        <w:rPr>
          <w:b/>
          <w:bCs/>
        </w:rPr>
        <w:t>robos</w:t>
      </w:r>
      <w:proofErr w:type="spellEnd"/>
      <w:r w:rsidR="00045B89">
        <w:t xml:space="preserve"> which bind too slits</w:t>
      </w:r>
      <w:r w:rsidR="00BA092D">
        <w:t>.</w:t>
      </w:r>
      <w:r w:rsidR="00674FE7">
        <w:t xml:space="preserve"> Midline produces a gradient of slit. </w:t>
      </w:r>
      <w:r w:rsidR="00860DB7">
        <w:t xml:space="preserve">Neuron can respond to </w:t>
      </w:r>
      <w:r w:rsidR="00860DB7" w:rsidRPr="00697F3F">
        <w:rPr>
          <w:b/>
          <w:bCs/>
        </w:rPr>
        <w:t>slit</w:t>
      </w:r>
      <w:r w:rsidR="00860DB7">
        <w:t xml:space="preserve"> until it upregulate</w:t>
      </w:r>
      <w:r w:rsidR="00C57FF9">
        <w:t>s</w:t>
      </w:r>
      <w:r w:rsidR="00860DB7">
        <w:t xml:space="preserve"> </w:t>
      </w:r>
      <w:r w:rsidR="00C57FF9">
        <w:t xml:space="preserve">the receptors, after crossing the midline, it upregulates the receptors and suddenly it senses the repulsive cue: the </w:t>
      </w:r>
      <w:r w:rsidR="00C57FF9" w:rsidRPr="00727235">
        <w:rPr>
          <w:b/>
          <w:bCs/>
        </w:rPr>
        <w:t>slit</w:t>
      </w:r>
      <w:r w:rsidR="00C57FF9">
        <w:t xml:space="preserve"> molecule.</w:t>
      </w:r>
      <w:r w:rsidR="00FF1EF9">
        <w:t xml:space="preserve"> </w:t>
      </w:r>
      <w:r w:rsidR="00E47D68">
        <w:t>This causes the neuron to go awa</w:t>
      </w:r>
      <w:r w:rsidR="00E47D68" w:rsidRPr="00E47D68">
        <w:t>y</w:t>
      </w:r>
      <w:r w:rsidR="00E47D68">
        <w:t xml:space="preserve"> </w:t>
      </w:r>
      <w:r w:rsidR="006E2A74">
        <w:t xml:space="preserve">from the midline and not come back across. </w:t>
      </w:r>
    </w:p>
    <w:p w14:paraId="30BED976" w14:textId="10080CE5" w:rsidR="003E7282" w:rsidRDefault="003E7282" w:rsidP="00350378">
      <w:pPr>
        <w:pStyle w:val="ListParagraph"/>
        <w:numPr>
          <w:ilvl w:val="1"/>
          <w:numId w:val="20"/>
        </w:numPr>
      </w:pPr>
      <w:r>
        <w:t xml:space="preserve">Blood vessel </w:t>
      </w:r>
      <w:r w:rsidR="004B2B42">
        <w:t>patterning</w:t>
      </w:r>
      <w:r>
        <w:t xml:space="preserve">: </w:t>
      </w:r>
      <w:r w:rsidR="003C2619">
        <w:t xml:space="preserve">zebrafish expression among the </w:t>
      </w:r>
      <w:proofErr w:type="spellStart"/>
      <w:r w:rsidR="003C2619">
        <w:t>somites</w:t>
      </w:r>
      <w:proofErr w:type="spellEnd"/>
      <w:r w:rsidR="003C2619">
        <w:t xml:space="preserve"> of the </w:t>
      </w:r>
      <w:proofErr w:type="spellStart"/>
      <w:r w:rsidR="003C2619">
        <w:t>semaphorin</w:t>
      </w:r>
      <w:proofErr w:type="spellEnd"/>
      <w:r w:rsidR="003C2619">
        <w:t xml:space="preserve"> molecule. </w:t>
      </w:r>
      <w:r w:rsidR="00CF66C5">
        <w:t>The blood vessels are expressing the molecule plexinD1</w:t>
      </w:r>
      <w:r w:rsidR="00A95628">
        <w:t xml:space="preserve">, which is a receptor for </w:t>
      </w:r>
      <w:proofErr w:type="spellStart"/>
      <w:r w:rsidR="00337928">
        <w:t>semaphorin</w:t>
      </w:r>
      <w:proofErr w:type="spellEnd"/>
      <w:r w:rsidR="00337928">
        <w:t xml:space="preserve">. When </w:t>
      </w:r>
      <w:proofErr w:type="spellStart"/>
      <w:r w:rsidR="00337928">
        <w:t>sem</w:t>
      </w:r>
      <w:r w:rsidR="00916048">
        <w:t>a</w:t>
      </w:r>
      <w:r w:rsidR="00337928">
        <w:t>phorin</w:t>
      </w:r>
      <w:proofErr w:type="spellEnd"/>
      <w:r w:rsidR="00337928">
        <w:t xml:space="preserve"> bind, this is a repulsive cue to help the blood vessel to stay out of the somatic space.</w:t>
      </w:r>
      <w:r w:rsidR="00931C9A">
        <w:t xml:space="preserve"> So as the blood vessels are growing along it, they will come up and in-between the somatic instead of traversing through them. </w:t>
      </w:r>
      <w:r w:rsidR="003F38AD">
        <w:t xml:space="preserve">PlexinD1 morpholino: endothelial cells </w:t>
      </w:r>
      <w:r w:rsidR="00C6582C">
        <w:t xml:space="preserve">starting to branch into the </w:t>
      </w:r>
      <w:r w:rsidR="00296E29">
        <w:t>somatic</w:t>
      </w:r>
      <w:r w:rsidR="00C6582C">
        <w:t xml:space="preserve"> space</w:t>
      </w:r>
      <w:r w:rsidR="00296E29">
        <w:t xml:space="preserve"> and blood vessels invade it. </w:t>
      </w:r>
    </w:p>
    <w:p w14:paraId="5B5456AE" w14:textId="6B9221B1" w:rsidR="00350378" w:rsidRDefault="00350378" w:rsidP="00350378">
      <w:pPr>
        <w:pStyle w:val="ListParagraph"/>
        <w:numPr>
          <w:ilvl w:val="0"/>
          <w:numId w:val="20"/>
        </w:numPr>
        <w:rPr>
          <w:b/>
          <w:bCs/>
        </w:rPr>
      </w:pPr>
      <w:r w:rsidRPr="00350378">
        <w:rPr>
          <w:b/>
          <w:bCs/>
        </w:rPr>
        <w:t>Mechanical regulation</w:t>
      </w:r>
    </w:p>
    <w:p w14:paraId="602386B9" w14:textId="79885C4B" w:rsidR="002C5F26" w:rsidRDefault="002C5F26" w:rsidP="000044D9">
      <w:pPr>
        <w:pStyle w:val="ListParagraph"/>
        <w:numPr>
          <w:ilvl w:val="1"/>
          <w:numId w:val="20"/>
        </w:numPr>
      </w:pPr>
      <w:r w:rsidRPr="002C5F26">
        <w:t>Cells have 3 main types of filaments:</w:t>
      </w:r>
      <w:r>
        <w:t xml:space="preserve"> </w:t>
      </w:r>
      <w:r w:rsidRPr="000044D9">
        <w:rPr>
          <w:b/>
          <w:bCs/>
        </w:rPr>
        <w:t xml:space="preserve">microtubules, intermediate filaments, </w:t>
      </w:r>
      <w:r w:rsidR="00CE079D" w:rsidRPr="000044D9">
        <w:rPr>
          <w:b/>
          <w:bCs/>
        </w:rPr>
        <w:t xml:space="preserve">actin </w:t>
      </w:r>
      <w:r w:rsidRPr="000044D9">
        <w:rPr>
          <w:b/>
          <w:bCs/>
        </w:rPr>
        <w:t>microfilaments</w:t>
      </w:r>
      <w:r>
        <w:t>.</w:t>
      </w:r>
      <w:r w:rsidR="00CE079D">
        <w:t xml:space="preserve"> Fibers used to set up shop but also to adhere. They connect to focal adhesions which help the cell to hold onto the matrix and migrate. </w:t>
      </w:r>
      <w:r w:rsidR="00B365E1">
        <w:t>Actin fibers will polymerize at the leading edge and disassemble at the bac</w:t>
      </w:r>
      <w:r w:rsidR="00B96CCC">
        <w:t xml:space="preserve">k: this how cell move. </w:t>
      </w:r>
    </w:p>
    <w:p w14:paraId="7F49B50F" w14:textId="1BD85484" w:rsidR="00B966E7" w:rsidRDefault="00B966E7" w:rsidP="000044D9">
      <w:pPr>
        <w:pStyle w:val="ListParagraph"/>
        <w:numPr>
          <w:ilvl w:val="1"/>
          <w:numId w:val="20"/>
        </w:numPr>
      </w:pPr>
      <w:r w:rsidRPr="000044D9">
        <w:rPr>
          <w:b/>
          <w:bCs/>
        </w:rPr>
        <w:t>Microcontact printing</w:t>
      </w:r>
      <w:r>
        <w:t xml:space="preserve">: </w:t>
      </w:r>
      <w:r w:rsidR="009C2C76">
        <w:t xml:space="preserve">start with an elastomeric stamp, ink that stamp with a protein of choice, then dry it, flip it, and stamp the substrate. </w:t>
      </w:r>
      <w:r w:rsidR="00916048">
        <w:t>Then you wash in a substance</w:t>
      </w:r>
      <w:r w:rsidR="00782B17">
        <w:t xml:space="preserve"> which blocks the cell adhesion: precise control on both the shape and the area of the features. </w:t>
      </w:r>
    </w:p>
    <w:p w14:paraId="552F0160" w14:textId="2FD6D208" w:rsidR="000044D9" w:rsidRDefault="000044D9" w:rsidP="000044D9">
      <w:pPr>
        <w:pStyle w:val="ListParagraph"/>
        <w:numPr>
          <w:ilvl w:val="1"/>
          <w:numId w:val="20"/>
        </w:numPr>
      </w:pPr>
      <w:r w:rsidRPr="000044D9">
        <w:t>Cell shape has been linked to cell specialization</w:t>
      </w:r>
      <w:r>
        <w:t xml:space="preserve"> in adult mesenchymal stem cells. </w:t>
      </w:r>
    </w:p>
    <w:p w14:paraId="5F4453AC" w14:textId="11098F2E" w:rsidR="000044D9" w:rsidRDefault="000044D9" w:rsidP="000044D9">
      <w:pPr>
        <w:pStyle w:val="ListParagraph"/>
        <w:numPr>
          <w:ilvl w:val="1"/>
          <w:numId w:val="20"/>
        </w:numPr>
      </w:pPr>
      <w:r>
        <w:t>In presence of mixed media, cell specification depends on their spread area or shape.</w:t>
      </w:r>
      <w:r w:rsidR="007851CE">
        <w:t xml:space="preserve"> Small island cell: </w:t>
      </w:r>
      <w:r w:rsidR="007851CE" w:rsidRPr="00F35B85">
        <w:rPr>
          <w:u w:val="single"/>
        </w:rPr>
        <w:t>adipogenesis</w:t>
      </w:r>
      <w:r w:rsidR="007851CE">
        <w:t xml:space="preserve">, large island cell results: </w:t>
      </w:r>
      <w:r w:rsidR="007851CE" w:rsidRPr="00F35B85">
        <w:rPr>
          <w:u w:val="single"/>
        </w:rPr>
        <w:t>osteogenesis</w:t>
      </w:r>
      <w:r w:rsidR="007851CE">
        <w:t>.</w:t>
      </w:r>
    </w:p>
    <w:p w14:paraId="36C682CC" w14:textId="13B3122A" w:rsidR="006B6C7C" w:rsidRDefault="006B6C7C" w:rsidP="000044D9">
      <w:pPr>
        <w:pStyle w:val="ListParagraph"/>
        <w:numPr>
          <w:ilvl w:val="1"/>
          <w:numId w:val="20"/>
        </w:numPr>
      </w:pPr>
      <w:r>
        <w:t xml:space="preserve">Signaling pathway: </w:t>
      </w:r>
      <w:proofErr w:type="spellStart"/>
      <w:r w:rsidRPr="00105CD5">
        <w:rPr>
          <w:b/>
          <w:bCs/>
        </w:rPr>
        <w:t>RhoA</w:t>
      </w:r>
      <w:proofErr w:type="spellEnd"/>
      <w:r>
        <w:t xml:space="preserve"> required for polymerization of actin microfilaments</w:t>
      </w:r>
      <w:r w:rsidR="00105CD5">
        <w:t xml:space="preserve"> therefore necessary for generating internal stress </w:t>
      </w:r>
      <w:r w:rsidR="007272A1">
        <w:t xml:space="preserve">in the cytoskeleton. </w:t>
      </w:r>
    </w:p>
    <w:p w14:paraId="57CC9732" w14:textId="0504F2D6" w:rsidR="00C9073E" w:rsidRDefault="00C9073E" w:rsidP="000044D9">
      <w:pPr>
        <w:pStyle w:val="ListParagraph"/>
        <w:numPr>
          <w:ilvl w:val="1"/>
          <w:numId w:val="20"/>
        </w:numPr>
      </w:pPr>
      <w:r>
        <w:t xml:space="preserve">Patterning can be used not only for cell differentiation, </w:t>
      </w:r>
      <w:r w:rsidR="006714F7">
        <w:t xml:space="preserve">and specification, but also for creation of engineered tissues. </w:t>
      </w:r>
    </w:p>
    <w:p w14:paraId="29E4B969" w14:textId="75C79D20" w:rsidR="00856D39" w:rsidRDefault="00856D39" w:rsidP="000044D9">
      <w:pPr>
        <w:pStyle w:val="ListParagraph"/>
        <w:numPr>
          <w:ilvl w:val="1"/>
          <w:numId w:val="20"/>
        </w:numPr>
      </w:pPr>
      <w:r w:rsidRPr="007824AD">
        <w:rPr>
          <w:b/>
          <w:bCs/>
        </w:rPr>
        <w:t>Cell adhesion</w:t>
      </w:r>
      <w:r>
        <w:t xml:space="preserve">: </w:t>
      </w:r>
      <w:r w:rsidR="001E680F">
        <w:t>integrally linked to cell shape</w:t>
      </w:r>
      <w:r w:rsidR="00A66743">
        <w:t xml:space="preserve">, between the cell and ECM. </w:t>
      </w:r>
      <w:r w:rsidR="00374D4C">
        <w:t>ECM receptor integrin</w:t>
      </w:r>
      <w:r w:rsidR="0040748F">
        <w:t xml:space="preserve"> binding to membrane protein. </w:t>
      </w:r>
      <w:r w:rsidR="00CB12EC">
        <w:t xml:space="preserve">Cell adhesion can pass both chemical and mechanical signals. </w:t>
      </w:r>
      <w:r w:rsidR="006347C9" w:rsidRPr="00FF35D6">
        <w:rPr>
          <w:b/>
          <w:bCs/>
        </w:rPr>
        <w:t>Ligation</w:t>
      </w:r>
      <w:r w:rsidR="006347C9">
        <w:t xml:space="preserve"> at one cell adhesion receptor </w:t>
      </w:r>
      <w:r w:rsidR="006F635A">
        <w:t xml:space="preserve">with a neighboring cell will trigger a host of downstream signaling. </w:t>
      </w:r>
      <w:r w:rsidR="00423BEB">
        <w:t xml:space="preserve">Force can also be transmitted through these adhesions. </w:t>
      </w:r>
      <w:r w:rsidR="00F153CA" w:rsidRPr="007824AD">
        <w:rPr>
          <w:b/>
          <w:bCs/>
        </w:rPr>
        <w:t>Cadherins</w:t>
      </w:r>
      <w:r w:rsidR="00F153CA">
        <w:t xml:space="preserve"> </w:t>
      </w:r>
      <w:r w:rsidR="002B2BB0">
        <w:t xml:space="preserve">can link intermediate filaments together and the desmosome or actin filaments together </w:t>
      </w:r>
      <w:r w:rsidR="00DD2A6D">
        <w:t>in the hegemon bands or adhesion belts.</w:t>
      </w:r>
      <w:r w:rsidR="007824AD">
        <w:t xml:space="preserve"> Since 2 cells are needed for the cadherins </w:t>
      </w:r>
      <w:r w:rsidR="00FF35D6">
        <w:t xml:space="preserve">to engage cells of like stickiness </w:t>
      </w:r>
      <w:r w:rsidR="00990C20">
        <w:t xml:space="preserve">or like adherent expression, tend to group together. </w:t>
      </w:r>
      <w:r w:rsidR="00C813D2">
        <w:t xml:space="preserve">Cells with lot of </w:t>
      </w:r>
      <w:r w:rsidR="00BB14F4">
        <w:t>adherences</w:t>
      </w:r>
      <w:r w:rsidR="00C813D2">
        <w:t xml:space="preserve"> will group together. </w:t>
      </w:r>
    </w:p>
    <w:p w14:paraId="4FDDD60F" w14:textId="2C396204" w:rsidR="00BB14F4" w:rsidRDefault="00527D77" w:rsidP="000044D9">
      <w:pPr>
        <w:pStyle w:val="ListParagraph"/>
        <w:numPr>
          <w:ilvl w:val="1"/>
          <w:numId w:val="20"/>
        </w:numPr>
      </w:pPr>
      <w:r>
        <w:t xml:space="preserve">Lower cohesion causing external positioning and higher cohesion causing internal positioning. </w:t>
      </w:r>
    </w:p>
    <w:p w14:paraId="30720FFE" w14:textId="327D39CE" w:rsidR="00B06F50" w:rsidRDefault="00B06F50" w:rsidP="000044D9">
      <w:pPr>
        <w:pStyle w:val="ListParagraph"/>
        <w:numPr>
          <w:ilvl w:val="1"/>
          <w:numId w:val="20"/>
        </w:numPr>
      </w:pPr>
      <w:r>
        <w:t xml:space="preserve">Neural plate cells sorting into the middle while epidermal cell sort to the outside. </w:t>
      </w:r>
    </w:p>
    <w:p w14:paraId="091F5999" w14:textId="0B7A0A95" w:rsidR="005F076E" w:rsidRPr="007C3BC1" w:rsidRDefault="005F076E" w:rsidP="005F076E">
      <w:pPr>
        <w:pStyle w:val="ListParagraph"/>
        <w:numPr>
          <w:ilvl w:val="0"/>
          <w:numId w:val="20"/>
        </w:numPr>
        <w:rPr>
          <w:b/>
          <w:bCs/>
        </w:rPr>
      </w:pPr>
      <w:r w:rsidRPr="007C3BC1">
        <w:rPr>
          <w:b/>
          <w:bCs/>
        </w:rPr>
        <w:t>Migration</w:t>
      </w:r>
    </w:p>
    <w:p w14:paraId="63F4A089" w14:textId="5124F71C" w:rsidR="005F076E" w:rsidRDefault="005F076E" w:rsidP="005F076E">
      <w:pPr>
        <w:pStyle w:val="ListParagraph"/>
        <w:numPr>
          <w:ilvl w:val="1"/>
          <w:numId w:val="20"/>
        </w:numPr>
      </w:pPr>
      <w:r>
        <w:lastRenderedPageBreak/>
        <w:t>In order for cells to sort by adhesion, they must migrate</w:t>
      </w:r>
      <w:r w:rsidR="00E82C7F">
        <w:t xml:space="preserve">. Migration invokes a particular type of force or attraction: force that a cell applies to the substrate </w:t>
      </w:r>
      <w:r w:rsidR="00EB29D6">
        <w:t xml:space="preserve">of pushing </w:t>
      </w:r>
      <w:r w:rsidR="0012314A">
        <w:t xml:space="preserve">and pulling that is to migrate. </w:t>
      </w:r>
      <w:r w:rsidR="003C25B2">
        <w:t xml:space="preserve">To migrate: cells have to </w:t>
      </w:r>
      <w:r w:rsidR="00536AC4">
        <w:t xml:space="preserve">generate force and </w:t>
      </w:r>
      <w:r w:rsidR="003C25B2">
        <w:t>subtraction with the substrate</w:t>
      </w:r>
      <w:r w:rsidR="006B609D">
        <w:t xml:space="preserve"> to push off of it. </w:t>
      </w:r>
      <w:r w:rsidR="00265FC1">
        <w:t xml:space="preserve">Adhesion between them, </w:t>
      </w:r>
      <w:r w:rsidR="00AD41F0">
        <w:t xml:space="preserve">and the substrate, </w:t>
      </w:r>
      <w:r w:rsidR="00BC5666">
        <w:t xml:space="preserve">allow for the cell </w:t>
      </w:r>
      <w:r w:rsidR="00050199">
        <w:t>to pull itself</w:t>
      </w:r>
      <w:r w:rsidR="00CE61DA">
        <w:t xml:space="preserve"> forward in the leading edge</w:t>
      </w:r>
      <w:r w:rsidR="00F732AA">
        <w:t xml:space="preserve">: </w:t>
      </w:r>
      <w:r w:rsidR="00F732AA" w:rsidRPr="007F56D6">
        <w:rPr>
          <w:b/>
          <w:bCs/>
        </w:rPr>
        <w:t>propulsive traction</w:t>
      </w:r>
      <w:r w:rsidR="00F732AA">
        <w:t xml:space="preserve">. </w:t>
      </w:r>
      <w:r w:rsidR="00737B7C">
        <w:t xml:space="preserve">Release of adhesion at the back of the cell, </w:t>
      </w:r>
      <w:r w:rsidR="007B40D2">
        <w:t xml:space="preserve">let go a </w:t>
      </w:r>
      <w:r w:rsidR="007B40D2" w:rsidRPr="007F56D6">
        <w:rPr>
          <w:b/>
          <w:bCs/>
        </w:rPr>
        <w:t>frictional traction</w:t>
      </w:r>
      <w:r w:rsidR="0041211C">
        <w:t xml:space="preserve">, and allow the cell to move forward. </w:t>
      </w:r>
    </w:p>
    <w:p w14:paraId="1228BE53" w14:textId="2A631A79" w:rsidR="006C7283" w:rsidRDefault="006C7283" w:rsidP="005F076E">
      <w:pPr>
        <w:pStyle w:val="ListParagraph"/>
        <w:numPr>
          <w:ilvl w:val="1"/>
          <w:numId w:val="20"/>
        </w:numPr>
      </w:pPr>
      <w:r w:rsidRPr="00155053">
        <w:rPr>
          <w:b/>
          <w:bCs/>
        </w:rPr>
        <w:t>Wrinkle assay:</w:t>
      </w:r>
      <w:r>
        <w:t xml:space="preserve"> a cell is plated in an extremely thin flexible substrate</w:t>
      </w:r>
      <w:r w:rsidR="00825B6E">
        <w:t xml:space="preserve">: a cell </w:t>
      </w:r>
      <w:r w:rsidR="00CB4158">
        <w:t>s</w:t>
      </w:r>
      <w:r w:rsidR="00825B6E">
        <w:t xml:space="preserve">tarts to </w:t>
      </w:r>
      <w:r w:rsidR="00CB4158">
        <w:t xml:space="preserve">generate traction on that substrate, </w:t>
      </w:r>
      <w:r w:rsidR="00825B6E">
        <w:t>the substrate will wrinkl</w:t>
      </w:r>
      <w:r w:rsidR="000934D6">
        <w:t>e and it will deflect. The arrangement and length of wrinkles can be used to calculate the traction force.</w:t>
      </w:r>
    </w:p>
    <w:p w14:paraId="5B829064" w14:textId="587347BA" w:rsidR="00DF507C" w:rsidRDefault="00425FE4" w:rsidP="005F076E">
      <w:pPr>
        <w:pStyle w:val="ListParagraph"/>
        <w:numPr>
          <w:ilvl w:val="1"/>
          <w:numId w:val="20"/>
        </w:numPr>
      </w:pPr>
      <w:r>
        <w:rPr>
          <w:b/>
          <w:bCs/>
        </w:rPr>
        <w:t xml:space="preserve">Microneedles: </w:t>
      </w:r>
      <w:r>
        <w:t xml:space="preserve">cells are plated on a </w:t>
      </w:r>
      <w:r w:rsidR="00326F9A">
        <w:t>thin elastic post</w:t>
      </w:r>
      <w:r w:rsidR="00130392">
        <w:t xml:space="preserve"> with known elastic modulus. </w:t>
      </w:r>
      <w:r w:rsidR="00DF507C">
        <w:t>Deflection of the posts as the cell tries to move or contract, can be used to back out traction forces.</w:t>
      </w:r>
    </w:p>
    <w:p w14:paraId="36FB54D9" w14:textId="0B4FC257" w:rsidR="000934D6" w:rsidRDefault="00DF507C" w:rsidP="005F076E">
      <w:pPr>
        <w:pStyle w:val="ListParagraph"/>
        <w:numPr>
          <w:ilvl w:val="1"/>
          <w:numId w:val="20"/>
        </w:numPr>
      </w:pPr>
      <w:r>
        <w:rPr>
          <w:b/>
          <w:bCs/>
        </w:rPr>
        <w:t>Traction Force Microscopy:</w:t>
      </w:r>
      <w:r>
        <w:t xml:space="preserve"> </w:t>
      </w:r>
      <w:r w:rsidR="00425FE4">
        <w:t xml:space="preserve"> </w:t>
      </w:r>
      <w:r w:rsidR="00CC1FAF">
        <w:t xml:space="preserve">cells are plated on a solid elastic substrate. </w:t>
      </w:r>
      <w:r w:rsidR="00D21C98">
        <w:t xml:space="preserve">The substrate is populated with tiny fluorescent microspheres. </w:t>
      </w:r>
      <w:r w:rsidR="00EF29A2">
        <w:t xml:space="preserve">As the cell contracts and generate tension on the substrate, it will display some of these beads. </w:t>
      </w:r>
      <w:r w:rsidR="009E7C42">
        <w:t>The substrate displacement field is used to calculate the traction force</w:t>
      </w:r>
      <w:r w:rsidR="00D57974">
        <w:t xml:space="preserve"> field</w:t>
      </w:r>
      <w:r w:rsidR="009E7C42">
        <w:t>.</w:t>
      </w:r>
    </w:p>
    <w:p w14:paraId="6A5D1B44" w14:textId="461BF79A" w:rsidR="00AB38CF" w:rsidRPr="00AB38CF" w:rsidRDefault="00AB38CF" w:rsidP="00AB38CF">
      <w:pPr>
        <w:pStyle w:val="ListParagraph"/>
        <w:numPr>
          <w:ilvl w:val="0"/>
          <w:numId w:val="20"/>
        </w:numPr>
        <w:rPr>
          <w:b/>
          <w:bCs/>
        </w:rPr>
      </w:pPr>
      <w:proofErr w:type="spellStart"/>
      <w:r w:rsidRPr="00AB38CF">
        <w:rPr>
          <w:b/>
          <w:bCs/>
        </w:rPr>
        <w:t>Haptotaxis</w:t>
      </w:r>
      <w:proofErr w:type="spellEnd"/>
    </w:p>
    <w:p w14:paraId="39F6B9F2" w14:textId="62F6B58D" w:rsidR="00AB38CF" w:rsidRDefault="00AB38CF" w:rsidP="00AB38CF">
      <w:pPr>
        <w:pStyle w:val="ListParagraph"/>
        <w:numPr>
          <w:ilvl w:val="1"/>
          <w:numId w:val="20"/>
        </w:numPr>
      </w:pPr>
      <w:r>
        <w:t>Directed migration along a gradient. Here the gradient is bound to the substrate.</w:t>
      </w:r>
      <w:r w:rsidR="008941B6">
        <w:t xml:space="preserve"> These can be gradient of ECM proteins, </w:t>
      </w:r>
      <w:r w:rsidR="00551DEB">
        <w:t>molecules</w:t>
      </w:r>
      <w:r w:rsidR="003177C5">
        <w:t xml:space="preserve"> bound to the ECM. </w:t>
      </w:r>
    </w:p>
    <w:p w14:paraId="2D9FCC3F" w14:textId="29C79448" w:rsidR="007C76AF" w:rsidRDefault="007C76AF" w:rsidP="00AB38CF">
      <w:pPr>
        <w:pStyle w:val="ListParagraph"/>
        <w:numPr>
          <w:ilvl w:val="1"/>
          <w:numId w:val="20"/>
        </w:numPr>
      </w:pPr>
      <w:r>
        <w:t xml:space="preserve">Bridge between chemical and mechanical </w:t>
      </w:r>
      <w:r w:rsidR="00260E04">
        <w:t xml:space="preserve">regulation. </w:t>
      </w:r>
      <w:r w:rsidR="00487209">
        <w:t xml:space="preserve">Cues: adhesive or </w:t>
      </w:r>
      <w:r w:rsidR="005D7E90">
        <w:t>non-adhesive</w:t>
      </w:r>
      <w:r w:rsidR="00487209">
        <w:t>.</w:t>
      </w:r>
      <w:r w:rsidR="005D7E90">
        <w:t xml:space="preserve"> </w:t>
      </w:r>
    </w:p>
    <w:p w14:paraId="68904CF2" w14:textId="1F35548D" w:rsidR="005D7E90" w:rsidRPr="00DC68A5" w:rsidRDefault="005D7E90" w:rsidP="005D7E90">
      <w:pPr>
        <w:pStyle w:val="ListParagraph"/>
        <w:numPr>
          <w:ilvl w:val="0"/>
          <w:numId w:val="20"/>
        </w:numPr>
        <w:rPr>
          <w:b/>
          <w:bCs/>
        </w:rPr>
      </w:pPr>
      <w:proofErr w:type="spellStart"/>
      <w:r w:rsidRPr="00DC68A5">
        <w:rPr>
          <w:b/>
          <w:bCs/>
        </w:rPr>
        <w:t>Mechanotaxis</w:t>
      </w:r>
      <w:proofErr w:type="spellEnd"/>
    </w:p>
    <w:p w14:paraId="5BF96942" w14:textId="41C3689F" w:rsidR="005D7E90" w:rsidRDefault="00DC68A5" w:rsidP="00DC68A5">
      <w:pPr>
        <w:pStyle w:val="ListParagraph"/>
        <w:numPr>
          <w:ilvl w:val="1"/>
          <w:numId w:val="20"/>
        </w:numPr>
      </w:pPr>
      <w:r>
        <w:t>Cell directed purely by mechanical cues.</w:t>
      </w:r>
    </w:p>
    <w:p w14:paraId="0091778E" w14:textId="21091037" w:rsidR="004206DF" w:rsidRDefault="004206DF" w:rsidP="00DC68A5">
      <w:pPr>
        <w:pStyle w:val="ListParagraph"/>
        <w:numPr>
          <w:ilvl w:val="1"/>
          <w:numId w:val="20"/>
        </w:numPr>
      </w:pPr>
      <w:proofErr w:type="spellStart"/>
      <w:r w:rsidRPr="00694484">
        <w:rPr>
          <w:b/>
          <w:bCs/>
        </w:rPr>
        <w:t>Durotaxis</w:t>
      </w:r>
      <w:proofErr w:type="spellEnd"/>
      <w:r>
        <w:t xml:space="preserve">: cells directed to move by the stiffness of the substrate. </w:t>
      </w:r>
      <w:r w:rsidR="00B95362">
        <w:t xml:space="preserve">Tissue </w:t>
      </w:r>
      <w:r w:rsidR="00FA78F0">
        <w:t>stiffness</w:t>
      </w:r>
      <w:r w:rsidR="00B95362">
        <w:t xml:space="preserve"> predictor of cancer metastasis: stiffer tissue</w:t>
      </w:r>
      <w:r w:rsidR="00FA78F0">
        <w:t xml:space="preserve"> </w:t>
      </w:r>
      <w:r w:rsidR="00E8059F">
        <w:t>has</w:t>
      </w:r>
      <w:r w:rsidR="00FA78F0">
        <w:t xml:space="preserve"> a greater likelihood of spreading because cells are more eager to migrate.</w:t>
      </w:r>
    </w:p>
    <w:p w14:paraId="3E3511A5" w14:textId="5CDD501B" w:rsidR="00AC1585" w:rsidRDefault="00AC1585" w:rsidP="00B307A6">
      <w:pPr>
        <w:pStyle w:val="ListParagraph"/>
        <w:numPr>
          <w:ilvl w:val="0"/>
          <w:numId w:val="21"/>
        </w:numPr>
      </w:pPr>
      <w:r>
        <w:rPr>
          <w:b/>
          <w:bCs/>
        </w:rPr>
        <w:t>Fluid</w:t>
      </w:r>
      <w:r w:rsidRPr="00AC1585">
        <w:t>-</w:t>
      </w:r>
      <w:r w:rsidRPr="00AC1585">
        <w:rPr>
          <w:b/>
          <w:bCs/>
        </w:rPr>
        <w:t>mediated motility</w:t>
      </w:r>
      <w:r>
        <w:t xml:space="preserve">: </w:t>
      </w:r>
      <w:r w:rsidR="00CF50EB">
        <w:t xml:space="preserve">fluid flow </w:t>
      </w:r>
      <w:r w:rsidR="00774C9D">
        <w:t xml:space="preserve">over cells </w:t>
      </w:r>
      <w:r w:rsidR="00CF50EB">
        <w:t xml:space="preserve">can impart a shear on the apical surface of the cell. </w:t>
      </w:r>
      <w:r w:rsidR="00774C9D">
        <w:t>It can cause convection of molecular products</w:t>
      </w:r>
      <w:r w:rsidR="00767C7E">
        <w:t xml:space="preserve"> creating a soluble gradient. </w:t>
      </w:r>
      <w:r w:rsidR="00073441">
        <w:t xml:space="preserve">Many cell types preferably migrate </w:t>
      </w:r>
      <w:r w:rsidR="00332005">
        <w:t>in the</w:t>
      </w:r>
      <w:r w:rsidR="00073441">
        <w:t xml:space="preserve"> direction of the flow</w:t>
      </w:r>
      <w:r w:rsidR="003A2608">
        <w:t xml:space="preserve">. </w:t>
      </w:r>
      <w:r w:rsidR="00332005">
        <w:t xml:space="preserve"> </w:t>
      </w:r>
      <w:proofErr w:type="spellStart"/>
      <w:r w:rsidR="00332005">
        <w:t>Kartagner’s</w:t>
      </w:r>
      <w:proofErr w:type="spellEnd"/>
      <w:r w:rsidR="00332005">
        <w:t xml:space="preserve"> syndrome </w:t>
      </w:r>
      <w:r w:rsidR="00B03C74">
        <w:t xml:space="preserve">caused by autosomal </w:t>
      </w:r>
      <w:r w:rsidR="007477ED">
        <w:t>recessive genetic defect.</w:t>
      </w:r>
      <w:r w:rsidR="00A13CA6">
        <w:t xml:space="preserve"> Hallmarked by two abnormalities</w:t>
      </w:r>
      <w:r w:rsidR="00000E33">
        <w:t xml:space="preserve">, both results </w:t>
      </w:r>
      <w:r w:rsidR="00CB5BD7">
        <w:t>of defects</w:t>
      </w:r>
      <w:r w:rsidR="00000E33">
        <w:t xml:space="preserve"> in fluid motio</w:t>
      </w:r>
      <w:r w:rsidR="00CB5BD7">
        <w:t>n. The defect is in the motion of cilium</w:t>
      </w:r>
      <w:r w:rsidR="00DA0127">
        <w:t xml:space="preserve">, small hair-like structures which exists in many columnar epithelial tissues. </w:t>
      </w:r>
      <w:r w:rsidR="00F0755A">
        <w:t xml:space="preserve">Cilia will direct the flow from right to left across the ventral node. </w:t>
      </w:r>
    </w:p>
    <w:p w14:paraId="2966B4C5" w14:textId="23D8AC04" w:rsidR="00A13CA6" w:rsidRDefault="00844693" w:rsidP="00B307A6">
      <w:pPr>
        <w:pStyle w:val="ListParagraph"/>
        <w:numPr>
          <w:ilvl w:val="2"/>
          <w:numId w:val="21"/>
        </w:numPr>
      </w:pPr>
      <w:r>
        <w:t xml:space="preserve">Situs inverses: </w:t>
      </w:r>
      <w:r w:rsidR="00420FED">
        <w:t xml:space="preserve">organs on opposite side. </w:t>
      </w:r>
    </w:p>
    <w:p w14:paraId="53978B76" w14:textId="66D56EF0" w:rsidR="001A2F1A" w:rsidRDefault="00B307A6" w:rsidP="001A2F1A">
      <w:pPr>
        <w:pStyle w:val="ListParagraph"/>
        <w:numPr>
          <w:ilvl w:val="2"/>
          <w:numId w:val="21"/>
        </w:numPr>
      </w:pPr>
      <w:r>
        <w:t xml:space="preserve">Primary cilia </w:t>
      </w:r>
      <w:r w:rsidR="00B81D67">
        <w:t>dyskinesia, all. The cilia in respiratory and other l</w:t>
      </w:r>
      <w:r w:rsidR="009C7AFD">
        <w:t>oc</w:t>
      </w:r>
      <w:r w:rsidR="00B81D67">
        <w:t xml:space="preserve">ations, </w:t>
      </w:r>
      <w:r w:rsidR="009C7AFD">
        <w:t>become immobile</w:t>
      </w:r>
      <w:r w:rsidR="00404C10">
        <w:t xml:space="preserve">: effect on the function </w:t>
      </w:r>
      <w:r w:rsidR="00DD6F4F">
        <w:t xml:space="preserve">of the airway and other ciliated tracts like GI tract. </w:t>
      </w:r>
    </w:p>
    <w:p w14:paraId="7A61A1D6" w14:textId="41FAA6DC" w:rsidR="001A2F1A" w:rsidRDefault="001A2F1A" w:rsidP="001A2F1A">
      <w:pPr>
        <w:pStyle w:val="Heading2"/>
      </w:pPr>
      <w:bookmarkStart w:id="17" w:name="_Toc118349062"/>
      <w:r>
        <w:t xml:space="preserve">Cell Adhesion </w:t>
      </w:r>
      <w:r w:rsidR="00D95E16">
        <w:t>and</w:t>
      </w:r>
      <w:r>
        <w:t xml:space="preserve"> Migration</w:t>
      </w:r>
      <w:bookmarkEnd w:id="17"/>
    </w:p>
    <w:p w14:paraId="6A084BE4" w14:textId="6757807E" w:rsidR="001A2F1A" w:rsidRDefault="001A2F1A" w:rsidP="001A2F1A">
      <w:pPr>
        <w:pStyle w:val="Heading3"/>
      </w:pPr>
      <w:bookmarkStart w:id="18" w:name="_Toc118349063"/>
      <w:r>
        <w:t>Cell Numbers</w:t>
      </w:r>
      <w:bookmarkEnd w:id="18"/>
    </w:p>
    <w:p w14:paraId="22E9413C" w14:textId="529E4D29" w:rsidR="001A2F1A" w:rsidRDefault="00D95E16" w:rsidP="008A60F8">
      <w:pPr>
        <w:pStyle w:val="ListParagraph"/>
        <w:numPr>
          <w:ilvl w:val="0"/>
          <w:numId w:val="24"/>
        </w:numPr>
      </w:pPr>
      <w:r>
        <w:t>Basic function unit:</w:t>
      </w:r>
    </w:p>
    <w:p w14:paraId="1E02F9FC" w14:textId="337051FB" w:rsidR="00D95E16" w:rsidRDefault="00D95E16" w:rsidP="008A60F8">
      <w:pPr>
        <w:pStyle w:val="ListParagraph"/>
        <w:numPr>
          <w:ilvl w:val="1"/>
          <w:numId w:val="24"/>
        </w:numPr>
      </w:pPr>
      <w:r>
        <w:t xml:space="preserve">Kidney: </w:t>
      </w:r>
      <w:r w:rsidRPr="00E37A1A">
        <w:rPr>
          <w:b/>
          <w:bCs/>
        </w:rPr>
        <w:t>nephron</w:t>
      </w:r>
    </w:p>
    <w:p w14:paraId="7705D6C2" w14:textId="3494BDE1" w:rsidR="00D95E16" w:rsidRDefault="00D95E16" w:rsidP="008A60F8">
      <w:pPr>
        <w:pStyle w:val="ListParagraph"/>
        <w:numPr>
          <w:ilvl w:val="1"/>
          <w:numId w:val="24"/>
        </w:numPr>
      </w:pPr>
      <w:r>
        <w:t xml:space="preserve">Heart: a set of </w:t>
      </w:r>
      <w:r w:rsidRPr="00E37A1A">
        <w:rPr>
          <w:b/>
          <w:bCs/>
        </w:rPr>
        <w:t>myocytes</w:t>
      </w:r>
      <w:r>
        <w:t xml:space="preserve"> in between the interpolated disc.</w:t>
      </w:r>
    </w:p>
    <w:p w14:paraId="494537E1" w14:textId="06616CEF" w:rsidR="006470A8" w:rsidRDefault="006470A8" w:rsidP="008A60F8">
      <w:pPr>
        <w:pStyle w:val="ListParagraph"/>
        <w:numPr>
          <w:ilvl w:val="0"/>
          <w:numId w:val="24"/>
        </w:numPr>
      </w:pPr>
      <w:r>
        <w:lastRenderedPageBreak/>
        <w:t>To build a functional unit of tissue: we need 500 and 1,000 cells.</w:t>
      </w:r>
      <w:r w:rsidR="00521281">
        <w:t xml:space="preserve"> That unit is made of many different types of cells and a specialized connective matrix. </w:t>
      </w:r>
    </w:p>
    <w:p w14:paraId="629CBF2D" w14:textId="439297D6" w:rsidR="00F36BC8" w:rsidRDefault="0023750F" w:rsidP="008A60F8">
      <w:pPr>
        <w:pStyle w:val="ListParagraph"/>
        <w:numPr>
          <w:ilvl w:val="0"/>
          <w:numId w:val="24"/>
        </w:numPr>
      </w:pPr>
      <w:r>
        <w:t>Chondrocyte transplants are used primarily in knee replacement.</w:t>
      </w:r>
    </w:p>
    <w:p w14:paraId="69D7D7E3" w14:textId="75D71B3D" w:rsidR="0023750F" w:rsidRDefault="0023750F" w:rsidP="008A60F8">
      <w:pPr>
        <w:pStyle w:val="ListParagraph"/>
        <w:numPr>
          <w:ilvl w:val="0"/>
          <w:numId w:val="24"/>
        </w:numPr>
      </w:pPr>
      <w:r>
        <w:t>Lymphocyte therapies and bone marrow transplant</w:t>
      </w:r>
      <w:r w:rsidR="008F607C">
        <w:t xml:space="preserve"> often used as an arm of cancer treatment.</w:t>
      </w:r>
    </w:p>
    <w:p w14:paraId="583CEDE4" w14:textId="45676938" w:rsidR="00E25072" w:rsidRDefault="00E25072" w:rsidP="008A60F8">
      <w:pPr>
        <w:pStyle w:val="ListParagraph"/>
        <w:numPr>
          <w:ilvl w:val="0"/>
          <w:numId w:val="24"/>
        </w:numPr>
      </w:pPr>
      <w:r>
        <w:t>Cell</w:t>
      </w:r>
      <w:r w:rsidR="00F46D2F">
        <w:t>s</w:t>
      </w:r>
      <w:r>
        <w:t xml:space="preserve"> proliferate from basic tissue maintenance. </w:t>
      </w:r>
    </w:p>
    <w:p w14:paraId="74789CC0" w14:textId="3FCBBC8F" w:rsidR="002F4F33" w:rsidRDefault="002F4F33" w:rsidP="008A60F8">
      <w:pPr>
        <w:pStyle w:val="ListParagraph"/>
        <w:numPr>
          <w:ilvl w:val="0"/>
          <w:numId w:val="24"/>
        </w:numPr>
      </w:pPr>
      <w:r>
        <w:t xml:space="preserve">In somatic phase M phase </w:t>
      </w:r>
      <w:r w:rsidR="00F46D2F">
        <w:t>is less than an hour</w:t>
      </w:r>
      <w:r w:rsidR="00A96A6B">
        <w:t xml:space="preserve"> and starts </w:t>
      </w:r>
      <w:r w:rsidR="008F489C">
        <w:t xml:space="preserve">nuclear division or mitosis followed by separation of cytoplasm or cytokinesis. </w:t>
      </w:r>
    </w:p>
    <w:p w14:paraId="060D87BB" w14:textId="7DFBD6B8" w:rsidR="00E63B9A" w:rsidRDefault="00E63B9A" w:rsidP="008A60F8">
      <w:pPr>
        <w:pStyle w:val="ListParagraph"/>
        <w:numPr>
          <w:ilvl w:val="1"/>
          <w:numId w:val="24"/>
        </w:numPr>
      </w:pPr>
      <w:r>
        <w:t xml:space="preserve">G1-S-G2 interphases: proteins, organelles are doubled, DNA is replicated. </w:t>
      </w:r>
    </w:p>
    <w:p w14:paraId="3AA08698" w14:textId="77777777" w:rsidR="00C03C51" w:rsidRDefault="00D93CE6" w:rsidP="008A60F8">
      <w:pPr>
        <w:pStyle w:val="ListParagraph"/>
        <w:numPr>
          <w:ilvl w:val="1"/>
          <w:numId w:val="24"/>
        </w:numPr>
      </w:pPr>
      <w:r>
        <w:t xml:space="preserve">G1-G2: </w:t>
      </w:r>
    </w:p>
    <w:p w14:paraId="39E8702C" w14:textId="514AD01D" w:rsidR="00C03C51" w:rsidRDefault="00C03C51" w:rsidP="008A60F8">
      <w:pPr>
        <w:pStyle w:val="ListParagraph"/>
        <w:numPr>
          <w:ilvl w:val="1"/>
          <w:numId w:val="24"/>
        </w:numPr>
      </w:pPr>
      <w:r>
        <w:t>S</w:t>
      </w:r>
      <w:r w:rsidR="00D93CE6">
        <w:t>pacers to allow for growth between S and M phase.</w:t>
      </w:r>
      <w:r w:rsidR="0021311F">
        <w:t xml:space="preserve"> </w:t>
      </w:r>
    </w:p>
    <w:p w14:paraId="4169588A" w14:textId="6F6988B7" w:rsidR="00D93CE6" w:rsidRDefault="00C03C51" w:rsidP="008A60F8">
      <w:pPr>
        <w:pStyle w:val="ListParagraph"/>
        <w:numPr>
          <w:ilvl w:val="1"/>
          <w:numId w:val="24"/>
        </w:numPr>
      </w:pPr>
      <w:r>
        <w:t>T</w:t>
      </w:r>
      <w:r w:rsidR="0021311F">
        <w:t xml:space="preserve">ake 24 hours. </w:t>
      </w:r>
    </w:p>
    <w:p w14:paraId="69A1CFCD" w14:textId="77777777" w:rsidR="00822D0E" w:rsidRDefault="00F80B7C" w:rsidP="008A60F8">
      <w:pPr>
        <w:pStyle w:val="ListParagraph"/>
        <w:numPr>
          <w:ilvl w:val="1"/>
          <w:numId w:val="24"/>
        </w:numPr>
      </w:pPr>
      <w:r>
        <w:t>Checkpoints where the cell evaluates both the internal and external environment</w:t>
      </w:r>
      <w:r w:rsidR="000A23F0">
        <w:t>s</w:t>
      </w:r>
      <w:r>
        <w:t>.</w:t>
      </w:r>
    </w:p>
    <w:p w14:paraId="3EAEC1BA" w14:textId="2827DB1C" w:rsidR="00C03C51" w:rsidRDefault="00822D0E" w:rsidP="008A60F8">
      <w:pPr>
        <w:pStyle w:val="ListParagraph"/>
        <w:numPr>
          <w:ilvl w:val="1"/>
          <w:numId w:val="24"/>
        </w:numPr>
      </w:pPr>
      <w:r>
        <w:t>If external environment deemed unfavorable, when in G1, delays the start of DNA replication, and go into cell cycle arrest of G0</w:t>
      </w:r>
      <w:r w:rsidR="0081070E">
        <w:t xml:space="preserve">. In G0 cells are called </w:t>
      </w:r>
      <w:r w:rsidR="006C0081">
        <w:t>quiescent</w:t>
      </w:r>
      <w:r w:rsidR="00D77504">
        <w:t xml:space="preserve"> (terminally differentiated cells like neurons, </w:t>
      </w:r>
      <w:r w:rsidR="008A0E8B">
        <w:t xml:space="preserve">fat cells, hair cells). </w:t>
      </w:r>
    </w:p>
    <w:p w14:paraId="1C0D7733" w14:textId="2679A82B" w:rsidR="00311B14" w:rsidRDefault="0051488F" w:rsidP="008A60F8">
      <w:pPr>
        <w:pStyle w:val="ListParagraph"/>
        <w:numPr>
          <w:ilvl w:val="0"/>
          <w:numId w:val="24"/>
        </w:numPr>
      </w:pPr>
      <w:r>
        <w:t>Once entering in S phase</w:t>
      </w:r>
      <w:r w:rsidR="008A60F8">
        <w:t xml:space="preserve">, </w:t>
      </w:r>
      <w:r>
        <w:t>a cell will continue regardless of internal or external cues.</w:t>
      </w:r>
    </w:p>
    <w:p w14:paraId="395F3302" w14:textId="7B63E642" w:rsidR="008A60F8" w:rsidRDefault="008A60F8" w:rsidP="008A60F8">
      <w:pPr>
        <w:pStyle w:val="ListParagraph"/>
        <w:numPr>
          <w:ilvl w:val="0"/>
          <w:numId w:val="24"/>
        </w:numPr>
      </w:pPr>
      <w:r w:rsidRPr="00E37A1A">
        <w:rPr>
          <w:b/>
          <w:bCs/>
        </w:rPr>
        <w:t>FACS</w:t>
      </w:r>
      <w:r>
        <w:t>: Fluorescent Activated Cell sorting</w:t>
      </w:r>
      <w:r w:rsidR="00EF6444">
        <w:t xml:space="preserve">. This procedure uses a fluorescent dye which binds to DNA </w:t>
      </w:r>
      <w:r w:rsidR="00051E57">
        <w:t xml:space="preserve">when you measure that fluorescence. </w:t>
      </w:r>
    </w:p>
    <w:p w14:paraId="4285727B" w14:textId="37D39471" w:rsidR="000B4D76" w:rsidRDefault="000B4D76" w:rsidP="008A60F8">
      <w:pPr>
        <w:pStyle w:val="ListParagraph"/>
        <w:numPr>
          <w:ilvl w:val="0"/>
          <w:numId w:val="24"/>
        </w:numPr>
      </w:pPr>
      <w:r>
        <w:t>Majority of cells are in G1 and minority in G2.</w:t>
      </w:r>
    </w:p>
    <w:p w14:paraId="4AF28060" w14:textId="11D0133D" w:rsidR="00931120" w:rsidRDefault="00931120" w:rsidP="008A60F8">
      <w:pPr>
        <w:pStyle w:val="ListParagraph"/>
        <w:numPr>
          <w:ilvl w:val="0"/>
          <w:numId w:val="24"/>
        </w:numPr>
      </w:pPr>
      <w:r>
        <w:t xml:space="preserve">G1: longest part of the interphase. </w:t>
      </w:r>
    </w:p>
    <w:p w14:paraId="767ED244" w14:textId="5A69C480" w:rsidR="004057EE" w:rsidRDefault="004057EE" w:rsidP="008A60F8">
      <w:pPr>
        <w:pStyle w:val="ListParagraph"/>
        <w:numPr>
          <w:ilvl w:val="0"/>
          <w:numId w:val="24"/>
        </w:numPr>
      </w:pPr>
      <w:r>
        <w:t>How is cell regulated:</w:t>
      </w:r>
    </w:p>
    <w:p w14:paraId="26A45704" w14:textId="0708FE63" w:rsidR="004057EE" w:rsidRDefault="00BC5B22" w:rsidP="004A1361">
      <w:pPr>
        <w:pStyle w:val="ListParagraph"/>
        <w:numPr>
          <w:ilvl w:val="1"/>
          <w:numId w:val="24"/>
        </w:numPr>
      </w:pPr>
      <w:r>
        <w:t xml:space="preserve">Regulation in term oof time is </w:t>
      </w:r>
      <w:r w:rsidR="00171530">
        <w:t>done by cyclins.</w:t>
      </w:r>
    </w:p>
    <w:p w14:paraId="4FBDFA0E" w14:textId="0B0C95E9" w:rsidR="00BC5B22" w:rsidRDefault="00BC5B22" w:rsidP="004A1361">
      <w:pPr>
        <w:pStyle w:val="ListParagraph"/>
        <w:numPr>
          <w:ilvl w:val="1"/>
          <w:numId w:val="24"/>
        </w:numPr>
      </w:pPr>
      <w:r>
        <w:t xml:space="preserve">Production and </w:t>
      </w:r>
      <w:r w:rsidR="00171530">
        <w:t xml:space="preserve">destruction </w:t>
      </w:r>
      <w:r w:rsidR="00FA3E3C">
        <w:t xml:space="preserve">of both the CDKs and cyclin proteins </w:t>
      </w:r>
      <w:r w:rsidR="006D1D2D">
        <w:t xml:space="preserve">which regulate CDK activity </w:t>
      </w:r>
      <w:r w:rsidR="00045465">
        <w:t xml:space="preserve">are the major regulators of the cell </w:t>
      </w:r>
      <w:r w:rsidR="003F38DE">
        <w:t xml:space="preserve">cycle. </w:t>
      </w:r>
    </w:p>
    <w:p w14:paraId="7CDFBAC5" w14:textId="15DCEA84" w:rsidR="00574465" w:rsidRDefault="00574465" w:rsidP="004A1361">
      <w:pPr>
        <w:pStyle w:val="ListParagraph"/>
        <w:numPr>
          <w:ilvl w:val="1"/>
          <w:numId w:val="24"/>
        </w:numPr>
      </w:pPr>
      <w:r>
        <w:t>CDK activated through the binding of a cyclin</w:t>
      </w:r>
      <w:r w:rsidR="00AC082B">
        <w:t>, t</w:t>
      </w:r>
      <w:r>
        <w:t xml:space="preserve">hen acts on downstream substrate. </w:t>
      </w:r>
      <w:r w:rsidR="004A1361">
        <w:t xml:space="preserve">These </w:t>
      </w:r>
      <w:proofErr w:type="spellStart"/>
      <w:r w:rsidR="004A1361">
        <w:t>phosphorylations</w:t>
      </w:r>
      <w:proofErr w:type="spellEnd"/>
      <w:r w:rsidR="005F7468">
        <w:t xml:space="preserve"> </w:t>
      </w:r>
      <w:r w:rsidR="00A176BF">
        <w:t xml:space="preserve">regulate </w:t>
      </w:r>
      <w:r w:rsidR="00D83D73">
        <w:t xml:space="preserve">the necessary intracellular </w:t>
      </w:r>
      <w:r w:rsidR="007B1072">
        <w:t>behavior</w:t>
      </w:r>
      <w:r w:rsidR="00FA76F2">
        <w:t xml:space="preserve"> required for cell division. </w:t>
      </w:r>
      <w:r w:rsidR="00C76696">
        <w:t xml:space="preserve">Mitogens jump-start the cycle, </w:t>
      </w:r>
      <w:r w:rsidR="00D64AB3">
        <w:t>by initiating activation</w:t>
      </w:r>
      <w:r w:rsidR="008A0F81">
        <w:t xml:space="preserve"> and up-regulations of cyclins. </w:t>
      </w:r>
    </w:p>
    <w:p w14:paraId="163FC1D4" w14:textId="0F7178CA" w:rsidR="00E37A1A" w:rsidRDefault="00E37A1A" w:rsidP="008A60F8">
      <w:pPr>
        <w:pStyle w:val="ListParagraph"/>
        <w:numPr>
          <w:ilvl w:val="0"/>
          <w:numId w:val="24"/>
        </w:numPr>
      </w:pPr>
      <w:r>
        <w:t>Using apoptosis for pattern formation</w:t>
      </w:r>
      <w:r w:rsidR="006F43BE">
        <w:t xml:space="preserve">:  hand, proteins responsible for apoptosis and destruction of the webbing: </w:t>
      </w:r>
      <w:r w:rsidR="00B375FE" w:rsidRPr="00B375FE">
        <w:rPr>
          <w:b/>
          <w:bCs/>
        </w:rPr>
        <w:t>BMP</w:t>
      </w:r>
      <w:r w:rsidR="00B375FE">
        <w:t xml:space="preserve"> </w:t>
      </w:r>
      <w:r w:rsidR="002F3096">
        <w:t xml:space="preserve">(bone Morphogenic Protein) </w:t>
      </w:r>
      <w:r w:rsidR="00B375FE">
        <w:t>proteins</w:t>
      </w:r>
      <w:r w:rsidR="00B508C6">
        <w:t xml:space="preserve">, </w:t>
      </w:r>
      <w:r w:rsidR="00B508C6" w:rsidRPr="00E525F7">
        <w:rPr>
          <w:b/>
          <w:bCs/>
        </w:rPr>
        <w:t>syn</w:t>
      </w:r>
      <w:r w:rsidR="00E525F7" w:rsidRPr="00E525F7">
        <w:rPr>
          <w:b/>
          <w:bCs/>
        </w:rPr>
        <w:t>dactyly</w:t>
      </w:r>
      <w:r w:rsidR="00B508C6">
        <w:t>: regulation is not correct of BMP.</w:t>
      </w:r>
    </w:p>
    <w:p w14:paraId="1456CFE6" w14:textId="77777777" w:rsidR="00007577" w:rsidRDefault="00F95BEB" w:rsidP="008A60F8">
      <w:pPr>
        <w:pStyle w:val="ListParagraph"/>
        <w:numPr>
          <w:ilvl w:val="0"/>
          <w:numId w:val="24"/>
        </w:numPr>
      </w:pPr>
      <w:r>
        <w:t>Up to age 2:   more and more synaptic connections</w:t>
      </w:r>
      <w:r w:rsidR="00272093">
        <w:t xml:space="preserve">, many don’t work well and not very </w:t>
      </w:r>
      <w:r w:rsidR="002F7A1C">
        <w:t>strong, prune</w:t>
      </w:r>
      <w:r w:rsidR="004E0414">
        <w:t xml:space="preserve"> back of the poor connections</w:t>
      </w:r>
      <w:r w:rsidR="002F7A1C">
        <w:t xml:space="preserve"> and strengthen connections with the highest level of conductivity.</w:t>
      </w:r>
    </w:p>
    <w:p w14:paraId="3CFDF75D" w14:textId="77777777" w:rsidR="00007577" w:rsidRDefault="00007577" w:rsidP="00007577">
      <w:pPr>
        <w:pStyle w:val="Heading3"/>
      </w:pPr>
      <w:bookmarkStart w:id="19" w:name="_Toc118349064"/>
      <w:r>
        <w:t>Cell Culture Expansion</w:t>
      </w:r>
      <w:bookmarkEnd w:id="19"/>
    </w:p>
    <w:p w14:paraId="0F339907" w14:textId="6CCCF997" w:rsidR="00F95BEB" w:rsidRDefault="00546656" w:rsidP="009D1D91">
      <w:pPr>
        <w:pStyle w:val="ListParagraph"/>
        <w:numPr>
          <w:ilvl w:val="0"/>
          <w:numId w:val="26"/>
        </w:numPr>
      </w:pPr>
      <w:r>
        <w:t xml:space="preserve">Bone marrow is the source of all blood cells </w:t>
      </w:r>
      <w:r w:rsidR="00CD2CD3">
        <w:t>in the body.</w:t>
      </w:r>
    </w:p>
    <w:p w14:paraId="0E9008F3" w14:textId="0C1F2DF8" w:rsidR="00CD2CD3" w:rsidRDefault="0045759B" w:rsidP="009D1D91">
      <w:pPr>
        <w:pStyle w:val="ListParagraph"/>
        <w:numPr>
          <w:ilvl w:val="0"/>
          <w:numId w:val="26"/>
        </w:numPr>
      </w:pPr>
      <w:r w:rsidRPr="00F92976">
        <w:rPr>
          <w:b/>
          <w:bCs/>
        </w:rPr>
        <w:t>Hematopoietic</w:t>
      </w:r>
      <w:r w:rsidR="00F5326F">
        <w:t xml:space="preserve"> stem cells reside in the niche.</w:t>
      </w:r>
    </w:p>
    <w:p w14:paraId="233334B3" w14:textId="08312BA5" w:rsidR="0080630C" w:rsidRDefault="0080630C" w:rsidP="009D1D91">
      <w:pPr>
        <w:pStyle w:val="ListParagraph"/>
        <w:numPr>
          <w:ilvl w:val="0"/>
          <w:numId w:val="26"/>
        </w:numPr>
      </w:pPr>
      <w:r w:rsidRPr="00F928B8">
        <w:rPr>
          <w:b/>
          <w:bCs/>
        </w:rPr>
        <w:t>Autologous</w:t>
      </w:r>
      <w:r>
        <w:t xml:space="preserve"> bone marrow transplants: </w:t>
      </w:r>
      <w:r w:rsidR="00AD3694">
        <w:t xml:space="preserve">hematopoietic stem cell population is saved. </w:t>
      </w:r>
    </w:p>
    <w:p w14:paraId="6163FE54" w14:textId="007318F3" w:rsidR="0036509B" w:rsidRDefault="0036509B" w:rsidP="009D1D91">
      <w:pPr>
        <w:pStyle w:val="ListParagraph"/>
        <w:numPr>
          <w:ilvl w:val="0"/>
          <w:numId w:val="26"/>
        </w:numPr>
      </w:pPr>
      <w:r>
        <w:t xml:space="preserve">Issue with allogenic transplant is matching: </w:t>
      </w:r>
      <w:r w:rsidR="00C37E1C">
        <w:t xml:space="preserve">human leukocyte antigens </w:t>
      </w:r>
      <w:r w:rsidR="00F92976">
        <w:t xml:space="preserve">or </w:t>
      </w:r>
      <w:r w:rsidR="00F92976" w:rsidRPr="00F92976">
        <w:rPr>
          <w:b/>
          <w:bCs/>
        </w:rPr>
        <w:t>HLA</w:t>
      </w:r>
      <w:r w:rsidR="00F92976">
        <w:t xml:space="preserve"> must match. </w:t>
      </w:r>
      <w:r w:rsidR="000C641E">
        <w:t xml:space="preserve">HLA: proteins expressed on the surface </w:t>
      </w:r>
      <w:r w:rsidR="000A483F">
        <w:t xml:space="preserve">of bone marrow </w:t>
      </w:r>
      <w:r w:rsidR="00534E74">
        <w:t>cells</w:t>
      </w:r>
      <w:r w:rsidR="000A483F">
        <w:t>.</w:t>
      </w:r>
      <w:r w:rsidR="00534E74">
        <w:t xml:space="preserve"> </w:t>
      </w:r>
      <w:r w:rsidR="001468C5">
        <w:t>Without a perfect match, r</w:t>
      </w:r>
      <w:r w:rsidR="00E1230C">
        <w:t>e</w:t>
      </w:r>
      <w:r w:rsidR="002C7EEE">
        <w:t>cipient</w:t>
      </w:r>
      <w:r w:rsidR="001468C5">
        <w:t xml:space="preserve">’s </w:t>
      </w:r>
      <w:r w:rsidR="002C7EEE">
        <w:t>immune system will</w:t>
      </w:r>
      <w:r w:rsidR="00E1230C">
        <w:t xml:space="preserve"> </w:t>
      </w:r>
      <w:r w:rsidR="002C7EEE">
        <w:t xml:space="preserve">reject donor’s bone marrow. </w:t>
      </w:r>
    </w:p>
    <w:p w14:paraId="5A90CD5C" w14:textId="71C6F847" w:rsidR="009D1D91" w:rsidRDefault="009D1D91" w:rsidP="00625FDF">
      <w:pPr>
        <w:pStyle w:val="ListParagraph"/>
        <w:numPr>
          <w:ilvl w:val="0"/>
          <w:numId w:val="26"/>
        </w:numPr>
      </w:pPr>
      <w:r w:rsidRPr="00B811E7">
        <w:rPr>
          <w:b/>
          <w:bCs/>
        </w:rPr>
        <w:lastRenderedPageBreak/>
        <w:t>Thrombocytopenia</w:t>
      </w:r>
      <w:r w:rsidR="00E93959">
        <w:t xml:space="preserve">: low platelet count, </w:t>
      </w:r>
      <w:r w:rsidR="00CB3C59">
        <w:t xml:space="preserve">could be the result of auto-immune </w:t>
      </w:r>
      <w:r w:rsidR="00526C68">
        <w:t xml:space="preserve">issue </w:t>
      </w:r>
      <w:r w:rsidR="001B3AB6">
        <w:t xml:space="preserve">like idiopathic thrombocytopenia purpura, </w:t>
      </w:r>
      <w:r w:rsidR="007A01D2">
        <w:t xml:space="preserve">or with children with leukemia as a side effect of treatment. </w:t>
      </w:r>
      <w:r w:rsidR="005F6699">
        <w:t>Another source of transplant material: umbilical cord blood (</w:t>
      </w:r>
      <w:r w:rsidR="005F6699" w:rsidRPr="00D25151">
        <w:rPr>
          <w:b/>
          <w:bCs/>
        </w:rPr>
        <w:t>UBC</w:t>
      </w:r>
      <w:r w:rsidR="005F6699">
        <w:t xml:space="preserve">) </w:t>
      </w:r>
      <w:r w:rsidR="00E6243F">
        <w:t>does not require same stringencies and HLA matching</w:t>
      </w:r>
      <w:r w:rsidR="00D25151">
        <w:t xml:space="preserve"> but limited number compared to the ones harvested from the iliac crest of the adult hipbone.</w:t>
      </w:r>
      <w:r w:rsidR="00E01F38">
        <w:t xml:space="preserve"> These cells have great proliferative potential when in body, does translate </w:t>
      </w:r>
      <w:r w:rsidR="005774E6">
        <w:t>to proliferation in culture.</w:t>
      </w:r>
    </w:p>
    <w:p w14:paraId="792FB2B4" w14:textId="68B1AF6D" w:rsidR="00625FDF" w:rsidRDefault="00BE111B" w:rsidP="00625FDF">
      <w:pPr>
        <w:pStyle w:val="ListParagraph"/>
        <w:numPr>
          <w:ilvl w:val="0"/>
          <w:numId w:val="26"/>
        </w:numPr>
      </w:pPr>
      <w:r>
        <w:rPr>
          <w:b/>
          <w:bCs/>
        </w:rPr>
        <w:t xml:space="preserve">Telomeres: </w:t>
      </w:r>
      <w:r>
        <w:t xml:space="preserve">non-coding DNA, protect </w:t>
      </w:r>
      <w:r w:rsidR="00F72AA1">
        <w:t xml:space="preserve">the chromosome from fusion </w:t>
      </w:r>
      <w:r w:rsidR="00FB57EF">
        <w:t xml:space="preserve">with other chromosomes and deterioration. </w:t>
      </w:r>
      <w:r w:rsidR="003E1493">
        <w:t xml:space="preserve">During chromosomes replication, the end of the chromosome </w:t>
      </w:r>
      <w:r w:rsidR="00C5660A">
        <w:t>shortens by 50 and 200 base pairs</w:t>
      </w:r>
      <w:r w:rsidR="00171142">
        <w:t xml:space="preserve"> per division</w:t>
      </w:r>
      <w:r w:rsidR="00C5660A">
        <w:t>.</w:t>
      </w:r>
      <w:r w:rsidR="00171142">
        <w:t xml:space="preserve"> </w:t>
      </w:r>
      <w:r w:rsidR="005524C8">
        <w:t xml:space="preserve">When telomere loss reaches critical level </w:t>
      </w:r>
      <w:r w:rsidR="00253F0A">
        <w:t xml:space="preserve">around 5-7 kilobase pairs, cell division stops. </w:t>
      </w:r>
      <w:r w:rsidR="00F43A68">
        <w:t xml:space="preserve">When it stops, it reaches the Hayflick limit. </w:t>
      </w:r>
    </w:p>
    <w:p w14:paraId="03A3CE21" w14:textId="6208BC0A" w:rsidR="00A25C62" w:rsidRDefault="00A25C62" w:rsidP="00625FDF">
      <w:pPr>
        <w:pStyle w:val="ListParagraph"/>
        <w:numPr>
          <w:ilvl w:val="0"/>
          <w:numId w:val="26"/>
        </w:numPr>
      </w:pPr>
      <w:r>
        <w:rPr>
          <w:b/>
          <w:bCs/>
        </w:rPr>
        <w:t xml:space="preserve">Fibroblast and skeletal myocytes </w:t>
      </w:r>
      <w:r>
        <w:t xml:space="preserve">grow </w:t>
      </w:r>
      <w:r w:rsidR="00495B86">
        <w:t xml:space="preserve">extensively in culture </w:t>
      </w:r>
      <w:r w:rsidR="001D2DB4">
        <w:t>and give 10</w:t>
      </w:r>
      <w:r w:rsidR="001D2DB4" w:rsidRPr="001D2DB4">
        <w:rPr>
          <w:vertAlign w:val="superscript"/>
        </w:rPr>
        <w:t>10</w:t>
      </w:r>
      <w:r w:rsidR="001D2DB4">
        <w:t xml:space="preserve"> - 10</w:t>
      </w:r>
      <w:r w:rsidR="001D2DB4" w:rsidRPr="001D2DB4">
        <w:rPr>
          <w:vertAlign w:val="superscript"/>
        </w:rPr>
        <w:t>15</w:t>
      </w:r>
      <w:r w:rsidR="001D2DB4">
        <w:t xml:space="preserve"> </w:t>
      </w:r>
      <w:r w:rsidR="001C2751">
        <w:t xml:space="preserve">cells. </w:t>
      </w:r>
    </w:p>
    <w:p w14:paraId="0422A746" w14:textId="6BB08865" w:rsidR="000F32BE" w:rsidRDefault="000F32BE" w:rsidP="00625FDF">
      <w:pPr>
        <w:pStyle w:val="ListParagraph"/>
        <w:numPr>
          <w:ilvl w:val="0"/>
          <w:numId w:val="26"/>
        </w:numPr>
      </w:pPr>
      <w:r>
        <w:rPr>
          <w:b/>
          <w:bCs/>
        </w:rPr>
        <w:t xml:space="preserve">Cultures condition </w:t>
      </w:r>
      <w:r w:rsidRPr="000F32BE">
        <w:t>can also severely limit growth.</w:t>
      </w:r>
    </w:p>
    <w:p w14:paraId="5EC65458" w14:textId="5E03B308" w:rsidR="007E47F5" w:rsidRDefault="007E47F5" w:rsidP="00625FDF">
      <w:pPr>
        <w:pStyle w:val="ListParagraph"/>
        <w:numPr>
          <w:ilvl w:val="0"/>
          <w:numId w:val="26"/>
        </w:numPr>
      </w:pPr>
      <w:r>
        <w:rPr>
          <w:b/>
          <w:bCs/>
        </w:rPr>
        <w:t xml:space="preserve">Liver cells </w:t>
      </w:r>
      <w:r>
        <w:t xml:space="preserve">can proliferate and regenerate </w:t>
      </w:r>
      <w:r w:rsidR="00B04C88">
        <w:t>tissue in the body</w:t>
      </w:r>
      <w:r w:rsidR="004E297B">
        <w:t xml:space="preserve">, but difficult to grow in culture. </w:t>
      </w:r>
    </w:p>
    <w:p w14:paraId="4EF81DA3" w14:textId="6DFFA095" w:rsidR="00211149" w:rsidRDefault="00211149" w:rsidP="00625FDF">
      <w:pPr>
        <w:pStyle w:val="ListParagraph"/>
        <w:numPr>
          <w:ilvl w:val="0"/>
          <w:numId w:val="26"/>
        </w:numPr>
      </w:pPr>
      <w:r>
        <w:rPr>
          <w:b/>
          <w:bCs/>
        </w:rPr>
        <w:t xml:space="preserve">Cell dissociation </w:t>
      </w:r>
      <w:r>
        <w:t xml:space="preserve">is the most common </w:t>
      </w:r>
      <w:r w:rsidR="00FE34C0">
        <w:t xml:space="preserve">and works if </w:t>
      </w:r>
      <w:r w:rsidR="00C978FA">
        <w:t xml:space="preserve">we don’t care about the matrix </w:t>
      </w:r>
      <w:r w:rsidR="00120FBF">
        <w:t xml:space="preserve">being present in </w:t>
      </w:r>
      <w:r w:rsidR="00EB0471">
        <w:t xml:space="preserve">the explant or </w:t>
      </w:r>
      <w:r w:rsidR="00746F16">
        <w:t xml:space="preserve">if your cell type </w:t>
      </w:r>
      <w:r w:rsidR="00794AC3">
        <w:t xml:space="preserve">does require macrostructure for growth. </w:t>
      </w:r>
    </w:p>
    <w:p w14:paraId="02C07755" w14:textId="12C4DFCB" w:rsidR="00D80A33" w:rsidRDefault="00D80A33" w:rsidP="00625FDF">
      <w:pPr>
        <w:pStyle w:val="ListParagraph"/>
        <w:numPr>
          <w:ilvl w:val="0"/>
          <w:numId w:val="26"/>
        </w:numPr>
      </w:pPr>
      <w:r w:rsidRPr="00D80A33">
        <w:t>Cells</w:t>
      </w:r>
      <w:r>
        <w:t xml:space="preserve"> are isolated through the use of enzymes or mechanical </w:t>
      </w:r>
      <w:r w:rsidR="00810337">
        <w:t>forces;</w:t>
      </w:r>
      <w:r w:rsidR="00646946">
        <w:t xml:space="preserve"> both will break cell matrix </w:t>
      </w:r>
      <w:r w:rsidR="002A3A9E">
        <w:t>and cell-cell bonds.</w:t>
      </w:r>
    </w:p>
    <w:p w14:paraId="3B164605" w14:textId="77777777" w:rsidR="001D2DD8" w:rsidRDefault="00886D05" w:rsidP="00625FDF">
      <w:pPr>
        <w:pStyle w:val="ListParagraph"/>
        <w:numPr>
          <w:ilvl w:val="0"/>
          <w:numId w:val="26"/>
        </w:numPr>
      </w:pPr>
      <w:r>
        <w:t>Other route tissue is put on culture</w:t>
      </w:r>
      <w:r w:rsidR="00130665">
        <w:t>, cells and explant</w:t>
      </w:r>
      <w:r w:rsidR="00D11AF0">
        <w:t xml:space="preserve">s are typically </w:t>
      </w:r>
      <w:r w:rsidR="00810337">
        <w:t>cultured on substrates conducive for cell attachment</w:t>
      </w:r>
      <w:r w:rsidR="00160804">
        <w:t xml:space="preserve">, like </w:t>
      </w:r>
      <w:r w:rsidR="00195F04">
        <w:t>polystyrene</w:t>
      </w:r>
      <w:r w:rsidR="001D2DD8">
        <w:t>.</w:t>
      </w:r>
    </w:p>
    <w:p w14:paraId="7D621A95" w14:textId="159199CC" w:rsidR="00886D05" w:rsidRDefault="001D2DD8" w:rsidP="00625FDF">
      <w:pPr>
        <w:pStyle w:val="ListParagraph"/>
        <w:numPr>
          <w:ilvl w:val="0"/>
          <w:numId w:val="26"/>
        </w:numPr>
      </w:pPr>
      <w:r w:rsidRPr="00215ABC">
        <w:rPr>
          <w:b/>
          <w:bCs/>
        </w:rPr>
        <w:t>Contact o</w:t>
      </w:r>
      <w:r w:rsidR="00637F40">
        <w:rPr>
          <w:b/>
          <w:bCs/>
        </w:rPr>
        <w:t xml:space="preserve">r </w:t>
      </w:r>
      <w:r w:rsidRPr="00215ABC">
        <w:rPr>
          <w:b/>
          <w:bCs/>
        </w:rPr>
        <w:t>density-dependent inhibition of cell growth</w:t>
      </w:r>
      <w:r>
        <w:t>:</w:t>
      </w:r>
      <w:r w:rsidR="00160804">
        <w:t xml:space="preserve"> </w:t>
      </w:r>
      <w:r w:rsidR="00A572A0">
        <w:t xml:space="preserve">in mammalian cell culture, many cell types </w:t>
      </w:r>
      <w:r w:rsidR="00683EC9">
        <w:t xml:space="preserve">display inhibited cell movement </w:t>
      </w:r>
      <w:r w:rsidR="00742CD3">
        <w:t xml:space="preserve">and growth </w:t>
      </w:r>
      <w:r w:rsidR="000C7F0D">
        <w:t>with increased cell contact</w:t>
      </w:r>
      <w:r w:rsidR="00215ABC">
        <w:t xml:space="preserve"> or cell density. </w:t>
      </w:r>
      <w:r w:rsidR="00A31156">
        <w:t xml:space="preserve">Once cells reach </w:t>
      </w:r>
      <w:r w:rsidR="00A31156" w:rsidRPr="001966E6">
        <w:rPr>
          <w:b/>
          <w:bCs/>
        </w:rPr>
        <w:t>confluence</w:t>
      </w:r>
      <w:r w:rsidR="001966E6">
        <w:t xml:space="preserve"> (completely surrounded by neighbors</w:t>
      </w:r>
      <w:r w:rsidR="007047E4">
        <w:t xml:space="preserve"> or critical density has been reached</w:t>
      </w:r>
      <w:r w:rsidR="001966E6">
        <w:t>)</w:t>
      </w:r>
      <w:r w:rsidR="00A31156">
        <w:t xml:space="preserve">, </w:t>
      </w:r>
      <w:r w:rsidR="00497BEB">
        <w:t xml:space="preserve">proliferation in culture will stop </w:t>
      </w:r>
      <w:r w:rsidR="00496025">
        <w:t xml:space="preserve">and cells will remain in a single monolayer. </w:t>
      </w:r>
      <w:r w:rsidR="00862FCC">
        <w:t>In body necessary for organogenesis and proper wound healing: for ex. enclosure of the epidermi</w:t>
      </w:r>
      <w:r w:rsidR="00FD28F5">
        <w:t>s after skin laceration</w:t>
      </w:r>
      <w:r w:rsidR="00AE43DD">
        <w:t>, cells jus</w:t>
      </w:r>
      <w:r w:rsidR="00512227">
        <w:t>t</w:t>
      </w:r>
      <w:r w:rsidR="00AE43DD">
        <w:t xml:space="preserve"> close the open area</w:t>
      </w:r>
      <w:r w:rsidR="00397007">
        <w:t>, they don’t continue to grow past the wound site</w:t>
      </w:r>
      <w:r w:rsidR="00C97F21">
        <w:t>.</w:t>
      </w:r>
    </w:p>
    <w:p w14:paraId="0B775285" w14:textId="033EB4BD" w:rsidR="00C97F21" w:rsidRDefault="00C97F21" w:rsidP="00625FDF">
      <w:pPr>
        <w:pStyle w:val="ListParagraph"/>
        <w:numPr>
          <w:ilvl w:val="0"/>
          <w:numId w:val="26"/>
        </w:numPr>
      </w:pPr>
      <w:r>
        <w:t xml:space="preserve">To continue growth, you must subculture cells, </w:t>
      </w:r>
      <w:r w:rsidR="00F70A87">
        <w:t>reducing their densities by splitting them and giving them more area to grow</w:t>
      </w:r>
      <w:r w:rsidR="005568DB">
        <w:t>: utilize enzymes to break the cell-matrix and cell-cell contact</w:t>
      </w:r>
      <w:r w:rsidR="00871451">
        <w:t xml:space="preserve">s, and then replacing the cells in new dishes. </w:t>
      </w:r>
      <w:r w:rsidR="00607276">
        <w:t xml:space="preserve">Depending the rate of growth and dependencies, the cells have one paracrine signaling, </w:t>
      </w:r>
      <w:r w:rsidR="00300A31">
        <w:t>signals produced b</w:t>
      </w:r>
      <w:r w:rsidR="009D5FEF">
        <w:t>y</w:t>
      </w:r>
      <w:r w:rsidR="00300A31">
        <w:t xml:space="preserve"> their neighbors</w:t>
      </w:r>
      <w:r w:rsidR="009D5FEF">
        <w:t>, y</w:t>
      </w:r>
      <w:r w:rsidR="00D34F7A">
        <w:t>ou may split the cells at different densities. If the cells only rely on the factor</w:t>
      </w:r>
      <w:r w:rsidR="009D5FEF">
        <w:t>s</w:t>
      </w:r>
      <w:r w:rsidR="00D34F7A">
        <w:t xml:space="preserve"> from the media, </w:t>
      </w:r>
      <w:r w:rsidR="009D5FEF">
        <w:t>or autocrine signals</w:t>
      </w:r>
      <w:r w:rsidR="00D836C0">
        <w:t xml:space="preserve"> then the splitting density is less an issue.</w:t>
      </w:r>
    </w:p>
    <w:p w14:paraId="17A879E0" w14:textId="5D23EE48" w:rsidR="00C25420" w:rsidRDefault="00C25420" w:rsidP="00625FDF">
      <w:pPr>
        <w:pStyle w:val="ListParagraph"/>
        <w:numPr>
          <w:ilvl w:val="0"/>
          <w:numId w:val="26"/>
        </w:numPr>
      </w:pPr>
      <w:r>
        <w:t xml:space="preserve">Most cells want to live </w:t>
      </w:r>
      <w:r w:rsidR="009801FC">
        <w:t xml:space="preserve">around a physiological pH around </w:t>
      </w:r>
      <w:r>
        <w:t>,</w:t>
      </w:r>
      <w:r w:rsidR="00AB1B8D">
        <w:t>7.4</w:t>
      </w:r>
      <w:r>
        <w:t xml:space="preserve"> super pink media: pH &gt; 8.2.</w:t>
      </w:r>
    </w:p>
    <w:p w14:paraId="0F493175" w14:textId="10200030" w:rsidR="00D95AEE" w:rsidRDefault="00D95AEE" w:rsidP="00625FDF">
      <w:pPr>
        <w:pStyle w:val="ListParagraph"/>
        <w:numPr>
          <w:ilvl w:val="0"/>
          <w:numId w:val="26"/>
        </w:numPr>
      </w:pPr>
      <w:r>
        <w:t>Some cells like cancer cells are not limited by cell density</w:t>
      </w:r>
      <w:r w:rsidR="008B2B06">
        <w:t xml:space="preserve">, and will continue to grow, pilling up deeper and deeper. </w:t>
      </w:r>
    </w:p>
    <w:p w14:paraId="36B3DB8C" w14:textId="0E876EDB" w:rsidR="007C1C26" w:rsidRDefault="007C1C26" w:rsidP="00625FDF">
      <w:pPr>
        <w:pStyle w:val="ListParagraph"/>
        <w:numPr>
          <w:ilvl w:val="0"/>
          <w:numId w:val="26"/>
        </w:numPr>
      </w:pPr>
      <w:r>
        <w:t xml:space="preserve">You can force </w:t>
      </w:r>
      <w:r w:rsidRPr="00132CBF">
        <w:rPr>
          <w:b/>
          <w:bCs/>
        </w:rPr>
        <w:t>transformation</w:t>
      </w:r>
      <w:r>
        <w:t xml:space="preserve"> through expression </w:t>
      </w:r>
      <w:r w:rsidR="00C67F02">
        <w:t xml:space="preserve">of oncogenes or reduction of tumor suppressor genes. </w:t>
      </w:r>
      <w:r w:rsidR="001F509E">
        <w:t xml:space="preserve">Like </w:t>
      </w:r>
      <w:r w:rsidR="001F509E" w:rsidRPr="00132CBF">
        <w:rPr>
          <w:b/>
          <w:bCs/>
        </w:rPr>
        <w:t>p53</w:t>
      </w:r>
      <w:r w:rsidR="001F509E">
        <w:t xml:space="preserve">, a molecule which acts a guardian </w:t>
      </w:r>
      <w:r w:rsidR="00B66771">
        <w:t xml:space="preserve">of the genome, </w:t>
      </w:r>
      <w:r w:rsidR="00F929B4">
        <w:t xml:space="preserve">causing apoptosis of DNA damage and stopping cell cycle. </w:t>
      </w:r>
    </w:p>
    <w:p w14:paraId="7CB46F0B" w14:textId="598D6744" w:rsidR="00897FE7" w:rsidRDefault="00897FE7" w:rsidP="00625FDF">
      <w:pPr>
        <w:pStyle w:val="ListParagraph"/>
        <w:numPr>
          <w:ilvl w:val="0"/>
          <w:numId w:val="26"/>
        </w:numPr>
      </w:pPr>
      <w:r w:rsidRPr="00132CBF">
        <w:rPr>
          <w:b/>
          <w:bCs/>
        </w:rPr>
        <w:t>HeLa</w:t>
      </w:r>
      <w:r>
        <w:t xml:space="preserve"> cells are immortal and continue to proliferate through </w:t>
      </w:r>
      <w:r w:rsidRPr="00132CBF">
        <w:rPr>
          <w:b/>
          <w:bCs/>
        </w:rPr>
        <w:t>passaging</w:t>
      </w:r>
      <w:r>
        <w:t xml:space="preserve">. </w:t>
      </w:r>
    </w:p>
    <w:p w14:paraId="20BF71DF" w14:textId="347CF365" w:rsidR="00132CBF" w:rsidRDefault="00C62066" w:rsidP="00625FDF">
      <w:pPr>
        <w:pStyle w:val="ListParagraph"/>
        <w:numPr>
          <w:ilvl w:val="0"/>
          <w:numId w:val="26"/>
        </w:numPr>
      </w:pPr>
      <w:r>
        <w:rPr>
          <w:b/>
          <w:bCs/>
        </w:rPr>
        <w:t xml:space="preserve">Serum: </w:t>
      </w:r>
      <w:r>
        <w:t xml:space="preserve"> acellular, non-clotting component of blood, contains hormones and growth factors.  </w:t>
      </w:r>
    </w:p>
    <w:p w14:paraId="3892482D" w14:textId="5658746F" w:rsidR="009B77FF" w:rsidRDefault="009B77FF" w:rsidP="00625FDF">
      <w:pPr>
        <w:pStyle w:val="ListParagraph"/>
        <w:numPr>
          <w:ilvl w:val="0"/>
          <w:numId w:val="26"/>
        </w:numPr>
      </w:pPr>
      <w:r>
        <w:rPr>
          <w:b/>
          <w:bCs/>
        </w:rPr>
        <w:t>Antibiotics:</w:t>
      </w:r>
      <w:r>
        <w:t xml:space="preserve"> </w:t>
      </w:r>
      <w:r>
        <w:rPr>
          <w:b/>
          <w:bCs/>
        </w:rPr>
        <w:t xml:space="preserve"> </w:t>
      </w:r>
      <w:r>
        <w:t>decrease the growth of bacterial contaminants</w:t>
      </w:r>
    </w:p>
    <w:p w14:paraId="7A9D04FE" w14:textId="1D2BFF06" w:rsidR="00DD5E06" w:rsidRDefault="00D067C9" w:rsidP="00DD5E06">
      <w:pPr>
        <w:pStyle w:val="ListParagraph"/>
        <w:numPr>
          <w:ilvl w:val="0"/>
          <w:numId w:val="26"/>
        </w:numPr>
      </w:pPr>
      <w:r w:rsidRPr="00D067C9">
        <w:lastRenderedPageBreak/>
        <w:t>Media</w:t>
      </w:r>
      <w:r>
        <w:t xml:space="preserve"> needs to be replaced routinely to remove </w:t>
      </w:r>
      <w:r w:rsidR="000247EE">
        <w:t xml:space="preserve">waste products and replenish the cells with necessary nutrients. </w:t>
      </w:r>
      <w:r w:rsidR="00DD5E06">
        <w:t xml:space="preserve"> Important to measure relative growth rate, sensitivity to enzymes, </w:t>
      </w:r>
      <w:r w:rsidR="006F4A50">
        <w:t xml:space="preserve">and hormone concentrations, </w:t>
      </w:r>
      <w:r w:rsidR="00F555F5">
        <w:t>and which cells may be contact inhibited and which aren’t.</w:t>
      </w:r>
    </w:p>
    <w:p w14:paraId="3BE3554F" w14:textId="65B753BE" w:rsidR="00872C17" w:rsidRPr="00D067C9" w:rsidRDefault="00872C17" w:rsidP="00DD5E06">
      <w:pPr>
        <w:pStyle w:val="ListParagraph"/>
        <w:numPr>
          <w:ilvl w:val="0"/>
          <w:numId w:val="26"/>
        </w:numPr>
      </w:pPr>
      <w:r>
        <w:t xml:space="preserve">Cell growth kinetics: </w:t>
      </w:r>
      <w:proofErr w:type="spellStart"/>
      <w:r>
        <w:t>k</w:t>
      </w:r>
      <w:r w:rsidRPr="00E53022">
        <w:rPr>
          <w:vertAlign w:val="subscript"/>
        </w:rPr>
        <w:t>p</w:t>
      </w:r>
      <w:proofErr w:type="spellEnd"/>
      <w:r>
        <w:t xml:space="preserve"> rate constant related to doubling time. </w:t>
      </w:r>
    </w:p>
    <w:p w14:paraId="5BB2EC04" w14:textId="2064C596" w:rsidR="005774E6" w:rsidRDefault="00E53022" w:rsidP="00E53022">
      <w:pPr>
        <w:pStyle w:val="Heading2"/>
      </w:pPr>
      <w:bookmarkStart w:id="20" w:name="_Toc118349065"/>
      <w:r>
        <w:t xml:space="preserve">Cell Adhesion </w:t>
      </w:r>
      <w:proofErr w:type="gramStart"/>
      <w:r>
        <w:t>And</w:t>
      </w:r>
      <w:proofErr w:type="gramEnd"/>
      <w:r>
        <w:t xml:space="preserve"> Migration</w:t>
      </w:r>
      <w:bookmarkEnd w:id="20"/>
    </w:p>
    <w:p w14:paraId="36381E38" w14:textId="3EDF45BA" w:rsidR="00E53022" w:rsidRDefault="00E53022" w:rsidP="00E53022">
      <w:pPr>
        <w:pStyle w:val="Heading3"/>
      </w:pPr>
      <w:bookmarkStart w:id="21" w:name="_Toc118349066"/>
      <w:r>
        <w:t>Cell Adhesion</w:t>
      </w:r>
      <w:bookmarkEnd w:id="21"/>
    </w:p>
    <w:p w14:paraId="25F5A3C5" w14:textId="6CDDE3B0" w:rsidR="009D1D91" w:rsidRDefault="001E3EF3" w:rsidP="00CD2CD3">
      <w:pPr>
        <w:pStyle w:val="ListParagraph"/>
        <w:ind w:left="0"/>
      </w:pPr>
      <w:r>
        <w:t xml:space="preserve">The growth of most cell types </w:t>
      </w:r>
      <w:r w:rsidR="006C6919">
        <w:t>is</w:t>
      </w:r>
      <w:r>
        <w:t xml:space="preserve"> adhesion-dependent.</w:t>
      </w:r>
    </w:p>
    <w:p w14:paraId="7FE8ED0D" w14:textId="04054747" w:rsidR="001E3EF3" w:rsidRDefault="001E3EF3" w:rsidP="00CD2CD3">
      <w:pPr>
        <w:pStyle w:val="ListParagraph"/>
        <w:ind w:left="0"/>
      </w:pPr>
      <w:r>
        <w:t>Strength of adhesion determines:</w:t>
      </w:r>
    </w:p>
    <w:p w14:paraId="72AC156B" w14:textId="1FF4759B" w:rsidR="001E3EF3" w:rsidRDefault="001E3EF3" w:rsidP="001E3EF3">
      <w:pPr>
        <w:pStyle w:val="ListParagraph"/>
        <w:numPr>
          <w:ilvl w:val="0"/>
          <w:numId w:val="27"/>
        </w:numPr>
      </w:pPr>
      <w:r>
        <w:t>Migration speeds</w:t>
      </w:r>
    </w:p>
    <w:p w14:paraId="00507B9A" w14:textId="101FEBD4" w:rsidR="001E3EF3" w:rsidRDefault="001E3EF3" w:rsidP="001E3EF3">
      <w:pPr>
        <w:pStyle w:val="ListParagraph"/>
        <w:numPr>
          <w:ilvl w:val="0"/>
          <w:numId w:val="27"/>
        </w:numPr>
      </w:pPr>
      <w:r>
        <w:t>Pattern of cell-cell aggregation</w:t>
      </w:r>
    </w:p>
    <w:p w14:paraId="33A6D877" w14:textId="75F07E8F" w:rsidR="001E3EF3" w:rsidRDefault="001E3EF3" w:rsidP="00CD2CD3">
      <w:pPr>
        <w:pStyle w:val="ListParagraph"/>
        <w:ind w:left="0"/>
      </w:pPr>
      <w:r>
        <w:t>Changes in ECM composition influences the adhesion and migration of the cells</w:t>
      </w:r>
      <w:r w:rsidR="00340F7A">
        <w:t xml:space="preserve">, leading to a host of pathological conditions. </w:t>
      </w:r>
    </w:p>
    <w:p w14:paraId="3973ABEA" w14:textId="2801C179" w:rsidR="00BD3580" w:rsidRDefault="002965D2" w:rsidP="00CD2CD3">
      <w:pPr>
        <w:pStyle w:val="ListParagraph"/>
        <w:ind w:left="0"/>
      </w:pPr>
      <w:r w:rsidRPr="00EF2372">
        <w:rPr>
          <w:b/>
          <w:bCs/>
        </w:rPr>
        <w:t>Cell-cell adhesion</w:t>
      </w:r>
      <w:r w:rsidR="00BD3580">
        <w:t>:</w:t>
      </w:r>
      <w:r>
        <w:t xml:space="preserve"> </w:t>
      </w:r>
    </w:p>
    <w:p w14:paraId="26342C10" w14:textId="22B83D3E" w:rsidR="002965D2" w:rsidRDefault="002965D2" w:rsidP="00BD3580">
      <w:pPr>
        <w:pStyle w:val="ListParagraph"/>
        <w:numPr>
          <w:ilvl w:val="0"/>
          <w:numId w:val="28"/>
        </w:numPr>
      </w:pPr>
      <w:r>
        <w:t>transmit mechanical signals between cells</w:t>
      </w:r>
    </w:p>
    <w:p w14:paraId="11122FFE" w14:textId="37652CC0" w:rsidR="00BD3580" w:rsidRDefault="00BD3580" w:rsidP="00BD3580">
      <w:pPr>
        <w:pStyle w:val="ListParagraph"/>
        <w:numPr>
          <w:ilvl w:val="0"/>
          <w:numId w:val="28"/>
        </w:numPr>
      </w:pPr>
      <w:r>
        <w:t>defines cell polarity and set up barrier between tissues</w:t>
      </w:r>
    </w:p>
    <w:p w14:paraId="3F728915" w14:textId="40FFE1D2" w:rsidR="00BD3580" w:rsidRDefault="00BD3580" w:rsidP="00CD2CD3">
      <w:pPr>
        <w:pStyle w:val="ListParagraph"/>
        <w:ind w:left="0"/>
      </w:pPr>
      <w:r w:rsidRPr="00EF2372">
        <w:rPr>
          <w:b/>
          <w:bCs/>
        </w:rPr>
        <w:t>Cell-matrix adhesion: focal adhesion</w:t>
      </w:r>
      <w:r>
        <w:t xml:space="preserve"> from extra-cellular matrix to cytoskeleton of the cell.</w:t>
      </w:r>
    </w:p>
    <w:p w14:paraId="33871114" w14:textId="240EB154" w:rsidR="00BD3580" w:rsidRDefault="00BD3580" w:rsidP="00CD2CD3">
      <w:pPr>
        <w:pStyle w:val="ListParagraph"/>
        <w:ind w:left="0"/>
      </w:pPr>
      <w:r w:rsidRPr="00EF2372">
        <w:rPr>
          <w:b/>
          <w:bCs/>
        </w:rPr>
        <w:t>Cell shape</w:t>
      </w:r>
      <w:r>
        <w:t xml:space="preserve"> can regulate cell function</w:t>
      </w:r>
      <w:r w:rsidR="0053708C">
        <w:t xml:space="preserve"> and cell phenotype</w:t>
      </w:r>
      <w:r w:rsidR="006F17F5">
        <w:t xml:space="preserve"> (slide1: adipose and osteogenic phenotypes)</w:t>
      </w:r>
      <w:r w:rsidR="0053708C">
        <w:t>.</w:t>
      </w:r>
    </w:p>
    <w:p w14:paraId="41FD7E9C" w14:textId="4B0C36C0" w:rsidR="00BD3580" w:rsidRDefault="00C8056D" w:rsidP="00CD2CD3">
      <w:pPr>
        <w:pStyle w:val="ListParagraph"/>
        <w:ind w:left="0"/>
      </w:pPr>
      <w:r w:rsidRPr="00C8056D">
        <w:rPr>
          <w:b/>
          <w:bCs/>
        </w:rPr>
        <w:t>Bi-layer membrane</w:t>
      </w:r>
      <w:r>
        <w:t xml:space="preserve"> coated in carbohydrate molecules, contains </w:t>
      </w:r>
      <w:r w:rsidRPr="00C8056D">
        <w:rPr>
          <w:b/>
          <w:bCs/>
        </w:rPr>
        <w:t>membrane-associated</w:t>
      </w:r>
      <w:r>
        <w:t xml:space="preserve"> and </w:t>
      </w:r>
      <w:r w:rsidRPr="00C8056D">
        <w:rPr>
          <w:b/>
          <w:bCs/>
        </w:rPr>
        <w:t>membrane-spanning</w:t>
      </w:r>
      <w:r>
        <w:t xml:space="preserve"> proteins. </w:t>
      </w:r>
      <w:r w:rsidR="00254803">
        <w:t xml:space="preserve">The phospholipids give the membrane a net negative charge. </w:t>
      </w:r>
    </w:p>
    <w:p w14:paraId="22EDF6BB" w14:textId="5AD6B62E" w:rsidR="00352139" w:rsidRDefault="00352139" w:rsidP="00CD2CD3">
      <w:pPr>
        <w:pStyle w:val="ListParagraph"/>
        <w:ind w:left="0"/>
      </w:pPr>
      <w:r>
        <w:t>Some proteins are for binding other cells, the matrix or other soluble molecules.</w:t>
      </w:r>
    </w:p>
    <w:p w14:paraId="7A17F3D9" w14:textId="69D89106" w:rsidR="00125DAC" w:rsidRDefault="00125DAC" w:rsidP="00CD2CD3">
      <w:pPr>
        <w:pStyle w:val="ListParagraph"/>
        <w:ind w:left="0"/>
      </w:pPr>
      <w:r w:rsidRPr="00873B7C">
        <w:rPr>
          <w:b/>
          <w:bCs/>
        </w:rPr>
        <w:t>Mechanics of cell adhesion</w:t>
      </w:r>
      <w:r>
        <w:t>: attractive and repulsive</w:t>
      </w:r>
      <w:r w:rsidR="00873B7C">
        <w:t xml:space="preserve"> forces</w:t>
      </w:r>
      <w:r>
        <w:t>.</w:t>
      </w:r>
      <w:r w:rsidR="00873B7C">
        <w:t xml:space="preserve">  </w:t>
      </w:r>
    </w:p>
    <w:p w14:paraId="007203C5" w14:textId="4FD34689" w:rsidR="00352139" w:rsidRDefault="00873B7C" w:rsidP="00CD2CD3">
      <w:pPr>
        <w:pStyle w:val="ListParagraph"/>
        <w:ind w:left="0"/>
      </w:pPr>
      <w:r>
        <w:t xml:space="preserve">Electrostatic, steric and Van Der Waals interaction do not require specific binding of service molecules. </w:t>
      </w:r>
    </w:p>
    <w:p w14:paraId="7745DEAB" w14:textId="5BEE09D8" w:rsidR="00873B7C" w:rsidRDefault="00873B7C" w:rsidP="00CD2CD3">
      <w:pPr>
        <w:pStyle w:val="ListParagraph"/>
        <w:ind w:left="0"/>
      </w:pPr>
      <w:r w:rsidRPr="003A31A6">
        <w:rPr>
          <w:b/>
          <w:bCs/>
        </w:rPr>
        <w:t>Poly(L-lysine) surface</w:t>
      </w:r>
      <w:r>
        <w:t xml:space="preserve">: </w:t>
      </w:r>
      <w:r w:rsidR="00440069">
        <w:t xml:space="preserve">substrate coding has a net positive charge. </w:t>
      </w:r>
    </w:p>
    <w:p w14:paraId="55FC8207" w14:textId="6F7DE9FC" w:rsidR="000C2202" w:rsidRDefault="000C2202" w:rsidP="00302CE4">
      <w:pPr>
        <w:pStyle w:val="ListParagraph"/>
        <w:numPr>
          <w:ilvl w:val="0"/>
          <w:numId w:val="29"/>
        </w:numPr>
      </w:pPr>
      <w:r>
        <w:t xml:space="preserve">As two surfaces get closer together, water is pushed out of the gap space, creating an </w:t>
      </w:r>
      <w:r w:rsidR="002E27E6">
        <w:t>osmotic</w:t>
      </w:r>
      <w:r>
        <w:t xml:space="preserve"> imbalance</w:t>
      </w:r>
      <w:r w:rsidR="002E27E6">
        <w:t xml:space="preserve"> =&gt; higher concentration of proteins in resulting gap between cells compared to. jest adjacent.</w:t>
      </w:r>
      <w:r>
        <w:t xml:space="preserve"> </w:t>
      </w:r>
      <w:r w:rsidR="00892E38">
        <w:t>This imbalance pulls water into the gap, generating a repulsive force which becomes greater as the gap between cells decreases.</w:t>
      </w:r>
    </w:p>
    <w:p w14:paraId="4C866E4B" w14:textId="71EE695F" w:rsidR="004032F9" w:rsidRDefault="004032F9" w:rsidP="00302CE4">
      <w:pPr>
        <w:pStyle w:val="ListParagraph"/>
        <w:numPr>
          <w:ilvl w:val="0"/>
          <w:numId w:val="29"/>
        </w:numPr>
      </w:pPr>
      <w:r>
        <w:t xml:space="preserve">Compression of cell surface molecules also acts as a repulsive force. </w:t>
      </w:r>
    </w:p>
    <w:p w14:paraId="49C2CA9D" w14:textId="1261EF31" w:rsidR="00BD3580" w:rsidRPr="00610102" w:rsidRDefault="004032F9" w:rsidP="00CD2CD3">
      <w:pPr>
        <w:pStyle w:val="ListParagraph"/>
        <w:ind w:left="0"/>
      </w:pPr>
      <w:r w:rsidRPr="00802B9D">
        <w:rPr>
          <w:b/>
          <w:bCs/>
        </w:rPr>
        <w:t>Cell attracted to each other due to Van Der Waals interactio</w:t>
      </w:r>
      <w:r>
        <w:t>ns</w:t>
      </w:r>
      <w:r w:rsidR="00802B9D">
        <w:t xml:space="preserve"> </w:t>
      </w:r>
      <w:r w:rsidR="00802B9D" w:rsidRPr="00802B9D">
        <w:rPr>
          <w:b/>
          <w:bCs/>
        </w:rPr>
        <w:t>between polarizable but uncharged molecules</w:t>
      </w:r>
      <w:r w:rsidR="00610102">
        <w:t xml:space="preserve"> dominates at distance &gt; 200 A</w:t>
      </w:r>
      <w:r w:rsidR="00610102" w:rsidRPr="00610102">
        <w:rPr>
          <w:vertAlign w:val="superscript"/>
        </w:rPr>
        <w:t>0</w:t>
      </w:r>
      <w:r w:rsidR="00610102">
        <w:t xml:space="preserve">. </w:t>
      </w:r>
    </w:p>
    <w:p w14:paraId="431FD292" w14:textId="1A514B92" w:rsidR="00822D0E" w:rsidRDefault="00563677" w:rsidP="001A2F1A">
      <w:pPr>
        <w:pStyle w:val="ListParagraph"/>
        <w:ind w:left="0"/>
      </w:pPr>
      <w:r w:rsidRPr="007161AA">
        <w:rPr>
          <w:b/>
          <w:bCs/>
        </w:rPr>
        <w:t>Extra visitation sites for immune cells</w:t>
      </w:r>
      <w:r>
        <w:t xml:space="preserve">: </w:t>
      </w:r>
      <w:r w:rsidR="00E27138">
        <w:t>for an immune cell to leave the bl</w:t>
      </w:r>
      <w:r w:rsidR="00CF30A7">
        <w:t>o</w:t>
      </w:r>
      <w:r w:rsidR="00E27138">
        <w:t xml:space="preserve">odstream, </w:t>
      </w:r>
      <w:r w:rsidR="00CF30A7">
        <w:t xml:space="preserve">and get to an injury site in the tissue, </w:t>
      </w:r>
      <w:r w:rsidR="00F03827">
        <w:t xml:space="preserve">it must first adhere to the walls of the blood vessel, then crawl through a gap </w:t>
      </w:r>
      <w:r w:rsidR="00DC21AA">
        <w:t xml:space="preserve">between adjacent </w:t>
      </w:r>
      <w:r w:rsidR="005075F6">
        <w:t>endothelial</w:t>
      </w:r>
      <w:r w:rsidR="00DC21AA">
        <w:t xml:space="preserve"> cells. </w:t>
      </w:r>
      <w:r w:rsidR="00ED39C6">
        <w:t>In order to adhere to the vessel walls, the attraction forces must dominate</w:t>
      </w:r>
      <w:r w:rsidR="00891962">
        <w:t xml:space="preserve"> (happens in post-capillary venules). </w:t>
      </w:r>
    </w:p>
    <w:p w14:paraId="3BCCEBDE" w14:textId="10E8A4C4" w:rsidR="00394242" w:rsidRDefault="00394242" w:rsidP="001A2F1A">
      <w:pPr>
        <w:pStyle w:val="ListParagraph"/>
        <w:ind w:left="0"/>
      </w:pPr>
      <w:proofErr w:type="spellStart"/>
      <w:r w:rsidRPr="008C75B3">
        <w:rPr>
          <w:b/>
          <w:bCs/>
        </w:rPr>
        <w:t>K</w:t>
      </w:r>
      <w:r w:rsidRPr="008C75B3">
        <w:rPr>
          <w:b/>
          <w:bCs/>
          <w:vertAlign w:val="subscript"/>
        </w:rPr>
        <w:t>d</w:t>
      </w:r>
      <w:proofErr w:type="spellEnd"/>
      <w:r>
        <w:t>: dissociation constant, indicator of the affinity of receptor-ligand pair.</w:t>
      </w:r>
    </w:p>
    <w:p w14:paraId="48059B37" w14:textId="27CAC70D" w:rsidR="00595BBC" w:rsidRDefault="00595BBC" w:rsidP="001A2F1A">
      <w:pPr>
        <w:pStyle w:val="ListParagraph"/>
        <w:ind w:left="0"/>
      </w:pPr>
      <w:r>
        <w:t>Directly related to bond strength or tensile strength</w:t>
      </w:r>
    </w:p>
    <w:p w14:paraId="1AB5A1B2" w14:textId="32CE1758" w:rsidR="00416626" w:rsidRDefault="00595BBC" w:rsidP="001A2F1A">
      <w:pPr>
        <w:pStyle w:val="ListParagraph"/>
        <w:ind w:left="0"/>
      </w:pPr>
      <w:r>
        <w:t>Low-affinity bonds have lower adhesion or tensile strength, and higher bond have higher strength</w:t>
      </w:r>
      <w:r w:rsidR="006D7D19">
        <w:t>.</w:t>
      </w:r>
    </w:p>
    <w:p w14:paraId="27624783" w14:textId="1A5D2452" w:rsidR="006D7D19" w:rsidRDefault="00533681" w:rsidP="001A2F1A">
      <w:pPr>
        <w:pStyle w:val="ListParagraph"/>
        <w:ind w:left="0"/>
      </w:pPr>
      <w:r>
        <w:t>Methods for measuring cell adhesion</w:t>
      </w:r>
    </w:p>
    <w:p w14:paraId="02472BA5" w14:textId="74A87CF6" w:rsidR="00533681" w:rsidRDefault="007B74DB" w:rsidP="001A2F1A">
      <w:pPr>
        <w:pStyle w:val="ListParagraph"/>
        <w:ind w:left="0"/>
      </w:pPr>
      <w:r w:rsidRPr="00154A13">
        <w:rPr>
          <w:b/>
          <w:bCs/>
        </w:rPr>
        <w:lastRenderedPageBreak/>
        <w:t>Sedimentation-detachment</w:t>
      </w:r>
      <w:r>
        <w:t xml:space="preserve">: counts determined by </w:t>
      </w:r>
      <w:r w:rsidRPr="00B56391">
        <w:rPr>
          <w:b/>
          <w:bCs/>
        </w:rPr>
        <w:t>microscopy measurement</w:t>
      </w:r>
      <w:r>
        <w:t xml:space="preserve"> </w:t>
      </w:r>
      <w:r w:rsidR="00305C8A">
        <w:t xml:space="preserve">of cell spreading </w:t>
      </w:r>
      <w:r>
        <w:t>or counts of adhesion complex staining.</w:t>
      </w:r>
      <w:r w:rsidR="00305C8A">
        <w:t xml:space="preserve"> To keep a constant attachment force when washing cells is through usage of </w:t>
      </w:r>
      <w:r w:rsidR="00305C8A" w:rsidRPr="00B56391">
        <w:rPr>
          <w:b/>
          <w:bCs/>
        </w:rPr>
        <w:t>centrifuge</w:t>
      </w:r>
      <w:r w:rsidR="005512F5">
        <w:t xml:space="preserve"> (radio-labeled cells)</w:t>
      </w:r>
      <w:r w:rsidR="00305C8A">
        <w:t xml:space="preserve">. </w:t>
      </w:r>
      <w:r w:rsidR="007F2C12">
        <w:br/>
      </w:r>
      <w:r w:rsidR="007F2C12" w:rsidRPr="00B56391">
        <w:rPr>
          <w:b/>
          <w:bCs/>
        </w:rPr>
        <w:t>Fluid flow chambers:</w:t>
      </w:r>
      <w:r w:rsidR="007F2C12">
        <w:t xml:space="preserve"> </w:t>
      </w:r>
      <w:r w:rsidR="00793A2A">
        <w:t xml:space="preserve">flow between two parallel plates: results in non-constant shear </w:t>
      </w:r>
      <w:r w:rsidR="00FB5906">
        <w:t>stress =&gt; cone rotates and produce a constant shear stress across the entire monolayer cells</w:t>
      </w:r>
      <w:r w:rsidR="004C327A">
        <w:t xml:space="preserve">: can </w:t>
      </w:r>
      <w:r w:rsidR="004C327A" w:rsidRPr="00B56391">
        <w:rPr>
          <w:b/>
          <w:bCs/>
        </w:rPr>
        <w:t>measure adhesion, kinetics of cell attachment and of cell rolling</w:t>
      </w:r>
      <w:r w:rsidR="004C327A">
        <w:t>.</w:t>
      </w:r>
      <w:r w:rsidR="00793A2A">
        <w:t xml:space="preserve"> </w:t>
      </w:r>
    </w:p>
    <w:p w14:paraId="12AB4C25" w14:textId="48E304FB" w:rsidR="007B74DB" w:rsidRDefault="00B56391" w:rsidP="001A2F1A">
      <w:pPr>
        <w:pStyle w:val="ListParagraph"/>
        <w:ind w:left="0"/>
      </w:pPr>
      <w:r w:rsidRPr="00DA77D7">
        <w:rPr>
          <w:b/>
          <w:bCs/>
        </w:rPr>
        <w:t>Micropipette or Laser Trap</w:t>
      </w:r>
      <w:r>
        <w:t>: hold cells or beads coated with adhesion proteins</w:t>
      </w:r>
      <w:r w:rsidR="00BB6E48">
        <w:t xml:space="preserve"> =&gt; readout. On bond strength. </w:t>
      </w:r>
      <w:r w:rsidR="002F2078">
        <w:t xml:space="preserve">Measurement of the force attachment of a myosin motor pulling </w:t>
      </w:r>
      <w:r w:rsidR="00C36695">
        <w:t>on this actin filament.</w:t>
      </w:r>
    </w:p>
    <w:p w14:paraId="4842FD74" w14:textId="1AFCC9C3" w:rsidR="00DA77D7" w:rsidRPr="00DF46E4" w:rsidRDefault="00DA77D7" w:rsidP="001A2F1A">
      <w:pPr>
        <w:pStyle w:val="ListParagraph"/>
        <w:ind w:left="0"/>
        <w:rPr>
          <w:b/>
          <w:bCs/>
        </w:rPr>
      </w:pPr>
      <w:r w:rsidRPr="00DF46E4">
        <w:rPr>
          <w:b/>
          <w:bCs/>
        </w:rPr>
        <w:t>3 types of functionally different cell adhesions</w:t>
      </w:r>
    </w:p>
    <w:p w14:paraId="52BAAD44" w14:textId="77777777" w:rsidR="008E3F23" w:rsidRDefault="00DF46E4" w:rsidP="00DF46E4">
      <w:pPr>
        <w:pStyle w:val="ListParagraph"/>
        <w:numPr>
          <w:ilvl w:val="0"/>
          <w:numId w:val="30"/>
        </w:numPr>
      </w:pPr>
      <w:r w:rsidRPr="00577D23">
        <w:rPr>
          <w:b/>
          <w:bCs/>
        </w:rPr>
        <w:t>Tight junctions</w:t>
      </w:r>
      <w:r w:rsidR="00D44B93">
        <w:t xml:space="preserve">: </w:t>
      </w:r>
    </w:p>
    <w:p w14:paraId="2189F29E" w14:textId="399D0245" w:rsidR="00DA77D7" w:rsidRDefault="008E3F23" w:rsidP="008E3F23">
      <w:pPr>
        <w:pStyle w:val="ListParagraph"/>
        <w:numPr>
          <w:ilvl w:val="1"/>
          <w:numId w:val="30"/>
        </w:numPr>
      </w:pPr>
      <w:r>
        <w:t>M</w:t>
      </w:r>
      <w:r w:rsidR="00D44B93">
        <w:t>echanically active</w:t>
      </w:r>
    </w:p>
    <w:p w14:paraId="45958DC2" w14:textId="49F315EC" w:rsidR="008E3F23" w:rsidRDefault="008E3F23" w:rsidP="008E3F23">
      <w:pPr>
        <w:pStyle w:val="ListParagraph"/>
        <w:numPr>
          <w:ilvl w:val="1"/>
          <w:numId w:val="30"/>
        </w:numPr>
      </w:pPr>
      <w:r>
        <w:t>Form barriers</w:t>
      </w:r>
    </w:p>
    <w:p w14:paraId="2F23A66E" w14:textId="7D6247E1" w:rsidR="008E3F23" w:rsidRDefault="008E3F23" w:rsidP="008E3F23">
      <w:pPr>
        <w:pStyle w:val="ListParagraph"/>
        <w:numPr>
          <w:ilvl w:val="1"/>
          <w:numId w:val="30"/>
        </w:numPr>
      </w:pPr>
      <w:r>
        <w:t>Permeability depends on density of the proteins</w:t>
      </w:r>
    </w:p>
    <w:p w14:paraId="3E6C8A95" w14:textId="1B4DFE72" w:rsidR="00247CD3" w:rsidRDefault="00247CD3" w:rsidP="008E3F23">
      <w:pPr>
        <w:pStyle w:val="ListParagraph"/>
        <w:numPr>
          <w:ilvl w:val="1"/>
          <w:numId w:val="30"/>
        </w:numPr>
      </w:pPr>
      <w:r>
        <w:t>Restricts the movement of bound proteins from one side of the junction to the other</w:t>
      </w:r>
    </w:p>
    <w:p w14:paraId="68E8C1AF" w14:textId="095A2800" w:rsidR="00247CD3" w:rsidRDefault="00DF46E4" w:rsidP="00DF46E4">
      <w:pPr>
        <w:pStyle w:val="ListParagraph"/>
        <w:numPr>
          <w:ilvl w:val="0"/>
          <w:numId w:val="30"/>
        </w:numPr>
      </w:pPr>
      <w:r w:rsidRPr="00577D23">
        <w:rPr>
          <w:b/>
          <w:bCs/>
        </w:rPr>
        <w:t>Anchoring junctions</w:t>
      </w:r>
      <w:r w:rsidR="00D44B93">
        <w:t xml:space="preserve">: </w:t>
      </w:r>
    </w:p>
    <w:p w14:paraId="62BD3076" w14:textId="7312A72C" w:rsidR="00247CD3" w:rsidRDefault="00247CD3" w:rsidP="00247CD3">
      <w:pPr>
        <w:pStyle w:val="ListParagraph"/>
        <w:numPr>
          <w:ilvl w:val="1"/>
          <w:numId w:val="30"/>
        </w:numPr>
      </w:pPr>
      <w:r>
        <w:t>Adhesion belts, desmosome, integrin</w:t>
      </w:r>
    </w:p>
    <w:p w14:paraId="63099C46" w14:textId="2CCF7E19" w:rsidR="00DF46E4" w:rsidRDefault="00247CD3" w:rsidP="00247CD3">
      <w:pPr>
        <w:pStyle w:val="ListParagraph"/>
        <w:numPr>
          <w:ilvl w:val="1"/>
          <w:numId w:val="30"/>
        </w:numPr>
      </w:pPr>
      <w:r>
        <w:t>M</w:t>
      </w:r>
      <w:r w:rsidR="00D44B93">
        <w:t>echanically active</w:t>
      </w:r>
      <w:r w:rsidR="00644221">
        <w:t xml:space="preserve"> links that incorporate the cytoskeleton and allow transmission of force transmission. </w:t>
      </w:r>
    </w:p>
    <w:p w14:paraId="6BDC5B6F" w14:textId="4706FB22" w:rsidR="00644221" w:rsidRDefault="00644221" w:rsidP="00247CD3">
      <w:pPr>
        <w:pStyle w:val="ListParagraph"/>
        <w:numPr>
          <w:ilvl w:val="1"/>
          <w:numId w:val="30"/>
        </w:numPr>
      </w:pPr>
      <w:r>
        <w:t>Cell-cell and cell-matrix adhesion</w:t>
      </w:r>
    </w:p>
    <w:p w14:paraId="71DD3126" w14:textId="11411A97" w:rsidR="00644221" w:rsidRPr="00577D23" w:rsidRDefault="003D0947" w:rsidP="00247CD3">
      <w:pPr>
        <w:pStyle w:val="ListParagraph"/>
        <w:numPr>
          <w:ilvl w:val="1"/>
          <w:numId w:val="30"/>
        </w:numPr>
        <w:rPr>
          <w:b/>
          <w:bCs/>
        </w:rPr>
      </w:pPr>
      <w:proofErr w:type="spellStart"/>
      <w:r w:rsidRPr="00577D23">
        <w:rPr>
          <w:b/>
          <w:bCs/>
        </w:rPr>
        <w:t>Adherens</w:t>
      </w:r>
      <w:proofErr w:type="spellEnd"/>
      <w:r w:rsidRPr="00577D23">
        <w:rPr>
          <w:b/>
          <w:bCs/>
        </w:rPr>
        <w:t xml:space="preserve"> junction </w:t>
      </w:r>
    </w:p>
    <w:p w14:paraId="09A5BFF7" w14:textId="1B7BEF3E" w:rsidR="003D0947" w:rsidRPr="003D0947" w:rsidRDefault="003D0947" w:rsidP="003D0947">
      <w:pPr>
        <w:pStyle w:val="ListParagraph"/>
        <w:numPr>
          <w:ilvl w:val="2"/>
          <w:numId w:val="30"/>
        </w:numPr>
      </w:pPr>
      <w:r>
        <w:t>Incorporate actin filaments of the cytoskelet</w:t>
      </w:r>
      <w:r w:rsidRPr="003D0947">
        <w:t>on</w:t>
      </w:r>
    </w:p>
    <w:p w14:paraId="7C95E587" w14:textId="7739C4EB" w:rsidR="003D0947" w:rsidRDefault="003D0947" w:rsidP="003D0947">
      <w:pPr>
        <w:pStyle w:val="ListParagraph"/>
        <w:numPr>
          <w:ilvl w:val="2"/>
          <w:numId w:val="30"/>
        </w:numPr>
      </w:pPr>
      <w:r>
        <w:t>Skin epithelium cells or keratinocytes</w:t>
      </w:r>
    </w:p>
    <w:p w14:paraId="136535F3" w14:textId="7E9D3E1E" w:rsidR="003D0947" w:rsidRPr="00577D23" w:rsidRDefault="003D0947" w:rsidP="00247CD3">
      <w:pPr>
        <w:pStyle w:val="ListParagraph"/>
        <w:numPr>
          <w:ilvl w:val="1"/>
          <w:numId w:val="30"/>
        </w:numPr>
        <w:rPr>
          <w:b/>
          <w:bCs/>
        </w:rPr>
      </w:pPr>
      <w:r w:rsidRPr="00577D23">
        <w:rPr>
          <w:b/>
          <w:bCs/>
        </w:rPr>
        <w:t>Desmosome</w:t>
      </w:r>
    </w:p>
    <w:p w14:paraId="716504B9" w14:textId="36EACE67" w:rsidR="003D0947" w:rsidRDefault="003D0947" w:rsidP="00D229DF">
      <w:pPr>
        <w:pStyle w:val="ListParagraph"/>
        <w:numPr>
          <w:ilvl w:val="2"/>
          <w:numId w:val="30"/>
        </w:numPr>
      </w:pPr>
      <w:r>
        <w:t>Links to the intermediate filaments instead of actin filaments</w:t>
      </w:r>
    </w:p>
    <w:p w14:paraId="68FD13CA" w14:textId="2CCDA9EA" w:rsidR="003D0947" w:rsidRDefault="003D0947" w:rsidP="00D229DF">
      <w:pPr>
        <w:pStyle w:val="ListParagraph"/>
        <w:numPr>
          <w:ilvl w:val="2"/>
          <w:numId w:val="30"/>
        </w:numPr>
      </w:pPr>
      <w:r>
        <w:t>Dense plaque of clusters</w:t>
      </w:r>
    </w:p>
    <w:p w14:paraId="637999A9" w14:textId="6610D290" w:rsidR="003D0947" w:rsidRDefault="003D0947" w:rsidP="00D229DF">
      <w:pPr>
        <w:pStyle w:val="ListParagraph"/>
        <w:numPr>
          <w:ilvl w:val="2"/>
          <w:numId w:val="30"/>
        </w:numPr>
      </w:pPr>
      <w:r>
        <w:t>Anchoring muscle cells to one another (many. Linked together to form a continuous piece of muscle) and epithelium tissue of the body</w:t>
      </w:r>
    </w:p>
    <w:p w14:paraId="4EC5040C" w14:textId="4BB04536" w:rsidR="003D0947" w:rsidRDefault="00D229DF" w:rsidP="00247CD3">
      <w:pPr>
        <w:pStyle w:val="ListParagraph"/>
        <w:numPr>
          <w:ilvl w:val="1"/>
          <w:numId w:val="30"/>
        </w:numPr>
      </w:pPr>
      <w:r w:rsidRPr="00577D23">
        <w:rPr>
          <w:b/>
          <w:bCs/>
        </w:rPr>
        <w:t>Hemidesmosome and Focal contact</w:t>
      </w:r>
      <w:r>
        <w:t xml:space="preserve"> (focal adhesion)</w:t>
      </w:r>
    </w:p>
    <w:p w14:paraId="7E9D79CF" w14:textId="59670D81" w:rsidR="00D229DF" w:rsidRDefault="00D229DF" w:rsidP="00577D23">
      <w:pPr>
        <w:pStyle w:val="ListParagraph"/>
        <w:numPr>
          <w:ilvl w:val="2"/>
          <w:numId w:val="30"/>
        </w:numPr>
      </w:pPr>
      <w:r>
        <w:t>Cell matrix contact</w:t>
      </w:r>
    </w:p>
    <w:p w14:paraId="617DF57D" w14:textId="57A5710C" w:rsidR="00D229DF" w:rsidRDefault="00D229DF" w:rsidP="00D229DF">
      <w:pPr>
        <w:pStyle w:val="ListParagraph"/>
        <w:numPr>
          <w:ilvl w:val="2"/>
          <w:numId w:val="30"/>
        </w:numPr>
      </w:pPr>
      <w:r>
        <w:t>Hemidesmosomes link to the intermediate filaments</w:t>
      </w:r>
    </w:p>
    <w:p w14:paraId="00EEC93B" w14:textId="69F8E1FA" w:rsidR="00D229DF" w:rsidRDefault="00D229DF" w:rsidP="00D229DF">
      <w:pPr>
        <w:pStyle w:val="ListParagraph"/>
        <w:numPr>
          <w:ilvl w:val="2"/>
          <w:numId w:val="30"/>
        </w:numPr>
      </w:pPr>
      <w:r>
        <w:t xml:space="preserve">Hemidesmosomes connect epidermal cells to underlying basal lamina </w:t>
      </w:r>
    </w:p>
    <w:p w14:paraId="22CCDEBF" w14:textId="1FA6C0D4" w:rsidR="00D229DF" w:rsidRDefault="00D229DF" w:rsidP="00D229DF">
      <w:pPr>
        <w:pStyle w:val="ListParagraph"/>
        <w:numPr>
          <w:ilvl w:val="2"/>
          <w:numId w:val="30"/>
        </w:numPr>
      </w:pPr>
      <w:r>
        <w:t>Focal contacts link to actin cytoskeleton</w:t>
      </w:r>
    </w:p>
    <w:p w14:paraId="5C2C1BE1" w14:textId="30E3F930" w:rsidR="00247CD3" w:rsidRDefault="00D229DF" w:rsidP="00577D23">
      <w:pPr>
        <w:pStyle w:val="ListParagraph"/>
        <w:numPr>
          <w:ilvl w:val="2"/>
          <w:numId w:val="30"/>
        </w:numPr>
      </w:pPr>
      <w:r>
        <w:t>Focal adhesions used in migration</w:t>
      </w:r>
    </w:p>
    <w:p w14:paraId="21C061E3" w14:textId="77777777" w:rsidR="00577D23" w:rsidRDefault="00DF46E4" w:rsidP="00DF46E4">
      <w:pPr>
        <w:pStyle w:val="ListParagraph"/>
        <w:numPr>
          <w:ilvl w:val="0"/>
          <w:numId w:val="30"/>
        </w:numPr>
      </w:pPr>
      <w:r w:rsidRPr="00577D23">
        <w:rPr>
          <w:b/>
          <w:bCs/>
        </w:rPr>
        <w:t>Communicating junctions</w:t>
      </w:r>
      <w:r w:rsidR="00D44B93">
        <w:t xml:space="preserve">: </w:t>
      </w:r>
    </w:p>
    <w:p w14:paraId="53A5D492" w14:textId="77777777" w:rsidR="00577D23" w:rsidRDefault="00D44B93" w:rsidP="00577D23">
      <w:pPr>
        <w:pStyle w:val="ListParagraph"/>
        <w:numPr>
          <w:ilvl w:val="1"/>
          <w:numId w:val="30"/>
        </w:numPr>
      </w:pPr>
      <w:r>
        <w:t xml:space="preserve">signal transmission, via exchange from molecules from the cytoplasm of one cell to the cytoplasm of another cell. </w:t>
      </w:r>
    </w:p>
    <w:p w14:paraId="46F146EC" w14:textId="1BA5C604" w:rsidR="008E3F23" w:rsidRDefault="00310C31" w:rsidP="00577D23">
      <w:pPr>
        <w:pStyle w:val="ListParagraph"/>
        <w:numPr>
          <w:ilvl w:val="1"/>
          <w:numId w:val="30"/>
        </w:numPr>
      </w:pPr>
      <w:r>
        <w:t>Gap junctions</w:t>
      </w:r>
    </w:p>
    <w:p w14:paraId="41AA35E9" w14:textId="6481E738" w:rsidR="005631C9" w:rsidRDefault="005631C9" w:rsidP="00577D23">
      <w:pPr>
        <w:pStyle w:val="ListParagraph"/>
        <w:numPr>
          <w:ilvl w:val="1"/>
          <w:numId w:val="30"/>
        </w:numPr>
      </w:pPr>
      <w:r>
        <w:t>All cells except blood and skeletal muscle communicate with gap junctions.</w:t>
      </w:r>
    </w:p>
    <w:p w14:paraId="7AEB340F" w14:textId="08305334" w:rsidR="005B1688" w:rsidRDefault="005631C9" w:rsidP="00617D4D">
      <w:pPr>
        <w:pStyle w:val="ListParagraph"/>
        <w:numPr>
          <w:ilvl w:val="1"/>
          <w:numId w:val="30"/>
        </w:numPr>
      </w:pPr>
      <w:r>
        <w:t xml:space="preserve">12 connecting proteins form a junction channel with 6 proteins in the neighboring cells forming the channel. </w:t>
      </w:r>
      <w:r w:rsidR="005B1688">
        <w:t>These channels allow small ions and water (&lt;= 1,000 Da) to pass.</w:t>
      </w:r>
      <w:r w:rsidR="00617D4D">
        <w:t xml:space="preserve"> </w:t>
      </w:r>
      <w:r w:rsidR="00703CB5">
        <w:t>Unique</w:t>
      </w:r>
      <w:r w:rsidR="00617D4D">
        <w:t xml:space="preserve"> in connect and composition determines what can pass through</w:t>
      </w:r>
      <w:r w:rsidR="00703CB5">
        <w:t xml:space="preserve"> therefore what function the junction regulate. Conjunction of electrically excitable </w:t>
      </w:r>
      <w:r w:rsidR="00703CB5">
        <w:lastRenderedPageBreak/>
        <w:t xml:space="preserve">cells, but abundant as well in non-excitable cells where they smooth out coordinated cell behavior by evenly distributing signaling molecules. </w:t>
      </w:r>
    </w:p>
    <w:p w14:paraId="3FB91ACA" w14:textId="112E05AE" w:rsidR="00AB0E00" w:rsidRDefault="00AB0E00" w:rsidP="00AB0E00">
      <w:r>
        <w:t>Cell-Adhesion receptors</w:t>
      </w:r>
    </w:p>
    <w:p w14:paraId="6AEFD28E" w14:textId="77777777" w:rsidR="00AB0E00" w:rsidRDefault="00AB0E00" w:rsidP="00AB0E00">
      <w:pPr>
        <w:pStyle w:val="ListParagraph"/>
        <w:numPr>
          <w:ilvl w:val="0"/>
          <w:numId w:val="30"/>
        </w:numPr>
      </w:pPr>
      <w:r w:rsidRPr="00DC73AE">
        <w:rPr>
          <w:b/>
          <w:bCs/>
        </w:rPr>
        <w:t>Homophilic</w:t>
      </w:r>
      <w:r>
        <w:t>: bind each other</w:t>
      </w:r>
    </w:p>
    <w:p w14:paraId="2D9C943E" w14:textId="1FAE0C36" w:rsidR="00AB0E00" w:rsidRDefault="00AB0E00" w:rsidP="00AB0E00">
      <w:pPr>
        <w:pStyle w:val="ListParagraph"/>
        <w:numPr>
          <w:ilvl w:val="0"/>
          <w:numId w:val="30"/>
        </w:numPr>
      </w:pPr>
      <w:r w:rsidRPr="00DC73AE">
        <w:rPr>
          <w:b/>
          <w:bCs/>
        </w:rPr>
        <w:t>Heterophilic</w:t>
      </w:r>
      <w:r>
        <w:t xml:space="preserve">: bind to a different molecule </w:t>
      </w:r>
    </w:p>
    <w:p w14:paraId="271B8AAC" w14:textId="4923C516" w:rsidR="00DF46E4" w:rsidRPr="00DC73AE" w:rsidRDefault="00AB0E00" w:rsidP="00DF46E4">
      <w:pPr>
        <w:pStyle w:val="ListParagraph"/>
        <w:numPr>
          <w:ilvl w:val="0"/>
          <w:numId w:val="30"/>
        </w:numPr>
        <w:rPr>
          <w:b/>
          <w:bCs/>
        </w:rPr>
      </w:pPr>
      <w:r w:rsidRPr="00DC73AE">
        <w:rPr>
          <w:b/>
          <w:bCs/>
        </w:rPr>
        <w:t>Integrins</w:t>
      </w:r>
    </w:p>
    <w:p w14:paraId="7C4CA72B" w14:textId="30181E8B" w:rsidR="00AB0E00" w:rsidRDefault="00AB0E00" w:rsidP="00AB0E00">
      <w:pPr>
        <w:pStyle w:val="ListParagraph"/>
        <w:numPr>
          <w:ilvl w:val="1"/>
          <w:numId w:val="30"/>
        </w:numPr>
      </w:pPr>
      <w:r>
        <w:t>Focal adhesion and binding to the ECM</w:t>
      </w:r>
    </w:p>
    <w:p w14:paraId="28589A55" w14:textId="17C3CDED" w:rsidR="00FA1242" w:rsidRDefault="00FA1242" w:rsidP="00AB0E00">
      <w:pPr>
        <w:pStyle w:val="ListParagraph"/>
        <w:numPr>
          <w:ilvl w:val="1"/>
          <w:numId w:val="30"/>
        </w:numPr>
      </w:pPr>
      <w:r>
        <w:t xml:space="preserve">Each integrand has an alpha and beta subunit which determines their affinity to ECM molecules </w:t>
      </w:r>
    </w:p>
    <w:p w14:paraId="6374EB54" w14:textId="04BA7725" w:rsidR="00AB0E00" w:rsidRPr="00DC73AE" w:rsidRDefault="00AB0E00" w:rsidP="00DF46E4">
      <w:pPr>
        <w:pStyle w:val="ListParagraph"/>
        <w:numPr>
          <w:ilvl w:val="0"/>
          <w:numId w:val="30"/>
        </w:numPr>
        <w:rPr>
          <w:b/>
          <w:bCs/>
        </w:rPr>
      </w:pPr>
      <w:r w:rsidRPr="00DC73AE">
        <w:rPr>
          <w:b/>
          <w:bCs/>
        </w:rPr>
        <w:t>Cadherin</w:t>
      </w:r>
      <w:r w:rsidR="00FA1242" w:rsidRPr="00DC73AE">
        <w:rPr>
          <w:b/>
          <w:bCs/>
        </w:rPr>
        <w:t>s</w:t>
      </w:r>
    </w:p>
    <w:p w14:paraId="00797CEB" w14:textId="6CF9C43F" w:rsidR="00FA1242" w:rsidRDefault="00FA1242" w:rsidP="00FA1242">
      <w:pPr>
        <w:pStyle w:val="ListParagraph"/>
        <w:numPr>
          <w:ilvl w:val="1"/>
          <w:numId w:val="30"/>
        </w:numPr>
      </w:pPr>
      <w:r>
        <w:t>Adherence junction</w:t>
      </w:r>
    </w:p>
    <w:p w14:paraId="4C6B2E02" w14:textId="44EA8EC3" w:rsidR="00FA1242" w:rsidRDefault="00FA1242" w:rsidP="00FA1242">
      <w:pPr>
        <w:pStyle w:val="ListParagraph"/>
        <w:numPr>
          <w:ilvl w:val="1"/>
          <w:numId w:val="30"/>
        </w:numPr>
      </w:pPr>
      <w:r>
        <w:t>Nerve and cardiac cells</w:t>
      </w:r>
    </w:p>
    <w:p w14:paraId="75739BA3" w14:textId="127657E0" w:rsidR="00FA1242" w:rsidRPr="00DC73AE" w:rsidRDefault="00FA1242" w:rsidP="00FA1242">
      <w:pPr>
        <w:pStyle w:val="ListParagraph"/>
        <w:numPr>
          <w:ilvl w:val="0"/>
          <w:numId w:val="30"/>
        </w:numPr>
        <w:rPr>
          <w:b/>
          <w:bCs/>
        </w:rPr>
      </w:pPr>
      <w:r w:rsidRPr="00DC73AE">
        <w:rPr>
          <w:b/>
          <w:bCs/>
        </w:rPr>
        <w:t>Selectins</w:t>
      </w:r>
    </w:p>
    <w:p w14:paraId="6115DF66" w14:textId="75E78AED" w:rsidR="00FA1242" w:rsidRDefault="00FA1242" w:rsidP="00FA1242">
      <w:pPr>
        <w:pStyle w:val="ListParagraph"/>
        <w:numPr>
          <w:ilvl w:val="1"/>
          <w:numId w:val="30"/>
        </w:numPr>
      </w:pPr>
      <w:r>
        <w:t xml:space="preserve">Used in a </w:t>
      </w:r>
      <w:r w:rsidRPr="00DC73AE">
        <w:rPr>
          <w:b/>
          <w:bCs/>
        </w:rPr>
        <w:t>leukocyte adhesion cascade</w:t>
      </w:r>
    </w:p>
    <w:p w14:paraId="4EC9A985" w14:textId="4BB2F887" w:rsidR="00453949" w:rsidRDefault="00453949" w:rsidP="00FA1242">
      <w:pPr>
        <w:pStyle w:val="ListParagraph"/>
        <w:numPr>
          <w:ilvl w:val="1"/>
          <w:numId w:val="30"/>
        </w:numPr>
      </w:pPr>
      <w:r>
        <w:t>Expressed by endothelial cells in inflamed tissue. Facilitates the captures d of leukocytes as they pass by.</w:t>
      </w:r>
    </w:p>
    <w:p w14:paraId="43421BC0" w14:textId="31BCE21E" w:rsidR="00DF46E4" w:rsidRDefault="00453949" w:rsidP="00DC73AE">
      <w:pPr>
        <w:pStyle w:val="ListParagraph"/>
        <w:numPr>
          <w:ilvl w:val="0"/>
          <w:numId w:val="30"/>
        </w:numPr>
      </w:pPr>
      <w:r w:rsidRPr="00DC73AE">
        <w:rPr>
          <w:b/>
          <w:bCs/>
        </w:rPr>
        <w:t>Immunoglobulins</w:t>
      </w:r>
      <w:r>
        <w:t xml:space="preserve"> or </w:t>
      </w:r>
      <w:r w:rsidRPr="00DC73AE">
        <w:rPr>
          <w:b/>
          <w:bCs/>
        </w:rPr>
        <w:t>Ig-like CAM</w:t>
      </w:r>
      <w:r>
        <w:t xml:space="preserve"> </w:t>
      </w:r>
    </w:p>
    <w:p w14:paraId="363B5478" w14:textId="21FA5E84" w:rsidR="00DC73AE" w:rsidRDefault="00DC73AE" w:rsidP="00DC73AE">
      <w:pPr>
        <w:pStyle w:val="ListParagraph"/>
        <w:numPr>
          <w:ilvl w:val="1"/>
          <w:numId w:val="30"/>
        </w:numPr>
      </w:pPr>
      <w:r>
        <w:t xml:space="preserve">Used in leukocyte cascade but not for capture </w:t>
      </w:r>
    </w:p>
    <w:p w14:paraId="4CB3F0BE" w14:textId="4B0BF798" w:rsidR="00DC73AE" w:rsidRDefault="00DC73AE" w:rsidP="00DC73AE">
      <w:pPr>
        <w:pStyle w:val="ListParagraph"/>
        <w:numPr>
          <w:ilvl w:val="1"/>
          <w:numId w:val="30"/>
        </w:numPr>
      </w:pPr>
      <w:r w:rsidRPr="00DC73AE">
        <w:rPr>
          <w:b/>
          <w:bCs/>
        </w:rPr>
        <w:t>PECAM</w:t>
      </w:r>
      <w:r>
        <w:t xml:space="preserve"> or platelet endothelial cell adhesion molecule used during the transmigration of the leukocyte through the endothelial cell-cell junctions</w:t>
      </w:r>
    </w:p>
    <w:p w14:paraId="25265970" w14:textId="54B277BE" w:rsidR="00DC73AE" w:rsidRDefault="00DC73AE" w:rsidP="00DC73AE">
      <w:pPr>
        <w:pStyle w:val="ListParagraph"/>
        <w:numPr>
          <w:ilvl w:val="1"/>
          <w:numId w:val="30"/>
        </w:numPr>
      </w:pPr>
      <w:r>
        <w:t xml:space="preserve">Bonds weaker than cadherin bonds </w:t>
      </w:r>
    </w:p>
    <w:p w14:paraId="5DA88B63" w14:textId="04AAA730" w:rsidR="00DC73AE" w:rsidRPr="00F42EEC" w:rsidRDefault="000E5771" w:rsidP="001A2F1A">
      <w:pPr>
        <w:pStyle w:val="ListParagraph"/>
        <w:ind w:left="0"/>
        <w:rPr>
          <w:b/>
          <w:bCs/>
        </w:rPr>
      </w:pPr>
      <w:r w:rsidRPr="00F42EEC">
        <w:rPr>
          <w:b/>
          <w:bCs/>
        </w:rPr>
        <w:t>Extracellular matrix components</w:t>
      </w:r>
    </w:p>
    <w:p w14:paraId="21DC965C" w14:textId="0B0D8D3D" w:rsidR="000E5771" w:rsidRDefault="00F42EEC" w:rsidP="00F42EEC">
      <w:pPr>
        <w:pStyle w:val="ListParagraph"/>
        <w:numPr>
          <w:ilvl w:val="0"/>
          <w:numId w:val="32"/>
        </w:numPr>
      </w:pPr>
      <w:r>
        <w:t>Scaffold that defines the structure of the tissues</w:t>
      </w:r>
    </w:p>
    <w:p w14:paraId="403062F0" w14:textId="41099B73" w:rsidR="00F42EEC" w:rsidRDefault="00F42EEC" w:rsidP="00F42EEC">
      <w:pPr>
        <w:pStyle w:val="ListParagraph"/>
        <w:numPr>
          <w:ilvl w:val="0"/>
          <w:numId w:val="32"/>
        </w:numPr>
      </w:pPr>
      <w:r>
        <w:t>Secreted and modified by cells</w:t>
      </w:r>
    </w:p>
    <w:p w14:paraId="289D685D" w14:textId="625D6FF7" w:rsidR="00F42EEC" w:rsidRDefault="00F42EEC" w:rsidP="00F42EEC">
      <w:pPr>
        <w:pStyle w:val="ListParagraph"/>
        <w:numPr>
          <w:ilvl w:val="0"/>
          <w:numId w:val="32"/>
        </w:numPr>
      </w:pPr>
      <w:r>
        <w:t>Interacts with adhesion receptors, influencing the adhesion, migration and other functions of cells (growth and phenotype)</w:t>
      </w:r>
    </w:p>
    <w:p w14:paraId="3CCE87DC" w14:textId="77777777" w:rsidR="00F42EEC" w:rsidRDefault="00F42EEC" w:rsidP="001A2F1A">
      <w:pPr>
        <w:pStyle w:val="ListParagraph"/>
        <w:ind w:left="0"/>
      </w:pPr>
    </w:p>
    <w:p w14:paraId="3FD09670" w14:textId="1C9B89B5" w:rsidR="00F42EEC" w:rsidRDefault="0027792F" w:rsidP="0027792F">
      <w:pPr>
        <w:pStyle w:val="Heading3"/>
      </w:pPr>
      <w:bookmarkStart w:id="22" w:name="_Toc118349067"/>
      <w:r>
        <w:t>Cell Migration</w:t>
      </w:r>
      <w:bookmarkEnd w:id="22"/>
    </w:p>
    <w:p w14:paraId="15FEB84D" w14:textId="081FAC2B" w:rsidR="0027792F" w:rsidRDefault="0027792F" w:rsidP="00AF4EBF">
      <w:pPr>
        <w:pStyle w:val="ListParagraph"/>
        <w:numPr>
          <w:ilvl w:val="0"/>
          <w:numId w:val="33"/>
        </w:numPr>
      </w:pPr>
      <w:r w:rsidRPr="00AF4EBF">
        <w:rPr>
          <w:b/>
          <w:bCs/>
        </w:rPr>
        <w:t>Sensing</w:t>
      </w:r>
      <w:r>
        <w:t xml:space="preserve"> the gradient topography or an electrical current (filopodia).</w:t>
      </w:r>
    </w:p>
    <w:p w14:paraId="75D3722C" w14:textId="1E0AFAEA" w:rsidR="004C6575" w:rsidRDefault="0027792F" w:rsidP="00AF4EBF">
      <w:pPr>
        <w:pStyle w:val="ListParagraph"/>
        <w:numPr>
          <w:ilvl w:val="0"/>
          <w:numId w:val="33"/>
        </w:numPr>
      </w:pPr>
      <w:r w:rsidRPr="00AF4EBF">
        <w:rPr>
          <w:b/>
          <w:bCs/>
        </w:rPr>
        <w:t>Extension</w:t>
      </w:r>
      <w:r>
        <w:t xml:space="preserve"> (lamellipodium</w:t>
      </w:r>
      <w:r w:rsidR="004C6575">
        <w:t>: actin filaments)</w:t>
      </w:r>
    </w:p>
    <w:p w14:paraId="57F3F750" w14:textId="77777777" w:rsidR="004C6575" w:rsidRDefault="004C6575" w:rsidP="00AF4EBF">
      <w:pPr>
        <w:pStyle w:val="ListParagraph"/>
        <w:numPr>
          <w:ilvl w:val="0"/>
          <w:numId w:val="33"/>
        </w:numPr>
      </w:pPr>
      <w:r w:rsidRPr="00AF4EBF">
        <w:rPr>
          <w:b/>
          <w:bCs/>
        </w:rPr>
        <w:t>Anchoring</w:t>
      </w:r>
      <w:r>
        <w:t>: actin filaments cluster together into focal adhesions.</w:t>
      </w:r>
    </w:p>
    <w:p w14:paraId="176D1EC6" w14:textId="380C9939" w:rsidR="0027792F" w:rsidRDefault="004C6575" w:rsidP="00AF4EBF">
      <w:pPr>
        <w:pStyle w:val="ListParagraph"/>
        <w:numPr>
          <w:ilvl w:val="0"/>
          <w:numId w:val="33"/>
        </w:numPr>
      </w:pPr>
      <w:r w:rsidRPr="00AF4EBF">
        <w:rPr>
          <w:b/>
          <w:bCs/>
        </w:rPr>
        <w:t>Contraction</w:t>
      </w:r>
      <w:r>
        <w:t xml:space="preserve">: myosin motor pull on the actin cytoskeleton  </w:t>
      </w:r>
    </w:p>
    <w:p w14:paraId="565F0070" w14:textId="3B5C416A" w:rsidR="004C6575" w:rsidRDefault="004C6575" w:rsidP="00AF4EBF">
      <w:pPr>
        <w:pStyle w:val="ListParagraph"/>
        <w:numPr>
          <w:ilvl w:val="0"/>
          <w:numId w:val="33"/>
        </w:numPr>
      </w:pPr>
      <w:r w:rsidRPr="00AF4EBF">
        <w:rPr>
          <w:b/>
          <w:bCs/>
        </w:rPr>
        <w:t>Re</w:t>
      </w:r>
      <w:r w:rsidR="00781CC0" w:rsidRPr="00AF4EBF">
        <w:rPr>
          <w:b/>
          <w:bCs/>
        </w:rPr>
        <w:t>a</w:t>
      </w:r>
      <w:r w:rsidRPr="00AF4EBF">
        <w:rPr>
          <w:b/>
          <w:bCs/>
        </w:rPr>
        <w:t>r release</w:t>
      </w:r>
      <w:r>
        <w:t xml:space="preserve">: </w:t>
      </w:r>
      <w:r w:rsidR="00781CC0">
        <w:t xml:space="preserve">fewer contact at the rear or </w:t>
      </w:r>
      <w:r>
        <w:t>differences in Ca</w:t>
      </w:r>
      <w:r w:rsidRPr="0062162C">
        <w:rPr>
          <w:vertAlign w:val="superscript"/>
        </w:rPr>
        <w:t>2+</w:t>
      </w:r>
      <w:r>
        <w:t xml:space="preserve"> </w:t>
      </w:r>
      <w:r w:rsidR="00781CC0">
        <w:t>availability</w:t>
      </w:r>
      <w:r>
        <w:t xml:space="preserve"> </w:t>
      </w:r>
      <w:r w:rsidR="00781CC0">
        <w:t>at the front and the rear of the cell</w:t>
      </w:r>
      <w:r w:rsidR="00FC1721">
        <w:t xml:space="preserve"> and Ca</w:t>
      </w:r>
      <w:r w:rsidR="00FC1721" w:rsidRPr="0062162C">
        <w:rPr>
          <w:vertAlign w:val="superscript"/>
        </w:rPr>
        <w:t>2+</w:t>
      </w:r>
      <w:r w:rsidR="00FC1721">
        <w:t xml:space="preserve"> being required for integrin attachments. </w:t>
      </w:r>
    </w:p>
    <w:p w14:paraId="4B337FF1" w14:textId="3441F806" w:rsidR="00FC1721" w:rsidRDefault="00FC1721" w:rsidP="00AF4EBF">
      <w:pPr>
        <w:pStyle w:val="ListParagraph"/>
        <w:numPr>
          <w:ilvl w:val="0"/>
          <w:numId w:val="33"/>
        </w:numPr>
      </w:pPr>
      <w:r w:rsidRPr="00AF4EBF">
        <w:rPr>
          <w:b/>
          <w:bCs/>
        </w:rPr>
        <w:t>Recycling</w:t>
      </w:r>
      <w:r>
        <w:t>: integrins receptor at the rear of the cell are recycled to the front of the cell.</w:t>
      </w:r>
    </w:p>
    <w:p w14:paraId="61D4CA28" w14:textId="704AA22F" w:rsidR="00AF4EBF" w:rsidRPr="00B120A9" w:rsidRDefault="00A02647" w:rsidP="001A2F1A">
      <w:pPr>
        <w:pStyle w:val="ListParagraph"/>
        <w:ind w:left="0"/>
        <w:rPr>
          <w:b/>
          <w:bCs/>
        </w:rPr>
      </w:pPr>
      <w:r w:rsidRPr="00B120A9">
        <w:rPr>
          <w:b/>
          <w:bCs/>
        </w:rPr>
        <w:t>How to measure cell migration</w:t>
      </w:r>
    </w:p>
    <w:p w14:paraId="7A3CE234" w14:textId="050EB29D" w:rsidR="00A02647" w:rsidRPr="009E622C" w:rsidRDefault="00A02647" w:rsidP="00832052">
      <w:pPr>
        <w:pStyle w:val="ListParagraph"/>
        <w:numPr>
          <w:ilvl w:val="0"/>
          <w:numId w:val="34"/>
        </w:numPr>
        <w:rPr>
          <w:b/>
          <w:bCs/>
        </w:rPr>
      </w:pPr>
      <w:r w:rsidRPr="009E622C">
        <w:rPr>
          <w:b/>
          <w:bCs/>
        </w:rPr>
        <w:t>Scratch assay</w:t>
      </w:r>
    </w:p>
    <w:p w14:paraId="1FE6DB12" w14:textId="673A4B17" w:rsidR="00A02647" w:rsidRPr="009E622C" w:rsidRDefault="00A02647" w:rsidP="00832052">
      <w:pPr>
        <w:pStyle w:val="ListParagraph"/>
        <w:numPr>
          <w:ilvl w:val="0"/>
          <w:numId w:val="34"/>
        </w:numPr>
        <w:rPr>
          <w:b/>
          <w:bCs/>
        </w:rPr>
      </w:pPr>
      <w:r w:rsidRPr="009E622C">
        <w:rPr>
          <w:b/>
          <w:bCs/>
        </w:rPr>
        <w:t>Cell exclusion zone assay</w:t>
      </w:r>
    </w:p>
    <w:p w14:paraId="425FA904" w14:textId="63EB520A" w:rsidR="00A02647" w:rsidRDefault="00D830D4" w:rsidP="00832052">
      <w:pPr>
        <w:pStyle w:val="ListParagraph"/>
        <w:numPr>
          <w:ilvl w:val="0"/>
          <w:numId w:val="34"/>
        </w:numPr>
      </w:pPr>
      <w:r w:rsidRPr="009E622C">
        <w:rPr>
          <w:b/>
          <w:bCs/>
        </w:rPr>
        <w:t>Electrical cell-substrate impedance sensing</w:t>
      </w:r>
      <w:r>
        <w:t xml:space="preserve"> (ECI)</w:t>
      </w:r>
    </w:p>
    <w:p w14:paraId="55B747A9" w14:textId="0FAE58E8" w:rsidR="00D830D4" w:rsidRDefault="00832052" w:rsidP="00115AD8">
      <w:pPr>
        <w:pStyle w:val="ListParagraph"/>
        <w:numPr>
          <w:ilvl w:val="0"/>
          <w:numId w:val="34"/>
        </w:numPr>
      </w:pPr>
      <w:r w:rsidRPr="009E622C">
        <w:rPr>
          <w:b/>
          <w:bCs/>
        </w:rPr>
        <w:t>Microfluidics</w:t>
      </w:r>
      <w:r>
        <w:t xml:space="preserve">: generate a soluble bound gradient (chemotactic or half </w:t>
      </w:r>
      <w:proofErr w:type="spellStart"/>
      <w:r>
        <w:t>detactic</w:t>
      </w:r>
      <w:proofErr w:type="spellEnd"/>
      <w:r>
        <w:t xml:space="preserve"> gradient). </w:t>
      </w:r>
      <w:r w:rsidR="00412B5A">
        <w:t>Xmas chip tree</w:t>
      </w:r>
      <w:r w:rsidR="00525B4C">
        <w:t xml:space="preserve"> support</w:t>
      </w:r>
      <w:r w:rsidR="00B24207">
        <w:t>s</w:t>
      </w:r>
      <w:r w:rsidR="00525B4C">
        <w:t xml:space="preserve"> only laminar flow</w:t>
      </w:r>
      <w:r w:rsidR="00307088">
        <w:t xml:space="preserve"> therefore mixing happens only through diffusion</w:t>
      </w:r>
      <w:r w:rsidR="00A948CD">
        <w:t xml:space="preserve"> and in perpendicular direction </w:t>
      </w:r>
      <w:r w:rsidR="006419A6">
        <w:t xml:space="preserve">to flow. </w:t>
      </w:r>
      <w:r w:rsidR="00774CBB">
        <w:t>Length of channel is ma</w:t>
      </w:r>
      <w:r w:rsidR="00E76FA5">
        <w:t>x</w:t>
      </w:r>
      <w:r w:rsidR="00774CBB">
        <w:t>imized</w:t>
      </w:r>
      <w:r w:rsidR="00E374D3">
        <w:t xml:space="preserve"> and that generates serpentine </w:t>
      </w:r>
      <w:r w:rsidR="00A004AD">
        <w:t xml:space="preserve">appearance. </w:t>
      </w:r>
      <w:r w:rsidR="008609CB">
        <w:t xml:space="preserve">Feature allows enough time for mixing to </w:t>
      </w:r>
      <w:r w:rsidR="008609CB">
        <w:lastRenderedPageBreak/>
        <w:t xml:space="preserve">happen </w:t>
      </w:r>
      <w:r w:rsidR="004709DC">
        <w:t xml:space="preserve">to generate this gradient. Technology allows for precise control </w:t>
      </w:r>
      <w:r w:rsidR="009E622C">
        <w:t xml:space="preserve">of concentration gradients and steady gradients. </w:t>
      </w:r>
    </w:p>
    <w:p w14:paraId="2E9578F9" w14:textId="66E9A14D" w:rsidR="009E622C" w:rsidRDefault="009E622C" w:rsidP="00115AD8">
      <w:pPr>
        <w:pStyle w:val="ListParagraph"/>
        <w:numPr>
          <w:ilvl w:val="0"/>
          <w:numId w:val="34"/>
        </w:numPr>
      </w:pPr>
      <w:r>
        <w:rPr>
          <w:b/>
          <w:bCs/>
        </w:rPr>
        <w:t>Boyden chambers (</w:t>
      </w:r>
      <w:proofErr w:type="spellStart"/>
      <w:r>
        <w:rPr>
          <w:b/>
          <w:bCs/>
        </w:rPr>
        <w:t>transwell</w:t>
      </w:r>
      <w:proofErr w:type="spellEnd"/>
      <w:r>
        <w:rPr>
          <w:b/>
          <w:bCs/>
        </w:rPr>
        <w:t xml:space="preserve"> assay)</w:t>
      </w:r>
      <w:r w:rsidR="00C448E7">
        <w:t xml:space="preserve">: cells migrate through a porous membrane. </w:t>
      </w:r>
      <w:r w:rsidR="0059273A">
        <w:t>Cells are seeded in upper compartment, a chemo attracting or some stimul</w:t>
      </w:r>
      <w:r w:rsidR="00A571D8">
        <w:t>u</w:t>
      </w:r>
      <w:r w:rsidR="0059273A">
        <w:t xml:space="preserve">s </w:t>
      </w:r>
      <w:r w:rsidR="00282E27">
        <w:t>su</w:t>
      </w:r>
      <w:r w:rsidR="00B70790">
        <w:t>c</w:t>
      </w:r>
      <w:r w:rsidR="00282E27">
        <w:t>h as coating ECM protein</w:t>
      </w:r>
      <w:r w:rsidR="00DA2C94">
        <w:t xml:space="preserve">s or other materials. </w:t>
      </w:r>
      <w:r w:rsidR="00EE3ECB">
        <w:t>Cells at the top will migrate through the porous membrane as they react to the stimulus</w:t>
      </w:r>
      <w:r w:rsidR="00277588">
        <w:t xml:space="preserve">, end up at the bottom side of the membrane. </w:t>
      </w:r>
    </w:p>
    <w:p w14:paraId="2BDDFFE9" w14:textId="33E7AF43" w:rsidR="005B3D0A" w:rsidRDefault="005B3D0A" w:rsidP="00115AD8">
      <w:pPr>
        <w:pStyle w:val="ListParagraph"/>
        <w:numPr>
          <w:ilvl w:val="0"/>
          <w:numId w:val="34"/>
        </w:numPr>
      </w:pPr>
      <w:r>
        <w:rPr>
          <w:b/>
          <w:bCs/>
        </w:rPr>
        <w:t>Gel invasion assay</w:t>
      </w:r>
      <w:r w:rsidRPr="005B3D0A">
        <w:t>:</w:t>
      </w:r>
      <w:r>
        <w:t xml:space="preserve"> </w:t>
      </w:r>
      <w:r w:rsidR="00F0041C">
        <w:t xml:space="preserve">measure individual cells. </w:t>
      </w:r>
      <w:r w:rsidR="00C73E5B">
        <w:t>In vivo the gel is placed or construct into an animal</w:t>
      </w:r>
      <w:r w:rsidR="009A26F5">
        <w:t xml:space="preserve"> and cell migration is monitored in real-time</w:t>
      </w:r>
      <w:r w:rsidR="000C4B71">
        <w:t xml:space="preserve"> with MRI or fluorescence trackers. </w:t>
      </w:r>
      <w:r w:rsidR="00CE72DA">
        <w:t>(</w:t>
      </w:r>
      <w:r w:rsidR="00DF503A">
        <w:t>S</w:t>
      </w:r>
      <w:r w:rsidR="00CE72DA">
        <w:t>lide 8: luciferase expression in neural stem cells).</w:t>
      </w:r>
    </w:p>
    <w:p w14:paraId="1367CEEB" w14:textId="7C86F306" w:rsidR="00B120A9" w:rsidRDefault="00B120A9" w:rsidP="00B120A9">
      <w:pPr>
        <w:rPr>
          <w:b/>
          <w:bCs/>
        </w:rPr>
      </w:pPr>
      <w:r w:rsidRPr="00B120A9">
        <w:rPr>
          <w:b/>
          <w:bCs/>
        </w:rPr>
        <w:t>Migration speed</w:t>
      </w:r>
    </w:p>
    <w:p w14:paraId="602639D2" w14:textId="67131AB0" w:rsidR="00B120A9" w:rsidRDefault="00B120A9" w:rsidP="00B120A9">
      <w:r>
        <w:t xml:space="preserve">Migration speed is </w:t>
      </w:r>
      <w:r w:rsidRPr="00AB1134">
        <w:rPr>
          <w:b/>
          <w:bCs/>
        </w:rPr>
        <w:t>biphasic</w:t>
      </w:r>
      <w:r>
        <w:t xml:space="preserve"> </w:t>
      </w:r>
      <w:proofErr w:type="spellStart"/>
      <w:r>
        <w:t>w</w:t>
      </w:r>
      <w:r w:rsidR="006E608E">
        <w:t>Mimic</w:t>
      </w:r>
      <w:proofErr w:type="spellEnd"/>
      <w:r w:rsidR="006E608E">
        <w:t xml:space="preserve"> </w:t>
      </w:r>
      <w:proofErr w:type="spellStart"/>
      <w:r w:rsidR="006E608E">
        <w:t>t</w:t>
      </w:r>
      <w:r>
        <w:t>rt</w:t>
      </w:r>
      <w:proofErr w:type="spellEnd"/>
      <w:r>
        <w:t xml:space="preserve"> to ligand concentration. At low concentration, few adhesions are made and cells cannot develop the necessary traction force to propel themselves forward. </w:t>
      </w:r>
      <w:r w:rsidR="0050080E">
        <w:t xml:space="preserve">If concentration too high, </w:t>
      </w:r>
      <w:r w:rsidR="00DF503A">
        <w:t xml:space="preserve">steric hindrance will inhibit movement. </w:t>
      </w:r>
      <w:r w:rsidR="00814BC2">
        <w:t xml:space="preserve">Motility faster on collagen than quartz, </w:t>
      </w:r>
      <w:r w:rsidR="0093381E">
        <w:t xml:space="preserve">even though quartz is a highly adhesive </w:t>
      </w:r>
      <w:r w:rsidR="00C45158">
        <w:t xml:space="preserve">substrate. </w:t>
      </w:r>
      <w:r w:rsidR="00C63952">
        <w:t xml:space="preserve">Bond strength displays same behavior than concentration vs speed: </w:t>
      </w:r>
      <w:r w:rsidR="00C925FE">
        <w:t xml:space="preserve">at a </w:t>
      </w:r>
      <w:r w:rsidR="00046593">
        <w:t>low detachment force</w:t>
      </w:r>
      <w:r w:rsidR="007467C0">
        <w:t xml:space="preserve">, </w:t>
      </w:r>
      <w:r w:rsidR="00FE1A53">
        <w:t xml:space="preserve">cells break bonds before </w:t>
      </w:r>
      <w:r w:rsidR="00301708">
        <w:t xml:space="preserve">they can </w:t>
      </w:r>
      <w:r w:rsidR="00303C72">
        <w:t>establish necessary propulsion</w:t>
      </w:r>
      <w:r w:rsidR="0095437D">
        <w:t xml:space="preserve"> or traction force. </w:t>
      </w:r>
      <w:r w:rsidR="00046593">
        <w:t xml:space="preserve">At a high detachment force, </w:t>
      </w:r>
      <w:r w:rsidR="00E255C1">
        <w:t xml:space="preserve">cells can’t release the rear adhesions, and are left in </w:t>
      </w:r>
      <w:r w:rsidR="003418FA">
        <w:t>place</w:t>
      </w:r>
      <w:r w:rsidR="00E255C1">
        <w:t>.</w:t>
      </w:r>
      <w:r w:rsidR="003418FA">
        <w:t xml:space="preserve"> </w:t>
      </w:r>
      <w:r w:rsidR="00CD40E2">
        <w:t xml:space="preserve">Ligand concentration, </w:t>
      </w:r>
      <w:r w:rsidR="005B7C4E">
        <w:t>affinity and bond strength matter</w:t>
      </w:r>
      <w:r w:rsidR="00496273">
        <w:t xml:space="preserve"> (single bond matter</w:t>
      </w:r>
      <w:r w:rsidR="00F57C32">
        <w:t>s</w:t>
      </w:r>
      <w:r w:rsidR="00496273">
        <w:t>) but also total number of bonds</w:t>
      </w:r>
      <w:r w:rsidR="00E6510E">
        <w:t xml:space="preserve"> in adhesion determ</w:t>
      </w:r>
      <w:r w:rsidR="001D4003">
        <w:t>in</w:t>
      </w:r>
      <w:r w:rsidR="00E6510E">
        <w:t xml:space="preserve">ing </w:t>
      </w:r>
      <w:r w:rsidR="001D4003">
        <w:t>the detachment force</w:t>
      </w:r>
      <w:r w:rsidR="002620E0">
        <w:t xml:space="preserve">, force of the overall adhesion. Slide 13: we may want rapid infiltration at the edges of </w:t>
      </w:r>
      <w:r w:rsidR="00DC177E">
        <w:t>the material</w:t>
      </w:r>
      <w:r w:rsidR="000A1888">
        <w:t xml:space="preserve"> for investment of cells into the construct, </w:t>
      </w:r>
      <w:r w:rsidR="009F70C7">
        <w:t xml:space="preserve">and limited migration at the center to maintain population within the construct. </w:t>
      </w:r>
    </w:p>
    <w:p w14:paraId="2B5F0F79" w14:textId="775D2E45" w:rsidR="00212C11" w:rsidRDefault="00212C11" w:rsidP="00212C11">
      <w:pPr>
        <w:pStyle w:val="ListParagraph"/>
        <w:numPr>
          <w:ilvl w:val="0"/>
          <w:numId w:val="35"/>
        </w:numPr>
      </w:pPr>
      <w:r>
        <w:t xml:space="preserve">Related to function: neutrophils need to get where they’re going quickly and solve the problem there, they use an </w:t>
      </w:r>
      <w:r w:rsidRPr="00212C11">
        <w:rPr>
          <w:b/>
          <w:bCs/>
        </w:rPr>
        <w:t>integrant independent migration</w:t>
      </w:r>
      <w:r>
        <w:t>.</w:t>
      </w:r>
    </w:p>
    <w:p w14:paraId="4CC4FB6F" w14:textId="6FD0DE5D" w:rsidR="00212C11" w:rsidRDefault="00402DAE" w:rsidP="00212C11">
      <w:pPr>
        <w:pStyle w:val="ListParagraph"/>
        <w:numPr>
          <w:ilvl w:val="0"/>
          <w:numId w:val="35"/>
        </w:numPr>
      </w:pPr>
      <w:r w:rsidRPr="00FC2243">
        <w:rPr>
          <w:b/>
          <w:bCs/>
        </w:rPr>
        <w:t>Persistence time</w:t>
      </w:r>
      <w:r>
        <w:t>: how long a cell continue</w:t>
      </w:r>
      <w:r w:rsidR="004F55BD">
        <w:t>s</w:t>
      </w:r>
      <w:r>
        <w:t xml:space="preserve"> in a given direction. </w:t>
      </w:r>
      <w:r w:rsidR="004F55BD">
        <w:t>The shorter: more random migration is.</w:t>
      </w:r>
      <w:r w:rsidR="00FC2243">
        <w:t xml:space="preserve"> Directed migration: long persistence time. </w:t>
      </w:r>
      <w:r w:rsidR="00D332F8">
        <w:t xml:space="preserve">Cells following directed migration display a unique morphology with a single </w:t>
      </w:r>
      <w:r w:rsidR="00D332F8" w:rsidRPr="00D332F8">
        <w:rPr>
          <w:b/>
          <w:bCs/>
        </w:rPr>
        <w:t>lamellipodia</w:t>
      </w:r>
      <w:r w:rsidR="00D332F8">
        <w:t xml:space="preserve">. </w:t>
      </w:r>
    </w:p>
    <w:p w14:paraId="3AEF8FD8" w14:textId="6FFFE216" w:rsidR="00914C93" w:rsidRDefault="00914C93" w:rsidP="00212C11">
      <w:pPr>
        <w:pStyle w:val="ListParagraph"/>
        <w:numPr>
          <w:ilvl w:val="0"/>
          <w:numId w:val="35"/>
        </w:numPr>
      </w:pPr>
      <w:r>
        <w:rPr>
          <w:b/>
          <w:bCs/>
        </w:rPr>
        <w:t>Directed migration not always desired</w:t>
      </w:r>
      <w:r w:rsidRPr="00914C93">
        <w:t>:</w:t>
      </w:r>
      <w:r>
        <w:t xml:space="preserve"> </w:t>
      </w:r>
      <w:r w:rsidRPr="00914C93">
        <w:t xml:space="preserve">highly </w:t>
      </w:r>
      <w:r>
        <w:t xml:space="preserve">metastatic cells preferentially </w:t>
      </w:r>
      <w:r w:rsidR="001701BB">
        <w:t xml:space="preserve">migrate along collagen fibers. </w:t>
      </w:r>
    </w:p>
    <w:p w14:paraId="469149CC" w14:textId="5F160B25" w:rsidR="008304B9" w:rsidRPr="00A65CA7" w:rsidRDefault="008304B9" w:rsidP="008304B9">
      <w:pPr>
        <w:rPr>
          <w:b/>
          <w:bCs/>
        </w:rPr>
      </w:pPr>
      <w:r w:rsidRPr="00A65CA7">
        <w:rPr>
          <w:b/>
          <w:bCs/>
        </w:rPr>
        <w:t>Contact guidance for the design of in vitro models and scaffold</w:t>
      </w:r>
    </w:p>
    <w:p w14:paraId="6EBEB1D0" w14:textId="3A6129DD" w:rsidR="00D830D4" w:rsidRDefault="006E608E" w:rsidP="00A65CA7">
      <w:pPr>
        <w:pStyle w:val="ListParagraph"/>
        <w:numPr>
          <w:ilvl w:val="0"/>
          <w:numId w:val="36"/>
        </w:numPr>
      </w:pPr>
      <w:r>
        <w:t>Mimic the natural tissue</w:t>
      </w:r>
    </w:p>
    <w:p w14:paraId="3C8FCF43" w14:textId="066F68EB" w:rsidR="00361B98" w:rsidRDefault="00361B98" w:rsidP="00A65CA7">
      <w:pPr>
        <w:pStyle w:val="ListParagraph"/>
        <w:numPr>
          <w:ilvl w:val="0"/>
          <w:numId w:val="36"/>
        </w:numPr>
      </w:pPr>
      <w:r>
        <w:t xml:space="preserve">Grooved topography </w:t>
      </w:r>
      <w:r w:rsidR="00A645F3">
        <w:t xml:space="preserve">promoting </w:t>
      </w:r>
      <w:r w:rsidR="008A4B9B">
        <w:t xml:space="preserve">extension and growth of cardiac cells </w:t>
      </w:r>
      <w:r w:rsidR="0062306F">
        <w:t>in highly aligned fashion.</w:t>
      </w:r>
    </w:p>
    <w:p w14:paraId="7B18C08E" w14:textId="0DC3C7AD" w:rsidR="007F5F5F" w:rsidRDefault="007F5F5F" w:rsidP="00A65CA7">
      <w:pPr>
        <w:pStyle w:val="ListParagraph"/>
        <w:numPr>
          <w:ilvl w:val="0"/>
          <w:numId w:val="36"/>
        </w:numPr>
      </w:pPr>
      <w:r>
        <w:t>Deeper and more narrow grooves for long-range guidance of an axon</w:t>
      </w:r>
    </w:p>
    <w:p w14:paraId="2ACFE867" w14:textId="37149FAD" w:rsidR="007F5F5F" w:rsidRDefault="003A0296" w:rsidP="00A65CA7">
      <w:pPr>
        <w:pStyle w:val="ListParagraph"/>
        <w:numPr>
          <w:ilvl w:val="0"/>
          <w:numId w:val="36"/>
        </w:numPr>
      </w:pPr>
      <w:r>
        <w:t xml:space="preserve">Half-sphere </w:t>
      </w:r>
      <w:r w:rsidR="00B96DC1">
        <w:t>or cups for embryonic cells</w:t>
      </w:r>
    </w:p>
    <w:p w14:paraId="11D08C69" w14:textId="3D941A7C" w:rsidR="0027792F" w:rsidRDefault="00B55074" w:rsidP="00B55074">
      <w:pPr>
        <w:pStyle w:val="Heading2"/>
      </w:pPr>
      <w:bookmarkStart w:id="23" w:name="_Toc118349068"/>
      <w:r>
        <w:t>Cells and Tissue Mechanics</w:t>
      </w:r>
      <w:bookmarkEnd w:id="23"/>
    </w:p>
    <w:p w14:paraId="14B82E1A" w14:textId="4F03DC19" w:rsidR="006D7D19" w:rsidRDefault="00B55074" w:rsidP="00B55074">
      <w:pPr>
        <w:pStyle w:val="Heading3"/>
      </w:pPr>
      <w:bookmarkStart w:id="24" w:name="_Toc118349069"/>
      <w:r>
        <w:t>Basic Solid Mechanics</w:t>
      </w:r>
      <w:bookmarkEnd w:id="24"/>
    </w:p>
    <w:p w14:paraId="5A42C81D" w14:textId="4A03CD12" w:rsidR="00B55074" w:rsidRDefault="00C85B12" w:rsidP="008242C7">
      <w:pPr>
        <w:pStyle w:val="ListParagraph"/>
        <w:numPr>
          <w:ilvl w:val="0"/>
          <w:numId w:val="37"/>
        </w:numPr>
        <w:ind w:left="360"/>
      </w:pPr>
      <w:r w:rsidRPr="00BE45A0">
        <w:rPr>
          <w:b/>
          <w:bCs/>
        </w:rPr>
        <w:t>Fluidization</w:t>
      </w:r>
      <w:r>
        <w:t xml:space="preserve"> when the cytoskeleton </w:t>
      </w:r>
      <w:r w:rsidR="00E243D0">
        <w:t>is no longer in play.</w:t>
      </w:r>
      <w:r w:rsidR="002105E5">
        <w:t xml:space="preserve"> This apparent phase change is important to the function of the lungs. </w:t>
      </w:r>
    </w:p>
    <w:p w14:paraId="0EDEFCB1" w14:textId="595B83DF" w:rsidR="005D70DB" w:rsidRDefault="005D70DB" w:rsidP="008242C7">
      <w:pPr>
        <w:pStyle w:val="ListParagraph"/>
        <w:numPr>
          <w:ilvl w:val="0"/>
          <w:numId w:val="37"/>
        </w:numPr>
        <w:ind w:left="360"/>
      </w:pPr>
      <w:r w:rsidRPr="00BE45A0">
        <w:rPr>
          <w:b/>
          <w:bCs/>
        </w:rPr>
        <w:t>Ideal elastic materials</w:t>
      </w:r>
      <w:r>
        <w:t xml:space="preserve">: on stress strain curve these materials load and unload </w:t>
      </w:r>
      <w:r w:rsidR="008706C1">
        <w:t>along the same line on the graph.</w:t>
      </w:r>
    </w:p>
    <w:p w14:paraId="26DEE867" w14:textId="3F2E8CD0" w:rsidR="008706C1" w:rsidRDefault="00752C29" w:rsidP="008242C7">
      <w:pPr>
        <w:pStyle w:val="ListParagraph"/>
        <w:numPr>
          <w:ilvl w:val="0"/>
          <w:numId w:val="37"/>
        </w:numPr>
        <w:ind w:left="360"/>
      </w:pPr>
      <w:r>
        <w:t>S</w:t>
      </w:r>
      <w:r w:rsidR="00F7670C">
        <w:t>p</w:t>
      </w:r>
      <w:r>
        <w:t xml:space="preserve">ring eq. to model </w:t>
      </w:r>
      <w:proofErr w:type="spellStart"/>
      <w:r w:rsidRPr="00BE45A0">
        <w:rPr>
          <w:b/>
          <w:bCs/>
        </w:rPr>
        <w:t>microtopographies</w:t>
      </w:r>
      <w:proofErr w:type="spellEnd"/>
      <w:r>
        <w:t xml:space="preserve"> (slide 10: elastomeric substrate with flexible post).</w:t>
      </w:r>
      <w:r w:rsidR="00AC13D8">
        <w:t xml:space="preserve"> When a load is applied to stretch a spring, </w:t>
      </w:r>
      <w:r w:rsidR="00DD5BB1">
        <w:t xml:space="preserve">or a post deflected by a cell: </w:t>
      </w:r>
      <w:r w:rsidR="00FE17E9">
        <w:t xml:space="preserve">force applied =&gt; </w:t>
      </w:r>
      <w:r w:rsidR="00FE17E9">
        <w:lastRenderedPageBreak/>
        <w:t xml:space="preserve">energy is added </w:t>
      </w:r>
      <w:r w:rsidR="00414F4A">
        <w:t>the strain energy</w:t>
      </w:r>
      <w:r w:rsidR="00F7670C">
        <w:t xml:space="preserve">; with ideal elastic </w:t>
      </w:r>
      <w:r w:rsidR="00AD6982">
        <w:t xml:space="preserve">solids </w:t>
      </w:r>
      <w:r w:rsidR="00F7670C">
        <w:t xml:space="preserve">no energy is added or lost during the deformation and relaxation cycles. </w:t>
      </w:r>
    </w:p>
    <w:p w14:paraId="77DCE1C6" w14:textId="7B4D97B4" w:rsidR="00135C46" w:rsidRDefault="00135C46" w:rsidP="008242C7">
      <w:pPr>
        <w:pStyle w:val="ListParagraph"/>
        <w:numPr>
          <w:ilvl w:val="0"/>
          <w:numId w:val="37"/>
        </w:numPr>
        <w:ind w:left="360"/>
      </w:pPr>
      <w:r w:rsidRPr="0046532F">
        <w:rPr>
          <w:b/>
          <w:bCs/>
        </w:rPr>
        <w:t>Rubber</w:t>
      </w:r>
      <w:r>
        <w:t xml:space="preserve"> not ideal elastic material: </w:t>
      </w:r>
      <w:r w:rsidR="00190002">
        <w:t>area of the gap is the lost energy between loading and unloading processes</w:t>
      </w:r>
      <w:r w:rsidR="00375FE5">
        <w:t xml:space="preserve">; </w:t>
      </w:r>
      <w:r w:rsidR="00375FE5" w:rsidRPr="0046532F">
        <w:rPr>
          <w:b/>
          <w:bCs/>
        </w:rPr>
        <w:t>hysteresis loop</w:t>
      </w:r>
      <w:r w:rsidR="002E4FDE">
        <w:t xml:space="preserve">. Hooke’s law can still be used for small deformations. </w:t>
      </w:r>
      <w:r w:rsidR="00375FE5">
        <w:t xml:space="preserve"> </w:t>
      </w:r>
    </w:p>
    <w:p w14:paraId="20B4E98C" w14:textId="77777777" w:rsidR="008242C7" w:rsidRDefault="0046532F" w:rsidP="008242C7">
      <w:pPr>
        <w:pStyle w:val="ListParagraph"/>
        <w:numPr>
          <w:ilvl w:val="0"/>
          <w:numId w:val="37"/>
        </w:numPr>
        <w:ind w:left="360"/>
      </w:pPr>
      <w:r w:rsidRPr="00F12855">
        <w:rPr>
          <w:b/>
          <w:bCs/>
        </w:rPr>
        <w:t>L</w:t>
      </w:r>
      <w:r>
        <w:t xml:space="preserve">: </w:t>
      </w:r>
      <w:r w:rsidRPr="000704A8">
        <w:rPr>
          <w:b/>
          <w:bCs/>
        </w:rPr>
        <w:t>limit of proportionality</w:t>
      </w:r>
      <w:r>
        <w:t xml:space="preserve">, stopping point. </w:t>
      </w:r>
    </w:p>
    <w:p w14:paraId="0C92CC66" w14:textId="77777777" w:rsidR="008242C7" w:rsidRDefault="0046532F" w:rsidP="008242C7">
      <w:pPr>
        <w:pStyle w:val="ListParagraph"/>
        <w:numPr>
          <w:ilvl w:val="0"/>
          <w:numId w:val="37"/>
        </w:numPr>
        <w:ind w:left="360"/>
      </w:pPr>
      <w:r w:rsidRPr="000704A8">
        <w:rPr>
          <w:b/>
          <w:bCs/>
        </w:rPr>
        <w:t>Elastic limit</w:t>
      </w:r>
      <w:r>
        <w:t>: materials will not recover its original length</w:t>
      </w:r>
      <w:r w:rsidR="007A762E">
        <w:t xml:space="preserve">; permanently stretched or deformed: </w:t>
      </w:r>
      <w:r w:rsidR="007A762E" w:rsidRPr="007A762E">
        <w:rPr>
          <w:b/>
          <w:bCs/>
        </w:rPr>
        <w:t>plastic materials</w:t>
      </w:r>
      <w:r w:rsidR="007A762E">
        <w:t xml:space="preserve">. </w:t>
      </w:r>
    </w:p>
    <w:p w14:paraId="1021A49D" w14:textId="77777777" w:rsidR="008242C7" w:rsidRDefault="003A4E2D" w:rsidP="008242C7">
      <w:pPr>
        <w:pStyle w:val="ListParagraph"/>
        <w:numPr>
          <w:ilvl w:val="0"/>
          <w:numId w:val="37"/>
        </w:numPr>
        <w:ind w:left="360"/>
      </w:pPr>
      <w:r>
        <w:t xml:space="preserve">Beyond </w:t>
      </w:r>
      <w:r w:rsidRPr="000704A8">
        <w:rPr>
          <w:b/>
          <w:bCs/>
        </w:rPr>
        <w:t>yield point</w:t>
      </w:r>
      <w:r>
        <w:t xml:space="preserve">: small increase in force results large increase in length. </w:t>
      </w:r>
    </w:p>
    <w:p w14:paraId="6AC1BD4A" w14:textId="76B81C46" w:rsidR="0046532F" w:rsidRDefault="003A3B13" w:rsidP="008242C7">
      <w:pPr>
        <w:pStyle w:val="ListParagraph"/>
        <w:numPr>
          <w:ilvl w:val="0"/>
          <w:numId w:val="37"/>
        </w:numPr>
        <w:ind w:left="360"/>
      </w:pPr>
      <w:r w:rsidRPr="000704A8">
        <w:rPr>
          <w:b/>
          <w:bCs/>
        </w:rPr>
        <w:t>Breaking point</w:t>
      </w:r>
      <w:r>
        <w:t xml:space="preserve">: </w:t>
      </w:r>
      <w:r w:rsidR="002B4273">
        <w:t xml:space="preserve">material cannot stretch anymore and breaks: stress at breaking point is the ultimate </w:t>
      </w:r>
      <w:r w:rsidR="002B4273" w:rsidRPr="000704A8">
        <w:rPr>
          <w:b/>
          <w:bCs/>
        </w:rPr>
        <w:t>tensile stress or failure stress</w:t>
      </w:r>
      <w:r w:rsidR="002B4273">
        <w:t xml:space="preserve">. </w:t>
      </w:r>
      <w:r w:rsidR="000704A8">
        <w:t xml:space="preserve">The strain at failure stress is the </w:t>
      </w:r>
      <w:r w:rsidR="000704A8" w:rsidRPr="000704A8">
        <w:rPr>
          <w:b/>
          <w:bCs/>
        </w:rPr>
        <w:t>ultimate strain</w:t>
      </w:r>
      <w:r w:rsidR="00150C54">
        <w:t xml:space="preserve">; and </w:t>
      </w:r>
      <w:r w:rsidR="00150C54" w:rsidRPr="006428F2">
        <w:rPr>
          <w:b/>
          <w:bCs/>
        </w:rPr>
        <w:t>yield stress or yield strain</w:t>
      </w:r>
      <w:r w:rsidR="00150C54">
        <w:t xml:space="preserve">. </w:t>
      </w:r>
    </w:p>
    <w:p w14:paraId="6FF6FC9A" w14:textId="31BE56E4" w:rsidR="007865A8" w:rsidRDefault="007865A8" w:rsidP="008242C7">
      <w:pPr>
        <w:pStyle w:val="ListParagraph"/>
        <w:numPr>
          <w:ilvl w:val="0"/>
          <w:numId w:val="37"/>
        </w:numPr>
        <w:ind w:left="360"/>
      </w:pPr>
      <w:r w:rsidRPr="008242C7">
        <w:rPr>
          <w:b/>
          <w:bCs/>
        </w:rPr>
        <w:t>Brittle materials</w:t>
      </w:r>
      <w:r>
        <w:t>:  don’t elongate very much with stress</w:t>
      </w:r>
    </w:p>
    <w:p w14:paraId="6E184417" w14:textId="01F7722D" w:rsidR="007865A8" w:rsidRDefault="007865A8" w:rsidP="008242C7">
      <w:pPr>
        <w:pStyle w:val="ListParagraph"/>
        <w:numPr>
          <w:ilvl w:val="0"/>
          <w:numId w:val="37"/>
        </w:numPr>
        <w:ind w:left="360"/>
      </w:pPr>
      <w:r w:rsidRPr="008242C7">
        <w:rPr>
          <w:b/>
          <w:bCs/>
        </w:rPr>
        <w:t>Compliant</w:t>
      </w:r>
      <w:r>
        <w:t>: elongate greatly with applied stress.</w:t>
      </w:r>
    </w:p>
    <w:p w14:paraId="5CAEE3C8" w14:textId="77777777" w:rsidR="00A06990" w:rsidRDefault="00ED5249" w:rsidP="00A06990">
      <w:pPr>
        <w:pStyle w:val="ListParagraph"/>
        <w:numPr>
          <w:ilvl w:val="0"/>
          <w:numId w:val="37"/>
        </w:numPr>
        <w:ind w:left="360"/>
      </w:pPr>
      <w:r>
        <w:t>Given stress can calculate strain energy in different material</w:t>
      </w:r>
      <w:r w:rsidR="001478D7">
        <w:t xml:space="preserve"> types</w:t>
      </w:r>
      <w:r>
        <w:t>.</w:t>
      </w:r>
    </w:p>
    <w:p w14:paraId="7E3B7DB6" w14:textId="77777777" w:rsidR="00A06990" w:rsidRDefault="0097502A" w:rsidP="00A06990">
      <w:pPr>
        <w:pStyle w:val="ListParagraph"/>
        <w:numPr>
          <w:ilvl w:val="0"/>
          <w:numId w:val="37"/>
        </w:numPr>
        <w:ind w:left="360"/>
      </w:pPr>
      <w:r>
        <w:t xml:space="preserve">Elongation along the applied force (axial direction), </w:t>
      </w:r>
      <w:r w:rsidR="00DE1DFC">
        <w:t xml:space="preserve">material decreases in size in the perpendicular direction. </w:t>
      </w:r>
    </w:p>
    <w:p w14:paraId="50F75AA6" w14:textId="77777777" w:rsidR="00A06990" w:rsidRDefault="003A0438" w:rsidP="00A06990">
      <w:pPr>
        <w:pStyle w:val="ListParagraph"/>
        <w:numPr>
          <w:ilvl w:val="0"/>
          <w:numId w:val="37"/>
        </w:numPr>
        <w:ind w:left="360"/>
      </w:pPr>
      <w:r>
        <w:t>Poisson’s ratio: transverse strain / axial strain</w:t>
      </w:r>
    </w:p>
    <w:p w14:paraId="361E2405" w14:textId="77777777" w:rsidR="00A06990" w:rsidRDefault="00292FC7" w:rsidP="00A06990">
      <w:pPr>
        <w:pStyle w:val="ListParagraph"/>
        <w:numPr>
          <w:ilvl w:val="0"/>
          <w:numId w:val="37"/>
        </w:numPr>
        <w:ind w:left="360"/>
      </w:pPr>
      <w:r w:rsidRPr="00A06990">
        <w:rPr>
          <w:b/>
          <w:bCs/>
        </w:rPr>
        <w:t>Honeycomb</w:t>
      </w:r>
      <w:r>
        <w:t xml:space="preserve"> material: cartilage and </w:t>
      </w:r>
      <w:r w:rsidRPr="00A06990">
        <w:rPr>
          <w:b/>
          <w:bCs/>
        </w:rPr>
        <w:t>bone</w:t>
      </w:r>
      <w:r>
        <w:t xml:space="preserve">. </w:t>
      </w:r>
      <w:r w:rsidR="006D49F2" w:rsidRPr="00A06990">
        <w:rPr>
          <w:b/>
          <w:bCs/>
        </w:rPr>
        <w:t>Cartilage</w:t>
      </w:r>
      <w:r w:rsidR="006D49F2">
        <w:t xml:space="preserve"> will readily </w:t>
      </w:r>
      <w:r w:rsidR="00755BF9">
        <w:t>narro</w:t>
      </w:r>
      <w:r w:rsidR="00AC6576">
        <w:t>w, has</w:t>
      </w:r>
      <w:r w:rsidR="006D49F2">
        <w:t xml:space="preserve"> a ratio of 0.16, bone doesn’t narrow as easily, has a Poisson ratio of 0.3 </w:t>
      </w:r>
    </w:p>
    <w:p w14:paraId="545A80F9" w14:textId="1ECABFF8" w:rsidR="00487536" w:rsidRDefault="00487536" w:rsidP="00A06990">
      <w:pPr>
        <w:pStyle w:val="ListParagraph"/>
        <w:numPr>
          <w:ilvl w:val="0"/>
          <w:numId w:val="37"/>
        </w:numPr>
        <w:ind w:left="360"/>
      </w:pPr>
      <w:r w:rsidRPr="00A06990">
        <w:rPr>
          <w:b/>
          <w:bCs/>
        </w:rPr>
        <w:t>Auxetic structures</w:t>
      </w:r>
      <w:r>
        <w:t>: spores expand in both the direction of force and perpendicular direction</w:t>
      </w:r>
      <w:r w:rsidR="00B40A3C">
        <w:t>; high energy absorption and indentation resistance</w:t>
      </w:r>
      <w:r w:rsidR="00755BF9">
        <w:t>: polymeric scaffold for engineered articular cartilage</w:t>
      </w:r>
      <w:r w:rsidR="001E5A3C">
        <w:t xml:space="preserve">: makes room for cells and alter properties like collagen production and cell proliferation. </w:t>
      </w:r>
    </w:p>
    <w:p w14:paraId="3EF5C8B0" w14:textId="77777777" w:rsidR="006D67C8" w:rsidRDefault="006D67C8" w:rsidP="006D67C8"/>
    <w:p w14:paraId="63335818" w14:textId="13BD222F" w:rsidR="006D67C8" w:rsidRDefault="006D67C8" w:rsidP="006D67C8">
      <w:pPr>
        <w:pStyle w:val="Heading3"/>
      </w:pPr>
      <w:bookmarkStart w:id="25" w:name="_Toc118349070"/>
      <w:r>
        <w:t>Basic Fluid Mechanics</w:t>
      </w:r>
      <w:bookmarkEnd w:id="25"/>
    </w:p>
    <w:p w14:paraId="4FF53F78" w14:textId="77777777" w:rsidR="0029747D" w:rsidRDefault="006D67C8" w:rsidP="005D482B">
      <w:pPr>
        <w:pStyle w:val="ListParagraph"/>
        <w:numPr>
          <w:ilvl w:val="0"/>
          <w:numId w:val="38"/>
        </w:numPr>
      </w:pPr>
      <w:r>
        <w:t xml:space="preserve">Blood is incompressible at atmospheric pressures. A fluid deforms constantly under a </w:t>
      </w:r>
      <w:r w:rsidRPr="005D482B">
        <w:rPr>
          <w:b/>
          <w:bCs/>
        </w:rPr>
        <w:t>shearing stress</w:t>
      </w:r>
      <w:r>
        <w:t xml:space="preserve">. </w:t>
      </w:r>
      <w:r w:rsidR="00C1342B">
        <w:t xml:space="preserve">Shear stress needs to know the </w:t>
      </w:r>
      <w:r w:rsidR="00C1342B" w:rsidRPr="005D482B">
        <w:rPr>
          <w:b/>
          <w:bCs/>
        </w:rPr>
        <w:t>velocity gradient or shear rate</w:t>
      </w:r>
      <w:r w:rsidR="0029747D">
        <w:t xml:space="preserve">. </w:t>
      </w:r>
    </w:p>
    <w:p w14:paraId="59D51C12" w14:textId="6AE2D094" w:rsidR="006D67C8" w:rsidRDefault="0029747D" w:rsidP="005D482B">
      <w:pPr>
        <w:pStyle w:val="ListParagraph"/>
        <w:numPr>
          <w:ilvl w:val="0"/>
          <w:numId w:val="38"/>
        </w:numPr>
      </w:pPr>
      <w:r>
        <w:t xml:space="preserve">In blood: high shear rates can result in </w:t>
      </w:r>
      <w:r w:rsidR="00156F86">
        <w:t xml:space="preserve">aggregation of blood cells. </w:t>
      </w:r>
      <w:r w:rsidR="005D482B">
        <w:t>Blood considered as a Newtonian fluid when there is no shear rate and no cell aggregation.</w:t>
      </w:r>
    </w:p>
    <w:p w14:paraId="1A68A6E5" w14:textId="14DE3F65" w:rsidR="000B3F2A" w:rsidRDefault="000B3F2A" w:rsidP="005D482B">
      <w:pPr>
        <w:pStyle w:val="ListParagraph"/>
        <w:numPr>
          <w:ilvl w:val="0"/>
          <w:numId w:val="38"/>
        </w:numPr>
      </w:pPr>
      <w:r>
        <w:t>Flow in a cylindrical tube: dragging force is the pressure drop from entry point to Po to PL.</w:t>
      </w:r>
    </w:p>
    <w:p w14:paraId="74957029" w14:textId="13634B23" w:rsidR="00E7190D" w:rsidRDefault="006274C9" w:rsidP="005D482B">
      <w:pPr>
        <w:pStyle w:val="ListParagraph"/>
        <w:numPr>
          <w:ilvl w:val="0"/>
          <w:numId w:val="38"/>
        </w:numPr>
      </w:pPr>
      <w:r w:rsidRPr="003B5F9F">
        <w:rPr>
          <w:b/>
          <w:bCs/>
        </w:rPr>
        <w:t>Navier-stokes Equation</w:t>
      </w:r>
      <w:r>
        <w:t xml:space="preserve">: balance of 4 forces that move through our vessel. </w:t>
      </w:r>
      <w:r w:rsidR="00447489">
        <w:t xml:space="preserve">It. Relates density to the pressure drop and viscosity. </w:t>
      </w:r>
    </w:p>
    <w:p w14:paraId="3154E233" w14:textId="72DF4A3C" w:rsidR="00E7190D" w:rsidRDefault="0025425A" w:rsidP="00E7190D">
      <w:pPr>
        <w:pStyle w:val="ListParagraph"/>
        <w:ind w:left="360"/>
      </w:pPr>
      <w:r>
        <w:t>This assumes that</w:t>
      </w:r>
      <w:r w:rsidR="00E7190D">
        <w:t>:</w:t>
      </w:r>
      <w:r>
        <w:t xml:space="preserve"> </w:t>
      </w:r>
    </w:p>
    <w:p w14:paraId="2D32CC5A" w14:textId="0AC2EBDE" w:rsidR="006274C9" w:rsidRDefault="00E7190D" w:rsidP="00B154DB">
      <w:pPr>
        <w:pStyle w:val="ListParagraph"/>
        <w:numPr>
          <w:ilvl w:val="0"/>
          <w:numId w:val="39"/>
        </w:numPr>
      </w:pPr>
      <w:r>
        <w:t>B</w:t>
      </w:r>
      <w:r w:rsidR="0025425A">
        <w:t xml:space="preserve">lood is an incompressible Newtonian fluid. </w:t>
      </w:r>
    </w:p>
    <w:p w14:paraId="7CFD2B24" w14:textId="248EEF45" w:rsidR="00E7190D" w:rsidRDefault="00E7190D" w:rsidP="00B154DB">
      <w:pPr>
        <w:pStyle w:val="ListParagraph"/>
        <w:numPr>
          <w:ilvl w:val="0"/>
          <w:numId w:val="39"/>
        </w:numPr>
      </w:pPr>
      <w:r>
        <w:t xml:space="preserve">Density is not a function of </w:t>
      </w:r>
      <w:r w:rsidR="00B154DB">
        <w:t>time or position</w:t>
      </w:r>
    </w:p>
    <w:p w14:paraId="440A7256" w14:textId="2A85C0EA" w:rsidR="00B154DB" w:rsidRDefault="00B154DB" w:rsidP="00B154DB">
      <w:pPr>
        <w:pStyle w:val="ListParagraph"/>
        <w:numPr>
          <w:ilvl w:val="0"/>
          <w:numId w:val="39"/>
        </w:numPr>
      </w:pPr>
      <w:r>
        <w:t>The flow is laminar</w:t>
      </w:r>
    </w:p>
    <w:p w14:paraId="6846AAC5" w14:textId="5C66E190" w:rsidR="00B154DB" w:rsidRDefault="00B154DB" w:rsidP="00524456">
      <w:pPr>
        <w:pStyle w:val="ListParagraph"/>
        <w:numPr>
          <w:ilvl w:val="0"/>
          <w:numId w:val="40"/>
        </w:numPr>
      </w:pPr>
      <w:r>
        <w:t xml:space="preserve">More assumptions. </w:t>
      </w:r>
    </w:p>
    <w:p w14:paraId="71E839C3" w14:textId="3F2BE253" w:rsidR="00374A3A" w:rsidRDefault="00374A3A" w:rsidP="00524456">
      <w:pPr>
        <w:pStyle w:val="ListParagraph"/>
        <w:numPr>
          <w:ilvl w:val="0"/>
          <w:numId w:val="40"/>
        </w:numPr>
      </w:pPr>
      <w:r w:rsidRPr="003B5F9F">
        <w:rPr>
          <w:b/>
          <w:bCs/>
        </w:rPr>
        <w:t>Inertial forces</w:t>
      </w:r>
      <w:r>
        <w:t xml:space="preserve">: turbulent and chaotic; </w:t>
      </w:r>
      <w:r w:rsidRPr="003B5F9F">
        <w:rPr>
          <w:b/>
          <w:bCs/>
        </w:rPr>
        <w:t>viscous forces</w:t>
      </w:r>
      <w:r>
        <w:t xml:space="preserve"> normal and organizing. </w:t>
      </w:r>
      <w:r w:rsidR="008362ED">
        <w:t xml:space="preserve">Laminar Re &lt; 2,300. </w:t>
      </w:r>
      <w:r w:rsidR="00A03C1A">
        <w:t xml:space="preserve">Turbulent Re &gt; 4,000. </w:t>
      </w:r>
    </w:p>
    <w:p w14:paraId="11965B61" w14:textId="5498CC41" w:rsidR="00493206" w:rsidRDefault="00493206" w:rsidP="00524456">
      <w:pPr>
        <w:pStyle w:val="ListParagraph"/>
        <w:numPr>
          <w:ilvl w:val="0"/>
          <w:numId w:val="40"/>
        </w:numPr>
      </w:pPr>
      <w:r w:rsidRPr="003B5F9F">
        <w:rPr>
          <w:b/>
          <w:bCs/>
        </w:rPr>
        <w:t>Q: volumetric flow rate</w:t>
      </w:r>
      <w:r>
        <w:t>.</w:t>
      </w:r>
    </w:p>
    <w:p w14:paraId="04E0B2DB" w14:textId="5D31FB51" w:rsidR="00332FEA" w:rsidRDefault="00332FEA" w:rsidP="00524456">
      <w:pPr>
        <w:pStyle w:val="ListParagraph"/>
        <w:numPr>
          <w:ilvl w:val="0"/>
          <w:numId w:val="40"/>
        </w:numPr>
      </w:pPr>
      <w:r>
        <w:t xml:space="preserve">Dragging force </w:t>
      </w:r>
      <w:r>
        <w:sym w:font="Symbol" w:char="F057"/>
      </w:r>
      <w:r>
        <w:t xml:space="preserve"> or vessel resistance to flow. </w:t>
      </w:r>
      <w:r w:rsidR="009D5C4F">
        <w:t xml:space="preserve">We want a slow flow rate to allow for diffusion </w:t>
      </w:r>
      <w:r w:rsidR="00A5027B">
        <w:t xml:space="preserve">and that diffusion to occur over the greatest possible cross-section area. </w:t>
      </w:r>
    </w:p>
    <w:p w14:paraId="61833D92" w14:textId="21BB6B57" w:rsidR="00F056C7" w:rsidRPr="006D67C8" w:rsidRDefault="00F056C7" w:rsidP="00F056C7">
      <w:pPr>
        <w:pStyle w:val="Heading3"/>
      </w:pPr>
      <w:bookmarkStart w:id="26" w:name="_Toc118349071"/>
      <w:r>
        <w:lastRenderedPageBreak/>
        <w:t>Non-ideal Mechanics in the Human Body</w:t>
      </w:r>
      <w:bookmarkEnd w:id="26"/>
    </w:p>
    <w:p w14:paraId="4231B3A4" w14:textId="50935A08" w:rsidR="006D67C8" w:rsidRDefault="00DB7B80" w:rsidP="00B50172">
      <w:pPr>
        <w:pStyle w:val="ListParagraph"/>
        <w:numPr>
          <w:ilvl w:val="0"/>
          <w:numId w:val="41"/>
        </w:numPr>
      </w:pPr>
      <w:r>
        <w:t>Elastic and fluid phases.</w:t>
      </w:r>
    </w:p>
    <w:p w14:paraId="38473D54" w14:textId="45C23C4B" w:rsidR="00DB7B80" w:rsidRDefault="00DB7B80" w:rsidP="00B50172">
      <w:pPr>
        <w:pStyle w:val="ListParagraph"/>
        <w:numPr>
          <w:ilvl w:val="0"/>
          <w:numId w:val="41"/>
        </w:numPr>
      </w:pPr>
      <w:r w:rsidRPr="00B50172">
        <w:rPr>
          <w:b/>
          <w:bCs/>
        </w:rPr>
        <w:t>Dashpot</w:t>
      </w:r>
      <w:r w:rsidR="001D322E" w:rsidRPr="00B50172">
        <w:rPr>
          <w:b/>
          <w:bCs/>
        </w:rPr>
        <w:t xml:space="preserve"> model</w:t>
      </w:r>
      <w:r>
        <w:t>: friction between a cylinder and a piston</w:t>
      </w:r>
      <w:r w:rsidR="00ED0671">
        <w:t xml:space="preserve">, creates a slow deformation. </w:t>
      </w:r>
    </w:p>
    <w:p w14:paraId="478FEB8D" w14:textId="2C5A1140" w:rsidR="002417E8" w:rsidRDefault="002417E8" w:rsidP="00B50172">
      <w:pPr>
        <w:pStyle w:val="ListParagraph"/>
        <w:numPr>
          <w:ilvl w:val="0"/>
          <w:numId w:val="41"/>
        </w:numPr>
      </w:pPr>
      <w:r w:rsidRPr="00B50172">
        <w:rPr>
          <w:b/>
          <w:bCs/>
        </w:rPr>
        <w:t>Maxwell mode</w:t>
      </w:r>
      <w:r>
        <w:t>l: instantaneous spring deformation followed by the slow creep of the dashpot.</w:t>
      </w:r>
      <w:r w:rsidR="009A7374">
        <w:t xml:space="preserve"> Elements are feeling the same force.</w:t>
      </w:r>
      <w:r>
        <w:t xml:space="preserve"> </w:t>
      </w:r>
    </w:p>
    <w:p w14:paraId="16547CE6" w14:textId="0B644AE3" w:rsidR="00E4154C" w:rsidRDefault="00E4154C" w:rsidP="00B50172">
      <w:pPr>
        <w:pStyle w:val="ListParagraph"/>
        <w:numPr>
          <w:ilvl w:val="0"/>
          <w:numId w:val="41"/>
        </w:numPr>
      </w:pPr>
      <w:r w:rsidRPr="00B50172">
        <w:rPr>
          <w:b/>
          <w:bCs/>
        </w:rPr>
        <w:t>Voight model</w:t>
      </w:r>
      <w:r>
        <w:t xml:space="preserve">: </w:t>
      </w:r>
      <w:r w:rsidR="00E6351E">
        <w:t xml:space="preserve">no instantaneous displacement, a graded creep that plateaus with </w:t>
      </w:r>
      <w:r w:rsidR="00C03D70">
        <w:t>the full extension of the spring</w:t>
      </w:r>
      <w:r w:rsidR="000601AF">
        <w:t>: i</w:t>
      </w:r>
      <w:r w:rsidR="00C03D70">
        <w:t>nstead of feeling the same force, the elements will experience the same deformation or strain.</w:t>
      </w:r>
    </w:p>
    <w:p w14:paraId="21999D8A" w14:textId="69BAACAE" w:rsidR="004B5E67" w:rsidRDefault="004B5E67" w:rsidP="004B5E67">
      <w:pPr>
        <w:pStyle w:val="Heading3"/>
      </w:pPr>
      <w:bookmarkStart w:id="27" w:name="_Toc118349072"/>
      <w:r>
        <w:t>Biomechanics of Bone and Cartilage</w:t>
      </w:r>
      <w:bookmarkEnd w:id="27"/>
    </w:p>
    <w:p w14:paraId="397F77E3" w14:textId="588810E0" w:rsidR="00480AA1" w:rsidRDefault="00480AA1" w:rsidP="006E2E4B">
      <w:pPr>
        <w:pStyle w:val="ListParagraph"/>
        <w:numPr>
          <w:ilvl w:val="0"/>
          <w:numId w:val="42"/>
        </w:numPr>
      </w:pPr>
      <w:r>
        <w:t>60% of bone is mineralized calcium</w:t>
      </w:r>
      <w:r w:rsidR="00D810CC">
        <w:t>, 30% is collagen matrix</w:t>
      </w:r>
      <w:r w:rsidR="005805E8">
        <w:t>, 10% water.</w:t>
      </w:r>
    </w:p>
    <w:p w14:paraId="76FC3571" w14:textId="7BE5EB8C" w:rsidR="00B36494" w:rsidRDefault="00B36494" w:rsidP="006E2E4B">
      <w:pPr>
        <w:pStyle w:val="ListParagraph"/>
        <w:numPr>
          <w:ilvl w:val="0"/>
          <w:numId w:val="42"/>
        </w:numPr>
      </w:pPr>
      <w:r>
        <w:t>Bones are highly vascularized</w:t>
      </w:r>
    </w:p>
    <w:p w14:paraId="3E8A6407" w14:textId="743FA49E" w:rsidR="00B36494" w:rsidRDefault="00D52EFF" w:rsidP="006E2E4B">
      <w:pPr>
        <w:pStyle w:val="ListParagraph"/>
        <w:numPr>
          <w:ilvl w:val="0"/>
          <w:numId w:val="42"/>
        </w:numPr>
      </w:pPr>
      <w:r>
        <w:t>Self-regenerating capacity</w:t>
      </w:r>
    </w:p>
    <w:p w14:paraId="50FADEEB" w14:textId="28E3A816" w:rsidR="00AC31DE" w:rsidRDefault="00D52EFF" w:rsidP="006E2E4B">
      <w:pPr>
        <w:pStyle w:val="ListParagraph"/>
        <w:numPr>
          <w:ilvl w:val="0"/>
          <w:numId w:val="42"/>
        </w:numPr>
      </w:pPr>
      <w:r>
        <w:t>2 bone micro-structure</w:t>
      </w:r>
      <w:r w:rsidR="00AC31DE">
        <w:t xml:space="preserve">s: </w:t>
      </w:r>
      <w:r w:rsidR="009A2F3E" w:rsidRPr="006E2E4B">
        <w:rPr>
          <w:b/>
          <w:bCs/>
        </w:rPr>
        <w:t>c</w:t>
      </w:r>
      <w:r w:rsidR="00AC31DE" w:rsidRPr="006E2E4B">
        <w:rPr>
          <w:b/>
          <w:bCs/>
        </w:rPr>
        <w:t>ompact cortical</w:t>
      </w:r>
      <w:r w:rsidR="009A2F3E" w:rsidRPr="006E2E4B">
        <w:rPr>
          <w:b/>
          <w:bCs/>
        </w:rPr>
        <w:t xml:space="preserve"> and </w:t>
      </w:r>
      <w:r w:rsidR="00FD336B" w:rsidRPr="006E2E4B">
        <w:rPr>
          <w:b/>
          <w:bCs/>
        </w:rPr>
        <w:t>spongy</w:t>
      </w:r>
      <w:r w:rsidR="009A2F3E" w:rsidRPr="006E2E4B">
        <w:rPr>
          <w:b/>
          <w:bCs/>
        </w:rPr>
        <w:t xml:space="preserve"> or trabecula</w:t>
      </w:r>
      <w:r w:rsidR="009A2F3E">
        <w:t>r</w:t>
      </w:r>
      <w:r w:rsidR="00352474">
        <w:t>. Trabecular bone not as strong as cortical bone.</w:t>
      </w:r>
    </w:p>
    <w:p w14:paraId="03AAC47F" w14:textId="22A02440" w:rsidR="009A2F3E" w:rsidRDefault="009A2F3E" w:rsidP="006E2E4B">
      <w:pPr>
        <w:pStyle w:val="ListParagraph"/>
        <w:numPr>
          <w:ilvl w:val="0"/>
          <w:numId w:val="42"/>
        </w:numPr>
      </w:pPr>
      <w:r>
        <w:t xml:space="preserve">With increased </w:t>
      </w:r>
      <w:r w:rsidRPr="006E2E4B">
        <w:rPr>
          <w:b/>
          <w:bCs/>
        </w:rPr>
        <w:t>porosity</w:t>
      </w:r>
      <w:r>
        <w:t xml:space="preserve">, shift toward </w:t>
      </w:r>
      <w:r w:rsidR="00E1670A">
        <w:t xml:space="preserve">trabecular </w:t>
      </w:r>
      <w:r w:rsidR="00CA11EA">
        <w:t>or spongy bone</w:t>
      </w:r>
      <w:r w:rsidR="00FE493B">
        <w:t>: decrease stiffness and ultimate tensile strength.</w:t>
      </w:r>
    </w:p>
    <w:p w14:paraId="749B7820" w14:textId="1F5216CF" w:rsidR="00860DFF" w:rsidRDefault="00860DFF" w:rsidP="006E2E4B">
      <w:pPr>
        <w:pStyle w:val="ListParagraph"/>
        <w:numPr>
          <w:ilvl w:val="0"/>
          <w:numId w:val="42"/>
        </w:numPr>
      </w:pPr>
      <w:r>
        <w:t xml:space="preserve">Natural cause of increased bone porosity is </w:t>
      </w:r>
      <w:r w:rsidRPr="006E2E4B">
        <w:rPr>
          <w:b/>
          <w:bCs/>
        </w:rPr>
        <w:t>osteoporosis</w:t>
      </w:r>
    </w:p>
    <w:p w14:paraId="2B41D253" w14:textId="3031D2D7" w:rsidR="006E2E4B" w:rsidRDefault="0052381B" w:rsidP="00A231FF">
      <w:pPr>
        <w:pStyle w:val="ListParagraph"/>
        <w:numPr>
          <w:ilvl w:val="0"/>
          <w:numId w:val="42"/>
        </w:numPr>
      </w:pPr>
      <w:r>
        <w:t xml:space="preserve">Bone is </w:t>
      </w:r>
      <w:r w:rsidRPr="00A231FF">
        <w:rPr>
          <w:b/>
          <w:bCs/>
        </w:rPr>
        <w:t>anisotropic</w:t>
      </w:r>
      <w:r>
        <w:t>: depending on the orientation</w:t>
      </w:r>
      <w:r w:rsidR="007474E3">
        <w:t xml:space="preserve"> of the stress, </w:t>
      </w:r>
      <w:r w:rsidR="006A2351">
        <w:t xml:space="preserve">the strain and the perceived </w:t>
      </w:r>
      <w:r w:rsidR="002967AC">
        <w:t xml:space="preserve">modulus is different. </w:t>
      </w:r>
    </w:p>
    <w:p w14:paraId="02725761" w14:textId="1F5716E2" w:rsidR="00E41834" w:rsidRDefault="00E41834" w:rsidP="00A231FF">
      <w:pPr>
        <w:pStyle w:val="ListParagraph"/>
        <w:numPr>
          <w:ilvl w:val="0"/>
          <w:numId w:val="42"/>
        </w:numPr>
      </w:pPr>
      <w:r w:rsidRPr="00A231FF">
        <w:rPr>
          <w:b/>
          <w:bCs/>
        </w:rPr>
        <w:t>Immobilization</w:t>
      </w:r>
      <w:r>
        <w:t xml:space="preserve"> is needed to allow for alignment </w:t>
      </w:r>
      <w:r w:rsidR="00D11F25">
        <w:t>of broken pieces and migration of helpful cells</w:t>
      </w:r>
      <w:r w:rsidR="000A23E8">
        <w:t xml:space="preserve"> into the wound space, there is a trade-off. </w:t>
      </w:r>
      <w:r w:rsidR="001A4481">
        <w:t>Bed rest: 1% bone loss a week.</w:t>
      </w:r>
    </w:p>
    <w:p w14:paraId="6B15A7A1" w14:textId="2DB0B2D4" w:rsidR="002025FA" w:rsidRDefault="002025FA" w:rsidP="00A231FF">
      <w:pPr>
        <w:pStyle w:val="ListParagraph"/>
        <w:numPr>
          <w:ilvl w:val="0"/>
          <w:numId w:val="42"/>
        </w:numPr>
      </w:pPr>
      <w:r>
        <w:t>Immobilized bone: decreasing in modulus and a decrease of ultimate tensile strength.</w:t>
      </w:r>
      <w:r w:rsidR="00850D93">
        <w:t xml:space="preserve"> </w:t>
      </w:r>
      <w:r w:rsidR="00850D93" w:rsidRPr="006C127D">
        <w:rPr>
          <w:b/>
          <w:bCs/>
        </w:rPr>
        <w:t>Moderate loading</w:t>
      </w:r>
      <w:r w:rsidR="00850D93">
        <w:t xml:space="preserve"> necessary to promote growth and maintenance of </w:t>
      </w:r>
      <w:r w:rsidR="00ED4FF6">
        <w:t>both bone</w:t>
      </w:r>
      <w:r w:rsidR="00850D93">
        <w:t xml:space="preserve"> types.</w:t>
      </w:r>
      <w:r w:rsidR="00ED4FF6">
        <w:t xml:space="preserve"> </w:t>
      </w:r>
      <w:r w:rsidR="002D41B7">
        <w:t xml:space="preserve">This growth leads to increase in mineralization, mass and </w:t>
      </w:r>
      <w:r w:rsidR="00C42036">
        <w:t xml:space="preserve">overall </w:t>
      </w:r>
      <w:r w:rsidR="002D41B7">
        <w:t>bone thickness</w:t>
      </w:r>
      <w:r w:rsidR="006C127D">
        <w:t>.</w:t>
      </w:r>
    </w:p>
    <w:p w14:paraId="6EC93778" w14:textId="0084EE09" w:rsidR="006C127D" w:rsidRPr="00825F4E" w:rsidRDefault="00825F4E" w:rsidP="00A231FF">
      <w:pPr>
        <w:pStyle w:val="ListParagraph"/>
        <w:numPr>
          <w:ilvl w:val="0"/>
          <w:numId w:val="42"/>
        </w:numPr>
        <w:rPr>
          <w:b/>
          <w:bCs/>
        </w:rPr>
      </w:pPr>
      <w:r w:rsidRPr="00825F4E">
        <w:rPr>
          <w:b/>
          <w:bCs/>
        </w:rPr>
        <w:t>Wolff’s law</w:t>
      </w:r>
    </w:p>
    <w:p w14:paraId="4C047327" w14:textId="77777777" w:rsidR="005B14BE" w:rsidRDefault="00825F4E" w:rsidP="00A231FF">
      <w:pPr>
        <w:pStyle w:val="ListParagraph"/>
        <w:numPr>
          <w:ilvl w:val="0"/>
          <w:numId w:val="42"/>
        </w:numPr>
      </w:pPr>
      <w:r>
        <w:t xml:space="preserve">Knee is a </w:t>
      </w:r>
      <w:r w:rsidRPr="00DD6D2F">
        <w:rPr>
          <w:b/>
          <w:bCs/>
        </w:rPr>
        <w:t>synovial join</w:t>
      </w:r>
      <w:r>
        <w:t xml:space="preserve">, a join surrounded </w:t>
      </w:r>
      <w:r w:rsidR="00415520">
        <w:t xml:space="preserve">by a fibrous capsule. </w:t>
      </w:r>
      <w:r w:rsidR="00A9460B">
        <w:t xml:space="preserve">In between bone join </w:t>
      </w:r>
      <w:r w:rsidR="00441385">
        <w:t>an</w:t>
      </w:r>
      <w:r w:rsidR="0023507D">
        <w:t xml:space="preserve"> </w:t>
      </w:r>
      <w:r w:rsidR="00A9460B" w:rsidRPr="000C5ECF">
        <w:rPr>
          <w:b/>
          <w:bCs/>
        </w:rPr>
        <w:t>articular cartilage</w:t>
      </w:r>
      <w:r w:rsidR="00A9460B">
        <w:t xml:space="preserve"> and buffering</w:t>
      </w:r>
      <w:r w:rsidR="00310D1A">
        <w:t xml:space="preserve"> that cartilage and acting as a lubrication inside </w:t>
      </w:r>
      <w:r w:rsidR="0023507D">
        <w:t xml:space="preserve">that joint is </w:t>
      </w:r>
      <w:r w:rsidR="000C5ECF">
        <w:rPr>
          <w:b/>
          <w:bCs/>
        </w:rPr>
        <w:t>s</w:t>
      </w:r>
      <w:r w:rsidR="0023507D">
        <w:t xml:space="preserve">. </w:t>
      </w:r>
      <w:r w:rsidR="001A6FA9">
        <w:t xml:space="preserve"> Function of articular cartilage: to distribute </w:t>
      </w:r>
      <w:r w:rsidR="000E0EC5">
        <w:t>anticipate stresses during joint loading</w:t>
      </w:r>
      <w:r w:rsidR="004D5299">
        <w:t xml:space="preserve">, and to reduce friction between the bones. </w:t>
      </w:r>
      <w:r w:rsidR="000C5ECF">
        <w:t>Unlike bone, cartilage has limited capacity to repair</w:t>
      </w:r>
      <w:r w:rsidR="0097670E">
        <w:t>, partially because it is avascular</w:t>
      </w:r>
      <w:r w:rsidR="000C5ECF">
        <w:t>.</w:t>
      </w:r>
      <w:r w:rsidR="0097670E">
        <w:t xml:space="preserve"> </w:t>
      </w:r>
    </w:p>
    <w:p w14:paraId="06AC80F3" w14:textId="6365C3FD" w:rsidR="00825F4E" w:rsidRDefault="005B14BE" w:rsidP="00A231FF">
      <w:pPr>
        <w:pStyle w:val="ListParagraph"/>
        <w:numPr>
          <w:ilvl w:val="0"/>
          <w:numId w:val="42"/>
        </w:numPr>
      </w:pPr>
      <w:r>
        <w:t>Cartilage: structural inhomogeneity</w:t>
      </w:r>
      <w:r w:rsidR="000C5ECF">
        <w:t xml:space="preserve"> </w:t>
      </w:r>
      <w:r w:rsidR="007151F5">
        <w:t xml:space="preserve">which is so great that cartilage anatomy broken into 3 zones: </w:t>
      </w:r>
    </w:p>
    <w:p w14:paraId="521CAC5B" w14:textId="2F5860A2" w:rsidR="007151F5" w:rsidRDefault="007151F5" w:rsidP="0049551B">
      <w:pPr>
        <w:pStyle w:val="ListParagraph"/>
        <w:numPr>
          <w:ilvl w:val="1"/>
          <w:numId w:val="42"/>
        </w:numPr>
      </w:pPr>
      <w:r w:rsidRPr="00B227BF">
        <w:rPr>
          <w:b/>
          <w:bCs/>
        </w:rPr>
        <w:t>Superficial zone</w:t>
      </w:r>
      <w:r>
        <w:t xml:space="preserve">: at the top, highest water </w:t>
      </w:r>
      <w:r w:rsidR="00F03AC0">
        <w:t xml:space="preserve">and cartilage </w:t>
      </w:r>
      <w:r>
        <w:t>content</w:t>
      </w:r>
      <w:r w:rsidR="00C40BE2">
        <w:t>, cartilage fibers parallel to articulating surface.</w:t>
      </w:r>
    </w:p>
    <w:p w14:paraId="6C7FE44A" w14:textId="4B955CC8" w:rsidR="001D52D3" w:rsidRDefault="001D52D3" w:rsidP="0049551B">
      <w:pPr>
        <w:pStyle w:val="ListParagraph"/>
        <w:numPr>
          <w:ilvl w:val="1"/>
          <w:numId w:val="42"/>
        </w:numPr>
      </w:pPr>
      <w:r w:rsidRPr="00B227BF">
        <w:rPr>
          <w:b/>
          <w:bCs/>
        </w:rPr>
        <w:t>Middle zone</w:t>
      </w:r>
      <w:r>
        <w:t xml:space="preserve">: water content decreases, </w:t>
      </w:r>
      <w:r w:rsidR="00013F3A" w:rsidRPr="00B227BF">
        <w:rPr>
          <w:b/>
          <w:bCs/>
        </w:rPr>
        <w:t>aggrecan</w:t>
      </w:r>
      <w:r w:rsidR="00B227BF">
        <w:rPr>
          <w:b/>
          <w:bCs/>
        </w:rPr>
        <w:t>,</w:t>
      </w:r>
      <w:r w:rsidR="00013F3A">
        <w:t xml:space="preserve"> a </w:t>
      </w:r>
      <w:r w:rsidR="00B227BF">
        <w:t>cartilage specific proteoglycan</w:t>
      </w:r>
      <w:r w:rsidR="00013F3A">
        <w:t>, content is the highest.</w:t>
      </w:r>
      <w:r w:rsidR="00B227BF">
        <w:t xml:space="preserve"> Collagen fibers random </w:t>
      </w:r>
      <w:r w:rsidR="000259D4">
        <w:t>orientation.</w:t>
      </w:r>
      <w:r w:rsidR="00067D1E">
        <w:t xml:space="preserve"> Designed to resist compressive loads, </w:t>
      </w:r>
    </w:p>
    <w:p w14:paraId="0EFCBC37" w14:textId="4AEADA3F" w:rsidR="00FE493B" w:rsidRDefault="00FA526D" w:rsidP="00480AA1">
      <w:pPr>
        <w:pStyle w:val="ListParagraph"/>
        <w:numPr>
          <w:ilvl w:val="1"/>
          <w:numId w:val="42"/>
        </w:numPr>
      </w:pPr>
      <w:r>
        <w:rPr>
          <w:b/>
          <w:bCs/>
        </w:rPr>
        <w:t>Deep zone</w:t>
      </w:r>
      <w:r w:rsidRPr="00FA526D">
        <w:t>:</w:t>
      </w:r>
      <w:r>
        <w:t xml:space="preserve"> </w:t>
      </w:r>
      <w:r w:rsidR="00924F1B">
        <w:t xml:space="preserve">Collagen fibers arranged into bundles, and oriented perpendicular </w:t>
      </w:r>
      <w:r w:rsidR="00131F96">
        <w:t>to the articulating surface</w:t>
      </w:r>
      <w:r w:rsidR="00101D5F">
        <w:t xml:space="preserve">, inserted deep into the </w:t>
      </w:r>
      <w:r w:rsidR="00F472D6">
        <w:t xml:space="preserve">calcified </w:t>
      </w:r>
      <w:r w:rsidR="00101D5F">
        <w:t>cartilage zone</w:t>
      </w:r>
      <w:r w:rsidR="00BC695B">
        <w:t xml:space="preserve"> and into the subchondral bone below that.  </w:t>
      </w:r>
    </w:p>
    <w:p w14:paraId="2DA403B3" w14:textId="77777777" w:rsidR="00D71131" w:rsidRDefault="0049551B" w:rsidP="003A2BE6">
      <w:pPr>
        <w:pStyle w:val="ListParagraph"/>
        <w:numPr>
          <w:ilvl w:val="0"/>
          <w:numId w:val="42"/>
        </w:numPr>
      </w:pPr>
      <w:r>
        <w:t>Each zone has the two same base components</w:t>
      </w:r>
      <w:r w:rsidR="00F22C1E">
        <w:t xml:space="preserve">: </w:t>
      </w:r>
    </w:p>
    <w:p w14:paraId="51234BE3" w14:textId="554B2D7D" w:rsidR="00D71131" w:rsidRDefault="00D71131" w:rsidP="003A2BE6">
      <w:pPr>
        <w:pStyle w:val="ListParagraph"/>
        <w:numPr>
          <w:ilvl w:val="0"/>
          <w:numId w:val="42"/>
        </w:numPr>
      </w:pPr>
      <w:r>
        <w:t>A</w:t>
      </w:r>
      <w:r w:rsidR="00F22C1E">
        <w:t xml:space="preserve"> </w:t>
      </w:r>
      <w:r w:rsidR="00495910" w:rsidRPr="003A2BE6">
        <w:rPr>
          <w:b/>
          <w:bCs/>
        </w:rPr>
        <w:t>fluid phase</w:t>
      </w:r>
      <w:r w:rsidR="00F22C1E">
        <w:t xml:space="preserve"> </w:t>
      </w:r>
      <w:r w:rsidR="003359FB">
        <w:t>(</w:t>
      </w:r>
      <w:r w:rsidR="00495910">
        <w:t xml:space="preserve">similar to muscle, </w:t>
      </w:r>
      <w:r w:rsidR="00B33148">
        <w:t>70-</w:t>
      </w:r>
      <w:r w:rsidR="003359FB">
        <w:t>80% of material total</w:t>
      </w:r>
      <w:r w:rsidR="00B33148">
        <w:t xml:space="preserve"> weight</w:t>
      </w:r>
      <w:r w:rsidR="003359FB">
        <w:t>)</w:t>
      </w:r>
      <w:r w:rsidR="005D0335">
        <w:t xml:space="preserve"> and all contains water</w:t>
      </w:r>
    </w:p>
    <w:p w14:paraId="3817C436" w14:textId="0DF3D745" w:rsidR="00AC31DE" w:rsidRDefault="00D71131" w:rsidP="003A2BE6">
      <w:pPr>
        <w:pStyle w:val="ListParagraph"/>
        <w:numPr>
          <w:ilvl w:val="0"/>
          <w:numId w:val="42"/>
        </w:numPr>
      </w:pPr>
      <w:r w:rsidRPr="003A2BE6">
        <w:rPr>
          <w:b/>
          <w:bCs/>
        </w:rPr>
        <w:t>S</w:t>
      </w:r>
      <w:r w:rsidR="00495910" w:rsidRPr="003A2BE6">
        <w:rPr>
          <w:b/>
          <w:bCs/>
        </w:rPr>
        <w:t>olid</w:t>
      </w:r>
      <w:r w:rsidR="00F22C1E" w:rsidRPr="003A2BE6">
        <w:rPr>
          <w:b/>
          <w:bCs/>
        </w:rPr>
        <w:t xml:space="preserve"> phase</w:t>
      </w:r>
      <w:r>
        <w:t>: mainly collagen</w:t>
      </w:r>
      <w:r w:rsidR="004F19FF">
        <w:t xml:space="preserve"> and proteoglycans</w:t>
      </w:r>
    </w:p>
    <w:p w14:paraId="5E963C18" w14:textId="2AA80B33" w:rsidR="00AF44CF" w:rsidRDefault="00AF44CF" w:rsidP="003A2BE6">
      <w:pPr>
        <w:pStyle w:val="ListParagraph"/>
        <w:numPr>
          <w:ilvl w:val="0"/>
          <w:numId w:val="42"/>
        </w:numPr>
      </w:pPr>
      <w:r>
        <w:t>Cells only make up 2% by volume of all cartilage</w:t>
      </w:r>
    </w:p>
    <w:p w14:paraId="0BC28011" w14:textId="2F53B83B" w:rsidR="001F09C0" w:rsidRDefault="001F09C0" w:rsidP="003A2BE6">
      <w:pPr>
        <w:pStyle w:val="ListParagraph"/>
        <w:numPr>
          <w:ilvl w:val="0"/>
          <w:numId w:val="42"/>
        </w:numPr>
      </w:pPr>
      <w:r>
        <w:lastRenderedPageBreak/>
        <w:t xml:space="preserve">Cartilage is a </w:t>
      </w:r>
      <w:r w:rsidRPr="003A2BE6">
        <w:rPr>
          <w:b/>
          <w:bCs/>
        </w:rPr>
        <w:t>biphasic</w:t>
      </w:r>
      <w:r>
        <w:t xml:space="preserve"> </w:t>
      </w:r>
      <w:r w:rsidR="005A0588">
        <w:t>material</w:t>
      </w:r>
    </w:p>
    <w:p w14:paraId="39CF72B8" w14:textId="6BF9F3A8" w:rsidR="005A0588" w:rsidRDefault="00125EBF" w:rsidP="003A2BE6">
      <w:pPr>
        <w:pStyle w:val="ListParagraph"/>
        <w:numPr>
          <w:ilvl w:val="0"/>
          <w:numId w:val="42"/>
        </w:numPr>
      </w:pPr>
      <w:r>
        <w:t xml:space="preserve">Is </w:t>
      </w:r>
      <w:r w:rsidRPr="003A2BE6">
        <w:rPr>
          <w:b/>
          <w:bCs/>
        </w:rPr>
        <w:t>anisotropic</w:t>
      </w:r>
      <w:r>
        <w:t xml:space="preserve"> like bone </w:t>
      </w:r>
    </w:p>
    <w:p w14:paraId="6F056FCF" w14:textId="5C922AF6" w:rsidR="002D47F6" w:rsidRDefault="002D47F6" w:rsidP="003A2BE6">
      <w:pPr>
        <w:pStyle w:val="ListParagraph"/>
        <w:numPr>
          <w:ilvl w:val="0"/>
          <w:numId w:val="42"/>
        </w:numPr>
      </w:pPr>
      <w:r>
        <w:t xml:space="preserve">Non-linear </w:t>
      </w:r>
    </w:p>
    <w:p w14:paraId="6E870B7C" w14:textId="5E544DD1" w:rsidR="00C121B2" w:rsidRDefault="00C121B2" w:rsidP="003A2BE6">
      <w:pPr>
        <w:pStyle w:val="ListParagraph"/>
        <w:numPr>
          <w:ilvl w:val="0"/>
          <w:numId w:val="42"/>
        </w:numPr>
      </w:pPr>
      <w:r>
        <w:t>Young modulus changes with depth</w:t>
      </w:r>
    </w:p>
    <w:p w14:paraId="633A26F0" w14:textId="05175400" w:rsidR="00C121B2" w:rsidRDefault="00C121B2" w:rsidP="003A2BE6">
      <w:pPr>
        <w:pStyle w:val="ListParagraph"/>
        <w:numPr>
          <w:ilvl w:val="0"/>
          <w:numId w:val="42"/>
        </w:numPr>
      </w:pPr>
      <w:r>
        <w:t xml:space="preserve">As the structure and modulus change, </w:t>
      </w:r>
      <w:r w:rsidR="007E1B7E">
        <w:t>so does the function of the tissue</w:t>
      </w:r>
    </w:p>
    <w:p w14:paraId="1545F9B3" w14:textId="3B1BBABF" w:rsidR="003910EB" w:rsidRDefault="000C03DE" w:rsidP="003910EB">
      <w:pPr>
        <w:pStyle w:val="ListParagraph"/>
        <w:numPr>
          <w:ilvl w:val="0"/>
          <w:numId w:val="42"/>
        </w:numPr>
      </w:pPr>
      <w:r w:rsidRPr="00552EFD">
        <w:rPr>
          <w:b/>
          <w:bCs/>
        </w:rPr>
        <w:t>Confined compression test</w:t>
      </w:r>
      <w:r w:rsidR="000E01B0" w:rsidRPr="00552EFD">
        <w:rPr>
          <w:b/>
          <w:bCs/>
        </w:rPr>
        <w:t xml:space="preserve"> </w:t>
      </w:r>
      <w:r w:rsidR="000E01B0">
        <w:t>for cartilage</w:t>
      </w:r>
      <w:r>
        <w:t xml:space="preserve">: </w:t>
      </w:r>
      <w:r w:rsidR="00245EC9">
        <w:t>top is permeable and subjected to compression</w:t>
      </w:r>
      <w:r w:rsidR="000E01B0">
        <w:t xml:space="preserve">, fluid phase flows though </w:t>
      </w:r>
      <w:r w:rsidR="00297741">
        <w:t xml:space="preserve">the permeable top piston. </w:t>
      </w:r>
      <w:r w:rsidR="003910EB">
        <w:t xml:space="preserve">When the load is applied </w:t>
      </w:r>
      <w:r w:rsidR="00D577AC">
        <w:t xml:space="preserve">as a step function, </w:t>
      </w:r>
      <w:r w:rsidR="00852DA2">
        <w:t>at first the deformation is slow.</w:t>
      </w:r>
      <w:r w:rsidR="00324096">
        <w:t xml:space="preserve"> The fluid leaves the tissue until </w:t>
      </w:r>
      <w:r w:rsidR="007F31BF">
        <w:t xml:space="preserve">the tissue reaches an equilibrium </w:t>
      </w:r>
      <w:r w:rsidR="002C63F6">
        <w:t xml:space="preserve">with the applied load. </w:t>
      </w:r>
      <w:r w:rsidR="006B6AFB">
        <w:t xml:space="preserve">Same test could be used to determine the </w:t>
      </w:r>
      <w:r w:rsidR="006B6AFB" w:rsidRPr="00552EFD">
        <w:rPr>
          <w:b/>
          <w:bCs/>
        </w:rPr>
        <w:t>permeability of the tissue</w:t>
      </w:r>
      <w:r w:rsidR="003D1D65">
        <w:t>, by measuring the fluid fluxed out.</w:t>
      </w:r>
      <w:r w:rsidR="000A62B5">
        <w:t xml:space="preserve"> Permeability of the tissue is related to </w:t>
      </w:r>
      <w:r w:rsidR="000A62B5" w:rsidRPr="00552EFD">
        <w:rPr>
          <w:b/>
          <w:bCs/>
        </w:rPr>
        <w:t>internal structure and porosity</w:t>
      </w:r>
      <w:r w:rsidR="00420664" w:rsidRPr="00552EFD">
        <w:rPr>
          <w:b/>
          <w:bCs/>
        </w:rPr>
        <w:t>, structure of the pores and degree of porosity</w:t>
      </w:r>
      <w:r w:rsidR="00212ED4" w:rsidRPr="00552EFD">
        <w:rPr>
          <w:b/>
          <w:bCs/>
        </w:rPr>
        <w:t xml:space="preserve"> influence overall mechanical behavio</w:t>
      </w:r>
      <w:r w:rsidR="00212ED4">
        <w:t xml:space="preserve">r. </w:t>
      </w:r>
    </w:p>
    <w:p w14:paraId="31D7F2CD" w14:textId="245E8740" w:rsidR="00867895" w:rsidRDefault="00867895" w:rsidP="00867895">
      <w:pPr>
        <w:pStyle w:val="Heading2"/>
      </w:pPr>
      <w:bookmarkStart w:id="28" w:name="_Toc118349073"/>
      <w:r>
        <w:t>Cell Trafficking and Molecular Transport</w:t>
      </w:r>
      <w:bookmarkEnd w:id="28"/>
    </w:p>
    <w:p w14:paraId="2672AA1B" w14:textId="5F3D7878" w:rsidR="00EC173A" w:rsidRDefault="00EC173A" w:rsidP="00EC173A">
      <w:pPr>
        <w:pStyle w:val="Heading3"/>
      </w:pPr>
      <w:bookmarkStart w:id="29" w:name="_Toc118349074"/>
      <w:r>
        <w:t>Bioreactors</w:t>
      </w:r>
      <w:bookmarkEnd w:id="29"/>
    </w:p>
    <w:p w14:paraId="54437C0B" w14:textId="2D59182B" w:rsidR="00EC173A" w:rsidRDefault="00EC173A" w:rsidP="00867895">
      <w:pPr>
        <w:pStyle w:val="ListParagraph"/>
        <w:numPr>
          <w:ilvl w:val="0"/>
          <w:numId w:val="47"/>
        </w:numPr>
      </w:pPr>
      <w:r>
        <w:t>Used to develop biological processes</w:t>
      </w:r>
    </w:p>
    <w:p w14:paraId="4E00F214" w14:textId="1719E2DA" w:rsidR="00EC173A" w:rsidRDefault="00EC173A" w:rsidP="00867895">
      <w:pPr>
        <w:pStyle w:val="ListParagraph"/>
        <w:numPr>
          <w:ilvl w:val="0"/>
          <w:numId w:val="47"/>
        </w:numPr>
      </w:pPr>
      <w:r>
        <w:t>Helped to develop uniform tissues: cells in different regions of the construct tend to respond differently because of differences in gradient of the microenvironment.</w:t>
      </w:r>
    </w:p>
    <w:p w14:paraId="572074B3" w14:textId="6B29A0D9" w:rsidR="00EC173A" w:rsidRDefault="008029B2" w:rsidP="00867895">
      <w:pPr>
        <w:pStyle w:val="ListParagraph"/>
        <w:numPr>
          <w:ilvl w:val="0"/>
          <w:numId w:val="47"/>
        </w:numPr>
      </w:pPr>
      <w:r>
        <w:t xml:space="preserve">Input parameters: temperature, growth factors, etc. </w:t>
      </w:r>
    </w:p>
    <w:p w14:paraId="57A65E1B" w14:textId="5D9F7D5E" w:rsidR="000562F0" w:rsidRPr="000562F0" w:rsidRDefault="000562F0" w:rsidP="00EC173A">
      <w:pPr>
        <w:rPr>
          <w:b/>
          <w:bCs/>
        </w:rPr>
      </w:pPr>
      <w:r w:rsidRPr="000562F0">
        <w:rPr>
          <w:b/>
          <w:bCs/>
        </w:rPr>
        <w:t>Role of a bioreactor:</w:t>
      </w:r>
    </w:p>
    <w:p w14:paraId="370C9BF8" w14:textId="05A9A187" w:rsidR="00124003" w:rsidRDefault="00124003" w:rsidP="000562F0">
      <w:pPr>
        <w:pStyle w:val="ListParagraph"/>
        <w:numPr>
          <w:ilvl w:val="0"/>
          <w:numId w:val="43"/>
        </w:numPr>
      </w:pPr>
      <w:r>
        <w:t>Uniform distribution of cells through the entire scaffold.</w:t>
      </w:r>
    </w:p>
    <w:p w14:paraId="1D67EA2F" w14:textId="64468760" w:rsidR="00124003" w:rsidRDefault="00124003" w:rsidP="000562F0">
      <w:pPr>
        <w:pStyle w:val="ListParagraph"/>
        <w:numPr>
          <w:ilvl w:val="0"/>
          <w:numId w:val="43"/>
        </w:numPr>
      </w:pPr>
      <w:r>
        <w:t>Control of the culture environment</w:t>
      </w:r>
      <w:r w:rsidR="00FD3751">
        <w:t>:  medium, heat, and gas mixture</w:t>
      </w:r>
    </w:p>
    <w:p w14:paraId="00C44C24" w14:textId="694A236F" w:rsidR="000562F0" w:rsidRDefault="00AE3D69" w:rsidP="00867895">
      <w:pPr>
        <w:pStyle w:val="ListParagraph"/>
        <w:numPr>
          <w:ilvl w:val="0"/>
          <w:numId w:val="43"/>
        </w:numPr>
      </w:pPr>
      <w:r>
        <w:t xml:space="preserve">Biophysiological stimulation: </w:t>
      </w:r>
      <w:r w:rsidR="009C3134">
        <w:t>provision</w:t>
      </w:r>
      <w:r>
        <w:t xml:space="preserve"> of mechanical forces.</w:t>
      </w:r>
    </w:p>
    <w:p w14:paraId="5C3E3D0D" w14:textId="3456F407" w:rsidR="00805A42" w:rsidRDefault="00805A42" w:rsidP="00867895">
      <w:pPr>
        <w:pStyle w:val="ListParagraph"/>
        <w:numPr>
          <w:ilvl w:val="0"/>
          <w:numId w:val="43"/>
        </w:numPr>
      </w:pPr>
      <w:r>
        <w:t>Improved Mass Transfer to the cells</w:t>
      </w:r>
    </w:p>
    <w:p w14:paraId="42DE8AA4" w14:textId="77777777" w:rsidR="00875F6F" w:rsidRDefault="00875F6F" w:rsidP="00867895">
      <w:pPr>
        <w:pStyle w:val="ListParagraph"/>
        <w:numPr>
          <w:ilvl w:val="0"/>
          <w:numId w:val="43"/>
        </w:numPr>
      </w:pPr>
      <w:r>
        <w:t>Cells in Cartilage responds to compression</w:t>
      </w:r>
    </w:p>
    <w:p w14:paraId="49ECB427" w14:textId="794ADC89" w:rsidR="008A7C5A" w:rsidRDefault="00875F6F" w:rsidP="00E82878">
      <w:pPr>
        <w:pStyle w:val="ListParagraph"/>
        <w:numPr>
          <w:ilvl w:val="0"/>
          <w:numId w:val="43"/>
        </w:numPr>
      </w:pPr>
      <w:r>
        <w:t>Chondrocytes respond to shear stresses</w:t>
      </w:r>
    </w:p>
    <w:p w14:paraId="507420E1" w14:textId="18C819FB" w:rsidR="008A7C5A" w:rsidRPr="00303629" w:rsidRDefault="008A7C5A" w:rsidP="00EC173A">
      <w:pPr>
        <w:rPr>
          <w:b/>
          <w:bCs/>
        </w:rPr>
      </w:pPr>
      <w:r w:rsidRPr="00303629">
        <w:rPr>
          <w:b/>
          <w:bCs/>
        </w:rPr>
        <w:t>Perfusion Bioreactor</w:t>
      </w:r>
    </w:p>
    <w:p w14:paraId="4A55BBAD" w14:textId="42442850" w:rsidR="008A7C5A" w:rsidRDefault="008A7C5A" w:rsidP="00303629">
      <w:pPr>
        <w:pStyle w:val="ListParagraph"/>
        <w:numPr>
          <w:ilvl w:val="0"/>
          <w:numId w:val="44"/>
        </w:numPr>
      </w:pPr>
      <w:r>
        <w:t xml:space="preserve">Provide convective transfer for the cells through entire </w:t>
      </w:r>
      <w:r w:rsidR="00FE38E9">
        <w:t>construct not only to the cells on the surface</w:t>
      </w:r>
    </w:p>
    <w:p w14:paraId="4BCB4B7F" w14:textId="7D0FEF50" w:rsidR="00FA5F71" w:rsidRDefault="00FA5F71" w:rsidP="00303629">
      <w:pPr>
        <w:pStyle w:val="ListParagraph"/>
        <w:numPr>
          <w:ilvl w:val="0"/>
          <w:numId w:val="44"/>
        </w:numPr>
      </w:pPr>
      <w:r>
        <w:t>Cells through entire construct exposed to fluid in use and shear stresses</w:t>
      </w:r>
    </w:p>
    <w:p w14:paraId="675CDBE0" w14:textId="0D6AF9E3" w:rsidR="00FA5F71" w:rsidRDefault="00F901E7" w:rsidP="00303629">
      <w:pPr>
        <w:pStyle w:val="ListParagraph"/>
        <w:numPr>
          <w:ilvl w:val="0"/>
          <w:numId w:val="44"/>
        </w:numPr>
      </w:pPr>
      <w:r>
        <w:t xml:space="preserve">Bone cells: enhanced tissue production and </w:t>
      </w:r>
      <w:r w:rsidR="00EB121E">
        <w:t>mineralization</w:t>
      </w:r>
    </w:p>
    <w:p w14:paraId="4F99758B" w14:textId="5DD7B803" w:rsidR="008A7C5A" w:rsidRDefault="00F901E7" w:rsidP="00303629">
      <w:pPr>
        <w:pStyle w:val="ListParagraph"/>
        <w:numPr>
          <w:ilvl w:val="0"/>
          <w:numId w:val="44"/>
        </w:numPr>
      </w:pPr>
      <w:r>
        <w:t>Modified</w:t>
      </w:r>
      <w:r w:rsidR="008A7C5A">
        <w:t xml:space="preserve"> </w:t>
      </w:r>
      <w:r>
        <w:t xml:space="preserve">Petri dish </w:t>
      </w:r>
      <w:r w:rsidR="00EB121E">
        <w:t>which holds 6 different scaffolds</w:t>
      </w:r>
      <w:r w:rsidR="00C001D2">
        <w:t xml:space="preserve"> in different well</w:t>
      </w:r>
      <w:r w:rsidR="00D85C4C">
        <w:t>s</w:t>
      </w:r>
    </w:p>
    <w:p w14:paraId="2BEFEA4A" w14:textId="68205AB3" w:rsidR="00C001D2" w:rsidRDefault="00C001D2" w:rsidP="00303629">
      <w:pPr>
        <w:pStyle w:val="ListParagraph"/>
        <w:numPr>
          <w:ilvl w:val="0"/>
          <w:numId w:val="44"/>
        </w:numPr>
      </w:pPr>
      <w:r>
        <w:t>Medium goe</w:t>
      </w:r>
      <w:r w:rsidR="00303629">
        <w:t>s</w:t>
      </w:r>
      <w:r>
        <w:t xml:space="preserve"> in </w:t>
      </w:r>
      <w:r w:rsidR="00303629">
        <w:t xml:space="preserve">and is </w:t>
      </w:r>
      <w:r>
        <w:t xml:space="preserve">distributed along </w:t>
      </w:r>
      <w:r w:rsidR="00303629">
        <w:t>the 6</w:t>
      </w:r>
      <w:r>
        <w:t xml:space="preserve"> channels through the interstitial </w:t>
      </w:r>
      <w:r w:rsidR="00303629">
        <w:t>spaces</w:t>
      </w:r>
      <w:r>
        <w:t xml:space="preserve"> of these scaffolds</w:t>
      </w:r>
      <w:r w:rsidR="00303629">
        <w:t xml:space="preserve"> and goes out</w:t>
      </w:r>
    </w:p>
    <w:p w14:paraId="502F02B8" w14:textId="13303C31" w:rsidR="00303629" w:rsidRDefault="00303629" w:rsidP="00303629">
      <w:pPr>
        <w:pStyle w:val="ListParagraph"/>
        <w:numPr>
          <w:ilvl w:val="0"/>
          <w:numId w:val="44"/>
        </w:numPr>
      </w:pPr>
      <w:r>
        <w:t>Cells within scaffold will receive nutrients, O2 and exposed to shear stresses.</w:t>
      </w:r>
    </w:p>
    <w:p w14:paraId="3C81CE10" w14:textId="1F25804B" w:rsidR="008564B0" w:rsidRDefault="008564B0" w:rsidP="00303629">
      <w:pPr>
        <w:pStyle w:val="ListParagraph"/>
        <w:numPr>
          <w:ilvl w:val="0"/>
          <w:numId w:val="44"/>
        </w:numPr>
      </w:pPr>
      <w:r>
        <w:t>The mold</w:t>
      </w:r>
      <w:r w:rsidR="002B341F">
        <w:t xml:space="preserve"> to build obtained by image reconstruction for example of a bone of a jaw,</w:t>
      </w:r>
      <w:r>
        <w:t xml:space="preserve"> </w:t>
      </w:r>
      <w:r w:rsidR="002B341F">
        <w:t>s</w:t>
      </w:r>
      <w:r>
        <w:t>it</w:t>
      </w:r>
      <w:r w:rsidR="002B341F">
        <w:t>s</w:t>
      </w:r>
      <w:r w:rsidR="00B82036">
        <w:tab/>
      </w:r>
      <w:r>
        <w:t xml:space="preserve"> in the bioreactor system </w:t>
      </w:r>
      <w:r w:rsidR="004C3AD9">
        <w:t>and is perfused</w:t>
      </w:r>
    </w:p>
    <w:p w14:paraId="68D60E3E" w14:textId="06A56ACC" w:rsidR="004C3AD9" w:rsidRDefault="00B82036" w:rsidP="00303629">
      <w:pPr>
        <w:pStyle w:val="ListParagraph"/>
        <w:numPr>
          <w:ilvl w:val="0"/>
          <w:numId w:val="44"/>
        </w:numPr>
      </w:pPr>
      <w:r>
        <w:t>The medium is recycled, reoxygenated and reinjected</w:t>
      </w:r>
      <w:r w:rsidR="00E9701E">
        <w:t xml:space="preserve"> back into the </w:t>
      </w:r>
      <w:r w:rsidR="004C3AD9">
        <w:t>bioreactor</w:t>
      </w:r>
    </w:p>
    <w:p w14:paraId="51F57B07" w14:textId="138FC4D4" w:rsidR="00B82036" w:rsidRDefault="00B82036" w:rsidP="00303629">
      <w:pPr>
        <w:pStyle w:val="ListParagraph"/>
        <w:numPr>
          <w:ilvl w:val="0"/>
          <w:numId w:val="44"/>
        </w:numPr>
      </w:pPr>
      <w:r>
        <w:t xml:space="preserve"> </w:t>
      </w:r>
      <w:r w:rsidR="007569B0">
        <w:t>Static vs perfusion system cells:  with later very dense tissue groove</w:t>
      </w:r>
      <w:r w:rsidR="00DB2ADA">
        <w:t>, twice number of cells</w:t>
      </w:r>
    </w:p>
    <w:p w14:paraId="0D7EB975" w14:textId="3C447139" w:rsidR="002151D5" w:rsidRDefault="002151D5" w:rsidP="00303629">
      <w:pPr>
        <w:pStyle w:val="ListParagraph"/>
        <w:numPr>
          <w:ilvl w:val="0"/>
          <w:numId w:val="44"/>
        </w:numPr>
      </w:pPr>
      <w:r>
        <w:t>Tissue structure correlates with flow patterns: at center steady flow uniform tissue, on the edges more complex flow resulting in more complex tissue</w:t>
      </w:r>
      <w:r w:rsidR="007905B6">
        <w:t>s.</w:t>
      </w:r>
    </w:p>
    <w:p w14:paraId="302658E0" w14:textId="08C8FFE5" w:rsidR="00900F1C" w:rsidRPr="00900F1C" w:rsidRDefault="00900F1C" w:rsidP="008D4F42">
      <w:pPr>
        <w:rPr>
          <w:b/>
          <w:bCs/>
        </w:rPr>
      </w:pPr>
      <w:r w:rsidRPr="00900F1C">
        <w:rPr>
          <w:b/>
          <w:bCs/>
        </w:rPr>
        <w:t>Cartilage Tissue Engineering</w:t>
      </w:r>
    </w:p>
    <w:p w14:paraId="28B87CA3" w14:textId="511866A3" w:rsidR="008D4F42" w:rsidRDefault="008D4F42" w:rsidP="00900F1C">
      <w:pPr>
        <w:pStyle w:val="ListParagraph"/>
        <w:numPr>
          <w:ilvl w:val="0"/>
          <w:numId w:val="45"/>
        </w:numPr>
      </w:pPr>
      <w:r>
        <w:t xml:space="preserve">Dynamic compression of the tissue which simulates walking resulting in improved </w:t>
      </w:r>
      <w:r w:rsidR="00FD4B6C">
        <w:t xml:space="preserve">ECM deposition as well </w:t>
      </w:r>
      <w:r w:rsidR="00D036C4">
        <w:t>structural organization of the matrix</w:t>
      </w:r>
    </w:p>
    <w:p w14:paraId="04FD70DB" w14:textId="62E28A04" w:rsidR="008D4F42" w:rsidRDefault="008D4F42" w:rsidP="00900F1C">
      <w:pPr>
        <w:pStyle w:val="ListParagraph"/>
        <w:numPr>
          <w:ilvl w:val="0"/>
          <w:numId w:val="45"/>
        </w:numPr>
      </w:pPr>
      <w:r>
        <w:lastRenderedPageBreak/>
        <w:t>Hydrogel system mimic more closely cartilage tissue</w:t>
      </w:r>
    </w:p>
    <w:p w14:paraId="34080BAA" w14:textId="1A3E324C" w:rsidR="007905B6" w:rsidRPr="00621A5F" w:rsidRDefault="00CF33A9" w:rsidP="007905B6">
      <w:pPr>
        <w:rPr>
          <w:b/>
          <w:bCs/>
        </w:rPr>
      </w:pPr>
      <w:r w:rsidRPr="00621A5F">
        <w:rPr>
          <w:b/>
          <w:bCs/>
        </w:rPr>
        <w:t>Engineering ligaments</w:t>
      </w:r>
    </w:p>
    <w:p w14:paraId="5F1C5517" w14:textId="35174346" w:rsidR="0095198C" w:rsidRDefault="0095198C" w:rsidP="007905B6">
      <w:r>
        <w:t>Mesenchymal stem cells withing collagen gel</w:t>
      </w:r>
    </w:p>
    <w:p w14:paraId="34BE3533" w14:textId="2025D0A7" w:rsidR="00CF33A9" w:rsidRPr="00621A5F" w:rsidRDefault="0095198C" w:rsidP="007905B6">
      <w:pPr>
        <w:rPr>
          <w:b/>
          <w:bCs/>
        </w:rPr>
      </w:pPr>
      <w:r w:rsidRPr="00621A5F">
        <w:rPr>
          <w:b/>
          <w:bCs/>
        </w:rPr>
        <w:t xml:space="preserve">Cardiac </w:t>
      </w:r>
      <w:r w:rsidR="00DD2D53" w:rsidRPr="00621A5F">
        <w:rPr>
          <w:b/>
          <w:bCs/>
        </w:rPr>
        <w:t>Muscle</w:t>
      </w:r>
    </w:p>
    <w:p w14:paraId="65C24845" w14:textId="119F9B35" w:rsidR="00DD2D53" w:rsidRDefault="00DD2D53" w:rsidP="00621A5F">
      <w:pPr>
        <w:pStyle w:val="ListParagraph"/>
        <w:numPr>
          <w:ilvl w:val="0"/>
          <w:numId w:val="46"/>
        </w:numPr>
      </w:pPr>
      <w:r>
        <w:t xml:space="preserve">Responds to electrical </w:t>
      </w:r>
      <w:r w:rsidR="00743C0D">
        <w:t>and mechanical cues</w:t>
      </w:r>
    </w:p>
    <w:p w14:paraId="3311F262" w14:textId="2F893FFF" w:rsidR="009B19B9" w:rsidRDefault="009B19B9" w:rsidP="00621A5F">
      <w:pPr>
        <w:pStyle w:val="ListParagraph"/>
        <w:numPr>
          <w:ilvl w:val="0"/>
          <w:numId w:val="46"/>
        </w:numPr>
      </w:pPr>
      <w:r>
        <w:t xml:space="preserve">Rat cardio myocytes </w:t>
      </w:r>
      <w:r w:rsidR="00063C24">
        <w:t>encapsulated with hydroge</w:t>
      </w:r>
      <w:r w:rsidR="00D656A9">
        <w:t>l</w:t>
      </w:r>
      <w:r w:rsidR="00063C24">
        <w:t xml:space="preserve"> or collagen </w:t>
      </w:r>
    </w:p>
    <w:p w14:paraId="539A8448" w14:textId="31BB3127" w:rsidR="00EB3E17" w:rsidRDefault="00DA25EA" w:rsidP="00621A5F">
      <w:pPr>
        <w:pStyle w:val="ListParagraph"/>
        <w:numPr>
          <w:ilvl w:val="0"/>
          <w:numId w:val="46"/>
        </w:numPr>
      </w:pPr>
      <w:r>
        <w:t xml:space="preserve">Places within two poles to provide mechanical tension </w:t>
      </w:r>
      <w:r w:rsidR="008B712E">
        <w:t>to these cells</w:t>
      </w:r>
      <w:r w:rsidR="00FB2B85">
        <w:t xml:space="preserve"> which provide cell alignment</w:t>
      </w:r>
      <w:r w:rsidR="00293DE6">
        <w:t>.</w:t>
      </w:r>
      <w:r w:rsidR="003F264F">
        <w:t xml:space="preserve"> </w:t>
      </w:r>
      <w:r w:rsidR="00EB3E17">
        <w:t>Results in microstructure resembling native tissue</w:t>
      </w:r>
    </w:p>
    <w:p w14:paraId="4E74F427" w14:textId="61DE4BC7" w:rsidR="00293DE6" w:rsidRDefault="00293DE6" w:rsidP="00621A5F">
      <w:pPr>
        <w:pStyle w:val="ListParagraph"/>
        <w:numPr>
          <w:ilvl w:val="0"/>
          <w:numId w:val="46"/>
        </w:numPr>
      </w:pPr>
      <w:r>
        <w:t>Petri dish with 2 el</w:t>
      </w:r>
      <w:r w:rsidR="003F264F">
        <w:t>e</w:t>
      </w:r>
      <w:r>
        <w:t>ct</w:t>
      </w:r>
      <w:r w:rsidR="003F264F">
        <w:t>r</w:t>
      </w:r>
      <w:r>
        <w:t xml:space="preserve">odes </w:t>
      </w:r>
      <w:r w:rsidR="003F264F">
        <w:t>(positive and negative)</w:t>
      </w:r>
      <w:r w:rsidR="00120CF5">
        <w:t xml:space="preserve">, in-between 2 compartments with collagen gel </w:t>
      </w:r>
      <w:r w:rsidR="009C4228">
        <w:t>which provide the contraction</w:t>
      </w:r>
    </w:p>
    <w:p w14:paraId="280DF58C" w14:textId="486AA78B" w:rsidR="00621A5F" w:rsidRDefault="00621A5F" w:rsidP="00621A5F">
      <w:pPr>
        <w:pStyle w:val="ListParagraph"/>
        <w:numPr>
          <w:ilvl w:val="0"/>
          <w:numId w:val="46"/>
        </w:numPr>
      </w:pPr>
      <w:r>
        <w:t>Contraction happens only at the edges</w:t>
      </w:r>
    </w:p>
    <w:p w14:paraId="3EAA5B49" w14:textId="2D323302" w:rsidR="00D64B13" w:rsidRDefault="00D64B13" w:rsidP="00D64B13">
      <w:pPr>
        <w:pStyle w:val="Heading2"/>
      </w:pPr>
      <w:bookmarkStart w:id="30" w:name="_Toc118349075"/>
      <w:proofErr w:type="spellStart"/>
      <w:r>
        <w:t>BioMaterials</w:t>
      </w:r>
      <w:proofErr w:type="spellEnd"/>
      <w:r>
        <w:t xml:space="preserve"> and Host Integration</w:t>
      </w:r>
      <w:bookmarkEnd w:id="30"/>
    </w:p>
    <w:p w14:paraId="6BA4B059" w14:textId="5352EFC5" w:rsidR="00D64B13" w:rsidRDefault="00D1371E" w:rsidP="003156DD">
      <w:pPr>
        <w:pStyle w:val="Heading3"/>
      </w:pPr>
      <w:bookmarkStart w:id="31" w:name="_Toc118349076"/>
      <w:r>
        <w:t>Biomateria</w:t>
      </w:r>
      <w:r w:rsidR="003156DD">
        <w:t>l</w:t>
      </w:r>
      <w:r>
        <w:t xml:space="preserve">s and </w:t>
      </w:r>
      <w:r w:rsidR="003156DD">
        <w:t>B</w:t>
      </w:r>
      <w:r>
        <w:t xml:space="preserve">iomaterial </w:t>
      </w:r>
      <w:r w:rsidR="003156DD">
        <w:t>Properties</w:t>
      </w:r>
      <w:bookmarkEnd w:id="31"/>
    </w:p>
    <w:p w14:paraId="044C4255" w14:textId="0378BC16" w:rsidR="00621A5F" w:rsidRDefault="003156DD" w:rsidP="003156DD">
      <w:pPr>
        <w:pStyle w:val="Heading3"/>
      </w:pPr>
      <w:bookmarkStart w:id="32" w:name="_Toc118349077"/>
      <w:r>
        <w:t>Types of biomaterials</w:t>
      </w:r>
      <w:bookmarkEnd w:id="32"/>
    </w:p>
    <w:p w14:paraId="7451DC2E" w14:textId="4084ECEA" w:rsidR="003156DD" w:rsidRDefault="00EA06CD" w:rsidP="00EA06CD">
      <w:pPr>
        <w:pStyle w:val="Heading3"/>
      </w:pPr>
      <w:bookmarkStart w:id="33" w:name="_Toc118349078"/>
      <w:r>
        <w:t>Tailoring Biomaterials</w:t>
      </w:r>
      <w:bookmarkEnd w:id="33"/>
    </w:p>
    <w:p w14:paraId="418EB18C" w14:textId="145AA4B0" w:rsidR="0095198C" w:rsidRDefault="00765155" w:rsidP="003E2058">
      <w:pPr>
        <w:pStyle w:val="Heading3"/>
      </w:pPr>
      <w:bookmarkStart w:id="34" w:name="_Toc118349079"/>
      <w:r>
        <w:t xml:space="preserve">Host Integration and Wound Healing </w:t>
      </w:r>
      <w:r w:rsidR="00D6636E">
        <w:t>Response</w:t>
      </w:r>
      <w:bookmarkEnd w:id="34"/>
    </w:p>
    <w:p w14:paraId="746CBD8D" w14:textId="6C86D15C" w:rsidR="00D6636E" w:rsidRDefault="00EF2337" w:rsidP="00EF2337">
      <w:pPr>
        <w:pStyle w:val="Heading3"/>
      </w:pPr>
      <w:bookmarkStart w:id="35" w:name="_Toc118349080"/>
      <w:r>
        <w:t>Angiogenesis</w:t>
      </w:r>
      <w:bookmarkEnd w:id="35"/>
    </w:p>
    <w:p w14:paraId="0B1A98F5" w14:textId="3D79723D" w:rsidR="005E5728" w:rsidRDefault="005E5728" w:rsidP="005E5728">
      <w:pPr>
        <w:pStyle w:val="Heading3"/>
      </w:pPr>
      <w:bookmarkStart w:id="36" w:name="_Toc118349081"/>
      <w:r>
        <w:t>The Immune Response</w:t>
      </w:r>
      <w:bookmarkEnd w:id="36"/>
    </w:p>
    <w:p w14:paraId="7720581D" w14:textId="3A3D2CC5" w:rsidR="00C534F5" w:rsidRDefault="00C534F5" w:rsidP="00C534F5">
      <w:pPr>
        <w:pStyle w:val="Heading3"/>
      </w:pPr>
      <w:bookmarkStart w:id="37" w:name="_Toc118349082"/>
      <w:r>
        <w:t>Modifying the Immune Response</w:t>
      </w:r>
      <w:bookmarkEnd w:id="37"/>
    </w:p>
    <w:p w14:paraId="4AF410F9" w14:textId="28DDE492" w:rsidR="00E60C9F" w:rsidRDefault="00E60C9F" w:rsidP="00E60C9F">
      <w:pPr>
        <w:pStyle w:val="Heading2"/>
      </w:pPr>
      <w:r>
        <w:t>Stem Cells</w:t>
      </w:r>
    </w:p>
    <w:p w14:paraId="57EB5AF4" w14:textId="21761AEF" w:rsidR="00E60C9F" w:rsidRPr="00E60C9F" w:rsidRDefault="00E60C9F" w:rsidP="00E60C9F">
      <w:pPr>
        <w:pStyle w:val="Heading3"/>
      </w:pPr>
      <w:r>
        <w:t>Stem Cells Properties</w:t>
      </w:r>
    </w:p>
    <w:p w14:paraId="77F2DB78" w14:textId="46965334" w:rsidR="00EF2337" w:rsidRDefault="00653083" w:rsidP="00653083">
      <w:pPr>
        <w:pStyle w:val="Heading3"/>
      </w:pPr>
      <w:r>
        <w:t>Using Stem Cells for Cell and Tissue Engineering</w:t>
      </w:r>
    </w:p>
    <w:p w14:paraId="55A7CD9A" w14:textId="3D38B9B2" w:rsidR="00303629" w:rsidRDefault="00F53814" w:rsidP="00F53814">
      <w:pPr>
        <w:pStyle w:val="Heading3"/>
      </w:pPr>
      <w:r>
        <w:t>Stem Cell History and Regulation</w:t>
      </w:r>
    </w:p>
    <w:p w14:paraId="7AF47C18" w14:textId="77777777" w:rsidR="00C001D2" w:rsidRDefault="00C001D2" w:rsidP="00EC173A"/>
    <w:p w14:paraId="48AA2157" w14:textId="77777777" w:rsidR="008A7C5A" w:rsidRDefault="008A7C5A" w:rsidP="00EC173A"/>
    <w:p w14:paraId="22B8F4A0" w14:textId="77777777" w:rsidR="008A7C5A" w:rsidRDefault="008A7C5A" w:rsidP="00EC173A"/>
    <w:p w14:paraId="15B4A87E" w14:textId="77777777" w:rsidR="00124003" w:rsidRDefault="00124003" w:rsidP="00EC173A"/>
    <w:p w14:paraId="0906C588" w14:textId="77777777" w:rsidR="00EC173A" w:rsidRPr="00480AA1" w:rsidRDefault="00EC173A" w:rsidP="00EC173A"/>
    <w:sectPr w:rsidR="00EC173A" w:rsidRPr="00480A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806AA"/>
    <w:multiLevelType w:val="hybridMultilevel"/>
    <w:tmpl w:val="CA8E3D5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2F19C1"/>
    <w:multiLevelType w:val="hybridMultilevel"/>
    <w:tmpl w:val="82F09F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D62FEB"/>
    <w:multiLevelType w:val="hybridMultilevel"/>
    <w:tmpl w:val="A502AA4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079266D"/>
    <w:multiLevelType w:val="hybridMultilevel"/>
    <w:tmpl w:val="C464C36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74742EF"/>
    <w:multiLevelType w:val="hybridMultilevel"/>
    <w:tmpl w:val="3FAE7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B56CBA"/>
    <w:multiLevelType w:val="hybridMultilevel"/>
    <w:tmpl w:val="B40E13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B4C6289"/>
    <w:multiLevelType w:val="hybridMultilevel"/>
    <w:tmpl w:val="F9EA1CA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2EB4E7B"/>
    <w:multiLevelType w:val="hybridMultilevel"/>
    <w:tmpl w:val="C1A6949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840355"/>
    <w:multiLevelType w:val="hybridMultilevel"/>
    <w:tmpl w:val="B3A091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90E363B"/>
    <w:multiLevelType w:val="hybridMultilevel"/>
    <w:tmpl w:val="708E793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DB24406"/>
    <w:multiLevelType w:val="hybridMultilevel"/>
    <w:tmpl w:val="08D658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17A61B7"/>
    <w:multiLevelType w:val="hybridMultilevel"/>
    <w:tmpl w:val="0A1E9ED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2E36BAF"/>
    <w:multiLevelType w:val="hybridMultilevel"/>
    <w:tmpl w:val="AF90B0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3A50268"/>
    <w:multiLevelType w:val="hybridMultilevel"/>
    <w:tmpl w:val="FE12AC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FF5403"/>
    <w:multiLevelType w:val="hybridMultilevel"/>
    <w:tmpl w:val="03788B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A807093"/>
    <w:multiLevelType w:val="hybridMultilevel"/>
    <w:tmpl w:val="EB387DB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D2A23E7"/>
    <w:multiLevelType w:val="hybridMultilevel"/>
    <w:tmpl w:val="48148C7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0733A51"/>
    <w:multiLevelType w:val="hybridMultilevel"/>
    <w:tmpl w:val="CA6A02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1064DA3"/>
    <w:multiLevelType w:val="hybridMultilevel"/>
    <w:tmpl w:val="9A88F8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C4E0E3B"/>
    <w:multiLevelType w:val="hybridMultilevel"/>
    <w:tmpl w:val="2EE46E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199124D"/>
    <w:multiLevelType w:val="hybridMultilevel"/>
    <w:tmpl w:val="A1B2AD5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1E92A91"/>
    <w:multiLevelType w:val="hybridMultilevel"/>
    <w:tmpl w:val="5070287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29148AA"/>
    <w:multiLevelType w:val="hybridMultilevel"/>
    <w:tmpl w:val="FD16D68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2A84BD8"/>
    <w:multiLevelType w:val="hybridMultilevel"/>
    <w:tmpl w:val="B64042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BF92AC6"/>
    <w:multiLevelType w:val="hybridMultilevel"/>
    <w:tmpl w:val="7386600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04F061F"/>
    <w:multiLevelType w:val="hybridMultilevel"/>
    <w:tmpl w:val="6D26DE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F43444"/>
    <w:multiLevelType w:val="hybridMultilevel"/>
    <w:tmpl w:val="A922037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2EB2A0C"/>
    <w:multiLevelType w:val="hybridMultilevel"/>
    <w:tmpl w:val="8A8A6A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35635D9"/>
    <w:multiLevelType w:val="hybridMultilevel"/>
    <w:tmpl w:val="F6D4C24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56E075E"/>
    <w:multiLevelType w:val="hybridMultilevel"/>
    <w:tmpl w:val="C64E43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62A2D7F"/>
    <w:multiLevelType w:val="hybridMultilevel"/>
    <w:tmpl w:val="32C627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86533F3"/>
    <w:multiLevelType w:val="hybridMultilevel"/>
    <w:tmpl w:val="518A7A3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A5A4631"/>
    <w:multiLevelType w:val="hybridMultilevel"/>
    <w:tmpl w:val="FF1C7CF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BB00852"/>
    <w:multiLevelType w:val="hybridMultilevel"/>
    <w:tmpl w:val="E35A7A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C3A4903"/>
    <w:multiLevelType w:val="hybridMultilevel"/>
    <w:tmpl w:val="9D94D22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F101227"/>
    <w:multiLevelType w:val="hybridMultilevel"/>
    <w:tmpl w:val="6C8A48F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FF00E7E"/>
    <w:multiLevelType w:val="hybridMultilevel"/>
    <w:tmpl w:val="88FEE3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10F15B7"/>
    <w:multiLevelType w:val="hybridMultilevel"/>
    <w:tmpl w:val="86BA092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21F722F"/>
    <w:multiLevelType w:val="hybridMultilevel"/>
    <w:tmpl w:val="3870874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A95C88"/>
    <w:multiLevelType w:val="hybridMultilevel"/>
    <w:tmpl w:val="1F5EA5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42D4681"/>
    <w:multiLevelType w:val="hybridMultilevel"/>
    <w:tmpl w:val="48508E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4E842FA"/>
    <w:multiLevelType w:val="hybridMultilevel"/>
    <w:tmpl w:val="40F41D54"/>
    <w:lvl w:ilvl="0" w:tplc="9E9C3FF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9E46F7A"/>
    <w:multiLevelType w:val="hybridMultilevel"/>
    <w:tmpl w:val="5E72B864"/>
    <w:lvl w:ilvl="0" w:tplc="9E9C3FF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AFE343A"/>
    <w:multiLevelType w:val="hybridMultilevel"/>
    <w:tmpl w:val="B2FCE7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7BC515A5"/>
    <w:multiLevelType w:val="hybridMultilevel"/>
    <w:tmpl w:val="ECBA4FE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7C0A5E1C"/>
    <w:multiLevelType w:val="hybridMultilevel"/>
    <w:tmpl w:val="5A5876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7C5465FF"/>
    <w:multiLevelType w:val="hybridMultilevel"/>
    <w:tmpl w:val="8C3EC8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35415148">
    <w:abstractNumId w:val="45"/>
  </w:num>
  <w:num w:numId="2" w16cid:durableId="834028377">
    <w:abstractNumId w:val="46"/>
  </w:num>
  <w:num w:numId="3" w16cid:durableId="989557454">
    <w:abstractNumId w:val="5"/>
  </w:num>
  <w:num w:numId="4" w16cid:durableId="1986930320">
    <w:abstractNumId w:val="4"/>
  </w:num>
  <w:num w:numId="5" w16cid:durableId="1624187066">
    <w:abstractNumId w:val="12"/>
  </w:num>
  <w:num w:numId="6" w16cid:durableId="1703940307">
    <w:abstractNumId w:val="10"/>
  </w:num>
  <w:num w:numId="7" w16cid:durableId="634874306">
    <w:abstractNumId w:val="1"/>
  </w:num>
  <w:num w:numId="8" w16cid:durableId="95291758">
    <w:abstractNumId w:val="36"/>
  </w:num>
  <w:num w:numId="9" w16cid:durableId="1692534012">
    <w:abstractNumId w:val="33"/>
  </w:num>
  <w:num w:numId="10" w16cid:durableId="1922131199">
    <w:abstractNumId w:val="30"/>
  </w:num>
  <w:num w:numId="11" w16cid:durableId="1584676823">
    <w:abstractNumId w:val="23"/>
  </w:num>
  <w:num w:numId="12" w16cid:durableId="47727107">
    <w:abstractNumId w:val="18"/>
  </w:num>
  <w:num w:numId="13" w16cid:durableId="1206022841">
    <w:abstractNumId w:val="39"/>
  </w:num>
  <w:num w:numId="14" w16cid:durableId="1250446">
    <w:abstractNumId w:val="42"/>
  </w:num>
  <w:num w:numId="15" w16cid:durableId="1114208322">
    <w:abstractNumId w:val="19"/>
  </w:num>
  <w:num w:numId="16" w16cid:durableId="177433319">
    <w:abstractNumId w:val="41"/>
  </w:num>
  <w:num w:numId="17" w16cid:durableId="1740714192">
    <w:abstractNumId w:val="27"/>
  </w:num>
  <w:num w:numId="18" w16cid:durableId="635598391">
    <w:abstractNumId w:val="29"/>
  </w:num>
  <w:num w:numId="19" w16cid:durableId="493646888">
    <w:abstractNumId w:val="40"/>
  </w:num>
  <w:num w:numId="20" w16cid:durableId="88356691">
    <w:abstractNumId w:val="8"/>
  </w:num>
  <w:num w:numId="21" w16cid:durableId="1445616245">
    <w:abstractNumId w:val="43"/>
  </w:num>
  <w:num w:numId="22" w16cid:durableId="904995963">
    <w:abstractNumId w:val="13"/>
  </w:num>
  <w:num w:numId="23" w16cid:durableId="1894808788">
    <w:abstractNumId w:val="11"/>
  </w:num>
  <w:num w:numId="24" w16cid:durableId="2107530897">
    <w:abstractNumId w:val="14"/>
  </w:num>
  <w:num w:numId="25" w16cid:durableId="1158155686">
    <w:abstractNumId w:val="24"/>
  </w:num>
  <w:num w:numId="26" w16cid:durableId="1869755752">
    <w:abstractNumId w:val="17"/>
  </w:num>
  <w:num w:numId="27" w16cid:durableId="131294837">
    <w:abstractNumId w:val="21"/>
  </w:num>
  <w:num w:numId="28" w16cid:durableId="1811705099">
    <w:abstractNumId w:val="3"/>
  </w:num>
  <w:num w:numId="29" w16cid:durableId="1359547402">
    <w:abstractNumId w:val="0"/>
  </w:num>
  <w:num w:numId="30" w16cid:durableId="880871734">
    <w:abstractNumId w:val="2"/>
  </w:num>
  <w:num w:numId="31" w16cid:durableId="628123937">
    <w:abstractNumId w:val="20"/>
  </w:num>
  <w:num w:numId="32" w16cid:durableId="2017611991">
    <w:abstractNumId w:val="22"/>
  </w:num>
  <w:num w:numId="33" w16cid:durableId="452556432">
    <w:abstractNumId w:val="15"/>
  </w:num>
  <w:num w:numId="34" w16cid:durableId="1320304526">
    <w:abstractNumId w:val="25"/>
  </w:num>
  <w:num w:numId="35" w16cid:durableId="1937668243">
    <w:abstractNumId w:val="28"/>
  </w:num>
  <w:num w:numId="36" w16cid:durableId="322391981">
    <w:abstractNumId w:val="31"/>
  </w:num>
  <w:num w:numId="37" w16cid:durableId="1856847081">
    <w:abstractNumId w:val="38"/>
  </w:num>
  <w:num w:numId="38" w16cid:durableId="1025985129">
    <w:abstractNumId w:val="37"/>
  </w:num>
  <w:num w:numId="39" w16cid:durableId="2099404140">
    <w:abstractNumId w:val="16"/>
  </w:num>
  <w:num w:numId="40" w16cid:durableId="373508477">
    <w:abstractNumId w:val="44"/>
  </w:num>
  <w:num w:numId="41" w16cid:durableId="1117530807">
    <w:abstractNumId w:val="32"/>
  </w:num>
  <w:num w:numId="42" w16cid:durableId="1803887830">
    <w:abstractNumId w:val="35"/>
  </w:num>
  <w:num w:numId="43" w16cid:durableId="24983539">
    <w:abstractNumId w:val="7"/>
  </w:num>
  <w:num w:numId="44" w16cid:durableId="8801262">
    <w:abstractNumId w:val="9"/>
  </w:num>
  <w:num w:numId="45" w16cid:durableId="119960387">
    <w:abstractNumId w:val="6"/>
  </w:num>
  <w:num w:numId="46" w16cid:durableId="1281764720">
    <w:abstractNumId w:val="26"/>
  </w:num>
  <w:num w:numId="47" w16cid:durableId="1985043120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C15"/>
    <w:rsid w:val="00000E33"/>
    <w:rsid w:val="00002871"/>
    <w:rsid w:val="000044D9"/>
    <w:rsid w:val="00004ED4"/>
    <w:rsid w:val="000068FC"/>
    <w:rsid w:val="00007577"/>
    <w:rsid w:val="00011398"/>
    <w:rsid w:val="00013F3A"/>
    <w:rsid w:val="00015300"/>
    <w:rsid w:val="00020F03"/>
    <w:rsid w:val="000247EE"/>
    <w:rsid w:val="000259D4"/>
    <w:rsid w:val="000315CA"/>
    <w:rsid w:val="00032747"/>
    <w:rsid w:val="000338F6"/>
    <w:rsid w:val="000355D8"/>
    <w:rsid w:val="00037D41"/>
    <w:rsid w:val="00041D84"/>
    <w:rsid w:val="000424A1"/>
    <w:rsid w:val="00042FA9"/>
    <w:rsid w:val="0004472C"/>
    <w:rsid w:val="00045465"/>
    <w:rsid w:val="00045B89"/>
    <w:rsid w:val="00045EEE"/>
    <w:rsid w:val="00046593"/>
    <w:rsid w:val="000467D2"/>
    <w:rsid w:val="00050199"/>
    <w:rsid w:val="00051E57"/>
    <w:rsid w:val="00053414"/>
    <w:rsid w:val="00053C01"/>
    <w:rsid w:val="0005411F"/>
    <w:rsid w:val="000562F0"/>
    <w:rsid w:val="00060116"/>
    <w:rsid w:val="000601AF"/>
    <w:rsid w:val="00063C24"/>
    <w:rsid w:val="000641F7"/>
    <w:rsid w:val="00065598"/>
    <w:rsid w:val="00065806"/>
    <w:rsid w:val="00067D1E"/>
    <w:rsid w:val="000704A8"/>
    <w:rsid w:val="00071F0E"/>
    <w:rsid w:val="00073441"/>
    <w:rsid w:val="00075B41"/>
    <w:rsid w:val="0007716D"/>
    <w:rsid w:val="000801B2"/>
    <w:rsid w:val="0008072C"/>
    <w:rsid w:val="0008153F"/>
    <w:rsid w:val="000815E4"/>
    <w:rsid w:val="00081F47"/>
    <w:rsid w:val="000859F4"/>
    <w:rsid w:val="00090B0E"/>
    <w:rsid w:val="0009164C"/>
    <w:rsid w:val="00092BAD"/>
    <w:rsid w:val="00092D01"/>
    <w:rsid w:val="000934D6"/>
    <w:rsid w:val="000A1888"/>
    <w:rsid w:val="000A199A"/>
    <w:rsid w:val="000A23E8"/>
    <w:rsid w:val="000A23F0"/>
    <w:rsid w:val="000A246C"/>
    <w:rsid w:val="000A3E26"/>
    <w:rsid w:val="000A483F"/>
    <w:rsid w:val="000A62B5"/>
    <w:rsid w:val="000A672C"/>
    <w:rsid w:val="000A7AC3"/>
    <w:rsid w:val="000B13E4"/>
    <w:rsid w:val="000B25C6"/>
    <w:rsid w:val="000B2FC1"/>
    <w:rsid w:val="000B3F2A"/>
    <w:rsid w:val="000B4D76"/>
    <w:rsid w:val="000C03DE"/>
    <w:rsid w:val="000C18F0"/>
    <w:rsid w:val="000C2202"/>
    <w:rsid w:val="000C3B48"/>
    <w:rsid w:val="000C4B71"/>
    <w:rsid w:val="000C5ECF"/>
    <w:rsid w:val="000C641E"/>
    <w:rsid w:val="000C7F0D"/>
    <w:rsid w:val="000D053B"/>
    <w:rsid w:val="000D063B"/>
    <w:rsid w:val="000D1DB8"/>
    <w:rsid w:val="000D38AB"/>
    <w:rsid w:val="000D481A"/>
    <w:rsid w:val="000D53F7"/>
    <w:rsid w:val="000E01B0"/>
    <w:rsid w:val="000E0EC5"/>
    <w:rsid w:val="000E2BCB"/>
    <w:rsid w:val="000E33AF"/>
    <w:rsid w:val="000E5771"/>
    <w:rsid w:val="000E6503"/>
    <w:rsid w:val="000E69EB"/>
    <w:rsid w:val="000F0EAA"/>
    <w:rsid w:val="000F32BE"/>
    <w:rsid w:val="000F7370"/>
    <w:rsid w:val="00101D5F"/>
    <w:rsid w:val="00105CD5"/>
    <w:rsid w:val="00107308"/>
    <w:rsid w:val="00107E31"/>
    <w:rsid w:val="00107FA9"/>
    <w:rsid w:val="00115AD8"/>
    <w:rsid w:val="00117F84"/>
    <w:rsid w:val="00120CF5"/>
    <w:rsid w:val="00120FBF"/>
    <w:rsid w:val="00122C53"/>
    <w:rsid w:val="0012314A"/>
    <w:rsid w:val="00124003"/>
    <w:rsid w:val="00125DAC"/>
    <w:rsid w:val="00125EBF"/>
    <w:rsid w:val="0012715D"/>
    <w:rsid w:val="00130392"/>
    <w:rsid w:val="00130489"/>
    <w:rsid w:val="00130665"/>
    <w:rsid w:val="00131F96"/>
    <w:rsid w:val="00132CBF"/>
    <w:rsid w:val="0013560D"/>
    <w:rsid w:val="00135C46"/>
    <w:rsid w:val="001374F8"/>
    <w:rsid w:val="00141D1F"/>
    <w:rsid w:val="0014644D"/>
    <w:rsid w:val="001468C5"/>
    <w:rsid w:val="0014730C"/>
    <w:rsid w:val="0014753A"/>
    <w:rsid w:val="001478D7"/>
    <w:rsid w:val="00150506"/>
    <w:rsid w:val="00150AAE"/>
    <w:rsid w:val="00150B7D"/>
    <w:rsid w:val="00150C54"/>
    <w:rsid w:val="00154534"/>
    <w:rsid w:val="001545E9"/>
    <w:rsid w:val="00154A13"/>
    <w:rsid w:val="00155053"/>
    <w:rsid w:val="00156F86"/>
    <w:rsid w:val="00160804"/>
    <w:rsid w:val="001701BB"/>
    <w:rsid w:val="00171142"/>
    <w:rsid w:val="00171530"/>
    <w:rsid w:val="00175C67"/>
    <w:rsid w:val="00177072"/>
    <w:rsid w:val="00186F0B"/>
    <w:rsid w:val="00190002"/>
    <w:rsid w:val="00191424"/>
    <w:rsid w:val="0019160C"/>
    <w:rsid w:val="0019263A"/>
    <w:rsid w:val="00195F04"/>
    <w:rsid w:val="001966E6"/>
    <w:rsid w:val="001A2A9A"/>
    <w:rsid w:val="001A2F1A"/>
    <w:rsid w:val="001A4481"/>
    <w:rsid w:val="001A56B6"/>
    <w:rsid w:val="001A66D8"/>
    <w:rsid w:val="001A6FA9"/>
    <w:rsid w:val="001B1C57"/>
    <w:rsid w:val="001B3AB6"/>
    <w:rsid w:val="001C2751"/>
    <w:rsid w:val="001D2DB4"/>
    <w:rsid w:val="001D2DD8"/>
    <w:rsid w:val="001D322E"/>
    <w:rsid w:val="001D4003"/>
    <w:rsid w:val="001D52D3"/>
    <w:rsid w:val="001D7E86"/>
    <w:rsid w:val="001E106C"/>
    <w:rsid w:val="001E2A62"/>
    <w:rsid w:val="001E3698"/>
    <w:rsid w:val="001E3EF3"/>
    <w:rsid w:val="001E516E"/>
    <w:rsid w:val="001E5406"/>
    <w:rsid w:val="001E5A3C"/>
    <w:rsid w:val="001E680F"/>
    <w:rsid w:val="001F0071"/>
    <w:rsid w:val="001F09C0"/>
    <w:rsid w:val="001F3665"/>
    <w:rsid w:val="001F509E"/>
    <w:rsid w:val="002005B3"/>
    <w:rsid w:val="0020072E"/>
    <w:rsid w:val="002025FA"/>
    <w:rsid w:val="0020348C"/>
    <w:rsid w:val="00210053"/>
    <w:rsid w:val="002105E5"/>
    <w:rsid w:val="00211149"/>
    <w:rsid w:val="00212C11"/>
    <w:rsid w:val="00212ED4"/>
    <w:rsid w:val="0021311F"/>
    <w:rsid w:val="002148D1"/>
    <w:rsid w:val="002151D5"/>
    <w:rsid w:val="00215ABC"/>
    <w:rsid w:val="002215B8"/>
    <w:rsid w:val="002305F3"/>
    <w:rsid w:val="002333E0"/>
    <w:rsid w:val="00234001"/>
    <w:rsid w:val="00234EEA"/>
    <w:rsid w:val="0023507D"/>
    <w:rsid w:val="00235861"/>
    <w:rsid w:val="00235F34"/>
    <w:rsid w:val="0023750F"/>
    <w:rsid w:val="00237A54"/>
    <w:rsid w:val="002417E8"/>
    <w:rsid w:val="00242AE7"/>
    <w:rsid w:val="00242F71"/>
    <w:rsid w:val="00245EC9"/>
    <w:rsid w:val="002467A1"/>
    <w:rsid w:val="00247CD3"/>
    <w:rsid w:val="00251572"/>
    <w:rsid w:val="002531EE"/>
    <w:rsid w:val="00253F0A"/>
    <w:rsid w:val="0025425A"/>
    <w:rsid w:val="002543DE"/>
    <w:rsid w:val="00254803"/>
    <w:rsid w:val="0025582F"/>
    <w:rsid w:val="00256681"/>
    <w:rsid w:val="00260E04"/>
    <w:rsid w:val="00261860"/>
    <w:rsid w:val="00261AC1"/>
    <w:rsid w:val="002620E0"/>
    <w:rsid w:val="00265FC1"/>
    <w:rsid w:val="002672A1"/>
    <w:rsid w:val="00272093"/>
    <w:rsid w:val="00273C4E"/>
    <w:rsid w:val="00274E65"/>
    <w:rsid w:val="0027586C"/>
    <w:rsid w:val="00277588"/>
    <w:rsid w:val="0027792F"/>
    <w:rsid w:val="0028118F"/>
    <w:rsid w:val="00282E27"/>
    <w:rsid w:val="00283630"/>
    <w:rsid w:val="00283921"/>
    <w:rsid w:val="00284E6C"/>
    <w:rsid w:val="00285AAA"/>
    <w:rsid w:val="00292FC7"/>
    <w:rsid w:val="00293DE6"/>
    <w:rsid w:val="002951D7"/>
    <w:rsid w:val="002965D2"/>
    <w:rsid w:val="002967AC"/>
    <w:rsid w:val="00296E29"/>
    <w:rsid w:val="0029747D"/>
    <w:rsid w:val="00297741"/>
    <w:rsid w:val="002A1688"/>
    <w:rsid w:val="002A1EE9"/>
    <w:rsid w:val="002A231A"/>
    <w:rsid w:val="002A3A9E"/>
    <w:rsid w:val="002A4AC2"/>
    <w:rsid w:val="002B0D32"/>
    <w:rsid w:val="002B2BB0"/>
    <w:rsid w:val="002B341F"/>
    <w:rsid w:val="002B4273"/>
    <w:rsid w:val="002B4CF9"/>
    <w:rsid w:val="002C1867"/>
    <w:rsid w:val="002C55C0"/>
    <w:rsid w:val="002C5779"/>
    <w:rsid w:val="002C581C"/>
    <w:rsid w:val="002C5D73"/>
    <w:rsid w:val="002C5F26"/>
    <w:rsid w:val="002C63F6"/>
    <w:rsid w:val="002C7EEE"/>
    <w:rsid w:val="002D0F30"/>
    <w:rsid w:val="002D41B7"/>
    <w:rsid w:val="002D47F6"/>
    <w:rsid w:val="002D688E"/>
    <w:rsid w:val="002D70AB"/>
    <w:rsid w:val="002D7BB2"/>
    <w:rsid w:val="002E0C1A"/>
    <w:rsid w:val="002E0FAE"/>
    <w:rsid w:val="002E27E6"/>
    <w:rsid w:val="002E4FDE"/>
    <w:rsid w:val="002E6876"/>
    <w:rsid w:val="002F2078"/>
    <w:rsid w:val="002F3096"/>
    <w:rsid w:val="002F3460"/>
    <w:rsid w:val="002F4F33"/>
    <w:rsid w:val="002F70FA"/>
    <w:rsid w:val="002F7A1C"/>
    <w:rsid w:val="00300A31"/>
    <w:rsid w:val="00300DC8"/>
    <w:rsid w:val="00301708"/>
    <w:rsid w:val="00302CE4"/>
    <w:rsid w:val="00303629"/>
    <w:rsid w:val="00303C72"/>
    <w:rsid w:val="00305C8A"/>
    <w:rsid w:val="00307088"/>
    <w:rsid w:val="00307F5B"/>
    <w:rsid w:val="00310C31"/>
    <w:rsid w:val="00310D1A"/>
    <w:rsid w:val="00310D68"/>
    <w:rsid w:val="00311448"/>
    <w:rsid w:val="00311B14"/>
    <w:rsid w:val="003127A3"/>
    <w:rsid w:val="003156DD"/>
    <w:rsid w:val="00316BFE"/>
    <w:rsid w:val="003177C5"/>
    <w:rsid w:val="00317A4B"/>
    <w:rsid w:val="00317D48"/>
    <w:rsid w:val="00321E9C"/>
    <w:rsid w:val="00322E46"/>
    <w:rsid w:val="00324096"/>
    <w:rsid w:val="00324140"/>
    <w:rsid w:val="00325F5E"/>
    <w:rsid w:val="00326F9A"/>
    <w:rsid w:val="00327810"/>
    <w:rsid w:val="00332005"/>
    <w:rsid w:val="00332665"/>
    <w:rsid w:val="00332FEA"/>
    <w:rsid w:val="003359FB"/>
    <w:rsid w:val="00337928"/>
    <w:rsid w:val="00340F7A"/>
    <w:rsid w:val="003418FA"/>
    <w:rsid w:val="0034414C"/>
    <w:rsid w:val="00350378"/>
    <w:rsid w:val="00352139"/>
    <w:rsid w:val="00352474"/>
    <w:rsid w:val="00356CAE"/>
    <w:rsid w:val="00357415"/>
    <w:rsid w:val="00361898"/>
    <w:rsid w:val="00361B98"/>
    <w:rsid w:val="0036481C"/>
    <w:rsid w:val="0036509B"/>
    <w:rsid w:val="0036553B"/>
    <w:rsid w:val="0036675C"/>
    <w:rsid w:val="0036788E"/>
    <w:rsid w:val="0037016E"/>
    <w:rsid w:val="00371693"/>
    <w:rsid w:val="00373F14"/>
    <w:rsid w:val="00374A3A"/>
    <w:rsid w:val="00374D4C"/>
    <w:rsid w:val="00375FE5"/>
    <w:rsid w:val="00381442"/>
    <w:rsid w:val="00387C22"/>
    <w:rsid w:val="00390DCE"/>
    <w:rsid w:val="003910EB"/>
    <w:rsid w:val="00391D58"/>
    <w:rsid w:val="00392859"/>
    <w:rsid w:val="00394242"/>
    <w:rsid w:val="00394F42"/>
    <w:rsid w:val="003951D0"/>
    <w:rsid w:val="00396B0F"/>
    <w:rsid w:val="00397007"/>
    <w:rsid w:val="003A0296"/>
    <w:rsid w:val="003A0438"/>
    <w:rsid w:val="003A2608"/>
    <w:rsid w:val="003A2A2A"/>
    <w:rsid w:val="003A2BE6"/>
    <w:rsid w:val="003A31A6"/>
    <w:rsid w:val="003A32AB"/>
    <w:rsid w:val="003A3B13"/>
    <w:rsid w:val="003A430D"/>
    <w:rsid w:val="003A4E2D"/>
    <w:rsid w:val="003B2318"/>
    <w:rsid w:val="003B5F9F"/>
    <w:rsid w:val="003C25B2"/>
    <w:rsid w:val="003C2619"/>
    <w:rsid w:val="003C6D5C"/>
    <w:rsid w:val="003D0947"/>
    <w:rsid w:val="003D0F63"/>
    <w:rsid w:val="003D1D65"/>
    <w:rsid w:val="003D6A1E"/>
    <w:rsid w:val="003D7382"/>
    <w:rsid w:val="003D7401"/>
    <w:rsid w:val="003E1493"/>
    <w:rsid w:val="003E2026"/>
    <w:rsid w:val="003E2058"/>
    <w:rsid w:val="003E7282"/>
    <w:rsid w:val="003F264F"/>
    <w:rsid w:val="003F333F"/>
    <w:rsid w:val="003F38AD"/>
    <w:rsid w:val="003F38DE"/>
    <w:rsid w:val="00402DAE"/>
    <w:rsid w:val="004032F9"/>
    <w:rsid w:val="00403CFF"/>
    <w:rsid w:val="00404C10"/>
    <w:rsid w:val="00404E14"/>
    <w:rsid w:val="004057EE"/>
    <w:rsid w:val="00405EE6"/>
    <w:rsid w:val="0040748F"/>
    <w:rsid w:val="0041211C"/>
    <w:rsid w:val="00412B5A"/>
    <w:rsid w:val="00414F4A"/>
    <w:rsid w:val="00415520"/>
    <w:rsid w:val="00416626"/>
    <w:rsid w:val="00420664"/>
    <w:rsid w:val="004206DF"/>
    <w:rsid w:val="00420FED"/>
    <w:rsid w:val="00421B6E"/>
    <w:rsid w:val="004223CC"/>
    <w:rsid w:val="00423BEB"/>
    <w:rsid w:val="00425FE4"/>
    <w:rsid w:val="004308FB"/>
    <w:rsid w:val="00440069"/>
    <w:rsid w:val="00440BA9"/>
    <w:rsid w:val="00441385"/>
    <w:rsid w:val="00447489"/>
    <w:rsid w:val="004528A8"/>
    <w:rsid w:val="00453949"/>
    <w:rsid w:val="00455472"/>
    <w:rsid w:val="00456FF3"/>
    <w:rsid w:val="0045759B"/>
    <w:rsid w:val="004602CD"/>
    <w:rsid w:val="0046524E"/>
    <w:rsid w:val="0046532F"/>
    <w:rsid w:val="00465680"/>
    <w:rsid w:val="004672AD"/>
    <w:rsid w:val="004709DC"/>
    <w:rsid w:val="00474DF9"/>
    <w:rsid w:val="00477A98"/>
    <w:rsid w:val="00480AA1"/>
    <w:rsid w:val="00480DB9"/>
    <w:rsid w:val="004824B4"/>
    <w:rsid w:val="00484D12"/>
    <w:rsid w:val="004854EA"/>
    <w:rsid w:val="00487209"/>
    <w:rsid w:val="00487536"/>
    <w:rsid w:val="004916C7"/>
    <w:rsid w:val="00493206"/>
    <w:rsid w:val="0049551B"/>
    <w:rsid w:val="00495910"/>
    <w:rsid w:val="00495B86"/>
    <w:rsid w:val="00496025"/>
    <w:rsid w:val="00496273"/>
    <w:rsid w:val="00497BEB"/>
    <w:rsid w:val="004A1361"/>
    <w:rsid w:val="004B2B42"/>
    <w:rsid w:val="004B5E67"/>
    <w:rsid w:val="004C327A"/>
    <w:rsid w:val="004C3AD9"/>
    <w:rsid w:val="004C6575"/>
    <w:rsid w:val="004D0B4E"/>
    <w:rsid w:val="004D2061"/>
    <w:rsid w:val="004D20AB"/>
    <w:rsid w:val="004D320E"/>
    <w:rsid w:val="004D5299"/>
    <w:rsid w:val="004D566E"/>
    <w:rsid w:val="004E0414"/>
    <w:rsid w:val="004E1B55"/>
    <w:rsid w:val="004E2386"/>
    <w:rsid w:val="004E297B"/>
    <w:rsid w:val="004F12C3"/>
    <w:rsid w:val="004F19FF"/>
    <w:rsid w:val="004F55BD"/>
    <w:rsid w:val="0050080E"/>
    <w:rsid w:val="005075F6"/>
    <w:rsid w:val="00507FAA"/>
    <w:rsid w:val="00512227"/>
    <w:rsid w:val="0051488F"/>
    <w:rsid w:val="00520859"/>
    <w:rsid w:val="0052119D"/>
    <w:rsid w:val="00521225"/>
    <w:rsid w:val="00521281"/>
    <w:rsid w:val="00521496"/>
    <w:rsid w:val="0052381B"/>
    <w:rsid w:val="00524456"/>
    <w:rsid w:val="00524C42"/>
    <w:rsid w:val="00525B4C"/>
    <w:rsid w:val="00525DC3"/>
    <w:rsid w:val="00526C68"/>
    <w:rsid w:val="00527D77"/>
    <w:rsid w:val="00532124"/>
    <w:rsid w:val="005327D9"/>
    <w:rsid w:val="00533681"/>
    <w:rsid w:val="0053407E"/>
    <w:rsid w:val="00534A73"/>
    <w:rsid w:val="00534E74"/>
    <w:rsid w:val="0053572F"/>
    <w:rsid w:val="005365C0"/>
    <w:rsid w:val="00536AC4"/>
    <w:rsid w:val="0053708C"/>
    <w:rsid w:val="005377B8"/>
    <w:rsid w:val="00537912"/>
    <w:rsid w:val="00537C17"/>
    <w:rsid w:val="0054003E"/>
    <w:rsid w:val="005427DB"/>
    <w:rsid w:val="00546656"/>
    <w:rsid w:val="005466DF"/>
    <w:rsid w:val="005474AE"/>
    <w:rsid w:val="00550458"/>
    <w:rsid w:val="00550E48"/>
    <w:rsid w:val="00550F48"/>
    <w:rsid w:val="005512F5"/>
    <w:rsid w:val="00551B36"/>
    <w:rsid w:val="00551DEB"/>
    <w:rsid w:val="005520B1"/>
    <w:rsid w:val="005524C8"/>
    <w:rsid w:val="00552EFD"/>
    <w:rsid w:val="005568DB"/>
    <w:rsid w:val="00557F02"/>
    <w:rsid w:val="0056024D"/>
    <w:rsid w:val="005631C9"/>
    <w:rsid w:val="00563677"/>
    <w:rsid w:val="005672D3"/>
    <w:rsid w:val="0057251B"/>
    <w:rsid w:val="005741EC"/>
    <w:rsid w:val="00574465"/>
    <w:rsid w:val="00575244"/>
    <w:rsid w:val="005774E6"/>
    <w:rsid w:val="00577D23"/>
    <w:rsid w:val="005805E8"/>
    <w:rsid w:val="0058096F"/>
    <w:rsid w:val="00580BC5"/>
    <w:rsid w:val="00580C0A"/>
    <w:rsid w:val="00583F9E"/>
    <w:rsid w:val="005852C7"/>
    <w:rsid w:val="005857C4"/>
    <w:rsid w:val="00585960"/>
    <w:rsid w:val="00585D15"/>
    <w:rsid w:val="00590D5D"/>
    <w:rsid w:val="005915AD"/>
    <w:rsid w:val="005919BB"/>
    <w:rsid w:val="0059273A"/>
    <w:rsid w:val="00592CAA"/>
    <w:rsid w:val="00593AF6"/>
    <w:rsid w:val="00594025"/>
    <w:rsid w:val="00595BBC"/>
    <w:rsid w:val="005A0588"/>
    <w:rsid w:val="005A23B6"/>
    <w:rsid w:val="005A6B54"/>
    <w:rsid w:val="005B0BF0"/>
    <w:rsid w:val="005B14BE"/>
    <w:rsid w:val="005B1688"/>
    <w:rsid w:val="005B178A"/>
    <w:rsid w:val="005B1AC3"/>
    <w:rsid w:val="005B3D0A"/>
    <w:rsid w:val="005B514A"/>
    <w:rsid w:val="005B7C4E"/>
    <w:rsid w:val="005C3256"/>
    <w:rsid w:val="005C518F"/>
    <w:rsid w:val="005C790D"/>
    <w:rsid w:val="005D0335"/>
    <w:rsid w:val="005D1FB9"/>
    <w:rsid w:val="005D482B"/>
    <w:rsid w:val="005D5034"/>
    <w:rsid w:val="005D70DB"/>
    <w:rsid w:val="005D7E90"/>
    <w:rsid w:val="005E5728"/>
    <w:rsid w:val="005F076E"/>
    <w:rsid w:val="005F07E5"/>
    <w:rsid w:val="005F6699"/>
    <w:rsid w:val="005F7468"/>
    <w:rsid w:val="0060262C"/>
    <w:rsid w:val="00602A2B"/>
    <w:rsid w:val="00607276"/>
    <w:rsid w:val="00610102"/>
    <w:rsid w:val="0061553C"/>
    <w:rsid w:val="00616CC1"/>
    <w:rsid w:val="00617D4D"/>
    <w:rsid w:val="00620432"/>
    <w:rsid w:val="00621267"/>
    <w:rsid w:val="0062162C"/>
    <w:rsid w:val="00621704"/>
    <w:rsid w:val="00621A5F"/>
    <w:rsid w:val="0062306F"/>
    <w:rsid w:val="00625FDF"/>
    <w:rsid w:val="00626274"/>
    <w:rsid w:val="006274C9"/>
    <w:rsid w:val="00633183"/>
    <w:rsid w:val="006343B3"/>
    <w:rsid w:val="006347C9"/>
    <w:rsid w:val="00637F40"/>
    <w:rsid w:val="006419A6"/>
    <w:rsid w:val="006428F2"/>
    <w:rsid w:val="00642C94"/>
    <w:rsid w:val="00644221"/>
    <w:rsid w:val="00646946"/>
    <w:rsid w:val="006470A8"/>
    <w:rsid w:val="00653083"/>
    <w:rsid w:val="006540EC"/>
    <w:rsid w:val="00661D1D"/>
    <w:rsid w:val="006631AF"/>
    <w:rsid w:val="00670357"/>
    <w:rsid w:val="006714F7"/>
    <w:rsid w:val="006733FA"/>
    <w:rsid w:val="00674FE7"/>
    <w:rsid w:val="00675DDA"/>
    <w:rsid w:val="00677592"/>
    <w:rsid w:val="00682BDA"/>
    <w:rsid w:val="006838DC"/>
    <w:rsid w:val="00683EC9"/>
    <w:rsid w:val="006927DA"/>
    <w:rsid w:val="00693345"/>
    <w:rsid w:val="00694484"/>
    <w:rsid w:val="0069569E"/>
    <w:rsid w:val="00697103"/>
    <w:rsid w:val="00697F3F"/>
    <w:rsid w:val="006A2351"/>
    <w:rsid w:val="006A5FE9"/>
    <w:rsid w:val="006B0BFC"/>
    <w:rsid w:val="006B14CF"/>
    <w:rsid w:val="006B3360"/>
    <w:rsid w:val="006B3535"/>
    <w:rsid w:val="006B3EED"/>
    <w:rsid w:val="006B609D"/>
    <w:rsid w:val="006B6AFB"/>
    <w:rsid w:val="006B6C7C"/>
    <w:rsid w:val="006C0081"/>
    <w:rsid w:val="006C03B5"/>
    <w:rsid w:val="006C0FCE"/>
    <w:rsid w:val="006C127D"/>
    <w:rsid w:val="006C3C37"/>
    <w:rsid w:val="006C4F97"/>
    <w:rsid w:val="006C6919"/>
    <w:rsid w:val="006C7283"/>
    <w:rsid w:val="006D1D2D"/>
    <w:rsid w:val="006D3637"/>
    <w:rsid w:val="006D4595"/>
    <w:rsid w:val="006D4632"/>
    <w:rsid w:val="006D49F2"/>
    <w:rsid w:val="006D67C8"/>
    <w:rsid w:val="006D7D19"/>
    <w:rsid w:val="006D7F3A"/>
    <w:rsid w:val="006E05CA"/>
    <w:rsid w:val="006E094C"/>
    <w:rsid w:val="006E21DB"/>
    <w:rsid w:val="006E2A74"/>
    <w:rsid w:val="006E2E4B"/>
    <w:rsid w:val="006E30AD"/>
    <w:rsid w:val="006E4D85"/>
    <w:rsid w:val="006E4DF4"/>
    <w:rsid w:val="006E5CEC"/>
    <w:rsid w:val="006E608E"/>
    <w:rsid w:val="006F038C"/>
    <w:rsid w:val="006F0F63"/>
    <w:rsid w:val="006F1693"/>
    <w:rsid w:val="006F17F5"/>
    <w:rsid w:val="006F2338"/>
    <w:rsid w:val="006F2690"/>
    <w:rsid w:val="006F2DD2"/>
    <w:rsid w:val="006F3D02"/>
    <w:rsid w:val="006F43BE"/>
    <w:rsid w:val="006F4A50"/>
    <w:rsid w:val="006F635A"/>
    <w:rsid w:val="00700646"/>
    <w:rsid w:val="00700776"/>
    <w:rsid w:val="0070093B"/>
    <w:rsid w:val="00703CB5"/>
    <w:rsid w:val="007047E4"/>
    <w:rsid w:val="007065B7"/>
    <w:rsid w:val="00712A85"/>
    <w:rsid w:val="007151F5"/>
    <w:rsid w:val="007161AA"/>
    <w:rsid w:val="00716BC2"/>
    <w:rsid w:val="00717BE0"/>
    <w:rsid w:val="00721BF3"/>
    <w:rsid w:val="0072593A"/>
    <w:rsid w:val="00727235"/>
    <w:rsid w:val="007272A1"/>
    <w:rsid w:val="00727E15"/>
    <w:rsid w:val="007317F9"/>
    <w:rsid w:val="00735672"/>
    <w:rsid w:val="00736181"/>
    <w:rsid w:val="00737B7C"/>
    <w:rsid w:val="0074290F"/>
    <w:rsid w:val="00742CD3"/>
    <w:rsid w:val="00743C0D"/>
    <w:rsid w:val="00744E85"/>
    <w:rsid w:val="007467C0"/>
    <w:rsid w:val="00746E56"/>
    <w:rsid w:val="00746F16"/>
    <w:rsid w:val="007474E3"/>
    <w:rsid w:val="007477ED"/>
    <w:rsid w:val="00752C29"/>
    <w:rsid w:val="00755BF9"/>
    <w:rsid w:val="007569B0"/>
    <w:rsid w:val="007575C6"/>
    <w:rsid w:val="00761920"/>
    <w:rsid w:val="007631B1"/>
    <w:rsid w:val="00763E1D"/>
    <w:rsid w:val="00765155"/>
    <w:rsid w:val="00767C7E"/>
    <w:rsid w:val="00773431"/>
    <w:rsid w:val="00774C9D"/>
    <w:rsid w:val="00774CBB"/>
    <w:rsid w:val="00781CC0"/>
    <w:rsid w:val="007824AD"/>
    <w:rsid w:val="00782B17"/>
    <w:rsid w:val="00782D87"/>
    <w:rsid w:val="00782DFC"/>
    <w:rsid w:val="007851CE"/>
    <w:rsid w:val="007865A8"/>
    <w:rsid w:val="007905B6"/>
    <w:rsid w:val="0079145C"/>
    <w:rsid w:val="00792DED"/>
    <w:rsid w:val="00793A2A"/>
    <w:rsid w:val="007940C2"/>
    <w:rsid w:val="00794850"/>
    <w:rsid w:val="00794AC3"/>
    <w:rsid w:val="007A01D2"/>
    <w:rsid w:val="007A3378"/>
    <w:rsid w:val="007A6244"/>
    <w:rsid w:val="007A762E"/>
    <w:rsid w:val="007B1072"/>
    <w:rsid w:val="007B10AD"/>
    <w:rsid w:val="007B2164"/>
    <w:rsid w:val="007B287F"/>
    <w:rsid w:val="007B40D2"/>
    <w:rsid w:val="007B4DD0"/>
    <w:rsid w:val="007B69AB"/>
    <w:rsid w:val="007B74DB"/>
    <w:rsid w:val="007C17C9"/>
    <w:rsid w:val="007C1C26"/>
    <w:rsid w:val="007C2020"/>
    <w:rsid w:val="007C2FC5"/>
    <w:rsid w:val="007C3BC1"/>
    <w:rsid w:val="007C50CD"/>
    <w:rsid w:val="007C76AF"/>
    <w:rsid w:val="007D012E"/>
    <w:rsid w:val="007D1019"/>
    <w:rsid w:val="007D5F7B"/>
    <w:rsid w:val="007D7E82"/>
    <w:rsid w:val="007E1B7E"/>
    <w:rsid w:val="007E1BA9"/>
    <w:rsid w:val="007E47F5"/>
    <w:rsid w:val="007E5F88"/>
    <w:rsid w:val="007E6760"/>
    <w:rsid w:val="007E7E02"/>
    <w:rsid w:val="007F1F19"/>
    <w:rsid w:val="007F2C12"/>
    <w:rsid w:val="007F31BF"/>
    <w:rsid w:val="007F39E5"/>
    <w:rsid w:val="007F56D6"/>
    <w:rsid w:val="007F5F5F"/>
    <w:rsid w:val="007F67EC"/>
    <w:rsid w:val="008029B2"/>
    <w:rsid w:val="00802B9D"/>
    <w:rsid w:val="00805A42"/>
    <w:rsid w:val="0080630C"/>
    <w:rsid w:val="00806CE5"/>
    <w:rsid w:val="00810337"/>
    <w:rsid w:val="0081070E"/>
    <w:rsid w:val="00814BC2"/>
    <w:rsid w:val="00822D0E"/>
    <w:rsid w:val="008242C7"/>
    <w:rsid w:val="00825B6E"/>
    <w:rsid w:val="00825F4E"/>
    <w:rsid w:val="008267F6"/>
    <w:rsid w:val="008304B9"/>
    <w:rsid w:val="00832052"/>
    <w:rsid w:val="00832F13"/>
    <w:rsid w:val="008362ED"/>
    <w:rsid w:val="00837660"/>
    <w:rsid w:val="00840F12"/>
    <w:rsid w:val="00844693"/>
    <w:rsid w:val="008453AF"/>
    <w:rsid w:val="00845457"/>
    <w:rsid w:val="00845938"/>
    <w:rsid w:val="00847492"/>
    <w:rsid w:val="00850D93"/>
    <w:rsid w:val="00852DA2"/>
    <w:rsid w:val="00854FEF"/>
    <w:rsid w:val="00855757"/>
    <w:rsid w:val="00855A85"/>
    <w:rsid w:val="00856288"/>
    <w:rsid w:val="008564B0"/>
    <w:rsid w:val="008564C8"/>
    <w:rsid w:val="00856D39"/>
    <w:rsid w:val="008609CB"/>
    <w:rsid w:val="00860DB7"/>
    <w:rsid w:val="00860DFF"/>
    <w:rsid w:val="00860F22"/>
    <w:rsid w:val="0086114B"/>
    <w:rsid w:val="00861820"/>
    <w:rsid w:val="00862776"/>
    <w:rsid w:val="00862FCC"/>
    <w:rsid w:val="00866183"/>
    <w:rsid w:val="00867895"/>
    <w:rsid w:val="008706C1"/>
    <w:rsid w:val="00871451"/>
    <w:rsid w:val="00872C17"/>
    <w:rsid w:val="00873B7C"/>
    <w:rsid w:val="00875F6F"/>
    <w:rsid w:val="00876C96"/>
    <w:rsid w:val="008859C4"/>
    <w:rsid w:val="00886D05"/>
    <w:rsid w:val="00886D4E"/>
    <w:rsid w:val="00887A05"/>
    <w:rsid w:val="00891962"/>
    <w:rsid w:val="00892E38"/>
    <w:rsid w:val="00893BAC"/>
    <w:rsid w:val="008941B6"/>
    <w:rsid w:val="00894BA5"/>
    <w:rsid w:val="00897FE7"/>
    <w:rsid w:val="008A0E8B"/>
    <w:rsid w:val="008A0F81"/>
    <w:rsid w:val="008A1C5A"/>
    <w:rsid w:val="008A4B9B"/>
    <w:rsid w:val="008A60F8"/>
    <w:rsid w:val="008A7C5A"/>
    <w:rsid w:val="008B20EE"/>
    <w:rsid w:val="008B2B06"/>
    <w:rsid w:val="008B46E3"/>
    <w:rsid w:val="008B6DB3"/>
    <w:rsid w:val="008B712E"/>
    <w:rsid w:val="008C18AB"/>
    <w:rsid w:val="008C5192"/>
    <w:rsid w:val="008C75B3"/>
    <w:rsid w:val="008D34FC"/>
    <w:rsid w:val="008D4F42"/>
    <w:rsid w:val="008D5F0D"/>
    <w:rsid w:val="008D7AD4"/>
    <w:rsid w:val="008E34CB"/>
    <w:rsid w:val="008E3F23"/>
    <w:rsid w:val="008E62FB"/>
    <w:rsid w:val="008E67D9"/>
    <w:rsid w:val="008E73E4"/>
    <w:rsid w:val="008F07E8"/>
    <w:rsid w:val="008F25E9"/>
    <w:rsid w:val="008F4397"/>
    <w:rsid w:val="008F489C"/>
    <w:rsid w:val="008F607C"/>
    <w:rsid w:val="008F7096"/>
    <w:rsid w:val="00900676"/>
    <w:rsid w:val="00900F1C"/>
    <w:rsid w:val="00903ADE"/>
    <w:rsid w:val="00903E25"/>
    <w:rsid w:val="00903FB2"/>
    <w:rsid w:val="009065EA"/>
    <w:rsid w:val="00906F69"/>
    <w:rsid w:val="00911C23"/>
    <w:rsid w:val="00914C93"/>
    <w:rsid w:val="00916048"/>
    <w:rsid w:val="00924F1B"/>
    <w:rsid w:val="009250F9"/>
    <w:rsid w:val="00927988"/>
    <w:rsid w:val="00931120"/>
    <w:rsid w:val="00931C9A"/>
    <w:rsid w:val="00933112"/>
    <w:rsid w:val="0093381E"/>
    <w:rsid w:val="00933E1E"/>
    <w:rsid w:val="0093545D"/>
    <w:rsid w:val="00936DCB"/>
    <w:rsid w:val="00940DED"/>
    <w:rsid w:val="009429AD"/>
    <w:rsid w:val="00944D61"/>
    <w:rsid w:val="00947247"/>
    <w:rsid w:val="0095198C"/>
    <w:rsid w:val="0095437D"/>
    <w:rsid w:val="00955FAF"/>
    <w:rsid w:val="00961C34"/>
    <w:rsid w:val="00961DB6"/>
    <w:rsid w:val="00963446"/>
    <w:rsid w:val="009635F4"/>
    <w:rsid w:val="0096488F"/>
    <w:rsid w:val="00966BF1"/>
    <w:rsid w:val="0097502A"/>
    <w:rsid w:val="0097670E"/>
    <w:rsid w:val="009801FC"/>
    <w:rsid w:val="0098064F"/>
    <w:rsid w:val="00985F84"/>
    <w:rsid w:val="00987C10"/>
    <w:rsid w:val="00990C20"/>
    <w:rsid w:val="00994DAF"/>
    <w:rsid w:val="009950D9"/>
    <w:rsid w:val="0099632A"/>
    <w:rsid w:val="009A01BB"/>
    <w:rsid w:val="009A1457"/>
    <w:rsid w:val="009A26F5"/>
    <w:rsid w:val="009A2DCD"/>
    <w:rsid w:val="009A2F3E"/>
    <w:rsid w:val="009A3560"/>
    <w:rsid w:val="009A357A"/>
    <w:rsid w:val="009A7374"/>
    <w:rsid w:val="009B19B9"/>
    <w:rsid w:val="009B1BF8"/>
    <w:rsid w:val="009B449E"/>
    <w:rsid w:val="009B4FC4"/>
    <w:rsid w:val="009B77FF"/>
    <w:rsid w:val="009C2C76"/>
    <w:rsid w:val="009C3134"/>
    <w:rsid w:val="009C4228"/>
    <w:rsid w:val="009C4DD9"/>
    <w:rsid w:val="009C58E5"/>
    <w:rsid w:val="009C7656"/>
    <w:rsid w:val="009C7AFD"/>
    <w:rsid w:val="009D1D91"/>
    <w:rsid w:val="009D3B3D"/>
    <w:rsid w:val="009D3B73"/>
    <w:rsid w:val="009D527B"/>
    <w:rsid w:val="009D5C4F"/>
    <w:rsid w:val="009D5FEF"/>
    <w:rsid w:val="009D7995"/>
    <w:rsid w:val="009E5890"/>
    <w:rsid w:val="009E622C"/>
    <w:rsid w:val="009E7C42"/>
    <w:rsid w:val="009F0073"/>
    <w:rsid w:val="009F0671"/>
    <w:rsid w:val="009F1A81"/>
    <w:rsid w:val="009F1C09"/>
    <w:rsid w:val="009F1ED0"/>
    <w:rsid w:val="009F3C5C"/>
    <w:rsid w:val="009F70C7"/>
    <w:rsid w:val="00A004AD"/>
    <w:rsid w:val="00A02647"/>
    <w:rsid w:val="00A03337"/>
    <w:rsid w:val="00A03C1A"/>
    <w:rsid w:val="00A04397"/>
    <w:rsid w:val="00A06990"/>
    <w:rsid w:val="00A11548"/>
    <w:rsid w:val="00A13CA6"/>
    <w:rsid w:val="00A13E41"/>
    <w:rsid w:val="00A15963"/>
    <w:rsid w:val="00A176BF"/>
    <w:rsid w:val="00A231FF"/>
    <w:rsid w:val="00A241B7"/>
    <w:rsid w:val="00A25C62"/>
    <w:rsid w:val="00A31156"/>
    <w:rsid w:val="00A32101"/>
    <w:rsid w:val="00A32ECE"/>
    <w:rsid w:val="00A330FA"/>
    <w:rsid w:val="00A46D77"/>
    <w:rsid w:val="00A5027B"/>
    <w:rsid w:val="00A524A4"/>
    <w:rsid w:val="00A52D1E"/>
    <w:rsid w:val="00A531BA"/>
    <w:rsid w:val="00A5405C"/>
    <w:rsid w:val="00A571D8"/>
    <w:rsid w:val="00A572A0"/>
    <w:rsid w:val="00A603AF"/>
    <w:rsid w:val="00A63112"/>
    <w:rsid w:val="00A641A4"/>
    <w:rsid w:val="00A645F3"/>
    <w:rsid w:val="00A64BF9"/>
    <w:rsid w:val="00A65CA7"/>
    <w:rsid w:val="00A662C5"/>
    <w:rsid w:val="00A66743"/>
    <w:rsid w:val="00A671B3"/>
    <w:rsid w:val="00A67AA8"/>
    <w:rsid w:val="00A701E9"/>
    <w:rsid w:val="00A73031"/>
    <w:rsid w:val="00A73D75"/>
    <w:rsid w:val="00A77DC1"/>
    <w:rsid w:val="00A83DE6"/>
    <w:rsid w:val="00A8590F"/>
    <w:rsid w:val="00A85F51"/>
    <w:rsid w:val="00A86B0A"/>
    <w:rsid w:val="00A91B4C"/>
    <w:rsid w:val="00A9460B"/>
    <w:rsid w:val="00A948CD"/>
    <w:rsid w:val="00A95628"/>
    <w:rsid w:val="00A960DE"/>
    <w:rsid w:val="00A96A6B"/>
    <w:rsid w:val="00AA1B90"/>
    <w:rsid w:val="00AA36DD"/>
    <w:rsid w:val="00AA631D"/>
    <w:rsid w:val="00AB0E00"/>
    <w:rsid w:val="00AB1134"/>
    <w:rsid w:val="00AB1B8D"/>
    <w:rsid w:val="00AB36FD"/>
    <w:rsid w:val="00AB38CF"/>
    <w:rsid w:val="00AB56B8"/>
    <w:rsid w:val="00AB598E"/>
    <w:rsid w:val="00AB7A35"/>
    <w:rsid w:val="00AC082B"/>
    <w:rsid w:val="00AC13D8"/>
    <w:rsid w:val="00AC1585"/>
    <w:rsid w:val="00AC31DE"/>
    <w:rsid w:val="00AC4299"/>
    <w:rsid w:val="00AC5AFB"/>
    <w:rsid w:val="00AC6576"/>
    <w:rsid w:val="00AD3694"/>
    <w:rsid w:val="00AD41F0"/>
    <w:rsid w:val="00AD628F"/>
    <w:rsid w:val="00AD6982"/>
    <w:rsid w:val="00AE3D69"/>
    <w:rsid w:val="00AE43DD"/>
    <w:rsid w:val="00AE461F"/>
    <w:rsid w:val="00AF1B73"/>
    <w:rsid w:val="00AF2D01"/>
    <w:rsid w:val="00AF3BD8"/>
    <w:rsid w:val="00AF44CF"/>
    <w:rsid w:val="00AF4EBF"/>
    <w:rsid w:val="00AF5943"/>
    <w:rsid w:val="00B010E4"/>
    <w:rsid w:val="00B0180B"/>
    <w:rsid w:val="00B039DE"/>
    <w:rsid w:val="00B03C74"/>
    <w:rsid w:val="00B04557"/>
    <w:rsid w:val="00B04C88"/>
    <w:rsid w:val="00B06F50"/>
    <w:rsid w:val="00B07650"/>
    <w:rsid w:val="00B07CD5"/>
    <w:rsid w:val="00B11350"/>
    <w:rsid w:val="00B120A9"/>
    <w:rsid w:val="00B154DB"/>
    <w:rsid w:val="00B15749"/>
    <w:rsid w:val="00B15E58"/>
    <w:rsid w:val="00B16521"/>
    <w:rsid w:val="00B16E41"/>
    <w:rsid w:val="00B218EF"/>
    <w:rsid w:val="00B227BF"/>
    <w:rsid w:val="00B24207"/>
    <w:rsid w:val="00B30769"/>
    <w:rsid w:val="00B307A6"/>
    <w:rsid w:val="00B32D83"/>
    <w:rsid w:val="00B33148"/>
    <w:rsid w:val="00B35B02"/>
    <w:rsid w:val="00B35F0E"/>
    <w:rsid w:val="00B36494"/>
    <w:rsid w:val="00B365E1"/>
    <w:rsid w:val="00B375FE"/>
    <w:rsid w:val="00B40A3C"/>
    <w:rsid w:val="00B43100"/>
    <w:rsid w:val="00B45993"/>
    <w:rsid w:val="00B465FD"/>
    <w:rsid w:val="00B50172"/>
    <w:rsid w:val="00B508C6"/>
    <w:rsid w:val="00B50EE1"/>
    <w:rsid w:val="00B51DAE"/>
    <w:rsid w:val="00B55074"/>
    <w:rsid w:val="00B56391"/>
    <w:rsid w:val="00B66771"/>
    <w:rsid w:val="00B67569"/>
    <w:rsid w:val="00B70790"/>
    <w:rsid w:val="00B70F00"/>
    <w:rsid w:val="00B72176"/>
    <w:rsid w:val="00B739B9"/>
    <w:rsid w:val="00B77314"/>
    <w:rsid w:val="00B811E7"/>
    <w:rsid w:val="00B81D67"/>
    <w:rsid w:val="00B82036"/>
    <w:rsid w:val="00B924D2"/>
    <w:rsid w:val="00B95362"/>
    <w:rsid w:val="00B966E7"/>
    <w:rsid w:val="00B96CCC"/>
    <w:rsid w:val="00B96DC1"/>
    <w:rsid w:val="00BA092D"/>
    <w:rsid w:val="00BA4FCD"/>
    <w:rsid w:val="00BA6BCC"/>
    <w:rsid w:val="00BB115F"/>
    <w:rsid w:val="00BB14F4"/>
    <w:rsid w:val="00BB16B8"/>
    <w:rsid w:val="00BB28E3"/>
    <w:rsid w:val="00BB6E48"/>
    <w:rsid w:val="00BC5666"/>
    <w:rsid w:val="00BC5B22"/>
    <w:rsid w:val="00BC695B"/>
    <w:rsid w:val="00BD090C"/>
    <w:rsid w:val="00BD2718"/>
    <w:rsid w:val="00BD3198"/>
    <w:rsid w:val="00BD3580"/>
    <w:rsid w:val="00BD738D"/>
    <w:rsid w:val="00BD795E"/>
    <w:rsid w:val="00BE075A"/>
    <w:rsid w:val="00BE111B"/>
    <w:rsid w:val="00BE3D05"/>
    <w:rsid w:val="00BE45A0"/>
    <w:rsid w:val="00BE5614"/>
    <w:rsid w:val="00BE6E0B"/>
    <w:rsid w:val="00BF0881"/>
    <w:rsid w:val="00BF22D8"/>
    <w:rsid w:val="00BF74CE"/>
    <w:rsid w:val="00C001D2"/>
    <w:rsid w:val="00C01533"/>
    <w:rsid w:val="00C02992"/>
    <w:rsid w:val="00C029EC"/>
    <w:rsid w:val="00C03C51"/>
    <w:rsid w:val="00C03D70"/>
    <w:rsid w:val="00C0637A"/>
    <w:rsid w:val="00C11800"/>
    <w:rsid w:val="00C121B2"/>
    <w:rsid w:val="00C12512"/>
    <w:rsid w:val="00C1342B"/>
    <w:rsid w:val="00C159E3"/>
    <w:rsid w:val="00C16472"/>
    <w:rsid w:val="00C17626"/>
    <w:rsid w:val="00C25420"/>
    <w:rsid w:val="00C27838"/>
    <w:rsid w:val="00C30EF3"/>
    <w:rsid w:val="00C33509"/>
    <w:rsid w:val="00C34409"/>
    <w:rsid w:val="00C34D71"/>
    <w:rsid w:val="00C3555F"/>
    <w:rsid w:val="00C3621B"/>
    <w:rsid w:val="00C36695"/>
    <w:rsid w:val="00C37897"/>
    <w:rsid w:val="00C37E1C"/>
    <w:rsid w:val="00C40BE2"/>
    <w:rsid w:val="00C412F6"/>
    <w:rsid w:val="00C41DCD"/>
    <w:rsid w:val="00C42036"/>
    <w:rsid w:val="00C448E7"/>
    <w:rsid w:val="00C45158"/>
    <w:rsid w:val="00C46857"/>
    <w:rsid w:val="00C51F92"/>
    <w:rsid w:val="00C534F5"/>
    <w:rsid w:val="00C538B1"/>
    <w:rsid w:val="00C5660A"/>
    <w:rsid w:val="00C57FF9"/>
    <w:rsid w:val="00C61CE0"/>
    <w:rsid w:val="00C61F0C"/>
    <w:rsid w:val="00C62066"/>
    <w:rsid w:val="00C63952"/>
    <w:rsid w:val="00C6582C"/>
    <w:rsid w:val="00C6648A"/>
    <w:rsid w:val="00C66A30"/>
    <w:rsid w:val="00C66C96"/>
    <w:rsid w:val="00C67F02"/>
    <w:rsid w:val="00C70CCD"/>
    <w:rsid w:val="00C71F65"/>
    <w:rsid w:val="00C73E5B"/>
    <w:rsid w:val="00C75EF7"/>
    <w:rsid w:val="00C76287"/>
    <w:rsid w:val="00C76696"/>
    <w:rsid w:val="00C8052F"/>
    <w:rsid w:val="00C8056D"/>
    <w:rsid w:val="00C813D2"/>
    <w:rsid w:val="00C83146"/>
    <w:rsid w:val="00C84BBB"/>
    <w:rsid w:val="00C85B12"/>
    <w:rsid w:val="00C85E1C"/>
    <w:rsid w:val="00C9073E"/>
    <w:rsid w:val="00C925FE"/>
    <w:rsid w:val="00C9386D"/>
    <w:rsid w:val="00C95EB2"/>
    <w:rsid w:val="00C978FA"/>
    <w:rsid w:val="00C97F21"/>
    <w:rsid w:val="00CA0F36"/>
    <w:rsid w:val="00CA11EA"/>
    <w:rsid w:val="00CB12EC"/>
    <w:rsid w:val="00CB3808"/>
    <w:rsid w:val="00CB3C59"/>
    <w:rsid w:val="00CB4158"/>
    <w:rsid w:val="00CB4E86"/>
    <w:rsid w:val="00CB5BD7"/>
    <w:rsid w:val="00CC1FAF"/>
    <w:rsid w:val="00CD0E0B"/>
    <w:rsid w:val="00CD2CD3"/>
    <w:rsid w:val="00CD40E2"/>
    <w:rsid w:val="00CD5654"/>
    <w:rsid w:val="00CD67FB"/>
    <w:rsid w:val="00CE079D"/>
    <w:rsid w:val="00CE0ACF"/>
    <w:rsid w:val="00CE446D"/>
    <w:rsid w:val="00CE61DA"/>
    <w:rsid w:val="00CE72DA"/>
    <w:rsid w:val="00CE7EF2"/>
    <w:rsid w:val="00CF2F20"/>
    <w:rsid w:val="00CF30A7"/>
    <w:rsid w:val="00CF33A9"/>
    <w:rsid w:val="00CF50EB"/>
    <w:rsid w:val="00CF58ED"/>
    <w:rsid w:val="00CF60A1"/>
    <w:rsid w:val="00CF66C5"/>
    <w:rsid w:val="00CF718D"/>
    <w:rsid w:val="00D02AA3"/>
    <w:rsid w:val="00D036C4"/>
    <w:rsid w:val="00D0646A"/>
    <w:rsid w:val="00D067C9"/>
    <w:rsid w:val="00D11AF0"/>
    <w:rsid w:val="00D11F25"/>
    <w:rsid w:val="00D1371E"/>
    <w:rsid w:val="00D15581"/>
    <w:rsid w:val="00D17B06"/>
    <w:rsid w:val="00D21C15"/>
    <w:rsid w:val="00D21C98"/>
    <w:rsid w:val="00D229DF"/>
    <w:rsid w:val="00D22AB6"/>
    <w:rsid w:val="00D23FA3"/>
    <w:rsid w:val="00D25151"/>
    <w:rsid w:val="00D2557E"/>
    <w:rsid w:val="00D25E22"/>
    <w:rsid w:val="00D26F1E"/>
    <w:rsid w:val="00D2788F"/>
    <w:rsid w:val="00D332F8"/>
    <w:rsid w:val="00D34F7A"/>
    <w:rsid w:val="00D36E23"/>
    <w:rsid w:val="00D40230"/>
    <w:rsid w:val="00D408E1"/>
    <w:rsid w:val="00D42427"/>
    <w:rsid w:val="00D4379F"/>
    <w:rsid w:val="00D44B93"/>
    <w:rsid w:val="00D45F8A"/>
    <w:rsid w:val="00D526E6"/>
    <w:rsid w:val="00D52DE6"/>
    <w:rsid w:val="00D52EFF"/>
    <w:rsid w:val="00D5300A"/>
    <w:rsid w:val="00D56463"/>
    <w:rsid w:val="00D577AC"/>
    <w:rsid w:val="00D57974"/>
    <w:rsid w:val="00D60E88"/>
    <w:rsid w:val="00D61079"/>
    <w:rsid w:val="00D61A29"/>
    <w:rsid w:val="00D64AB3"/>
    <w:rsid w:val="00D64B13"/>
    <w:rsid w:val="00D656A9"/>
    <w:rsid w:val="00D6636E"/>
    <w:rsid w:val="00D71131"/>
    <w:rsid w:val="00D73745"/>
    <w:rsid w:val="00D76BF6"/>
    <w:rsid w:val="00D77504"/>
    <w:rsid w:val="00D80A33"/>
    <w:rsid w:val="00D810CC"/>
    <w:rsid w:val="00D830D4"/>
    <w:rsid w:val="00D83431"/>
    <w:rsid w:val="00D836C0"/>
    <w:rsid w:val="00D83D73"/>
    <w:rsid w:val="00D85C4C"/>
    <w:rsid w:val="00D85D32"/>
    <w:rsid w:val="00D90E37"/>
    <w:rsid w:val="00D93CE6"/>
    <w:rsid w:val="00D93FBC"/>
    <w:rsid w:val="00D95AEE"/>
    <w:rsid w:val="00D95E16"/>
    <w:rsid w:val="00DA0127"/>
    <w:rsid w:val="00DA2331"/>
    <w:rsid w:val="00DA25EA"/>
    <w:rsid w:val="00DA29BA"/>
    <w:rsid w:val="00DA2C94"/>
    <w:rsid w:val="00DA2E9B"/>
    <w:rsid w:val="00DA77D7"/>
    <w:rsid w:val="00DB2ADA"/>
    <w:rsid w:val="00DB50D2"/>
    <w:rsid w:val="00DB7B80"/>
    <w:rsid w:val="00DC177E"/>
    <w:rsid w:val="00DC21AA"/>
    <w:rsid w:val="00DC68A5"/>
    <w:rsid w:val="00DC73AE"/>
    <w:rsid w:val="00DD1531"/>
    <w:rsid w:val="00DD2A6D"/>
    <w:rsid w:val="00DD2D53"/>
    <w:rsid w:val="00DD5BB1"/>
    <w:rsid w:val="00DD5E06"/>
    <w:rsid w:val="00DD6D2F"/>
    <w:rsid w:val="00DD6F4F"/>
    <w:rsid w:val="00DD791F"/>
    <w:rsid w:val="00DE1ABE"/>
    <w:rsid w:val="00DE1DFC"/>
    <w:rsid w:val="00DE78EB"/>
    <w:rsid w:val="00DF46E4"/>
    <w:rsid w:val="00DF4E55"/>
    <w:rsid w:val="00DF503A"/>
    <w:rsid w:val="00DF507C"/>
    <w:rsid w:val="00DF50D7"/>
    <w:rsid w:val="00E01F38"/>
    <w:rsid w:val="00E071FC"/>
    <w:rsid w:val="00E11279"/>
    <w:rsid w:val="00E118F9"/>
    <w:rsid w:val="00E1230C"/>
    <w:rsid w:val="00E16213"/>
    <w:rsid w:val="00E1670A"/>
    <w:rsid w:val="00E20873"/>
    <w:rsid w:val="00E21256"/>
    <w:rsid w:val="00E21DEB"/>
    <w:rsid w:val="00E243D0"/>
    <w:rsid w:val="00E25072"/>
    <w:rsid w:val="00E255C1"/>
    <w:rsid w:val="00E27138"/>
    <w:rsid w:val="00E27210"/>
    <w:rsid w:val="00E272B7"/>
    <w:rsid w:val="00E32B65"/>
    <w:rsid w:val="00E34E6C"/>
    <w:rsid w:val="00E3534D"/>
    <w:rsid w:val="00E374D3"/>
    <w:rsid w:val="00E37A1A"/>
    <w:rsid w:val="00E4154C"/>
    <w:rsid w:val="00E41834"/>
    <w:rsid w:val="00E47D68"/>
    <w:rsid w:val="00E50914"/>
    <w:rsid w:val="00E525F7"/>
    <w:rsid w:val="00E53022"/>
    <w:rsid w:val="00E60C9F"/>
    <w:rsid w:val="00E6165F"/>
    <w:rsid w:val="00E6243F"/>
    <w:rsid w:val="00E6351E"/>
    <w:rsid w:val="00E63B9A"/>
    <w:rsid w:val="00E6510E"/>
    <w:rsid w:val="00E65FC9"/>
    <w:rsid w:val="00E705A5"/>
    <w:rsid w:val="00E7190D"/>
    <w:rsid w:val="00E72365"/>
    <w:rsid w:val="00E7257E"/>
    <w:rsid w:val="00E76FA5"/>
    <w:rsid w:val="00E7749D"/>
    <w:rsid w:val="00E8059F"/>
    <w:rsid w:val="00E82878"/>
    <w:rsid w:val="00E82C7F"/>
    <w:rsid w:val="00E84589"/>
    <w:rsid w:val="00E91D11"/>
    <w:rsid w:val="00E93959"/>
    <w:rsid w:val="00E96911"/>
    <w:rsid w:val="00E96E9B"/>
    <w:rsid w:val="00E9701E"/>
    <w:rsid w:val="00E97964"/>
    <w:rsid w:val="00EA06CD"/>
    <w:rsid w:val="00EA096E"/>
    <w:rsid w:val="00EA298B"/>
    <w:rsid w:val="00EA3A9B"/>
    <w:rsid w:val="00EA5624"/>
    <w:rsid w:val="00EB0471"/>
    <w:rsid w:val="00EB121E"/>
    <w:rsid w:val="00EB1D48"/>
    <w:rsid w:val="00EB29D6"/>
    <w:rsid w:val="00EB3997"/>
    <w:rsid w:val="00EB3E17"/>
    <w:rsid w:val="00EC173A"/>
    <w:rsid w:val="00EC238F"/>
    <w:rsid w:val="00EC4E35"/>
    <w:rsid w:val="00EC504B"/>
    <w:rsid w:val="00EC5FFD"/>
    <w:rsid w:val="00EC70AB"/>
    <w:rsid w:val="00EC7757"/>
    <w:rsid w:val="00EC79DA"/>
    <w:rsid w:val="00ED0671"/>
    <w:rsid w:val="00ED39C6"/>
    <w:rsid w:val="00ED4877"/>
    <w:rsid w:val="00ED4C8E"/>
    <w:rsid w:val="00ED4FF6"/>
    <w:rsid w:val="00ED5249"/>
    <w:rsid w:val="00ED73A0"/>
    <w:rsid w:val="00EE3B9B"/>
    <w:rsid w:val="00EE3ECB"/>
    <w:rsid w:val="00EE3F1F"/>
    <w:rsid w:val="00EE5351"/>
    <w:rsid w:val="00EE614D"/>
    <w:rsid w:val="00EF2337"/>
    <w:rsid w:val="00EF2372"/>
    <w:rsid w:val="00EF29A2"/>
    <w:rsid w:val="00EF3085"/>
    <w:rsid w:val="00EF6444"/>
    <w:rsid w:val="00F0041C"/>
    <w:rsid w:val="00F032C7"/>
    <w:rsid w:val="00F03827"/>
    <w:rsid w:val="00F03AC0"/>
    <w:rsid w:val="00F04978"/>
    <w:rsid w:val="00F0510E"/>
    <w:rsid w:val="00F056C7"/>
    <w:rsid w:val="00F05E61"/>
    <w:rsid w:val="00F064D2"/>
    <w:rsid w:val="00F0755A"/>
    <w:rsid w:val="00F0787F"/>
    <w:rsid w:val="00F107CD"/>
    <w:rsid w:val="00F11BF4"/>
    <w:rsid w:val="00F12855"/>
    <w:rsid w:val="00F1328F"/>
    <w:rsid w:val="00F153CA"/>
    <w:rsid w:val="00F15DF1"/>
    <w:rsid w:val="00F17F74"/>
    <w:rsid w:val="00F20D32"/>
    <w:rsid w:val="00F22C1E"/>
    <w:rsid w:val="00F256D2"/>
    <w:rsid w:val="00F27F2A"/>
    <w:rsid w:val="00F358B2"/>
    <w:rsid w:val="00F35B85"/>
    <w:rsid w:val="00F36BC8"/>
    <w:rsid w:val="00F40826"/>
    <w:rsid w:val="00F411E7"/>
    <w:rsid w:val="00F41364"/>
    <w:rsid w:val="00F4278C"/>
    <w:rsid w:val="00F42EEC"/>
    <w:rsid w:val="00F43A68"/>
    <w:rsid w:val="00F43CC7"/>
    <w:rsid w:val="00F4415C"/>
    <w:rsid w:val="00F46D2F"/>
    <w:rsid w:val="00F472D6"/>
    <w:rsid w:val="00F47A4B"/>
    <w:rsid w:val="00F507FE"/>
    <w:rsid w:val="00F5326F"/>
    <w:rsid w:val="00F53814"/>
    <w:rsid w:val="00F555F5"/>
    <w:rsid w:val="00F564DE"/>
    <w:rsid w:val="00F57C32"/>
    <w:rsid w:val="00F67662"/>
    <w:rsid w:val="00F70A87"/>
    <w:rsid w:val="00F72AA1"/>
    <w:rsid w:val="00F732AA"/>
    <w:rsid w:val="00F7670C"/>
    <w:rsid w:val="00F76D36"/>
    <w:rsid w:val="00F80B7C"/>
    <w:rsid w:val="00F82D9C"/>
    <w:rsid w:val="00F842D8"/>
    <w:rsid w:val="00F859DC"/>
    <w:rsid w:val="00F901E7"/>
    <w:rsid w:val="00F906E8"/>
    <w:rsid w:val="00F91DF1"/>
    <w:rsid w:val="00F928B8"/>
    <w:rsid w:val="00F92976"/>
    <w:rsid w:val="00F929B4"/>
    <w:rsid w:val="00F95BEB"/>
    <w:rsid w:val="00F96166"/>
    <w:rsid w:val="00F96D17"/>
    <w:rsid w:val="00FA1242"/>
    <w:rsid w:val="00FA2645"/>
    <w:rsid w:val="00FA34AC"/>
    <w:rsid w:val="00FA39A8"/>
    <w:rsid w:val="00FA3E3C"/>
    <w:rsid w:val="00FA526D"/>
    <w:rsid w:val="00FA5F71"/>
    <w:rsid w:val="00FA6088"/>
    <w:rsid w:val="00FA6B37"/>
    <w:rsid w:val="00FA76F2"/>
    <w:rsid w:val="00FA78F0"/>
    <w:rsid w:val="00FB00EC"/>
    <w:rsid w:val="00FB17B7"/>
    <w:rsid w:val="00FB2B85"/>
    <w:rsid w:val="00FB57EF"/>
    <w:rsid w:val="00FB5906"/>
    <w:rsid w:val="00FB5A94"/>
    <w:rsid w:val="00FC07A0"/>
    <w:rsid w:val="00FC12AE"/>
    <w:rsid w:val="00FC1721"/>
    <w:rsid w:val="00FC1FFC"/>
    <w:rsid w:val="00FC2243"/>
    <w:rsid w:val="00FC2FEE"/>
    <w:rsid w:val="00FC62BF"/>
    <w:rsid w:val="00FD28F5"/>
    <w:rsid w:val="00FD336B"/>
    <w:rsid w:val="00FD3751"/>
    <w:rsid w:val="00FD4B6C"/>
    <w:rsid w:val="00FE0959"/>
    <w:rsid w:val="00FE17E9"/>
    <w:rsid w:val="00FE1A53"/>
    <w:rsid w:val="00FE2AC2"/>
    <w:rsid w:val="00FE34C0"/>
    <w:rsid w:val="00FE38E9"/>
    <w:rsid w:val="00FE3C1D"/>
    <w:rsid w:val="00FE493B"/>
    <w:rsid w:val="00FE50E3"/>
    <w:rsid w:val="00FE6794"/>
    <w:rsid w:val="00FE6A8B"/>
    <w:rsid w:val="00FF1B0E"/>
    <w:rsid w:val="00FF1EF9"/>
    <w:rsid w:val="00FF24B9"/>
    <w:rsid w:val="00FF35D6"/>
    <w:rsid w:val="00FF6151"/>
    <w:rsid w:val="00FF6681"/>
    <w:rsid w:val="00FF7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573C3B"/>
  <w15:chartTrackingRefBased/>
  <w15:docId w15:val="{413B19C1-F442-FA4B-BA70-75A5C6D0F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6B0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6B0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336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6B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96B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9569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B336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6B3360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TOCHeading">
    <w:name w:val="TOC Heading"/>
    <w:basedOn w:val="Heading1"/>
    <w:next w:val="Normal"/>
    <w:uiPriority w:val="39"/>
    <w:unhideWhenUsed/>
    <w:qFormat/>
    <w:rsid w:val="00053C01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53C01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053C01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053C01"/>
    <w:pPr>
      <w:ind w:left="48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53C01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53C01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53C01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53C01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53C01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53C01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53C01"/>
    <w:pPr>
      <w:ind w:left="1920"/>
    </w:pPr>
    <w:rPr>
      <w:rFonts w:cstheme="minorHAnsi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AF2D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522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3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8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920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creative-biolabs.com/custom-yeast-two-hybrid-screening-service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A9006C7-4ED3-EF4E-946D-642D0E1E95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692</TotalTime>
  <Pages>24</Pages>
  <Words>9861</Words>
  <Characters>56214</Characters>
  <Application>Microsoft Office Word</Application>
  <DocSecurity>0</DocSecurity>
  <Lines>468</Lines>
  <Paragraphs>131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1519</cp:revision>
  <dcterms:created xsi:type="dcterms:W3CDTF">2022-09-06T16:53:00Z</dcterms:created>
  <dcterms:modified xsi:type="dcterms:W3CDTF">2022-11-10T03:03:00Z</dcterms:modified>
</cp:coreProperties>
</file>