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C8AB" w14:textId="77777777" w:rsidR="00A40D60" w:rsidRDefault="00A40D60" w:rsidP="00A40D60">
      <w:pPr>
        <w:numPr>
          <w:ilvl w:val="0"/>
          <w:numId w:val="26"/>
        </w:numPr>
        <w:shd w:val="clear" w:color="auto" w:fill="E6E6E6"/>
        <w:rPr>
          <w:rFonts w:ascii="inherit" w:hAnsi="inherit" w:cs="Tahoma"/>
          <w:color w:val="444444"/>
          <w:sz w:val="20"/>
          <w:szCs w:val="20"/>
        </w:rPr>
      </w:pPr>
      <w:r>
        <w:rPr>
          <w:rFonts w:ascii="inherit" w:hAnsi="inherit" w:cs="Tahoma"/>
          <w:color w:val="444444"/>
          <w:sz w:val="20"/>
          <w:szCs w:val="20"/>
        </w:rPr>
        <w:t>What would be your answer to the connectome debate? “Is mapping the mind of a worm worth it?”</w:t>
      </w:r>
    </w:p>
    <w:p w14:paraId="4CA835F7" w14:textId="77777777" w:rsidR="00A40D60" w:rsidRDefault="00A40D60" w:rsidP="00A40D60">
      <w:pPr>
        <w:numPr>
          <w:ilvl w:val="0"/>
          <w:numId w:val="26"/>
        </w:numPr>
        <w:shd w:val="clear" w:color="auto" w:fill="E6E6E6"/>
        <w:rPr>
          <w:rFonts w:ascii="inherit" w:hAnsi="inherit" w:cs="Tahoma"/>
          <w:color w:val="444444"/>
          <w:sz w:val="20"/>
          <w:szCs w:val="20"/>
        </w:rPr>
      </w:pPr>
      <w:r>
        <w:rPr>
          <w:rFonts w:ascii="inherit" w:hAnsi="inherit" w:cs="Tahoma"/>
          <w:color w:val="444444"/>
          <w:sz w:val="20"/>
          <w:szCs w:val="20"/>
        </w:rPr>
        <w:t>What are some of the challenges in mapping these connectomes?</w:t>
      </w:r>
    </w:p>
    <w:p w14:paraId="6C2B29A8" w14:textId="77777777" w:rsidR="00A40D60" w:rsidRDefault="00A40D60" w:rsidP="00A40D60">
      <w:pPr>
        <w:numPr>
          <w:ilvl w:val="0"/>
          <w:numId w:val="26"/>
        </w:numPr>
        <w:shd w:val="clear" w:color="auto" w:fill="E6E6E6"/>
        <w:rPr>
          <w:rFonts w:ascii="inherit" w:hAnsi="inherit" w:cs="Tahoma"/>
          <w:color w:val="444444"/>
          <w:sz w:val="20"/>
          <w:szCs w:val="20"/>
        </w:rPr>
      </w:pPr>
      <w:r>
        <w:rPr>
          <w:rFonts w:ascii="inherit" w:hAnsi="inherit" w:cs="Tahoma"/>
          <w:color w:val="444444"/>
          <w:sz w:val="20"/>
          <w:szCs w:val="20"/>
        </w:rPr>
        <w:t>What do you think we could learn from these connectomes?</w:t>
      </w:r>
    </w:p>
    <w:p w14:paraId="4EEA0592" w14:textId="77777777" w:rsidR="00A40D60" w:rsidRDefault="00A40D60" w:rsidP="00A40D60">
      <w:pPr>
        <w:numPr>
          <w:ilvl w:val="0"/>
          <w:numId w:val="26"/>
        </w:numPr>
        <w:shd w:val="clear" w:color="auto" w:fill="E6E6E6"/>
        <w:rPr>
          <w:rFonts w:ascii="inherit" w:hAnsi="inherit" w:cs="Tahoma"/>
          <w:color w:val="444444"/>
          <w:sz w:val="20"/>
          <w:szCs w:val="20"/>
        </w:rPr>
      </w:pPr>
      <w:r>
        <w:rPr>
          <w:rFonts w:ascii="inherit" w:hAnsi="inherit" w:cs="Tahoma"/>
          <w:color w:val="444444"/>
          <w:sz w:val="20"/>
          <w:szCs w:val="20"/>
        </w:rPr>
        <w:t>How can connectome mapping help in clinical applications?</w:t>
      </w:r>
    </w:p>
    <w:p w14:paraId="16896642" w14:textId="459E584A" w:rsidR="003F5071" w:rsidRDefault="003F5071" w:rsidP="005B57C7">
      <w:pPr>
        <w:rPr>
          <w:rFonts w:ascii="Helvetica" w:hAnsi="Helvetica"/>
          <w:sz w:val="20"/>
          <w:szCs w:val="20"/>
        </w:rPr>
      </w:pPr>
    </w:p>
    <w:p w14:paraId="66ADDFBA" w14:textId="376CE266" w:rsidR="00A40D60" w:rsidRDefault="00A40D60" w:rsidP="005B57C7">
      <w:pPr>
        <w:rPr>
          <w:rFonts w:ascii="Helvetica" w:hAnsi="Helvetica"/>
          <w:sz w:val="20"/>
          <w:szCs w:val="20"/>
        </w:rPr>
      </w:pPr>
    </w:p>
    <w:p w14:paraId="6736383F" w14:textId="2618B6E2" w:rsidR="00A40D60" w:rsidRDefault="00A40D60" w:rsidP="005B57C7">
      <w:pPr>
        <w:rPr>
          <w:rFonts w:ascii="Helvetica" w:hAnsi="Helvetica"/>
          <w:sz w:val="20"/>
          <w:szCs w:val="20"/>
        </w:rPr>
      </w:pPr>
    </w:p>
    <w:p w14:paraId="778A51E1" w14:textId="58AE8462" w:rsidR="00A40D60" w:rsidRDefault="00A40D60" w:rsidP="005B57C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There is a huge scaling factor </w:t>
      </w:r>
      <w:r w:rsidR="00C32961">
        <w:rPr>
          <w:rFonts w:ascii="Helvetica" w:hAnsi="Helvetica"/>
          <w:sz w:val="20"/>
          <w:szCs w:val="20"/>
        </w:rPr>
        <w:t>going</w:t>
      </w:r>
      <w:r>
        <w:rPr>
          <w:rFonts w:ascii="Helvetica" w:hAnsi="Helvetica"/>
          <w:sz w:val="20"/>
          <w:szCs w:val="20"/>
        </w:rPr>
        <w:t xml:space="preserve"> </w:t>
      </w:r>
      <w:r w:rsidR="00C32961">
        <w:rPr>
          <w:rFonts w:ascii="Helvetica" w:hAnsi="Helvetica"/>
          <w:sz w:val="20"/>
          <w:szCs w:val="20"/>
        </w:rPr>
        <w:t xml:space="preserve">from a </w:t>
      </w:r>
      <w:r>
        <w:rPr>
          <w:rFonts w:ascii="Helvetica" w:hAnsi="Helvetica"/>
          <w:sz w:val="20"/>
          <w:szCs w:val="20"/>
        </w:rPr>
        <w:t xml:space="preserve">worm </w:t>
      </w:r>
      <w:r w:rsidR="00C32961">
        <w:rPr>
          <w:rFonts w:ascii="Helvetica" w:hAnsi="Helvetica"/>
          <w:sz w:val="20"/>
          <w:szCs w:val="20"/>
        </w:rPr>
        <w:t xml:space="preserve">brain to a </w:t>
      </w:r>
      <w:r>
        <w:rPr>
          <w:rFonts w:ascii="Helvetica" w:hAnsi="Helvetica"/>
          <w:sz w:val="20"/>
          <w:szCs w:val="20"/>
        </w:rPr>
        <w:t xml:space="preserve">human brain in term of number of neurons, synapses and complexity of the “map” or the connectome. </w:t>
      </w:r>
      <w:r w:rsidR="0021753C">
        <w:rPr>
          <w:rFonts w:ascii="Helvetica" w:hAnsi="Helvetica"/>
          <w:sz w:val="20"/>
          <w:szCs w:val="20"/>
        </w:rPr>
        <w:t>S</w:t>
      </w:r>
      <w:r>
        <w:rPr>
          <w:rFonts w:ascii="Helvetica" w:hAnsi="Helvetica"/>
          <w:sz w:val="20"/>
          <w:szCs w:val="20"/>
        </w:rPr>
        <w:t>implicity of the worm brain helps to validate tools, processes and technologies</w:t>
      </w:r>
      <w:r w:rsidR="00C32961">
        <w:rPr>
          <w:rFonts w:ascii="Helvetica" w:hAnsi="Helvetica"/>
          <w:sz w:val="20"/>
          <w:szCs w:val="20"/>
        </w:rPr>
        <w:t>, that</w:t>
      </w:r>
      <w:r>
        <w:rPr>
          <w:rFonts w:ascii="Helvetica" w:hAnsi="Helvetica"/>
          <w:sz w:val="20"/>
          <w:szCs w:val="20"/>
        </w:rPr>
        <w:t xml:space="preserve"> you can then apply to brains of increasing complexity</w:t>
      </w:r>
      <w:r w:rsidR="005D5471">
        <w:rPr>
          <w:rFonts w:ascii="Helvetica" w:hAnsi="Helvetica"/>
          <w:sz w:val="20"/>
          <w:szCs w:val="20"/>
        </w:rPr>
        <w:t xml:space="preserve"> (extrapolation step: </w:t>
      </w:r>
      <w:r w:rsidR="005D5471" w:rsidRPr="005D5471">
        <w:rPr>
          <w:rFonts w:ascii="Helvetica" w:hAnsi="Helvetica"/>
          <w:sz w:val="20"/>
          <w:szCs w:val="20"/>
        </w:rPr>
        <w:t>https://www.youtube.com/watch?v=LBKEyGaPamY</w:t>
      </w:r>
      <w:r w:rsidR="005D5471">
        <w:rPr>
          <w:rFonts w:ascii="Helvetica" w:hAnsi="Helvetica"/>
          <w:sz w:val="20"/>
          <w:szCs w:val="20"/>
        </w:rPr>
        <w:t>)</w:t>
      </w:r>
      <w:r>
        <w:rPr>
          <w:rFonts w:ascii="Helvetica" w:hAnsi="Helvetica"/>
          <w:sz w:val="20"/>
          <w:szCs w:val="20"/>
        </w:rPr>
        <w:t>.</w:t>
      </w:r>
    </w:p>
    <w:p w14:paraId="34EC1280" w14:textId="08080D64" w:rsidR="00A40D60" w:rsidRDefault="00A40D60" w:rsidP="005B57C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Theories or research in defining brain regions or functional areas in a worm brain can be </w:t>
      </w:r>
      <w:r w:rsidR="0021753C">
        <w:rPr>
          <w:rFonts w:ascii="Helvetica" w:hAnsi="Helvetica"/>
          <w:sz w:val="20"/>
          <w:szCs w:val="20"/>
        </w:rPr>
        <w:t>easily</w:t>
      </w:r>
      <w:r>
        <w:rPr>
          <w:rFonts w:ascii="Helvetica" w:hAnsi="Helvetica"/>
          <w:sz w:val="20"/>
          <w:szCs w:val="20"/>
        </w:rPr>
        <w:t xml:space="preserve"> verified, validated until you apply them to the human brain.</w:t>
      </w:r>
      <w:r w:rsidR="0021753C">
        <w:rPr>
          <w:rFonts w:ascii="Helvetica" w:hAnsi="Helvetica"/>
          <w:sz w:val="20"/>
          <w:szCs w:val="20"/>
        </w:rPr>
        <w:t xml:space="preserve"> </w:t>
      </w:r>
      <w:r w:rsidR="003A45A5">
        <w:rPr>
          <w:rFonts w:ascii="Helvetica" w:hAnsi="Helvetica"/>
          <w:sz w:val="20"/>
          <w:szCs w:val="20"/>
        </w:rPr>
        <w:t>To some extent t</w:t>
      </w:r>
      <w:r w:rsidR="0021753C">
        <w:rPr>
          <w:rFonts w:ascii="Helvetica" w:hAnsi="Helvetica"/>
          <w:sz w:val="20"/>
          <w:szCs w:val="20"/>
        </w:rPr>
        <w:t xml:space="preserve">he nematode </w:t>
      </w:r>
      <w:r w:rsidR="003A45A5">
        <w:rPr>
          <w:rFonts w:ascii="Helvetica" w:hAnsi="Helvetica"/>
          <w:sz w:val="20"/>
          <w:szCs w:val="20"/>
        </w:rPr>
        <w:t>brain has</w:t>
      </w:r>
      <w:r w:rsidR="0021753C">
        <w:rPr>
          <w:rFonts w:ascii="Helvetica" w:hAnsi="Helvetica"/>
          <w:sz w:val="20"/>
          <w:szCs w:val="20"/>
        </w:rPr>
        <w:t xml:space="preserve"> a limited interest in term of research but for</w:t>
      </w:r>
      <w:r w:rsidR="00D4208C">
        <w:rPr>
          <w:rFonts w:ascii="Helvetica" w:hAnsi="Helvetica"/>
          <w:sz w:val="20"/>
          <w:szCs w:val="20"/>
        </w:rPr>
        <w:t>,</w:t>
      </w:r>
      <w:r w:rsidR="0021753C">
        <w:rPr>
          <w:rFonts w:ascii="Helvetica" w:hAnsi="Helvetica"/>
          <w:sz w:val="20"/>
          <w:szCs w:val="20"/>
        </w:rPr>
        <w:t xml:space="preserve"> example</w:t>
      </w:r>
      <w:r w:rsidR="003A45A5">
        <w:rPr>
          <w:rFonts w:ascii="Helvetica" w:hAnsi="Helvetica"/>
          <w:sz w:val="20"/>
          <w:szCs w:val="20"/>
        </w:rPr>
        <w:t>,</w:t>
      </w:r>
      <w:r w:rsidR="0021753C">
        <w:rPr>
          <w:rFonts w:ascii="Helvetica" w:hAnsi="Helvetica"/>
          <w:sz w:val="20"/>
          <w:szCs w:val="20"/>
        </w:rPr>
        <w:t xml:space="preserve"> mouse and humans have very similar brain architecture made up of similar types of brain cells, thus making them an ideal test subjects for neuroscience</w:t>
      </w:r>
      <w:r w:rsidR="003A45A5">
        <w:rPr>
          <w:rFonts w:ascii="Helvetica" w:hAnsi="Helvetica"/>
          <w:sz w:val="20"/>
          <w:szCs w:val="20"/>
        </w:rPr>
        <w:t xml:space="preserve"> and connectome studies</w:t>
      </w:r>
      <w:r w:rsidR="0021753C">
        <w:rPr>
          <w:rFonts w:ascii="Helvetica" w:hAnsi="Helvetica"/>
          <w:sz w:val="20"/>
          <w:szCs w:val="20"/>
        </w:rPr>
        <w:t>.</w:t>
      </w:r>
    </w:p>
    <w:p w14:paraId="1D2CC875" w14:textId="5A380F44" w:rsidR="00A40D60" w:rsidRDefault="00A40D60" w:rsidP="005B57C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</w:t>
      </w:r>
    </w:p>
    <w:p w14:paraId="33AE9C1D" w14:textId="0B74FCFD" w:rsidR="00C32961" w:rsidRDefault="00C32961" w:rsidP="005B57C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Establishing a connectome has to face many challenges:</w:t>
      </w:r>
    </w:p>
    <w:p w14:paraId="3EF88B76" w14:textId="00C869A5" w:rsidR="0079569C" w:rsidRPr="0079569C" w:rsidRDefault="007405B8" w:rsidP="0079569C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0079569C">
        <w:rPr>
          <w:rFonts w:ascii="Helvetica" w:hAnsi="Helvetica"/>
          <w:sz w:val="20"/>
          <w:szCs w:val="20"/>
        </w:rPr>
        <w:t xml:space="preserve">As one of the YouTube </w:t>
      </w:r>
      <w:r w:rsidR="0079569C" w:rsidRPr="0079569C">
        <w:rPr>
          <w:rFonts w:ascii="Helvetica" w:hAnsi="Helvetica"/>
          <w:sz w:val="20"/>
          <w:szCs w:val="20"/>
        </w:rPr>
        <w:t>videos</w:t>
      </w:r>
      <w:r w:rsidRPr="0079569C">
        <w:rPr>
          <w:rFonts w:ascii="Helvetica" w:hAnsi="Helvetica"/>
          <w:sz w:val="20"/>
          <w:szCs w:val="20"/>
        </w:rPr>
        <w:t xml:space="preserve"> emphasized: “1mm</w:t>
      </w:r>
      <w:r w:rsidRPr="0079569C">
        <w:rPr>
          <w:rFonts w:ascii="Helvetica" w:hAnsi="Helvetica"/>
          <w:sz w:val="20"/>
          <w:szCs w:val="20"/>
          <w:vertAlign w:val="superscript"/>
        </w:rPr>
        <w:t>3</w:t>
      </w:r>
      <w:r w:rsidRPr="0079569C">
        <w:rPr>
          <w:rFonts w:ascii="Helvetica" w:hAnsi="Helvetica"/>
          <w:sz w:val="20"/>
          <w:szCs w:val="20"/>
        </w:rPr>
        <w:t xml:space="preserve"> of brain tissues contains 50K neurons a</w:t>
      </w:r>
      <w:r w:rsidR="0079569C">
        <w:rPr>
          <w:rFonts w:ascii="Helvetica" w:hAnsi="Helvetica"/>
          <w:sz w:val="20"/>
          <w:szCs w:val="20"/>
        </w:rPr>
        <w:t>nd</w:t>
      </w:r>
      <w:r w:rsidRPr="0079569C">
        <w:rPr>
          <w:rFonts w:ascii="Helvetica" w:hAnsi="Helvetica"/>
          <w:sz w:val="20"/>
          <w:szCs w:val="20"/>
        </w:rPr>
        <w:t xml:space="preserve"> 1 </w:t>
      </w:r>
      <w:r w:rsidR="0079569C" w:rsidRPr="0079569C">
        <w:rPr>
          <w:rFonts w:ascii="Helvetica" w:hAnsi="Helvetica"/>
          <w:sz w:val="20"/>
          <w:szCs w:val="20"/>
        </w:rPr>
        <w:t>billion</w:t>
      </w:r>
      <w:r w:rsidRPr="0079569C">
        <w:rPr>
          <w:rFonts w:ascii="Helvetica" w:hAnsi="Helvetica"/>
          <w:sz w:val="20"/>
          <w:szCs w:val="20"/>
        </w:rPr>
        <w:t xml:space="preserve"> synapses</w:t>
      </w:r>
      <w:r w:rsidR="00DA1BA0">
        <w:rPr>
          <w:rFonts w:ascii="Helvetica" w:hAnsi="Helvetica"/>
          <w:sz w:val="20"/>
          <w:szCs w:val="20"/>
        </w:rPr>
        <w:t>, the cerebral cortex has 16 billion neurons, 150 trillion synapses and 160K km axons in white matter, the brain has an average of 90 billion neurons</w:t>
      </w:r>
      <w:r w:rsidRPr="0079569C">
        <w:rPr>
          <w:rFonts w:ascii="Helvetica" w:hAnsi="Helvetica"/>
          <w:sz w:val="20"/>
          <w:szCs w:val="20"/>
        </w:rPr>
        <w:t xml:space="preserve">”, the immediate challenge </w:t>
      </w:r>
      <w:r w:rsidR="00DA1BA0">
        <w:rPr>
          <w:rFonts w:ascii="Helvetica" w:hAnsi="Helvetica"/>
          <w:sz w:val="20"/>
          <w:szCs w:val="20"/>
        </w:rPr>
        <w:t xml:space="preserve">for </w:t>
      </w:r>
      <w:r w:rsidRPr="0079569C">
        <w:rPr>
          <w:rFonts w:ascii="Helvetica" w:hAnsi="Helvetica"/>
          <w:sz w:val="20"/>
          <w:szCs w:val="20"/>
        </w:rPr>
        <w:t>a project like</w:t>
      </w:r>
      <w:r w:rsidR="005D01AF">
        <w:rPr>
          <w:rFonts w:ascii="Helvetica" w:hAnsi="Helvetica"/>
          <w:sz w:val="20"/>
          <w:szCs w:val="20"/>
        </w:rPr>
        <w:t xml:space="preserve"> this</w:t>
      </w:r>
      <w:r w:rsidR="009F1078">
        <w:rPr>
          <w:rFonts w:ascii="Helvetica" w:hAnsi="Helvetica"/>
          <w:sz w:val="20"/>
          <w:szCs w:val="20"/>
        </w:rPr>
        <w:t>,</w:t>
      </w:r>
      <w:r w:rsidRPr="0079569C">
        <w:rPr>
          <w:rFonts w:ascii="Helvetica" w:hAnsi="Helvetica"/>
          <w:sz w:val="20"/>
          <w:szCs w:val="20"/>
        </w:rPr>
        <w:t xml:space="preserve"> </w:t>
      </w:r>
      <w:r w:rsidR="005D01AF">
        <w:rPr>
          <w:rFonts w:ascii="Helvetica" w:hAnsi="Helvetica"/>
          <w:sz w:val="20"/>
          <w:szCs w:val="20"/>
        </w:rPr>
        <w:t xml:space="preserve">the </w:t>
      </w:r>
      <w:r w:rsidRPr="0079569C">
        <w:rPr>
          <w:rFonts w:ascii="Helvetica" w:hAnsi="Helvetica"/>
          <w:sz w:val="20"/>
          <w:szCs w:val="20"/>
        </w:rPr>
        <w:t>HCP</w:t>
      </w:r>
      <w:r w:rsidR="005D01AF">
        <w:rPr>
          <w:rFonts w:ascii="Helvetica" w:hAnsi="Helvetica"/>
          <w:sz w:val="20"/>
          <w:szCs w:val="20"/>
        </w:rPr>
        <w:t>,</w:t>
      </w:r>
      <w:r w:rsidRPr="0079569C">
        <w:rPr>
          <w:rFonts w:ascii="Helvetica" w:hAnsi="Helvetica"/>
          <w:sz w:val="20"/>
          <w:szCs w:val="20"/>
        </w:rPr>
        <w:t xml:space="preserve"> is facing</w:t>
      </w:r>
      <w:r w:rsidR="005D01AF">
        <w:rPr>
          <w:rFonts w:ascii="Helvetica" w:hAnsi="Helvetica"/>
          <w:sz w:val="20"/>
          <w:szCs w:val="20"/>
        </w:rPr>
        <w:t>:</w:t>
      </w:r>
      <w:r w:rsidRPr="0079569C">
        <w:rPr>
          <w:rFonts w:ascii="Helvetica" w:hAnsi="Helvetica"/>
          <w:sz w:val="20"/>
          <w:szCs w:val="20"/>
        </w:rPr>
        <w:t xml:space="preserve"> is the sheer amount of data to process, which require</w:t>
      </w:r>
      <w:r w:rsidR="0079569C" w:rsidRPr="0079569C">
        <w:rPr>
          <w:rFonts w:ascii="Helvetica" w:hAnsi="Helvetica"/>
          <w:sz w:val="20"/>
          <w:szCs w:val="20"/>
        </w:rPr>
        <w:t>s specific computing resources, sophisticated engineering equipment</w:t>
      </w:r>
      <w:r w:rsidR="0079569C">
        <w:rPr>
          <w:rFonts w:ascii="Helvetica" w:hAnsi="Helvetica"/>
          <w:sz w:val="20"/>
          <w:szCs w:val="20"/>
        </w:rPr>
        <w:t xml:space="preserve"> (</w:t>
      </w:r>
      <w:r w:rsidR="005A69D1">
        <w:rPr>
          <w:rFonts w:ascii="Helvetica" w:hAnsi="Helvetica"/>
          <w:sz w:val="20"/>
          <w:szCs w:val="20"/>
        </w:rPr>
        <w:t xml:space="preserve">in term of </w:t>
      </w:r>
      <w:r w:rsidR="0079569C">
        <w:rPr>
          <w:rFonts w:ascii="Helvetica" w:hAnsi="Helvetica"/>
          <w:sz w:val="20"/>
          <w:szCs w:val="20"/>
        </w:rPr>
        <w:t>distributed computing, big data storage facilities</w:t>
      </w:r>
      <w:r w:rsidR="005A69D1">
        <w:rPr>
          <w:rFonts w:ascii="Helvetica" w:hAnsi="Helvetica"/>
          <w:sz w:val="20"/>
          <w:szCs w:val="20"/>
        </w:rPr>
        <w:t>, simulation facilities</w:t>
      </w:r>
      <w:r w:rsidR="0079569C">
        <w:rPr>
          <w:rFonts w:ascii="Helvetica" w:hAnsi="Helvetica"/>
          <w:sz w:val="20"/>
          <w:szCs w:val="20"/>
        </w:rPr>
        <w:t>)</w:t>
      </w:r>
      <w:r w:rsidR="0079569C" w:rsidRPr="0079569C">
        <w:rPr>
          <w:rFonts w:ascii="Helvetica" w:hAnsi="Helvetica"/>
          <w:sz w:val="20"/>
          <w:szCs w:val="20"/>
        </w:rPr>
        <w:t xml:space="preserve">, and </w:t>
      </w:r>
      <w:r w:rsidRPr="0079569C">
        <w:rPr>
          <w:rFonts w:ascii="Helvetica" w:hAnsi="Helvetica"/>
          <w:sz w:val="20"/>
          <w:szCs w:val="20"/>
        </w:rPr>
        <w:t>analysis and visualization tools which scale linearly</w:t>
      </w:r>
      <w:r w:rsidR="0079569C" w:rsidRPr="0079569C">
        <w:rPr>
          <w:rFonts w:ascii="Helvetica" w:hAnsi="Helvetica"/>
          <w:sz w:val="20"/>
          <w:szCs w:val="20"/>
        </w:rPr>
        <w:t xml:space="preserve"> and can </w:t>
      </w:r>
      <w:r w:rsidR="0079569C" w:rsidRPr="0079569C">
        <w:rPr>
          <w:rFonts w:ascii="Helvetica" w:hAnsi="Helvetica"/>
          <w:sz w:val="20"/>
          <w:szCs w:val="20"/>
        </w:rPr>
        <w:t>handle a huge amount of data efficiently</w:t>
      </w:r>
    </w:p>
    <w:p w14:paraId="57A1D521" w14:textId="01D3551A" w:rsidR="007405B8" w:rsidRDefault="007405B8" w:rsidP="0079569C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0079569C">
        <w:rPr>
          <w:rFonts w:ascii="Helvetica" w:hAnsi="Helvetica"/>
          <w:sz w:val="20"/>
          <w:szCs w:val="20"/>
        </w:rPr>
        <w:t xml:space="preserve">The mathematical </w:t>
      </w:r>
      <w:r w:rsidR="0079569C">
        <w:rPr>
          <w:rFonts w:ascii="Helvetica" w:hAnsi="Helvetica"/>
          <w:sz w:val="20"/>
          <w:szCs w:val="20"/>
        </w:rPr>
        <w:t>methodologies</w:t>
      </w:r>
      <w:r w:rsidRPr="0079569C">
        <w:rPr>
          <w:rFonts w:ascii="Helvetica" w:hAnsi="Helvetica"/>
          <w:sz w:val="20"/>
          <w:szCs w:val="20"/>
        </w:rPr>
        <w:t xml:space="preserve"> </w:t>
      </w:r>
      <w:r w:rsidR="0079569C" w:rsidRPr="0079569C">
        <w:rPr>
          <w:rFonts w:ascii="Helvetica" w:hAnsi="Helvetica"/>
          <w:sz w:val="20"/>
          <w:szCs w:val="20"/>
        </w:rPr>
        <w:t>have</w:t>
      </w:r>
      <w:r w:rsidRPr="0079569C">
        <w:rPr>
          <w:rFonts w:ascii="Helvetica" w:hAnsi="Helvetica"/>
          <w:sz w:val="20"/>
          <w:szCs w:val="20"/>
        </w:rPr>
        <w:t xml:space="preserve"> to deal with multi-dimensions data</w:t>
      </w:r>
      <w:r w:rsidR="0079569C">
        <w:rPr>
          <w:rFonts w:ascii="Helvetica" w:hAnsi="Helvetica"/>
          <w:sz w:val="20"/>
          <w:szCs w:val="20"/>
        </w:rPr>
        <w:t xml:space="preserve"> which is multi-modal, has unique features, and complex correlations.</w:t>
      </w:r>
    </w:p>
    <w:p w14:paraId="23746D09" w14:textId="4FAD90F1" w:rsidR="00C32961" w:rsidRDefault="00C32961" w:rsidP="0079569C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Communication between experts of different scientific fields</w:t>
      </w:r>
    </w:p>
    <w:p w14:paraId="644AD615" w14:textId="46D767B8" w:rsidR="0079569C" w:rsidRDefault="005B6AE3" w:rsidP="0079569C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Breaking down the human connectome in various projects seems a reasonable choice to make but then you have to provide a way to coordinate the projects, create collaborative platforms, systems of reference, </w:t>
      </w:r>
      <w:r w:rsidR="001D32D8">
        <w:rPr>
          <w:rFonts w:ascii="Helvetica" w:hAnsi="Helvetica"/>
          <w:sz w:val="20"/>
          <w:szCs w:val="20"/>
        </w:rPr>
        <w:t xml:space="preserve">dedicated </w:t>
      </w:r>
      <w:r>
        <w:rPr>
          <w:rFonts w:ascii="Helvetica" w:hAnsi="Helvetica"/>
          <w:sz w:val="20"/>
          <w:szCs w:val="20"/>
        </w:rPr>
        <w:t>information retrieval systems</w:t>
      </w:r>
      <w:r w:rsidR="002A48F0">
        <w:rPr>
          <w:rFonts w:ascii="Helvetica" w:hAnsi="Helvetica"/>
          <w:sz w:val="20"/>
          <w:szCs w:val="20"/>
        </w:rPr>
        <w:t xml:space="preserve"> and </w:t>
      </w:r>
      <w:r w:rsidR="001D32D8">
        <w:rPr>
          <w:rFonts w:ascii="Helvetica" w:hAnsi="Helvetica"/>
          <w:sz w:val="20"/>
          <w:szCs w:val="20"/>
        </w:rPr>
        <w:t xml:space="preserve">suitable </w:t>
      </w:r>
      <w:r w:rsidR="002A48F0">
        <w:rPr>
          <w:rFonts w:ascii="Helvetica" w:hAnsi="Helvetica"/>
          <w:sz w:val="20"/>
          <w:szCs w:val="20"/>
        </w:rPr>
        <w:t>validation frameworks</w:t>
      </w:r>
      <w:r w:rsidR="005A69D1">
        <w:rPr>
          <w:rFonts w:ascii="Helvetica" w:hAnsi="Helvetica"/>
          <w:sz w:val="20"/>
          <w:szCs w:val="20"/>
        </w:rPr>
        <w:t xml:space="preserve">. </w:t>
      </w:r>
      <w:r w:rsidR="002A48F0">
        <w:rPr>
          <w:rFonts w:ascii="Helvetica" w:hAnsi="Helvetica"/>
          <w:sz w:val="20"/>
          <w:szCs w:val="20"/>
        </w:rPr>
        <w:t>Additionally,</w:t>
      </w:r>
      <w:r w:rsidR="005A69D1">
        <w:rPr>
          <w:rFonts w:ascii="Helvetica" w:hAnsi="Helvetica"/>
          <w:sz w:val="20"/>
          <w:szCs w:val="20"/>
        </w:rPr>
        <w:t xml:space="preserve"> you need then to build theories</w:t>
      </w:r>
      <w:r w:rsidR="002A48F0">
        <w:rPr>
          <w:rFonts w:ascii="Helvetica" w:hAnsi="Helvetica"/>
          <w:sz w:val="20"/>
          <w:szCs w:val="20"/>
        </w:rPr>
        <w:t xml:space="preserve"> </w:t>
      </w:r>
      <w:r w:rsidR="005A69D1">
        <w:rPr>
          <w:rFonts w:ascii="Helvetica" w:hAnsi="Helvetica"/>
          <w:sz w:val="20"/>
          <w:szCs w:val="20"/>
        </w:rPr>
        <w:t xml:space="preserve">which can pull together the different </w:t>
      </w:r>
      <w:r w:rsidR="002A48F0">
        <w:rPr>
          <w:rFonts w:ascii="Helvetica" w:hAnsi="Helvetica"/>
          <w:sz w:val="20"/>
          <w:szCs w:val="20"/>
        </w:rPr>
        <w:t>subsystems into</w:t>
      </w:r>
      <w:r w:rsidR="005A69D1">
        <w:rPr>
          <w:rFonts w:ascii="Helvetica" w:hAnsi="Helvetica"/>
          <w:sz w:val="20"/>
          <w:szCs w:val="20"/>
        </w:rPr>
        <w:t xml:space="preserve"> the overall </w:t>
      </w:r>
      <w:r w:rsidR="007115B4">
        <w:rPr>
          <w:rFonts w:ascii="Helvetica" w:hAnsi="Helvetica"/>
          <w:sz w:val="20"/>
          <w:szCs w:val="20"/>
        </w:rPr>
        <w:t xml:space="preserve">and overarching </w:t>
      </w:r>
      <w:r w:rsidR="005A69D1">
        <w:rPr>
          <w:rFonts w:ascii="Helvetica" w:hAnsi="Helvetica"/>
          <w:sz w:val="20"/>
          <w:szCs w:val="20"/>
        </w:rPr>
        <w:t>connectome of the human brain.</w:t>
      </w:r>
    </w:p>
    <w:p w14:paraId="29E5825F" w14:textId="77777777" w:rsidR="001E5F8B" w:rsidRDefault="005D01AF" w:rsidP="0079569C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One aspect people often mention about the connectome is how to address individual variability</w:t>
      </w:r>
    </w:p>
    <w:p w14:paraId="7F9DA303" w14:textId="480BA55A" w:rsidR="00C32961" w:rsidRPr="00C32961" w:rsidRDefault="00C32961" w:rsidP="00C32961">
      <w:pPr>
        <w:rPr>
          <w:rFonts w:ascii="Helvetica" w:hAnsi="Helvetica"/>
          <w:sz w:val="20"/>
          <w:szCs w:val="20"/>
        </w:rPr>
      </w:pPr>
      <w:r w:rsidRPr="00C32961">
        <w:rPr>
          <w:rFonts w:ascii="Helvetica" w:hAnsi="Helvetica"/>
          <w:sz w:val="20"/>
          <w:szCs w:val="20"/>
        </w:rPr>
        <w:t>(</w:t>
      </w:r>
      <w:r w:rsidR="001E5F8B" w:rsidRPr="00C32961">
        <w:rPr>
          <w:rFonts w:ascii="Helvetica" w:hAnsi="Helvetica"/>
          <w:sz w:val="20"/>
          <w:szCs w:val="20"/>
        </w:rPr>
        <w:t>Se</w:t>
      </w:r>
      <w:r w:rsidRPr="00C32961">
        <w:rPr>
          <w:rFonts w:ascii="Helvetica" w:hAnsi="Helvetica"/>
          <w:sz w:val="20"/>
          <w:szCs w:val="20"/>
        </w:rPr>
        <w:t>e</w:t>
      </w:r>
      <w:r w:rsidR="001E5F8B" w:rsidRPr="00C32961">
        <w:rPr>
          <w:rFonts w:ascii="Helvetica" w:hAnsi="Helvetica"/>
          <w:sz w:val="20"/>
          <w:szCs w:val="20"/>
        </w:rPr>
        <w:t xml:space="preserve"> this video around 44:00 which </w:t>
      </w:r>
      <w:r w:rsidRPr="00C32961">
        <w:rPr>
          <w:rFonts w:ascii="Helvetica" w:hAnsi="Helvetica"/>
          <w:sz w:val="20"/>
          <w:szCs w:val="20"/>
        </w:rPr>
        <w:t>describes how to deal with this issue using connectome threshold</w:t>
      </w:r>
      <w:r>
        <w:rPr>
          <w:rFonts w:ascii="Helvetica" w:hAnsi="Helvetica"/>
          <w:sz w:val="20"/>
          <w:szCs w:val="20"/>
        </w:rPr>
        <w:t xml:space="preserve">ing: </w:t>
      </w:r>
      <w:r w:rsidRPr="00C32961">
        <w:rPr>
          <w:rFonts w:ascii="Helvetica" w:hAnsi="Helvetica"/>
          <w:sz w:val="20"/>
          <w:szCs w:val="20"/>
        </w:rPr>
        <w:t>https://www.youtube.com/watch?v=gR6iMuMSuYU</w:t>
      </w:r>
      <w:r>
        <w:rPr>
          <w:rFonts w:ascii="Helvetica" w:hAnsi="Helvetica"/>
          <w:sz w:val="20"/>
          <w:szCs w:val="20"/>
        </w:rPr>
        <w:t>)</w:t>
      </w:r>
    </w:p>
    <w:p w14:paraId="50B2C879" w14:textId="0880FD2D" w:rsidR="005D01AF" w:rsidRPr="00C32961" w:rsidRDefault="005D01AF" w:rsidP="00C32961">
      <w:pPr>
        <w:rPr>
          <w:rFonts w:ascii="Helvetica" w:hAnsi="Helvetica"/>
          <w:sz w:val="20"/>
          <w:szCs w:val="20"/>
        </w:rPr>
      </w:pPr>
    </w:p>
    <w:p w14:paraId="184DD3AB" w14:textId="675900E2" w:rsidR="005A69D1" w:rsidRDefault="005A69D1" w:rsidP="002A48F0">
      <w:pPr>
        <w:rPr>
          <w:rFonts w:ascii="Helvetica" w:hAnsi="Helvetica"/>
          <w:sz w:val="20"/>
          <w:szCs w:val="20"/>
        </w:rPr>
      </w:pPr>
    </w:p>
    <w:p w14:paraId="1C43574F" w14:textId="3A1987EE" w:rsidR="00F746E3" w:rsidRDefault="00F746E3" w:rsidP="002A48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 connectome is a </w:t>
      </w:r>
      <w:r w:rsidR="009F1078">
        <w:rPr>
          <w:rFonts w:ascii="Helvetica" w:hAnsi="Helvetica"/>
          <w:sz w:val="20"/>
          <w:szCs w:val="20"/>
        </w:rPr>
        <w:t xml:space="preserve">neuronal </w:t>
      </w:r>
      <w:r>
        <w:rPr>
          <w:rFonts w:ascii="Helvetica" w:hAnsi="Helvetica"/>
          <w:sz w:val="20"/>
          <w:szCs w:val="20"/>
        </w:rPr>
        <w:t>anatomic and functional connectivity map which is necessary but not sufficient to help research to find therapies for brain disorders such as dyslexia, autism, Alzheimer’s disease</w:t>
      </w:r>
      <w:r w:rsidR="00C32961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schizophrenia, and also will enable to link together gene expression to aspect of connectivity.</w:t>
      </w:r>
    </w:p>
    <w:p w14:paraId="21209AEC" w14:textId="4FBCA36E" w:rsidR="005D01AF" w:rsidRDefault="005D01AF" w:rsidP="002A48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One output of fMRI is a functional connectivity matrix which </w:t>
      </w:r>
      <w:r w:rsidR="001E5F8B">
        <w:rPr>
          <w:rFonts w:ascii="Helvetica" w:hAnsi="Helvetica"/>
          <w:sz w:val="20"/>
          <w:szCs w:val="20"/>
        </w:rPr>
        <w:t xml:space="preserve">helps to </w:t>
      </w:r>
      <w:r>
        <w:rPr>
          <w:rFonts w:ascii="Helvetica" w:hAnsi="Helvetica"/>
          <w:sz w:val="20"/>
          <w:szCs w:val="20"/>
        </w:rPr>
        <w:t>visually compar</w:t>
      </w:r>
      <w:r w:rsidR="001E5F8B">
        <w:rPr>
          <w:rFonts w:ascii="Helvetica" w:hAnsi="Helvetica"/>
          <w:sz w:val="20"/>
          <w:szCs w:val="20"/>
        </w:rPr>
        <w:t>e</w:t>
      </w:r>
      <w:r>
        <w:rPr>
          <w:rFonts w:ascii="Helvetica" w:hAnsi="Helvetica"/>
          <w:sz w:val="20"/>
          <w:szCs w:val="20"/>
        </w:rPr>
        <w:t xml:space="preserve"> healthy and diseased people, </w:t>
      </w:r>
      <w:r w:rsidR="001E5F8B">
        <w:rPr>
          <w:rFonts w:ascii="Helvetica" w:hAnsi="Helvetica"/>
          <w:sz w:val="20"/>
          <w:szCs w:val="20"/>
        </w:rPr>
        <w:t xml:space="preserve">and </w:t>
      </w:r>
      <w:r>
        <w:rPr>
          <w:rFonts w:ascii="Helvetica" w:hAnsi="Helvetica"/>
          <w:sz w:val="20"/>
          <w:szCs w:val="20"/>
        </w:rPr>
        <w:t>can give an immediate fine granular understanding of brain areas affected and by implication function</w:t>
      </w:r>
      <w:r w:rsidR="001E5F8B">
        <w:rPr>
          <w:rFonts w:ascii="Helvetica" w:hAnsi="Helvetica"/>
          <w:sz w:val="20"/>
          <w:szCs w:val="20"/>
        </w:rPr>
        <w:t xml:space="preserve">al activities impacted. If you average these matrices cross individuals which are organized in populations with specific characteristics, then you link brain network areas, cortical folding patterns, myelin </w:t>
      </w:r>
      <w:r w:rsidR="00C32961">
        <w:rPr>
          <w:rFonts w:ascii="Helvetica" w:hAnsi="Helvetica"/>
          <w:sz w:val="20"/>
          <w:szCs w:val="20"/>
        </w:rPr>
        <w:t>maps, with</w:t>
      </w:r>
      <w:r w:rsidR="001E5F8B">
        <w:rPr>
          <w:rFonts w:ascii="Helvetica" w:hAnsi="Helvetica"/>
          <w:sz w:val="20"/>
          <w:szCs w:val="20"/>
        </w:rPr>
        <w:t xml:space="preserve"> their intelligence, medical conditions, clinical treatments and other traits under which these people were clustered (</w:t>
      </w:r>
      <w:r w:rsidR="001E5F8B" w:rsidRPr="001E5F8B">
        <w:rPr>
          <w:rFonts w:ascii="Helvetica" w:hAnsi="Helvetica"/>
          <w:sz w:val="20"/>
          <w:szCs w:val="20"/>
        </w:rPr>
        <w:t>https://www.youtube.com/watch?v=i2W570VgV6I</w:t>
      </w:r>
      <w:r w:rsidR="001E5F8B">
        <w:rPr>
          <w:rFonts w:ascii="Helvetica" w:hAnsi="Helvetica"/>
          <w:sz w:val="20"/>
          <w:szCs w:val="20"/>
        </w:rPr>
        <w:t xml:space="preserve">). </w:t>
      </w:r>
    </w:p>
    <w:p w14:paraId="0957A8F1" w14:textId="23898C20" w:rsidR="00F746E3" w:rsidRDefault="00F746E3" w:rsidP="002A48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But beyond th</w:t>
      </w:r>
      <w:r w:rsidR="00D4208C">
        <w:rPr>
          <w:rFonts w:ascii="Helvetica" w:hAnsi="Helvetica"/>
          <w:sz w:val="20"/>
          <w:szCs w:val="20"/>
        </w:rPr>
        <w:t>ese aspects,</w:t>
      </w:r>
      <w:r>
        <w:rPr>
          <w:rFonts w:ascii="Helvetica" w:hAnsi="Helvetica"/>
          <w:sz w:val="20"/>
          <w:szCs w:val="20"/>
        </w:rPr>
        <w:t xml:space="preserve"> HCP</w:t>
      </w:r>
      <w:r w:rsidR="00D4208C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can</w:t>
      </w:r>
      <w:r w:rsidR="00D4208C">
        <w:rPr>
          <w:rFonts w:ascii="Helvetica" w:hAnsi="Helvetica"/>
          <w:sz w:val="20"/>
          <w:szCs w:val="20"/>
        </w:rPr>
        <w:t>:</w:t>
      </w:r>
    </w:p>
    <w:p w14:paraId="6ED16F68" w14:textId="77777777" w:rsidR="005D01AF" w:rsidRDefault="005D01AF" w:rsidP="002A48F0">
      <w:pPr>
        <w:rPr>
          <w:rFonts w:ascii="Helvetica" w:hAnsi="Helvetica"/>
          <w:sz w:val="20"/>
          <w:szCs w:val="20"/>
        </w:rPr>
      </w:pPr>
    </w:p>
    <w:p w14:paraId="0AC6D957" w14:textId="158F77F8" w:rsidR="00F746E3" w:rsidRDefault="00F746E3" w:rsidP="00F746E3">
      <w:pPr>
        <w:pStyle w:val="ListParagraph"/>
        <w:numPr>
          <w:ilvl w:val="0"/>
          <w:numId w:val="2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Help to develop “Brain fingerprinting” to identify uniquely individuals</w:t>
      </w:r>
      <w:r w:rsidR="005D5471">
        <w:rPr>
          <w:rFonts w:ascii="Helvetica" w:hAnsi="Helvetica"/>
          <w:sz w:val="20"/>
          <w:szCs w:val="20"/>
        </w:rPr>
        <w:t>.</w:t>
      </w:r>
    </w:p>
    <w:p w14:paraId="473D52C9" w14:textId="3421F3B7" w:rsidR="00F746E3" w:rsidRDefault="00F746E3" w:rsidP="00F746E3">
      <w:pPr>
        <w:pStyle w:val="ListParagraph"/>
        <w:numPr>
          <w:ilvl w:val="0"/>
          <w:numId w:val="2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Help not only to find cure for humans but other types of life, grow better plants, create healthier animals</w:t>
      </w:r>
      <w:r w:rsidR="005D5471">
        <w:rPr>
          <w:rFonts w:ascii="Helvetica" w:hAnsi="Helvetica"/>
          <w:sz w:val="20"/>
          <w:szCs w:val="20"/>
        </w:rPr>
        <w:t>.</w:t>
      </w:r>
    </w:p>
    <w:p w14:paraId="4A34E119" w14:textId="0CD3DDCE" w:rsidR="009420EC" w:rsidRDefault="009420EC" w:rsidP="00254EB9">
      <w:pPr>
        <w:pStyle w:val="ListParagraph"/>
        <w:numPr>
          <w:ilvl w:val="0"/>
          <w:numId w:val="28"/>
        </w:numPr>
        <w:rPr>
          <w:rFonts w:ascii="Helvetica" w:hAnsi="Helvetica"/>
          <w:sz w:val="20"/>
          <w:szCs w:val="20"/>
        </w:rPr>
      </w:pPr>
      <w:r w:rsidRPr="005D5471">
        <w:rPr>
          <w:rFonts w:ascii="Helvetica" w:hAnsi="Helvetica"/>
          <w:sz w:val="20"/>
          <w:szCs w:val="20"/>
        </w:rPr>
        <w:lastRenderedPageBreak/>
        <w:t>Having identify functional neuronal connectivity, we may also be able to better understand social behaviors and “redefine</w:t>
      </w:r>
      <w:r w:rsidR="005D5471" w:rsidRPr="005D5471">
        <w:rPr>
          <w:rFonts w:ascii="Helvetica" w:hAnsi="Helvetica"/>
          <w:sz w:val="20"/>
          <w:szCs w:val="20"/>
        </w:rPr>
        <w:t xml:space="preserve"> or rewire</w:t>
      </w:r>
      <w:r w:rsidRPr="005D5471">
        <w:rPr>
          <w:rFonts w:ascii="Helvetica" w:hAnsi="Helvetica"/>
          <w:sz w:val="20"/>
          <w:szCs w:val="20"/>
        </w:rPr>
        <w:t>” them</w:t>
      </w:r>
      <w:r w:rsidR="005D5471">
        <w:rPr>
          <w:rFonts w:ascii="Helvetica" w:hAnsi="Helvetica"/>
          <w:sz w:val="20"/>
          <w:szCs w:val="20"/>
        </w:rPr>
        <w:t>.</w:t>
      </w:r>
    </w:p>
    <w:p w14:paraId="36F0D4B8" w14:textId="238E1610" w:rsidR="00D4208C" w:rsidRDefault="00D4208C" w:rsidP="00254EB9">
      <w:pPr>
        <w:pStyle w:val="ListParagraph"/>
        <w:numPr>
          <w:ilvl w:val="0"/>
          <w:numId w:val="2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Incidentally spurs research and with its applications </w:t>
      </w:r>
      <w:r w:rsidR="00C32961">
        <w:rPr>
          <w:rFonts w:ascii="Helvetica" w:hAnsi="Helvetica"/>
          <w:sz w:val="20"/>
          <w:szCs w:val="20"/>
        </w:rPr>
        <w:t>triggers</w:t>
      </w:r>
      <w:r>
        <w:rPr>
          <w:rFonts w:ascii="Helvetica" w:hAnsi="Helvetica"/>
          <w:sz w:val="20"/>
          <w:szCs w:val="20"/>
        </w:rPr>
        <w:t xml:space="preserve"> a positive economic impact</w:t>
      </w:r>
    </w:p>
    <w:p w14:paraId="2E127A5B" w14:textId="15ECB80C" w:rsidR="00D4208C" w:rsidRDefault="00D4208C" w:rsidP="009420EC">
      <w:pPr>
        <w:rPr>
          <w:rFonts w:ascii="Helvetica" w:hAnsi="Helvetica"/>
          <w:sz w:val="20"/>
          <w:szCs w:val="20"/>
        </w:rPr>
      </w:pPr>
    </w:p>
    <w:p w14:paraId="36332139" w14:textId="1E2E5B95" w:rsidR="00D4208C" w:rsidRPr="009420EC" w:rsidRDefault="00DA1BA0" w:rsidP="00DA1BA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In regard to application of connectome mappings to clinical studies, I found this company which provides tools to compare connectomes of patients to monitor biomarkers or phenotypes of </w:t>
      </w:r>
      <w:r w:rsidR="00C32961">
        <w:rPr>
          <w:rFonts w:ascii="Helvetica" w:hAnsi="Helvetica"/>
          <w:sz w:val="20"/>
          <w:szCs w:val="20"/>
        </w:rPr>
        <w:t>diseases</w:t>
      </w:r>
      <w:r>
        <w:rPr>
          <w:rFonts w:ascii="Helvetica" w:hAnsi="Helvetica"/>
          <w:sz w:val="20"/>
          <w:szCs w:val="20"/>
        </w:rPr>
        <w:t>:</w:t>
      </w:r>
      <w:r w:rsidRPr="00DA1BA0">
        <w:t xml:space="preserve"> </w:t>
      </w:r>
      <w:r w:rsidRPr="00DA1BA0">
        <w:rPr>
          <w:rFonts w:ascii="Helvetica" w:hAnsi="Helvetica"/>
          <w:sz w:val="20"/>
          <w:szCs w:val="20"/>
        </w:rPr>
        <w:t>https://www.biomax.com/product/nicara/</w:t>
      </w:r>
      <w:r>
        <w:rPr>
          <w:rFonts w:ascii="Helvetica" w:hAnsi="Helvetica"/>
          <w:sz w:val="20"/>
          <w:szCs w:val="20"/>
        </w:rPr>
        <w:t>.</w:t>
      </w:r>
    </w:p>
    <w:sectPr w:rsidR="00D4208C" w:rsidRPr="009420E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C2FD" w14:textId="77777777" w:rsidR="00C653F4" w:rsidRDefault="00C653F4" w:rsidP="00E42CFE">
      <w:r>
        <w:separator/>
      </w:r>
    </w:p>
  </w:endnote>
  <w:endnote w:type="continuationSeparator" w:id="0">
    <w:p w14:paraId="74BA74AB" w14:textId="77777777" w:rsidR="00C653F4" w:rsidRDefault="00C653F4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F4E57" w14:textId="77777777" w:rsidR="00C653F4" w:rsidRDefault="00C653F4" w:rsidP="00E42CFE">
      <w:r>
        <w:separator/>
      </w:r>
    </w:p>
  </w:footnote>
  <w:footnote w:type="continuationSeparator" w:id="0">
    <w:p w14:paraId="1F572A3E" w14:textId="77777777" w:rsidR="00C653F4" w:rsidRDefault="00C653F4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2D03BB"/>
    <w:multiLevelType w:val="multilevel"/>
    <w:tmpl w:val="8C9A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61294"/>
    <w:multiLevelType w:val="hybridMultilevel"/>
    <w:tmpl w:val="CC5C70E8"/>
    <w:lvl w:ilvl="0" w:tplc="8F74B9D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2622F"/>
    <w:multiLevelType w:val="hybridMultilevel"/>
    <w:tmpl w:val="AAC6F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17"/>
  </w:num>
  <w:num w:numId="5">
    <w:abstractNumId w:val="12"/>
  </w:num>
  <w:num w:numId="6">
    <w:abstractNumId w:val="23"/>
  </w:num>
  <w:num w:numId="7">
    <w:abstractNumId w:val="11"/>
  </w:num>
  <w:num w:numId="8">
    <w:abstractNumId w:val="15"/>
  </w:num>
  <w:num w:numId="9">
    <w:abstractNumId w:val="7"/>
  </w:num>
  <w:num w:numId="10">
    <w:abstractNumId w:val="27"/>
  </w:num>
  <w:num w:numId="11">
    <w:abstractNumId w:val="24"/>
  </w:num>
  <w:num w:numId="12">
    <w:abstractNumId w:val="0"/>
  </w:num>
  <w:num w:numId="13">
    <w:abstractNumId w:val="13"/>
  </w:num>
  <w:num w:numId="14">
    <w:abstractNumId w:val="25"/>
  </w:num>
  <w:num w:numId="15">
    <w:abstractNumId w:val="1"/>
  </w:num>
  <w:num w:numId="16">
    <w:abstractNumId w:val="9"/>
  </w:num>
  <w:num w:numId="17">
    <w:abstractNumId w:val="8"/>
  </w:num>
  <w:num w:numId="18">
    <w:abstractNumId w:val="3"/>
  </w:num>
  <w:num w:numId="19">
    <w:abstractNumId w:val="22"/>
  </w:num>
  <w:num w:numId="20">
    <w:abstractNumId w:val="5"/>
  </w:num>
  <w:num w:numId="21">
    <w:abstractNumId w:val="14"/>
  </w:num>
  <w:num w:numId="22">
    <w:abstractNumId w:val="19"/>
  </w:num>
  <w:num w:numId="23">
    <w:abstractNumId w:val="10"/>
  </w:num>
  <w:num w:numId="24">
    <w:abstractNumId w:val="20"/>
  </w:num>
  <w:num w:numId="25">
    <w:abstractNumId w:val="6"/>
  </w:num>
  <w:num w:numId="26">
    <w:abstractNumId w:val="16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43ADE"/>
    <w:rsid w:val="000655E9"/>
    <w:rsid w:val="000748F9"/>
    <w:rsid w:val="00090441"/>
    <w:rsid w:val="000A1924"/>
    <w:rsid w:val="000B221B"/>
    <w:rsid w:val="000B719B"/>
    <w:rsid w:val="000D1E31"/>
    <w:rsid w:val="000D44AA"/>
    <w:rsid w:val="000E107C"/>
    <w:rsid w:val="000F0326"/>
    <w:rsid w:val="00111086"/>
    <w:rsid w:val="00120BC6"/>
    <w:rsid w:val="00141D88"/>
    <w:rsid w:val="00166A2D"/>
    <w:rsid w:val="0017476B"/>
    <w:rsid w:val="00174FEA"/>
    <w:rsid w:val="00187EBB"/>
    <w:rsid w:val="001A59A3"/>
    <w:rsid w:val="001A6BEA"/>
    <w:rsid w:val="001B223D"/>
    <w:rsid w:val="001C12C7"/>
    <w:rsid w:val="001C685D"/>
    <w:rsid w:val="001D0EEA"/>
    <w:rsid w:val="001D32D8"/>
    <w:rsid w:val="001D4905"/>
    <w:rsid w:val="001E5F8B"/>
    <w:rsid w:val="001F6D33"/>
    <w:rsid w:val="0021753C"/>
    <w:rsid w:val="00227B94"/>
    <w:rsid w:val="00243F65"/>
    <w:rsid w:val="00262B5B"/>
    <w:rsid w:val="00286A5C"/>
    <w:rsid w:val="0029395D"/>
    <w:rsid w:val="00295929"/>
    <w:rsid w:val="00296125"/>
    <w:rsid w:val="002A48F0"/>
    <w:rsid w:val="002C0265"/>
    <w:rsid w:val="002C20D7"/>
    <w:rsid w:val="002F2879"/>
    <w:rsid w:val="003025F1"/>
    <w:rsid w:val="00302C00"/>
    <w:rsid w:val="00307030"/>
    <w:rsid w:val="003070A2"/>
    <w:rsid w:val="00335736"/>
    <w:rsid w:val="00357A27"/>
    <w:rsid w:val="0036421C"/>
    <w:rsid w:val="00372100"/>
    <w:rsid w:val="003735ED"/>
    <w:rsid w:val="0038305D"/>
    <w:rsid w:val="00387DF5"/>
    <w:rsid w:val="00391AF1"/>
    <w:rsid w:val="00392527"/>
    <w:rsid w:val="003937C6"/>
    <w:rsid w:val="003A2E9B"/>
    <w:rsid w:val="003A45A5"/>
    <w:rsid w:val="003A56D6"/>
    <w:rsid w:val="003B08B6"/>
    <w:rsid w:val="003C4B72"/>
    <w:rsid w:val="003C7D09"/>
    <w:rsid w:val="003D2AFF"/>
    <w:rsid w:val="003E5D1F"/>
    <w:rsid w:val="003F5071"/>
    <w:rsid w:val="00403579"/>
    <w:rsid w:val="00413DF3"/>
    <w:rsid w:val="004150DD"/>
    <w:rsid w:val="00415425"/>
    <w:rsid w:val="0043136B"/>
    <w:rsid w:val="004340A2"/>
    <w:rsid w:val="0045293B"/>
    <w:rsid w:val="00464257"/>
    <w:rsid w:val="00491ED1"/>
    <w:rsid w:val="004A1E5E"/>
    <w:rsid w:val="004B0D0D"/>
    <w:rsid w:val="004B51F5"/>
    <w:rsid w:val="004C6778"/>
    <w:rsid w:val="004C6E3C"/>
    <w:rsid w:val="004D0E7E"/>
    <w:rsid w:val="004D576B"/>
    <w:rsid w:val="004E2856"/>
    <w:rsid w:val="004F7928"/>
    <w:rsid w:val="00507144"/>
    <w:rsid w:val="00512F33"/>
    <w:rsid w:val="0054640B"/>
    <w:rsid w:val="00567CC8"/>
    <w:rsid w:val="00590979"/>
    <w:rsid w:val="00597BD8"/>
    <w:rsid w:val="005A69D1"/>
    <w:rsid w:val="005B2CFE"/>
    <w:rsid w:val="005B4F90"/>
    <w:rsid w:val="005B57C7"/>
    <w:rsid w:val="005B6968"/>
    <w:rsid w:val="005B6AE3"/>
    <w:rsid w:val="005C04A6"/>
    <w:rsid w:val="005D01AF"/>
    <w:rsid w:val="005D3DEF"/>
    <w:rsid w:val="005D5471"/>
    <w:rsid w:val="005F2F4A"/>
    <w:rsid w:val="00602785"/>
    <w:rsid w:val="00626ACA"/>
    <w:rsid w:val="00640213"/>
    <w:rsid w:val="0064606E"/>
    <w:rsid w:val="0067230C"/>
    <w:rsid w:val="00690ADF"/>
    <w:rsid w:val="006943F9"/>
    <w:rsid w:val="006B62B1"/>
    <w:rsid w:val="006B6D40"/>
    <w:rsid w:val="006C6B6D"/>
    <w:rsid w:val="006E2B10"/>
    <w:rsid w:val="006E5035"/>
    <w:rsid w:val="006E7BA6"/>
    <w:rsid w:val="007115B4"/>
    <w:rsid w:val="00713814"/>
    <w:rsid w:val="007161A1"/>
    <w:rsid w:val="007405B8"/>
    <w:rsid w:val="00741955"/>
    <w:rsid w:val="00742FD5"/>
    <w:rsid w:val="00744221"/>
    <w:rsid w:val="00765819"/>
    <w:rsid w:val="007805A2"/>
    <w:rsid w:val="00787393"/>
    <w:rsid w:val="00792BE3"/>
    <w:rsid w:val="0079569C"/>
    <w:rsid w:val="007B6931"/>
    <w:rsid w:val="007D32E7"/>
    <w:rsid w:val="007E06DF"/>
    <w:rsid w:val="007E0B70"/>
    <w:rsid w:val="007E6B04"/>
    <w:rsid w:val="00803C01"/>
    <w:rsid w:val="00816671"/>
    <w:rsid w:val="0082693A"/>
    <w:rsid w:val="0083605E"/>
    <w:rsid w:val="00843A97"/>
    <w:rsid w:val="00863058"/>
    <w:rsid w:val="008732BD"/>
    <w:rsid w:val="00897FBA"/>
    <w:rsid w:val="008A158C"/>
    <w:rsid w:val="008A3E65"/>
    <w:rsid w:val="008B4C22"/>
    <w:rsid w:val="008D0EB9"/>
    <w:rsid w:val="008E01F0"/>
    <w:rsid w:val="00921E86"/>
    <w:rsid w:val="009241B1"/>
    <w:rsid w:val="00926388"/>
    <w:rsid w:val="009420EC"/>
    <w:rsid w:val="00962A5F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1078"/>
    <w:rsid w:val="009F2A42"/>
    <w:rsid w:val="00A05B36"/>
    <w:rsid w:val="00A06BC4"/>
    <w:rsid w:val="00A301FA"/>
    <w:rsid w:val="00A40D60"/>
    <w:rsid w:val="00A40D69"/>
    <w:rsid w:val="00A461CB"/>
    <w:rsid w:val="00A5276E"/>
    <w:rsid w:val="00A55120"/>
    <w:rsid w:val="00A5564A"/>
    <w:rsid w:val="00A75688"/>
    <w:rsid w:val="00A90293"/>
    <w:rsid w:val="00A97A17"/>
    <w:rsid w:val="00AB54A9"/>
    <w:rsid w:val="00AB60FF"/>
    <w:rsid w:val="00AC0C49"/>
    <w:rsid w:val="00AC4198"/>
    <w:rsid w:val="00AC475D"/>
    <w:rsid w:val="00AD0F0C"/>
    <w:rsid w:val="00AE1D53"/>
    <w:rsid w:val="00AF2407"/>
    <w:rsid w:val="00B0075D"/>
    <w:rsid w:val="00B01505"/>
    <w:rsid w:val="00B13D46"/>
    <w:rsid w:val="00B366C9"/>
    <w:rsid w:val="00B40E07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C32961"/>
    <w:rsid w:val="00C653F4"/>
    <w:rsid w:val="00C76EE8"/>
    <w:rsid w:val="00C82255"/>
    <w:rsid w:val="00C97FAE"/>
    <w:rsid w:val="00CA0B9A"/>
    <w:rsid w:val="00CB3CDC"/>
    <w:rsid w:val="00CC2400"/>
    <w:rsid w:val="00CD26E1"/>
    <w:rsid w:val="00CD527E"/>
    <w:rsid w:val="00CF0B99"/>
    <w:rsid w:val="00CF1B56"/>
    <w:rsid w:val="00CF49E8"/>
    <w:rsid w:val="00D27554"/>
    <w:rsid w:val="00D32306"/>
    <w:rsid w:val="00D32CCF"/>
    <w:rsid w:val="00D3555A"/>
    <w:rsid w:val="00D36945"/>
    <w:rsid w:val="00D37277"/>
    <w:rsid w:val="00D4208C"/>
    <w:rsid w:val="00D5761F"/>
    <w:rsid w:val="00D66DDF"/>
    <w:rsid w:val="00D740EA"/>
    <w:rsid w:val="00D81C26"/>
    <w:rsid w:val="00D81D05"/>
    <w:rsid w:val="00D86927"/>
    <w:rsid w:val="00DA1BA0"/>
    <w:rsid w:val="00DB1171"/>
    <w:rsid w:val="00DC7FF9"/>
    <w:rsid w:val="00DD1D62"/>
    <w:rsid w:val="00DE3936"/>
    <w:rsid w:val="00DE4AA4"/>
    <w:rsid w:val="00DE658B"/>
    <w:rsid w:val="00DF631E"/>
    <w:rsid w:val="00E101D6"/>
    <w:rsid w:val="00E13E2F"/>
    <w:rsid w:val="00E257B3"/>
    <w:rsid w:val="00E31971"/>
    <w:rsid w:val="00E40EDD"/>
    <w:rsid w:val="00E42CFE"/>
    <w:rsid w:val="00E460CC"/>
    <w:rsid w:val="00E677BC"/>
    <w:rsid w:val="00E71897"/>
    <w:rsid w:val="00E75658"/>
    <w:rsid w:val="00E766E1"/>
    <w:rsid w:val="00E80859"/>
    <w:rsid w:val="00E8508B"/>
    <w:rsid w:val="00E87A9A"/>
    <w:rsid w:val="00E90A08"/>
    <w:rsid w:val="00E94BF1"/>
    <w:rsid w:val="00EB6D3B"/>
    <w:rsid w:val="00EC7113"/>
    <w:rsid w:val="00ED55FD"/>
    <w:rsid w:val="00ED6335"/>
    <w:rsid w:val="00EE6A51"/>
    <w:rsid w:val="00EF5D53"/>
    <w:rsid w:val="00F0622B"/>
    <w:rsid w:val="00F622BA"/>
    <w:rsid w:val="00F62EAB"/>
    <w:rsid w:val="00F746E3"/>
    <w:rsid w:val="00F80280"/>
    <w:rsid w:val="00F863F0"/>
    <w:rsid w:val="00FB12EC"/>
    <w:rsid w:val="00FB18AF"/>
    <w:rsid w:val="00FB6FBA"/>
    <w:rsid w:val="00FD4A07"/>
    <w:rsid w:val="00FE067C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2021-10-09T13:28:00Z</cp:lastPrinted>
  <dcterms:created xsi:type="dcterms:W3CDTF">2021-10-09T13:28:00Z</dcterms:created>
  <dcterms:modified xsi:type="dcterms:W3CDTF">2021-10-09T13:31:00Z</dcterms:modified>
</cp:coreProperties>
</file>