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5A19" w14:textId="14BC7AA4" w:rsidR="00BC76F6" w:rsidRPr="00BC76F6" w:rsidRDefault="00BC76F6" w:rsidP="00BC76F6">
      <w:pPr>
        <w:rPr>
          <w:sz w:val="24"/>
          <w:szCs w:val="24"/>
        </w:rPr>
      </w:pPr>
      <w:r w:rsidRPr="00BC76F6">
        <w:rPr>
          <w:b/>
          <w:bCs/>
          <w:sz w:val="24"/>
          <w:szCs w:val="24"/>
          <w:u w:val="single"/>
        </w:rPr>
        <w:t>Article</w:t>
      </w:r>
      <w:r w:rsidRPr="00BC76F6">
        <w:rPr>
          <w:sz w:val="24"/>
          <w:szCs w:val="24"/>
        </w:rPr>
        <w:t>:  </w:t>
      </w:r>
      <w:hyperlink r:id="rId8" w:tgtFrame="_blank" w:history="1">
        <w:r w:rsidRPr="00BC76F6">
          <w:rPr>
            <w:rStyle w:val="Hyperlink"/>
            <w:sz w:val="24"/>
            <w:szCs w:val="24"/>
          </w:rPr>
          <w:t>Scientists Designed a Drug for Just One Patient. Her Name Is Mila</w:t>
        </w:r>
      </w:hyperlink>
      <w:r w:rsidRPr="00BC76F6">
        <w:rPr>
          <w:sz w:val="24"/>
          <w:szCs w:val="24"/>
        </w:rPr>
        <w:t xml:space="preserve"> - Gina </w:t>
      </w:r>
      <w:proofErr w:type="spellStart"/>
      <w:r w:rsidRPr="00BC76F6">
        <w:rPr>
          <w:sz w:val="24"/>
          <w:szCs w:val="24"/>
        </w:rPr>
        <w:t>Kolata</w:t>
      </w:r>
      <w:proofErr w:type="spellEnd"/>
    </w:p>
    <w:p w14:paraId="36AB1756" w14:textId="6961D735" w:rsidR="00BC76F6" w:rsidRPr="00BC76F6" w:rsidRDefault="00BC76F6" w:rsidP="00BC76F6">
      <w:pPr>
        <w:rPr>
          <w:b/>
          <w:bCs/>
          <w:sz w:val="24"/>
          <w:szCs w:val="24"/>
        </w:rPr>
      </w:pPr>
      <w:r w:rsidRPr="00BC76F6">
        <w:rPr>
          <w:b/>
          <w:bCs/>
          <w:sz w:val="24"/>
          <w:szCs w:val="24"/>
        </w:rPr>
        <w:t>The article discusses how an expensive new drug was created to treat just one patient.</w:t>
      </w:r>
    </w:p>
    <w:p w14:paraId="5CAB1CCD" w14:textId="77777777" w:rsidR="00BC76F6" w:rsidRPr="00BC76F6" w:rsidRDefault="00BC76F6" w:rsidP="00BC76F6">
      <w:pPr>
        <w:rPr>
          <w:b/>
          <w:bCs/>
          <w:sz w:val="24"/>
          <w:szCs w:val="24"/>
        </w:rPr>
      </w:pPr>
      <w:r w:rsidRPr="00BC76F6">
        <w:rPr>
          <w:b/>
          <w:bCs/>
          <w:sz w:val="24"/>
          <w:szCs w:val="24"/>
        </w:rPr>
        <w:t>Please discuss if this new drug has pushed the bounds of personalized medicine and does it raise unexplored regulatory and ethical questions?</w:t>
      </w:r>
    </w:p>
    <w:p w14:paraId="2B7CC728" w14:textId="77777777" w:rsidR="00BC76F6" w:rsidRPr="00BC76F6" w:rsidRDefault="00BC76F6" w:rsidP="00BC76F6">
      <w:pPr>
        <w:rPr>
          <w:b/>
          <w:bCs/>
          <w:sz w:val="24"/>
          <w:szCs w:val="24"/>
        </w:rPr>
      </w:pPr>
      <w:r w:rsidRPr="00BC76F6">
        <w:rPr>
          <w:b/>
          <w:bCs/>
          <w:sz w:val="24"/>
          <w:szCs w:val="24"/>
        </w:rPr>
        <w:t>To keep your personal views private, please take two opposing positions in response to this question.</w:t>
      </w:r>
    </w:p>
    <w:p w14:paraId="734F3067" w14:textId="1A2A1B4A" w:rsidR="00D7404B" w:rsidRDefault="00FE58D0" w:rsidP="00BC76F6">
      <w:pPr>
        <w:rPr>
          <w:sz w:val="24"/>
          <w:szCs w:val="24"/>
        </w:rPr>
      </w:pPr>
      <w:r w:rsidRPr="00ED4E25">
        <w:rPr>
          <w:sz w:val="24"/>
          <w:szCs w:val="24"/>
        </w:rPr>
        <w:t>It is a dramatic story and very emotional</w:t>
      </w:r>
      <w:r w:rsidR="00D7404B">
        <w:rPr>
          <w:sz w:val="24"/>
          <w:szCs w:val="24"/>
        </w:rPr>
        <w:t>:</w:t>
      </w:r>
    </w:p>
    <w:p w14:paraId="6B88DFFE" w14:textId="0DE4B43A" w:rsidR="00D7404B" w:rsidRDefault="00D7404B" w:rsidP="00D7404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FE58D0" w:rsidRPr="00D7404B">
        <w:rPr>
          <w:sz w:val="24"/>
          <w:szCs w:val="24"/>
        </w:rPr>
        <w:t xml:space="preserve">t is heart breaking to </w:t>
      </w:r>
      <w:r w:rsidR="00D83A24" w:rsidRPr="00D7404B">
        <w:rPr>
          <w:sz w:val="24"/>
          <w:szCs w:val="24"/>
        </w:rPr>
        <w:t>see children exposed to painful diseases</w:t>
      </w:r>
      <w:r>
        <w:rPr>
          <w:sz w:val="24"/>
          <w:szCs w:val="24"/>
        </w:rPr>
        <w:t xml:space="preserve"> and the fact that </w:t>
      </w:r>
      <w:r w:rsidR="00493632">
        <w:rPr>
          <w:sz w:val="24"/>
          <w:szCs w:val="24"/>
        </w:rPr>
        <w:t xml:space="preserve">Ms. </w:t>
      </w:r>
      <w:proofErr w:type="spellStart"/>
      <w:r w:rsidR="00493632">
        <w:rPr>
          <w:sz w:val="24"/>
          <w:szCs w:val="24"/>
        </w:rPr>
        <w:t>Vitarello</w:t>
      </w:r>
      <w:proofErr w:type="spellEnd"/>
      <w:r w:rsidR="00493632">
        <w:rPr>
          <w:sz w:val="24"/>
          <w:szCs w:val="24"/>
        </w:rPr>
        <w:t xml:space="preserve"> was able to raise significant funding proved that a large number of people </w:t>
      </w:r>
      <w:r w:rsidR="00562518">
        <w:rPr>
          <w:sz w:val="24"/>
          <w:szCs w:val="24"/>
        </w:rPr>
        <w:t>thought</w:t>
      </w:r>
      <w:r w:rsidR="00493632">
        <w:rPr>
          <w:sz w:val="24"/>
          <w:szCs w:val="24"/>
        </w:rPr>
        <w:t xml:space="preserve"> the research needed to be pursued.</w:t>
      </w:r>
    </w:p>
    <w:p w14:paraId="109E63B7" w14:textId="77777777" w:rsidR="004166BA" w:rsidRDefault="003B2BAE" w:rsidP="00245BAC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DA20E4" w:rsidRPr="00D7404B">
        <w:rPr>
          <w:sz w:val="24"/>
          <w:szCs w:val="24"/>
        </w:rPr>
        <w:t xml:space="preserve">ne can argue that “n-of-one” drugs are not first priority when </w:t>
      </w:r>
      <w:r w:rsidR="00870CC0" w:rsidRPr="00D7404B">
        <w:rPr>
          <w:sz w:val="24"/>
          <w:szCs w:val="24"/>
        </w:rPr>
        <w:t xml:space="preserve">for example </w:t>
      </w:r>
      <w:r w:rsidR="00DA20E4" w:rsidRPr="00D7404B">
        <w:rPr>
          <w:sz w:val="24"/>
          <w:szCs w:val="24"/>
        </w:rPr>
        <w:t>neurodegenerative diseases like Alzheimer’s disease affect</w:t>
      </w:r>
      <w:r w:rsidR="00DF31D8" w:rsidRPr="00D7404B">
        <w:rPr>
          <w:sz w:val="24"/>
          <w:szCs w:val="24"/>
        </w:rPr>
        <w:t>ed more than 6 million Americans in 2021</w:t>
      </w:r>
      <w:r w:rsidR="00245BAC">
        <w:rPr>
          <w:sz w:val="24"/>
          <w:szCs w:val="24"/>
        </w:rPr>
        <w:t xml:space="preserve">. </w:t>
      </w:r>
    </w:p>
    <w:p w14:paraId="36D37969" w14:textId="68B93781" w:rsidR="00DA20E4" w:rsidRPr="00245BAC" w:rsidRDefault="004166BA" w:rsidP="00245BAC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However</w:t>
      </w:r>
      <w:r w:rsidR="00870CC0" w:rsidRPr="00245BAC">
        <w:rPr>
          <w:sz w:val="24"/>
          <w:szCs w:val="24"/>
        </w:rPr>
        <w:t>,</w:t>
      </w:r>
      <w:r w:rsidR="00ED4E25" w:rsidRPr="00245B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progress in </w:t>
      </w:r>
      <w:r>
        <w:rPr>
          <w:sz w:val="24"/>
          <w:szCs w:val="24"/>
        </w:rPr>
        <w:t xml:space="preserve">research is not a linear </w:t>
      </w:r>
      <w:r w:rsidR="001B375C">
        <w:rPr>
          <w:sz w:val="24"/>
          <w:szCs w:val="24"/>
        </w:rPr>
        <w:t>process, in</w:t>
      </w:r>
      <w:r w:rsidR="00ED4E25" w:rsidRPr="00245BAC">
        <w:rPr>
          <w:sz w:val="24"/>
          <w:szCs w:val="24"/>
        </w:rPr>
        <w:t xml:space="preserve"> this specific</w:t>
      </w:r>
      <w:r w:rsidR="00562518">
        <w:rPr>
          <w:sz w:val="24"/>
          <w:szCs w:val="24"/>
        </w:rPr>
        <w:t xml:space="preserve"> case</w:t>
      </w:r>
      <w:r w:rsidR="00ED4E25" w:rsidRPr="00245BAC">
        <w:rPr>
          <w:sz w:val="24"/>
          <w:szCs w:val="24"/>
        </w:rPr>
        <w:t xml:space="preserve">, it seems that Doctor Yu’s team had a breakthrough which might not always easy to replicate for other </w:t>
      </w:r>
      <w:r w:rsidR="001B375C">
        <w:rPr>
          <w:sz w:val="24"/>
          <w:szCs w:val="24"/>
        </w:rPr>
        <w:t xml:space="preserve">rare </w:t>
      </w:r>
      <w:r w:rsidR="00ED4E25" w:rsidRPr="00245BAC">
        <w:rPr>
          <w:sz w:val="24"/>
          <w:szCs w:val="24"/>
        </w:rPr>
        <w:t>diseases</w:t>
      </w:r>
      <w:r w:rsidR="003B2BAE" w:rsidRPr="00245BAC">
        <w:rPr>
          <w:sz w:val="24"/>
          <w:szCs w:val="24"/>
        </w:rPr>
        <w:t>.</w:t>
      </w:r>
    </w:p>
    <w:p w14:paraId="34E325A5" w14:textId="1760C875" w:rsidR="00245BAC" w:rsidRPr="00562518" w:rsidRDefault="00245BAC" w:rsidP="00562518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All the research and financial cost seem </w:t>
      </w:r>
      <w:r w:rsidR="00562518">
        <w:rPr>
          <w:sz w:val="24"/>
          <w:szCs w:val="24"/>
        </w:rPr>
        <w:t xml:space="preserve">to have been </w:t>
      </w:r>
      <w:r>
        <w:rPr>
          <w:sz w:val="24"/>
          <w:szCs w:val="24"/>
        </w:rPr>
        <w:t xml:space="preserve">wasted knowing that Mila passed away on February 11, 2021. At </w:t>
      </w:r>
      <w:r w:rsidR="00562518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same time, what was </w:t>
      </w:r>
      <w:r w:rsidR="00B77E44">
        <w:rPr>
          <w:sz w:val="24"/>
          <w:szCs w:val="24"/>
        </w:rPr>
        <w:t>learned in</w:t>
      </w:r>
      <w:r>
        <w:rPr>
          <w:sz w:val="24"/>
          <w:szCs w:val="24"/>
        </w:rPr>
        <w:t xml:space="preserve"> term of </w:t>
      </w:r>
      <w:r w:rsidR="001B375C">
        <w:rPr>
          <w:sz w:val="24"/>
          <w:szCs w:val="24"/>
        </w:rPr>
        <w:t>research,</w:t>
      </w:r>
      <w:r w:rsidR="004166BA">
        <w:rPr>
          <w:sz w:val="24"/>
          <w:szCs w:val="24"/>
        </w:rPr>
        <w:t xml:space="preserve"> technical methodologies, financial </w:t>
      </w:r>
      <w:r w:rsidR="0035707A">
        <w:rPr>
          <w:sz w:val="24"/>
          <w:szCs w:val="24"/>
        </w:rPr>
        <w:t>contribution set up</w:t>
      </w:r>
      <w:r>
        <w:rPr>
          <w:sz w:val="24"/>
          <w:szCs w:val="24"/>
        </w:rPr>
        <w:t xml:space="preserve">, </w:t>
      </w:r>
      <w:r w:rsidR="004166BA">
        <w:rPr>
          <w:sz w:val="24"/>
          <w:szCs w:val="24"/>
        </w:rPr>
        <w:t xml:space="preserve">drug </w:t>
      </w:r>
      <w:r>
        <w:rPr>
          <w:sz w:val="24"/>
          <w:szCs w:val="24"/>
        </w:rPr>
        <w:t>testing</w:t>
      </w:r>
      <w:r w:rsidR="004166BA">
        <w:rPr>
          <w:sz w:val="24"/>
          <w:szCs w:val="24"/>
        </w:rPr>
        <w:t xml:space="preserve">, team coordination, governmental procedures to put in place, </w:t>
      </w:r>
      <w:r w:rsidR="0035707A">
        <w:rPr>
          <w:sz w:val="24"/>
          <w:szCs w:val="24"/>
        </w:rPr>
        <w:t>were</w:t>
      </w:r>
      <w:r>
        <w:rPr>
          <w:sz w:val="24"/>
          <w:szCs w:val="24"/>
        </w:rPr>
        <w:t xml:space="preserve"> </w:t>
      </w:r>
      <w:r w:rsidR="0035707A">
        <w:rPr>
          <w:sz w:val="24"/>
          <w:szCs w:val="24"/>
        </w:rPr>
        <w:t>a</w:t>
      </w:r>
      <w:r>
        <w:rPr>
          <w:sz w:val="24"/>
          <w:szCs w:val="24"/>
        </w:rPr>
        <w:t xml:space="preserve"> valuable</w:t>
      </w:r>
      <w:r w:rsidR="0035707A">
        <w:rPr>
          <w:sz w:val="24"/>
          <w:szCs w:val="24"/>
        </w:rPr>
        <w:t xml:space="preserve"> experience which could be </w:t>
      </w:r>
      <w:r w:rsidR="00DA4317">
        <w:rPr>
          <w:sz w:val="24"/>
          <w:szCs w:val="24"/>
        </w:rPr>
        <w:t>leveraged</w:t>
      </w:r>
      <w:r>
        <w:rPr>
          <w:sz w:val="24"/>
          <w:szCs w:val="24"/>
        </w:rPr>
        <w:t xml:space="preserve"> </w:t>
      </w:r>
      <w:r w:rsidR="001B375C">
        <w:rPr>
          <w:sz w:val="24"/>
          <w:szCs w:val="24"/>
        </w:rPr>
        <w:t>for other</w:t>
      </w:r>
      <w:r w:rsidR="00562518">
        <w:rPr>
          <w:sz w:val="24"/>
          <w:szCs w:val="24"/>
        </w:rPr>
        <w:t xml:space="preserve"> rare disease</w:t>
      </w:r>
      <w:r w:rsidR="0035707A">
        <w:rPr>
          <w:sz w:val="24"/>
          <w:szCs w:val="24"/>
        </w:rPr>
        <w:t>s</w:t>
      </w:r>
      <w:r w:rsidR="00562518">
        <w:rPr>
          <w:sz w:val="24"/>
          <w:szCs w:val="24"/>
        </w:rPr>
        <w:t xml:space="preserve">. </w:t>
      </w:r>
    </w:p>
    <w:p w14:paraId="03DBF9A2" w14:textId="71FBFB1E" w:rsidR="00D7404B" w:rsidRDefault="00FE58D0" w:rsidP="00493632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493632">
        <w:rPr>
          <w:sz w:val="24"/>
          <w:szCs w:val="24"/>
        </w:rPr>
        <w:t xml:space="preserve">The treatment was approved by the FDA which </w:t>
      </w:r>
      <w:r w:rsidR="00D7404B" w:rsidRPr="00493632">
        <w:rPr>
          <w:sz w:val="24"/>
          <w:szCs w:val="24"/>
        </w:rPr>
        <w:t xml:space="preserve">has for main mission to protect public health and have experts who are the most equipped to consider immediate and </w:t>
      </w:r>
      <w:r w:rsidR="00493632" w:rsidRPr="00493632">
        <w:rPr>
          <w:sz w:val="24"/>
          <w:szCs w:val="24"/>
        </w:rPr>
        <w:t>long-term</w:t>
      </w:r>
      <w:r w:rsidR="00D7404B" w:rsidRPr="00493632">
        <w:rPr>
          <w:sz w:val="24"/>
          <w:szCs w:val="24"/>
        </w:rPr>
        <w:t xml:space="preserve"> consequences of allowing these types of research.</w:t>
      </w:r>
    </w:p>
    <w:p w14:paraId="44CCA126" w14:textId="38277B60" w:rsidR="007E367E" w:rsidRPr="002A6657" w:rsidRDefault="002A6657" w:rsidP="002A665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been several case where medical interventions for the many has failed particularly </w:t>
      </w:r>
      <w:r w:rsidR="00DA4317">
        <w:rPr>
          <w:sz w:val="24"/>
          <w:szCs w:val="24"/>
        </w:rPr>
        <w:t xml:space="preserve">for diseases having </w:t>
      </w:r>
      <w:r>
        <w:rPr>
          <w:sz w:val="24"/>
          <w:szCs w:val="24"/>
        </w:rPr>
        <w:t xml:space="preserve">genetic </w:t>
      </w:r>
      <w:r w:rsidR="00DA4317">
        <w:rPr>
          <w:sz w:val="24"/>
          <w:szCs w:val="24"/>
        </w:rPr>
        <w:t>origins</w:t>
      </w:r>
      <w:r>
        <w:rPr>
          <w:sz w:val="24"/>
          <w:szCs w:val="24"/>
        </w:rPr>
        <w:t xml:space="preserve">. </w:t>
      </w:r>
      <w:r w:rsidR="007E367E" w:rsidRPr="002A6657">
        <w:rPr>
          <w:sz w:val="24"/>
          <w:szCs w:val="24"/>
        </w:rPr>
        <w:t xml:space="preserve">This story is the epitome of personalized drug, in the future some therapies will be designed to be unique for every patient and it is already a reality for example in prostate cancer in which </w:t>
      </w:r>
      <w:r w:rsidR="004166BA" w:rsidRPr="002A6657">
        <w:rPr>
          <w:sz w:val="24"/>
          <w:szCs w:val="24"/>
        </w:rPr>
        <w:t>a custom-tailored treatment is designed based on patient genomic fingerprinting.</w:t>
      </w:r>
    </w:p>
    <w:p w14:paraId="38FBB1E3" w14:textId="231EDB00" w:rsidR="00493632" w:rsidRDefault="003B2BAE" w:rsidP="00493632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For question of urgency, the drug toxicity testing was rather short compared to usual longitudinal clinical studies which can take years to reach any conclusions. </w:t>
      </w:r>
    </w:p>
    <w:p w14:paraId="71C465D7" w14:textId="4F8771A5" w:rsidR="00B96B67" w:rsidRPr="00493632" w:rsidRDefault="00B96B67" w:rsidP="00493632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Expensive therapies like </w:t>
      </w:r>
      <w:proofErr w:type="spellStart"/>
      <w:r>
        <w:rPr>
          <w:sz w:val="24"/>
          <w:szCs w:val="24"/>
        </w:rPr>
        <w:t>Milasen</w:t>
      </w:r>
      <w:proofErr w:type="spellEnd"/>
      <w:r>
        <w:rPr>
          <w:sz w:val="24"/>
          <w:szCs w:val="24"/>
        </w:rPr>
        <w:t xml:space="preserve"> cannot be covered by the existing healthcare system, and might be affordable only to the most privileged.  </w:t>
      </w:r>
      <w:r w:rsidR="006E2501">
        <w:rPr>
          <w:sz w:val="24"/>
          <w:szCs w:val="24"/>
        </w:rPr>
        <w:t>There must be initiatives to develop generic therapies targeting low-resource segments of our society.</w:t>
      </w:r>
    </w:p>
    <w:p w14:paraId="11FA492A" w14:textId="4295E50F" w:rsidR="00547DA2" w:rsidRDefault="00A64655" w:rsidP="00493632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493632">
        <w:rPr>
          <w:sz w:val="24"/>
          <w:szCs w:val="24"/>
        </w:rPr>
        <w:t>Any new drug therapy requires an incredible amount of money</w:t>
      </w:r>
      <w:r w:rsidR="00547DA2" w:rsidRPr="00493632">
        <w:rPr>
          <w:sz w:val="24"/>
          <w:szCs w:val="24"/>
        </w:rPr>
        <w:t xml:space="preserve"> until better and cheaper treatments are discovered </w:t>
      </w:r>
      <w:r w:rsidR="00DA20E4" w:rsidRPr="00493632">
        <w:rPr>
          <w:sz w:val="24"/>
          <w:szCs w:val="24"/>
        </w:rPr>
        <w:t xml:space="preserve">eventually </w:t>
      </w:r>
      <w:r w:rsidR="00547DA2" w:rsidRPr="00493632">
        <w:rPr>
          <w:sz w:val="24"/>
          <w:szCs w:val="24"/>
        </w:rPr>
        <w:t xml:space="preserve">leading all the way to </w:t>
      </w:r>
      <w:r w:rsidR="00DA4317">
        <w:rPr>
          <w:sz w:val="24"/>
          <w:szCs w:val="24"/>
        </w:rPr>
        <w:t>low-cost</w:t>
      </w:r>
      <w:r w:rsidR="001B375C">
        <w:rPr>
          <w:sz w:val="24"/>
          <w:szCs w:val="24"/>
        </w:rPr>
        <w:t xml:space="preserve"> </w:t>
      </w:r>
      <w:r w:rsidR="00547DA2" w:rsidRPr="00493632">
        <w:rPr>
          <w:sz w:val="24"/>
          <w:szCs w:val="24"/>
        </w:rPr>
        <w:t>generic</w:t>
      </w:r>
      <w:r w:rsidR="001B375C">
        <w:rPr>
          <w:sz w:val="24"/>
          <w:szCs w:val="24"/>
        </w:rPr>
        <w:t xml:space="preserve"> treatments</w:t>
      </w:r>
      <w:r w:rsidR="00547DA2" w:rsidRPr="00493632">
        <w:rPr>
          <w:sz w:val="24"/>
          <w:szCs w:val="24"/>
        </w:rPr>
        <w:t>.</w:t>
      </w:r>
    </w:p>
    <w:p w14:paraId="41D0E058" w14:textId="0A50E70C" w:rsidR="0038155C" w:rsidRPr="00493632" w:rsidRDefault="0010508F" w:rsidP="00227C89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To scale up medical platform </w:t>
      </w:r>
      <w:r w:rsidR="00227C89">
        <w:rPr>
          <w:sz w:val="24"/>
          <w:szCs w:val="24"/>
        </w:rPr>
        <w:t>for</w:t>
      </w:r>
      <w:r>
        <w:rPr>
          <w:sz w:val="24"/>
          <w:szCs w:val="24"/>
        </w:rPr>
        <w:t xml:space="preserve"> personalized drugs should be </w:t>
      </w:r>
      <w:r w:rsidR="00227C89">
        <w:rPr>
          <w:sz w:val="24"/>
          <w:szCs w:val="24"/>
        </w:rPr>
        <w:t>created which are flexible enough so to be repurposed for different rare diseases</w:t>
      </w:r>
      <w:r w:rsidR="00395284">
        <w:rPr>
          <w:sz w:val="24"/>
          <w:szCs w:val="24"/>
        </w:rPr>
        <w:t xml:space="preserve"> (heterogeneous in design)</w:t>
      </w:r>
      <w:r w:rsidR="00227C89">
        <w:rPr>
          <w:sz w:val="24"/>
          <w:szCs w:val="24"/>
        </w:rPr>
        <w:t xml:space="preserve">. </w:t>
      </w:r>
      <w:r w:rsidR="0038155C">
        <w:rPr>
          <w:sz w:val="24"/>
          <w:szCs w:val="24"/>
        </w:rPr>
        <w:lastRenderedPageBreak/>
        <w:t xml:space="preserve">Governmental organizations and researchers will have to reach agreements which balance the different needs for personalized medicines and the ethical guidelines to follow so as our society as a whole benefit </w:t>
      </w:r>
      <w:r w:rsidR="00245BAC">
        <w:rPr>
          <w:sz w:val="24"/>
          <w:szCs w:val="24"/>
        </w:rPr>
        <w:t>of the progress mad</w:t>
      </w:r>
      <w:r w:rsidR="00562518">
        <w:rPr>
          <w:sz w:val="24"/>
          <w:szCs w:val="24"/>
        </w:rPr>
        <w:t>e.</w:t>
      </w:r>
      <w:r w:rsidR="00245BAC">
        <w:rPr>
          <w:sz w:val="24"/>
          <w:szCs w:val="24"/>
        </w:rPr>
        <w:t xml:space="preserve"> </w:t>
      </w:r>
    </w:p>
    <w:p w14:paraId="43933D3B" w14:textId="49D586CE" w:rsidR="00A64655" w:rsidRPr="00BC76F6" w:rsidRDefault="00A64655" w:rsidP="00BC76F6"/>
    <w:sectPr w:rsidR="00A64655" w:rsidRPr="00BC7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80EEC" w14:textId="77777777" w:rsidR="00265C98" w:rsidRDefault="00265C98" w:rsidP="001468A4">
      <w:pPr>
        <w:spacing w:after="0" w:line="240" w:lineRule="auto"/>
      </w:pPr>
      <w:r>
        <w:separator/>
      </w:r>
    </w:p>
  </w:endnote>
  <w:endnote w:type="continuationSeparator" w:id="0">
    <w:p w14:paraId="4DE0EBFF" w14:textId="77777777" w:rsidR="00265C98" w:rsidRDefault="00265C98" w:rsidP="0014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063C3" w14:textId="77777777" w:rsidR="00265C98" w:rsidRDefault="00265C98" w:rsidP="001468A4">
      <w:pPr>
        <w:spacing w:after="0" w:line="240" w:lineRule="auto"/>
      </w:pPr>
      <w:r>
        <w:separator/>
      </w:r>
    </w:p>
  </w:footnote>
  <w:footnote w:type="continuationSeparator" w:id="0">
    <w:p w14:paraId="1EE126F8" w14:textId="77777777" w:rsidR="00265C98" w:rsidRDefault="00265C98" w:rsidP="00146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31B2"/>
    <w:multiLevelType w:val="hybridMultilevel"/>
    <w:tmpl w:val="73502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D56BB9"/>
    <w:multiLevelType w:val="hybridMultilevel"/>
    <w:tmpl w:val="C8B20944"/>
    <w:lvl w:ilvl="0" w:tplc="C38C8F2C">
      <w:start w:val="1"/>
      <w:numFmt w:val="decimal"/>
      <w:lvlText w:val="%1."/>
      <w:lvlJc w:val="left"/>
      <w:pPr>
        <w:ind w:left="720" w:hanging="360"/>
      </w:pPr>
    </w:lvl>
    <w:lvl w:ilvl="1" w:tplc="05DA002A">
      <w:start w:val="1"/>
      <w:numFmt w:val="lowerLetter"/>
      <w:lvlText w:val="%2."/>
      <w:lvlJc w:val="left"/>
      <w:pPr>
        <w:ind w:left="1440" w:hanging="360"/>
      </w:pPr>
    </w:lvl>
    <w:lvl w:ilvl="2" w:tplc="834ECFCE">
      <w:start w:val="1"/>
      <w:numFmt w:val="lowerRoman"/>
      <w:lvlText w:val="%3."/>
      <w:lvlJc w:val="right"/>
      <w:pPr>
        <w:ind w:left="2160" w:hanging="180"/>
      </w:pPr>
    </w:lvl>
    <w:lvl w:ilvl="3" w:tplc="A4247E1E">
      <w:start w:val="1"/>
      <w:numFmt w:val="decimal"/>
      <w:lvlText w:val="%4."/>
      <w:lvlJc w:val="left"/>
      <w:pPr>
        <w:ind w:left="2880" w:hanging="360"/>
      </w:pPr>
    </w:lvl>
    <w:lvl w:ilvl="4" w:tplc="BF4C6F60">
      <w:start w:val="1"/>
      <w:numFmt w:val="lowerLetter"/>
      <w:lvlText w:val="%5."/>
      <w:lvlJc w:val="left"/>
      <w:pPr>
        <w:ind w:left="3600" w:hanging="360"/>
      </w:pPr>
    </w:lvl>
    <w:lvl w:ilvl="5" w:tplc="56067A6C">
      <w:start w:val="1"/>
      <w:numFmt w:val="lowerRoman"/>
      <w:lvlText w:val="%6."/>
      <w:lvlJc w:val="right"/>
      <w:pPr>
        <w:ind w:left="4320" w:hanging="180"/>
      </w:pPr>
    </w:lvl>
    <w:lvl w:ilvl="6" w:tplc="0278161E">
      <w:start w:val="1"/>
      <w:numFmt w:val="decimal"/>
      <w:lvlText w:val="%7."/>
      <w:lvlJc w:val="left"/>
      <w:pPr>
        <w:ind w:left="5040" w:hanging="360"/>
      </w:pPr>
    </w:lvl>
    <w:lvl w:ilvl="7" w:tplc="C7103DC0">
      <w:start w:val="1"/>
      <w:numFmt w:val="lowerLetter"/>
      <w:lvlText w:val="%8."/>
      <w:lvlJc w:val="left"/>
      <w:pPr>
        <w:ind w:left="5760" w:hanging="360"/>
      </w:pPr>
    </w:lvl>
    <w:lvl w:ilvl="8" w:tplc="52C22B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11A1A"/>
    <w:multiLevelType w:val="hybridMultilevel"/>
    <w:tmpl w:val="2952A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6D4B70"/>
    <w:multiLevelType w:val="hybridMultilevel"/>
    <w:tmpl w:val="96DA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355CE"/>
    <w:multiLevelType w:val="hybridMultilevel"/>
    <w:tmpl w:val="AB36EA56"/>
    <w:lvl w:ilvl="0" w:tplc="4B22B58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6726DE"/>
    <w:multiLevelType w:val="hybridMultilevel"/>
    <w:tmpl w:val="65FE4370"/>
    <w:lvl w:ilvl="0" w:tplc="E5E66E90">
      <w:start w:val="5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43D9260E"/>
    <w:multiLevelType w:val="multilevel"/>
    <w:tmpl w:val="5E90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8D3496"/>
    <w:multiLevelType w:val="hybridMultilevel"/>
    <w:tmpl w:val="E01628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C03896"/>
    <w:multiLevelType w:val="multilevel"/>
    <w:tmpl w:val="3B52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076751"/>
    <w:multiLevelType w:val="multilevel"/>
    <w:tmpl w:val="D3B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4E1504"/>
    <w:multiLevelType w:val="hybridMultilevel"/>
    <w:tmpl w:val="D3B07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20769"/>
    <w:multiLevelType w:val="hybridMultilevel"/>
    <w:tmpl w:val="838AAB1C"/>
    <w:lvl w:ilvl="0" w:tplc="409055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F20E5D"/>
    <w:multiLevelType w:val="hybridMultilevel"/>
    <w:tmpl w:val="FC283E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94C51"/>
    <w:multiLevelType w:val="hybridMultilevel"/>
    <w:tmpl w:val="00F29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FA5172"/>
    <w:multiLevelType w:val="multilevel"/>
    <w:tmpl w:val="8248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E20FA5"/>
    <w:multiLevelType w:val="hybridMultilevel"/>
    <w:tmpl w:val="F1085BDE"/>
    <w:lvl w:ilvl="0" w:tplc="AE6E4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2394F"/>
    <w:multiLevelType w:val="hybridMultilevel"/>
    <w:tmpl w:val="CAE8D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507E1D"/>
    <w:multiLevelType w:val="multilevel"/>
    <w:tmpl w:val="C960E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C0224E"/>
    <w:multiLevelType w:val="multilevel"/>
    <w:tmpl w:val="A64C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2BA11BE"/>
    <w:multiLevelType w:val="hybridMultilevel"/>
    <w:tmpl w:val="10607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C21B0F"/>
    <w:multiLevelType w:val="hybridMultilevel"/>
    <w:tmpl w:val="9828B6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056D04"/>
    <w:multiLevelType w:val="multilevel"/>
    <w:tmpl w:val="F356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780530"/>
    <w:multiLevelType w:val="hybridMultilevel"/>
    <w:tmpl w:val="404E4758"/>
    <w:lvl w:ilvl="0" w:tplc="8BD61190">
      <w:start w:val="4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7595925">
    <w:abstractNumId w:val="1"/>
  </w:num>
  <w:num w:numId="2" w16cid:durableId="957687670">
    <w:abstractNumId w:val="7"/>
  </w:num>
  <w:num w:numId="3" w16cid:durableId="192884700">
    <w:abstractNumId w:val="3"/>
  </w:num>
  <w:num w:numId="4" w16cid:durableId="1231843639">
    <w:abstractNumId w:val="15"/>
  </w:num>
  <w:num w:numId="5" w16cid:durableId="1603219406">
    <w:abstractNumId w:val="2"/>
  </w:num>
  <w:num w:numId="6" w16cid:durableId="586233008">
    <w:abstractNumId w:val="13"/>
  </w:num>
  <w:num w:numId="7" w16cid:durableId="1656643652">
    <w:abstractNumId w:val="11"/>
  </w:num>
  <w:num w:numId="8" w16cid:durableId="1340503340">
    <w:abstractNumId w:val="0"/>
  </w:num>
  <w:num w:numId="9" w16cid:durableId="1186099292">
    <w:abstractNumId w:val="12"/>
  </w:num>
  <w:num w:numId="10" w16cid:durableId="816192129">
    <w:abstractNumId w:val="4"/>
  </w:num>
  <w:num w:numId="11" w16cid:durableId="1229534588">
    <w:abstractNumId w:val="20"/>
  </w:num>
  <w:num w:numId="12" w16cid:durableId="224755279">
    <w:abstractNumId w:val="18"/>
  </w:num>
  <w:num w:numId="13" w16cid:durableId="2044209869">
    <w:abstractNumId w:val="22"/>
  </w:num>
  <w:num w:numId="14" w16cid:durableId="1173951423">
    <w:abstractNumId w:val="14"/>
  </w:num>
  <w:num w:numId="15" w16cid:durableId="387807644">
    <w:abstractNumId w:val="19"/>
  </w:num>
  <w:num w:numId="16" w16cid:durableId="1815248079">
    <w:abstractNumId w:val="9"/>
  </w:num>
  <w:num w:numId="17" w16cid:durableId="933172131">
    <w:abstractNumId w:val="17"/>
  </w:num>
  <w:num w:numId="18" w16cid:durableId="1169752195">
    <w:abstractNumId w:val="10"/>
  </w:num>
  <w:num w:numId="19" w16cid:durableId="793329077">
    <w:abstractNumId w:val="8"/>
  </w:num>
  <w:num w:numId="20" w16cid:durableId="559562100">
    <w:abstractNumId w:val="21"/>
  </w:num>
  <w:num w:numId="21" w16cid:durableId="253129000">
    <w:abstractNumId w:val="16"/>
  </w:num>
  <w:num w:numId="22" w16cid:durableId="43412639">
    <w:abstractNumId w:val="6"/>
  </w:num>
  <w:num w:numId="23" w16cid:durableId="330569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FEB26"/>
    <w:rsid w:val="000005E0"/>
    <w:rsid w:val="00005CE3"/>
    <w:rsid w:val="000230F6"/>
    <w:rsid w:val="00036FBB"/>
    <w:rsid w:val="00046AA4"/>
    <w:rsid w:val="00051B86"/>
    <w:rsid w:val="00052A06"/>
    <w:rsid w:val="00055F5F"/>
    <w:rsid w:val="00056645"/>
    <w:rsid w:val="00071FA9"/>
    <w:rsid w:val="00080240"/>
    <w:rsid w:val="000A3FA9"/>
    <w:rsid w:val="000D4EE3"/>
    <w:rsid w:val="000D788A"/>
    <w:rsid w:val="000E693A"/>
    <w:rsid w:val="000E6FF7"/>
    <w:rsid w:val="000E7007"/>
    <w:rsid w:val="000F6E07"/>
    <w:rsid w:val="00104E95"/>
    <w:rsid w:val="0010508F"/>
    <w:rsid w:val="001236DB"/>
    <w:rsid w:val="00126FF0"/>
    <w:rsid w:val="001271FB"/>
    <w:rsid w:val="001468A4"/>
    <w:rsid w:val="001513EC"/>
    <w:rsid w:val="00153644"/>
    <w:rsid w:val="00164860"/>
    <w:rsid w:val="00170F11"/>
    <w:rsid w:val="00184A78"/>
    <w:rsid w:val="001A25DA"/>
    <w:rsid w:val="001A766F"/>
    <w:rsid w:val="001B375C"/>
    <w:rsid w:val="001C3818"/>
    <w:rsid w:val="001C64E7"/>
    <w:rsid w:val="001E7641"/>
    <w:rsid w:val="001F0EF4"/>
    <w:rsid w:val="001F693E"/>
    <w:rsid w:val="00214189"/>
    <w:rsid w:val="002153FB"/>
    <w:rsid w:val="002160D8"/>
    <w:rsid w:val="002174C7"/>
    <w:rsid w:val="00227C89"/>
    <w:rsid w:val="00232A5F"/>
    <w:rsid w:val="00243D57"/>
    <w:rsid w:val="00245080"/>
    <w:rsid w:val="00245BAC"/>
    <w:rsid w:val="00261C83"/>
    <w:rsid w:val="0026322F"/>
    <w:rsid w:val="00265C98"/>
    <w:rsid w:val="00272C15"/>
    <w:rsid w:val="00274BD7"/>
    <w:rsid w:val="00290760"/>
    <w:rsid w:val="002A1529"/>
    <w:rsid w:val="002A6657"/>
    <w:rsid w:val="002B1136"/>
    <w:rsid w:val="002B3C63"/>
    <w:rsid w:val="0030328D"/>
    <w:rsid w:val="00303F08"/>
    <w:rsid w:val="00313088"/>
    <w:rsid w:val="00331DFB"/>
    <w:rsid w:val="003473AB"/>
    <w:rsid w:val="0035707A"/>
    <w:rsid w:val="00360859"/>
    <w:rsid w:val="00360AD4"/>
    <w:rsid w:val="00372B8B"/>
    <w:rsid w:val="0038155C"/>
    <w:rsid w:val="00390B94"/>
    <w:rsid w:val="00395284"/>
    <w:rsid w:val="00397410"/>
    <w:rsid w:val="003B2BAE"/>
    <w:rsid w:val="003B64B8"/>
    <w:rsid w:val="003D28DD"/>
    <w:rsid w:val="003F1029"/>
    <w:rsid w:val="0040106D"/>
    <w:rsid w:val="0040403B"/>
    <w:rsid w:val="00411866"/>
    <w:rsid w:val="0041330B"/>
    <w:rsid w:val="004166BA"/>
    <w:rsid w:val="004562A0"/>
    <w:rsid w:val="00456A40"/>
    <w:rsid w:val="00466405"/>
    <w:rsid w:val="00493548"/>
    <w:rsid w:val="00493632"/>
    <w:rsid w:val="0049689C"/>
    <w:rsid w:val="00497E74"/>
    <w:rsid w:val="004A571D"/>
    <w:rsid w:val="004B17F2"/>
    <w:rsid w:val="004C58D6"/>
    <w:rsid w:val="004D449C"/>
    <w:rsid w:val="004E66DA"/>
    <w:rsid w:val="004F0235"/>
    <w:rsid w:val="004F7FB4"/>
    <w:rsid w:val="00516373"/>
    <w:rsid w:val="0052213A"/>
    <w:rsid w:val="00537688"/>
    <w:rsid w:val="00547DA2"/>
    <w:rsid w:val="00552262"/>
    <w:rsid w:val="00552576"/>
    <w:rsid w:val="00557345"/>
    <w:rsid w:val="00562518"/>
    <w:rsid w:val="00577B9B"/>
    <w:rsid w:val="005950F7"/>
    <w:rsid w:val="005C2746"/>
    <w:rsid w:val="005E094A"/>
    <w:rsid w:val="005E13FC"/>
    <w:rsid w:val="005E4B99"/>
    <w:rsid w:val="005F5052"/>
    <w:rsid w:val="00600E1A"/>
    <w:rsid w:val="006072EA"/>
    <w:rsid w:val="006074F6"/>
    <w:rsid w:val="00610E89"/>
    <w:rsid w:val="00617491"/>
    <w:rsid w:val="00636239"/>
    <w:rsid w:val="00640995"/>
    <w:rsid w:val="00647A7D"/>
    <w:rsid w:val="00664E50"/>
    <w:rsid w:val="00667BF2"/>
    <w:rsid w:val="00673BAC"/>
    <w:rsid w:val="00681BEB"/>
    <w:rsid w:val="00683313"/>
    <w:rsid w:val="006910C6"/>
    <w:rsid w:val="006926CE"/>
    <w:rsid w:val="00695BE7"/>
    <w:rsid w:val="00697F64"/>
    <w:rsid w:val="006A62E2"/>
    <w:rsid w:val="006B3D46"/>
    <w:rsid w:val="006C18A3"/>
    <w:rsid w:val="006C50E8"/>
    <w:rsid w:val="006E0850"/>
    <w:rsid w:val="006E2501"/>
    <w:rsid w:val="006E27AE"/>
    <w:rsid w:val="006E7602"/>
    <w:rsid w:val="006F590C"/>
    <w:rsid w:val="00703CC3"/>
    <w:rsid w:val="00704F76"/>
    <w:rsid w:val="0073553E"/>
    <w:rsid w:val="00744726"/>
    <w:rsid w:val="00764305"/>
    <w:rsid w:val="007908AB"/>
    <w:rsid w:val="007B1C07"/>
    <w:rsid w:val="007B2067"/>
    <w:rsid w:val="007E367E"/>
    <w:rsid w:val="007E4835"/>
    <w:rsid w:val="007F3E44"/>
    <w:rsid w:val="007F6211"/>
    <w:rsid w:val="00801609"/>
    <w:rsid w:val="00806F66"/>
    <w:rsid w:val="008077F6"/>
    <w:rsid w:val="00810DA2"/>
    <w:rsid w:val="0081476B"/>
    <w:rsid w:val="0081682E"/>
    <w:rsid w:val="00816F69"/>
    <w:rsid w:val="00822E89"/>
    <w:rsid w:val="0082506B"/>
    <w:rsid w:val="0086134E"/>
    <w:rsid w:val="00862B89"/>
    <w:rsid w:val="00870CC0"/>
    <w:rsid w:val="00871118"/>
    <w:rsid w:val="0087137A"/>
    <w:rsid w:val="008765D5"/>
    <w:rsid w:val="00877626"/>
    <w:rsid w:val="008B07A8"/>
    <w:rsid w:val="008C0EA2"/>
    <w:rsid w:val="008C76CC"/>
    <w:rsid w:val="008D167F"/>
    <w:rsid w:val="008D2313"/>
    <w:rsid w:val="008F3379"/>
    <w:rsid w:val="00904166"/>
    <w:rsid w:val="0090764D"/>
    <w:rsid w:val="00910398"/>
    <w:rsid w:val="00920F96"/>
    <w:rsid w:val="0092747A"/>
    <w:rsid w:val="00947975"/>
    <w:rsid w:val="00950ADD"/>
    <w:rsid w:val="009831B6"/>
    <w:rsid w:val="00990507"/>
    <w:rsid w:val="00995B62"/>
    <w:rsid w:val="009A452F"/>
    <w:rsid w:val="009A6F44"/>
    <w:rsid w:val="009C27D9"/>
    <w:rsid w:val="009E139F"/>
    <w:rsid w:val="009F0BBC"/>
    <w:rsid w:val="009F2895"/>
    <w:rsid w:val="009F33A9"/>
    <w:rsid w:val="00A3265F"/>
    <w:rsid w:val="00A61018"/>
    <w:rsid w:val="00A64655"/>
    <w:rsid w:val="00A64F03"/>
    <w:rsid w:val="00A66AE7"/>
    <w:rsid w:val="00A74C3C"/>
    <w:rsid w:val="00A80CAF"/>
    <w:rsid w:val="00A8676D"/>
    <w:rsid w:val="00A974F2"/>
    <w:rsid w:val="00AA3413"/>
    <w:rsid w:val="00AB38CF"/>
    <w:rsid w:val="00AB3CE1"/>
    <w:rsid w:val="00AC38A0"/>
    <w:rsid w:val="00AE21BD"/>
    <w:rsid w:val="00AE5F71"/>
    <w:rsid w:val="00AE718C"/>
    <w:rsid w:val="00AE7BF3"/>
    <w:rsid w:val="00AF0AAF"/>
    <w:rsid w:val="00AF3879"/>
    <w:rsid w:val="00B0619A"/>
    <w:rsid w:val="00B109AB"/>
    <w:rsid w:val="00B131B7"/>
    <w:rsid w:val="00B15193"/>
    <w:rsid w:val="00B23CEC"/>
    <w:rsid w:val="00B2478D"/>
    <w:rsid w:val="00B25A53"/>
    <w:rsid w:val="00B2682A"/>
    <w:rsid w:val="00B26C1B"/>
    <w:rsid w:val="00B356B5"/>
    <w:rsid w:val="00B40E6A"/>
    <w:rsid w:val="00B45490"/>
    <w:rsid w:val="00B46363"/>
    <w:rsid w:val="00B65B48"/>
    <w:rsid w:val="00B701C3"/>
    <w:rsid w:val="00B71D06"/>
    <w:rsid w:val="00B72DA1"/>
    <w:rsid w:val="00B73290"/>
    <w:rsid w:val="00B762C1"/>
    <w:rsid w:val="00B77E44"/>
    <w:rsid w:val="00B96096"/>
    <w:rsid w:val="00B96B67"/>
    <w:rsid w:val="00BC76F6"/>
    <w:rsid w:val="00BE3B2E"/>
    <w:rsid w:val="00BE6875"/>
    <w:rsid w:val="00BF2E23"/>
    <w:rsid w:val="00BF4277"/>
    <w:rsid w:val="00C26E94"/>
    <w:rsid w:val="00C46085"/>
    <w:rsid w:val="00C467DC"/>
    <w:rsid w:val="00C50D00"/>
    <w:rsid w:val="00C545AB"/>
    <w:rsid w:val="00C6172F"/>
    <w:rsid w:val="00C6627A"/>
    <w:rsid w:val="00C70ACD"/>
    <w:rsid w:val="00C716D6"/>
    <w:rsid w:val="00C86737"/>
    <w:rsid w:val="00C90E73"/>
    <w:rsid w:val="00C9304F"/>
    <w:rsid w:val="00CA5C0F"/>
    <w:rsid w:val="00CB2914"/>
    <w:rsid w:val="00CC4AB8"/>
    <w:rsid w:val="00CD33C0"/>
    <w:rsid w:val="00CF5D04"/>
    <w:rsid w:val="00D018E2"/>
    <w:rsid w:val="00D03087"/>
    <w:rsid w:val="00D060A7"/>
    <w:rsid w:val="00D13950"/>
    <w:rsid w:val="00D2174E"/>
    <w:rsid w:val="00D30242"/>
    <w:rsid w:val="00D32DC6"/>
    <w:rsid w:val="00D37843"/>
    <w:rsid w:val="00D46719"/>
    <w:rsid w:val="00D71F85"/>
    <w:rsid w:val="00D726B0"/>
    <w:rsid w:val="00D7404B"/>
    <w:rsid w:val="00D74EC5"/>
    <w:rsid w:val="00D83A24"/>
    <w:rsid w:val="00DA20E4"/>
    <w:rsid w:val="00DA4317"/>
    <w:rsid w:val="00DB0F5C"/>
    <w:rsid w:val="00DC15DF"/>
    <w:rsid w:val="00DC5AD6"/>
    <w:rsid w:val="00DE46EC"/>
    <w:rsid w:val="00DF1AC6"/>
    <w:rsid w:val="00DF31D8"/>
    <w:rsid w:val="00E014A4"/>
    <w:rsid w:val="00E23696"/>
    <w:rsid w:val="00E26295"/>
    <w:rsid w:val="00E42503"/>
    <w:rsid w:val="00E46869"/>
    <w:rsid w:val="00E84FFB"/>
    <w:rsid w:val="00E85E05"/>
    <w:rsid w:val="00E87EDE"/>
    <w:rsid w:val="00E90B71"/>
    <w:rsid w:val="00E90DAB"/>
    <w:rsid w:val="00EB1D8C"/>
    <w:rsid w:val="00EB2D69"/>
    <w:rsid w:val="00EB35FD"/>
    <w:rsid w:val="00ED4E25"/>
    <w:rsid w:val="00EE04EE"/>
    <w:rsid w:val="00EE1169"/>
    <w:rsid w:val="00EF57E7"/>
    <w:rsid w:val="00EF66FB"/>
    <w:rsid w:val="00F1171B"/>
    <w:rsid w:val="00F11F63"/>
    <w:rsid w:val="00F12A1B"/>
    <w:rsid w:val="00F23418"/>
    <w:rsid w:val="00F23F7F"/>
    <w:rsid w:val="00F33CDD"/>
    <w:rsid w:val="00F54493"/>
    <w:rsid w:val="00F7012B"/>
    <w:rsid w:val="00F8550E"/>
    <w:rsid w:val="00FA68F1"/>
    <w:rsid w:val="00FA6A5D"/>
    <w:rsid w:val="00FB0B42"/>
    <w:rsid w:val="00FB1148"/>
    <w:rsid w:val="00FC5167"/>
    <w:rsid w:val="00FD6783"/>
    <w:rsid w:val="00FE55C7"/>
    <w:rsid w:val="00FE58D0"/>
    <w:rsid w:val="00FE69C0"/>
    <w:rsid w:val="00FE73FB"/>
    <w:rsid w:val="02CDFDDD"/>
    <w:rsid w:val="09A0E2C0"/>
    <w:rsid w:val="0AB131AC"/>
    <w:rsid w:val="0D89DB77"/>
    <w:rsid w:val="0DC95161"/>
    <w:rsid w:val="12DE1904"/>
    <w:rsid w:val="13706C6A"/>
    <w:rsid w:val="173D8995"/>
    <w:rsid w:val="1767006E"/>
    <w:rsid w:val="17768C57"/>
    <w:rsid w:val="1B8B917A"/>
    <w:rsid w:val="1C890BBA"/>
    <w:rsid w:val="225365F8"/>
    <w:rsid w:val="258B06BA"/>
    <w:rsid w:val="2D96B017"/>
    <w:rsid w:val="2E3768DE"/>
    <w:rsid w:val="2E9022B5"/>
    <w:rsid w:val="3112BAE8"/>
    <w:rsid w:val="45C82A44"/>
    <w:rsid w:val="471085A0"/>
    <w:rsid w:val="47F0392C"/>
    <w:rsid w:val="4A317E5B"/>
    <w:rsid w:val="4D2705A8"/>
    <w:rsid w:val="4EE4F645"/>
    <w:rsid w:val="4F211D19"/>
    <w:rsid w:val="4F3593C8"/>
    <w:rsid w:val="5070DD60"/>
    <w:rsid w:val="519B2BE2"/>
    <w:rsid w:val="51FA76CB"/>
    <w:rsid w:val="523AB2F5"/>
    <w:rsid w:val="55444E83"/>
    <w:rsid w:val="56E01EE4"/>
    <w:rsid w:val="57FD8B65"/>
    <w:rsid w:val="587BEF45"/>
    <w:rsid w:val="58B3E8F5"/>
    <w:rsid w:val="58C42913"/>
    <w:rsid w:val="5A17BFA6"/>
    <w:rsid w:val="5A3D0D4F"/>
    <w:rsid w:val="5AC2FFD5"/>
    <w:rsid w:val="5D1FD330"/>
    <w:rsid w:val="5EBBA391"/>
    <w:rsid w:val="5F8105EE"/>
    <w:rsid w:val="6379F206"/>
    <w:rsid w:val="67BEA64E"/>
    <w:rsid w:val="695A76AF"/>
    <w:rsid w:val="6AD85956"/>
    <w:rsid w:val="6B633DE4"/>
    <w:rsid w:val="6CA44E67"/>
    <w:rsid w:val="6D3507E6"/>
    <w:rsid w:val="76388FFA"/>
    <w:rsid w:val="77BFEB26"/>
    <w:rsid w:val="7C0DCBD8"/>
    <w:rsid w:val="7FFA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EB26"/>
  <w15:chartTrackingRefBased/>
  <w15:docId w15:val="{AB62B223-D32A-4DDC-979E-40A4450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6A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38C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36239"/>
    <w:pPr>
      <w:tabs>
        <w:tab w:val="left" w:pos="380"/>
      </w:tabs>
      <w:spacing w:after="0" w:line="240" w:lineRule="auto"/>
      <w:ind w:left="384" w:hanging="384"/>
    </w:pPr>
  </w:style>
  <w:style w:type="character" w:styleId="FollowedHyperlink">
    <w:name w:val="FollowedHyperlink"/>
    <w:basedOn w:val="DefaultParagraphFont"/>
    <w:uiPriority w:val="99"/>
    <w:semiHidden/>
    <w:unhideWhenUsed/>
    <w:rsid w:val="0092747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6A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8673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15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68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68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68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4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board.jhu.edu/bbcswebdav/pid-11251021-dt-content-rid-112406790_2/xid-112406790_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7FEA3E-F1DB-B648-82CF-5DF3D7E9C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7</cp:revision>
  <cp:lastPrinted>2022-04-19T12:06:00Z</cp:lastPrinted>
  <dcterms:created xsi:type="dcterms:W3CDTF">2022-04-19T12:06:00Z</dcterms:created>
  <dcterms:modified xsi:type="dcterms:W3CDTF">2022-04-19T12:17:00Z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zotero-version="6.0.4"&gt;&lt;session id="QJAKPabP"/&gt;&lt;style id="http://www.zotero.org/styles/ieee" locale="en-US" hasBibliography="1" bibliographyStyleHasBeenSet="1"/&gt;&lt;prefs&gt;&lt;pref name="fieldType" value="Field"/&gt;&lt;pref name="dontAskDelayCi</vt:lpwstr>
  </property>
  <property fmtid="{D5CDD505-2E9C-101B-9397-08002B2CF9AE}" pid="3" name="ZOTERO_PREF_2">
    <vt:lpwstr>tationUpdates" value="true"/&gt;&lt;/prefs&gt;&lt;/data&gt;</vt:lpwstr>
  </property>
</Properties>
</file>