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5D8B7DF0" w14:textId="7E8CB036" w:rsidR="00C33968"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8176039" w:history="1">
            <w:r w:rsidR="00C33968" w:rsidRPr="00647448">
              <w:rPr>
                <w:rStyle w:val="Hyperlink"/>
                <w:noProof/>
              </w:rPr>
              <w:t>Module 2- Macromolecules of the cell</w:t>
            </w:r>
            <w:r w:rsidR="00C33968">
              <w:rPr>
                <w:noProof/>
                <w:webHidden/>
              </w:rPr>
              <w:tab/>
            </w:r>
            <w:r w:rsidR="00C33968">
              <w:rPr>
                <w:noProof/>
                <w:webHidden/>
              </w:rPr>
              <w:fldChar w:fldCharType="begin"/>
            </w:r>
            <w:r w:rsidR="00C33968">
              <w:rPr>
                <w:noProof/>
                <w:webHidden/>
              </w:rPr>
              <w:instrText xml:space="preserve"> PAGEREF _Toc98176039 \h </w:instrText>
            </w:r>
            <w:r w:rsidR="00C33968">
              <w:rPr>
                <w:noProof/>
                <w:webHidden/>
              </w:rPr>
            </w:r>
            <w:r w:rsidR="00C33968">
              <w:rPr>
                <w:noProof/>
                <w:webHidden/>
              </w:rPr>
              <w:fldChar w:fldCharType="separate"/>
            </w:r>
            <w:r w:rsidR="00C33968">
              <w:rPr>
                <w:noProof/>
                <w:webHidden/>
              </w:rPr>
              <w:t>1</w:t>
            </w:r>
            <w:r w:rsidR="00C33968">
              <w:rPr>
                <w:noProof/>
                <w:webHidden/>
              </w:rPr>
              <w:fldChar w:fldCharType="end"/>
            </w:r>
          </w:hyperlink>
        </w:p>
        <w:p w14:paraId="4B6B4B8F" w14:textId="53F5806F" w:rsidR="00C33968" w:rsidRDefault="008204A6">
          <w:pPr>
            <w:pStyle w:val="TOC2"/>
            <w:tabs>
              <w:tab w:val="right" w:leader="dot" w:pos="9350"/>
            </w:tabs>
            <w:rPr>
              <w:rFonts w:asciiTheme="minorHAnsi" w:eastAsiaTheme="minorEastAsia" w:hAnsiTheme="minorHAnsi" w:cstheme="minorBidi"/>
              <w:b w:val="0"/>
              <w:bCs w:val="0"/>
              <w:noProof/>
              <w:sz w:val="24"/>
              <w:szCs w:val="24"/>
            </w:rPr>
          </w:pPr>
          <w:hyperlink w:anchor="_Toc98176040" w:history="1">
            <w:r w:rsidR="00C33968" w:rsidRPr="00647448">
              <w:rPr>
                <w:rStyle w:val="Hyperlink"/>
                <w:noProof/>
              </w:rPr>
              <w:t>For each of the six biological polymers listed, indicate which of the properties apply. Each polymer has multiple properties, and a given property may be used more than once.</w:t>
            </w:r>
            <w:r w:rsidR="00C33968">
              <w:rPr>
                <w:noProof/>
                <w:webHidden/>
              </w:rPr>
              <w:tab/>
            </w:r>
            <w:r w:rsidR="00C33968">
              <w:rPr>
                <w:noProof/>
                <w:webHidden/>
              </w:rPr>
              <w:fldChar w:fldCharType="begin"/>
            </w:r>
            <w:r w:rsidR="00C33968">
              <w:rPr>
                <w:noProof/>
                <w:webHidden/>
              </w:rPr>
              <w:instrText xml:space="preserve"> PAGEREF _Toc98176040 \h </w:instrText>
            </w:r>
            <w:r w:rsidR="00C33968">
              <w:rPr>
                <w:noProof/>
                <w:webHidden/>
              </w:rPr>
            </w:r>
            <w:r w:rsidR="00C33968">
              <w:rPr>
                <w:noProof/>
                <w:webHidden/>
              </w:rPr>
              <w:fldChar w:fldCharType="separate"/>
            </w:r>
            <w:r w:rsidR="00C33968">
              <w:rPr>
                <w:noProof/>
                <w:webHidden/>
              </w:rPr>
              <w:t>1</w:t>
            </w:r>
            <w:r w:rsidR="00C33968">
              <w:rPr>
                <w:noProof/>
                <w:webHidden/>
              </w:rPr>
              <w:fldChar w:fldCharType="end"/>
            </w:r>
          </w:hyperlink>
        </w:p>
        <w:p w14:paraId="6E3E91F3" w14:textId="02CE4DC6" w:rsidR="00C33968" w:rsidRDefault="008204A6">
          <w:pPr>
            <w:pStyle w:val="TOC2"/>
            <w:tabs>
              <w:tab w:val="right" w:leader="dot" w:pos="9350"/>
            </w:tabs>
            <w:rPr>
              <w:rFonts w:asciiTheme="minorHAnsi" w:eastAsiaTheme="minorEastAsia" w:hAnsiTheme="minorHAnsi" w:cstheme="minorBidi"/>
              <w:b w:val="0"/>
              <w:bCs w:val="0"/>
              <w:noProof/>
              <w:sz w:val="24"/>
              <w:szCs w:val="24"/>
            </w:rPr>
          </w:pPr>
          <w:hyperlink w:anchor="_Toc98176041" w:history="1">
            <w:r w:rsidR="00C33968" w:rsidRPr="00647448">
              <w:rPr>
                <w:rStyle w:val="Hyperlink"/>
                <w:noProof/>
              </w:rPr>
              <w:t>Protein Bonds</w:t>
            </w:r>
            <w:r w:rsidR="00C33968">
              <w:rPr>
                <w:noProof/>
                <w:webHidden/>
              </w:rPr>
              <w:tab/>
            </w:r>
            <w:r w:rsidR="00C33968">
              <w:rPr>
                <w:noProof/>
                <w:webHidden/>
              </w:rPr>
              <w:fldChar w:fldCharType="begin"/>
            </w:r>
            <w:r w:rsidR="00C33968">
              <w:rPr>
                <w:noProof/>
                <w:webHidden/>
              </w:rPr>
              <w:instrText xml:space="preserve"> PAGEREF _Toc98176041 \h </w:instrText>
            </w:r>
            <w:r w:rsidR="00C33968">
              <w:rPr>
                <w:noProof/>
                <w:webHidden/>
              </w:rPr>
            </w:r>
            <w:r w:rsidR="00C33968">
              <w:rPr>
                <w:noProof/>
                <w:webHidden/>
              </w:rPr>
              <w:fldChar w:fldCharType="separate"/>
            </w:r>
            <w:r w:rsidR="00C33968">
              <w:rPr>
                <w:noProof/>
                <w:webHidden/>
              </w:rPr>
              <w:t>2</w:t>
            </w:r>
            <w:r w:rsidR="00C33968">
              <w:rPr>
                <w:noProof/>
                <w:webHidden/>
              </w:rPr>
              <w:fldChar w:fldCharType="end"/>
            </w:r>
          </w:hyperlink>
        </w:p>
        <w:p w14:paraId="717211C8" w14:textId="3BE6C301" w:rsidR="00C33968" w:rsidRDefault="008204A6">
          <w:pPr>
            <w:pStyle w:val="TOC2"/>
            <w:tabs>
              <w:tab w:val="right" w:leader="dot" w:pos="9350"/>
            </w:tabs>
            <w:rPr>
              <w:rFonts w:asciiTheme="minorHAnsi" w:eastAsiaTheme="minorEastAsia" w:hAnsiTheme="minorHAnsi" w:cstheme="minorBidi"/>
              <w:b w:val="0"/>
              <w:bCs w:val="0"/>
              <w:noProof/>
              <w:sz w:val="24"/>
              <w:szCs w:val="24"/>
            </w:rPr>
          </w:pPr>
          <w:hyperlink w:anchor="_Toc98176042" w:history="1">
            <w:r w:rsidR="00C33968" w:rsidRPr="00647448">
              <w:rPr>
                <w:rStyle w:val="Hyperlink"/>
                <w:noProof/>
              </w:rPr>
              <w:t>Features of Nucleic Acids</w:t>
            </w:r>
            <w:r w:rsidR="00C33968">
              <w:rPr>
                <w:noProof/>
                <w:webHidden/>
              </w:rPr>
              <w:tab/>
            </w:r>
            <w:r w:rsidR="00C33968">
              <w:rPr>
                <w:noProof/>
                <w:webHidden/>
              </w:rPr>
              <w:fldChar w:fldCharType="begin"/>
            </w:r>
            <w:r w:rsidR="00C33968">
              <w:rPr>
                <w:noProof/>
                <w:webHidden/>
              </w:rPr>
              <w:instrText xml:space="preserve"> PAGEREF _Toc98176042 \h </w:instrText>
            </w:r>
            <w:r w:rsidR="00C33968">
              <w:rPr>
                <w:noProof/>
                <w:webHidden/>
              </w:rPr>
            </w:r>
            <w:r w:rsidR="00C33968">
              <w:rPr>
                <w:noProof/>
                <w:webHidden/>
              </w:rPr>
              <w:fldChar w:fldCharType="separate"/>
            </w:r>
            <w:r w:rsidR="00C33968">
              <w:rPr>
                <w:noProof/>
                <w:webHidden/>
              </w:rPr>
              <w:t>2</w:t>
            </w:r>
            <w:r w:rsidR="00C33968">
              <w:rPr>
                <w:noProof/>
                <w:webHidden/>
              </w:rPr>
              <w:fldChar w:fldCharType="end"/>
            </w:r>
          </w:hyperlink>
        </w:p>
        <w:p w14:paraId="40212542" w14:textId="3FB19A8A" w:rsidR="00C33968" w:rsidRDefault="008204A6">
          <w:pPr>
            <w:pStyle w:val="TOC2"/>
            <w:tabs>
              <w:tab w:val="right" w:leader="dot" w:pos="9350"/>
            </w:tabs>
            <w:rPr>
              <w:rFonts w:asciiTheme="minorHAnsi" w:eastAsiaTheme="minorEastAsia" w:hAnsiTheme="minorHAnsi" w:cstheme="minorBidi"/>
              <w:b w:val="0"/>
              <w:bCs w:val="0"/>
              <w:noProof/>
              <w:sz w:val="24"/>
              <w:szCs w:val="24"/>
            </w:rPr>
          </w:pPr>
          <w:hyperlink w:anchor="_Toc98176043" w:history="1">
            <w:r w:rsidR="00C33968" w:rsidRPr="00647448">
              <w:rPr>
                <w:rStyle w:val="Hyperlink"/>
                <w:noProof/>
              </w:rPr>
              <w:t>Wrong Again. For each of the following false statements, change the statement to make it true, and explain why it is false as written:</w:t>
            </w:r>
            <w:r w:rsidR="00C33968">
              <w:rPr>
                <w:noProof/>
                <w:webHidden/>
              </w:rPr>
              <w:tab/>
            </w:r>
            <w:r w:rsidR="00C33968">
              <w:rPr>
                <w:noProof/>
                <w:webHidden/>
              </w:rPr>
              <w:fldChar w:fldCharType="begin"/>
            </w:r>
            <w:r w:rsidR="00C33968">
              <w:rPr>
                <w:noProof/>
                <w:webHidden/>
              </w:rPr>
              <w:instrText xml:space="preserve"> PAGEREF _Toc98176043 \h </w:instrText>
            </w:r>
            <w:r w:rsidR="00C33968">
              <w:rPr>
                <w:noProof/>
                <w:webHidden/>
              </w:rPr>
            </w:r>
            <w:r w:rsidR="00C33968">
              <w:rPr>
                <w:noProof/>
                <w:webHidden/>
              </w:rPr>
              <w:fldChar w:fldCharType="separate"/>
            </w:r>
            <w:r w:rsidR="00C33968">
              <w:rPr>
                <w:noProof/>
                <w:webHidden/>
              </w:rPr>
              <w:t>3</w:t>
            </w:r>
            <w:r w:rsidR="00C33968">
              <w:rPr>
                <w:noProof/>
                <w:webHidden/>
              </w:rPr>
              <w:fldChar w:fldCharType="end"/>
            </w:r>
          </w:hyperlink>
        </w:p>
        <w:p w14:paraId="529F3BB4" w14:textId="7471DAF3" w:rsidR="00C33968" w:rsidRDefault="008204A6">
          <w:pPr>
            <w:pStyle w:val="TOC2"/>
            <w:tabs>
              <w:tab w:val="right" w:leader="dot" w:pos="9350"/>
            </w:tabs>
            <w:rPr>
              <w:rFonts w:asciiTheme="minorHAnsi" w:eastAsiaTheme="minorEastAsia" w:hAnsiTheme="minorHAnsi" w:cstheme="minorBidi"/>
              <w:b w:val="0"/>
              <w:bCs w:val="0"/>
              <w:noProof/>
              <w:sz w:val="24"/>
              <w:szCs w:val="24"/>
            </w:rPr>
          </w:pPr>
          <w:hyperlink w:anchor="_Toc98176044" w:history="1">
            <w:r w:rsidR="00C33968" w:rsidRPr="00647448">
              <w:rPr>
                <w:rStyle w:val="Hyperlink"/>
                <w:noProof/>
              </w:rPr>
              <w:t>Telling Them Apart. For each of the following pairs of molecules, specify a property that would distinguish between them, and indicate two different tests that could be used to make that distinction:</w:t>
            </w:r>
            <w:r w:rsidR="00C33968">
              <w:rPr>
                <w:noProof/>
                <w:webHidden/>
              </w:rPr>
              <w:tab/>
            </w:r>
            <w:r w:rsidR="00C33968">
              <w:rPr>
                <w:noProof/>
                <w:webHidden/>
              </w:rPr>
              <w:fldChar w:fldCharType="begin"/>
            </w:r>
            <w:r w:rsidR="00C33968">
              <w:rPr>
                <w:noProof/>
                <w:webHidden/>
              </w:rPr>
              <w:instrText xml:space="preserve"> PAGEREF _Toc98176044 \h </w:instrText>
            </w:r>
            <w:r w:rsidR="00C33968">
              <w:rPr>
                <w:noProof/>
                <w:webHidden/>
              </w:rPr>
            </w:r>
            <w:r w:rsidR="00C33968">
              <w:rPr>
                <w:noProof/>
                <w:webHidden/>
              </w:rPr>
              <w:fldChar w:fldCharType="separate"/>
            </w:r>
            <w:r w:rsidR="00C33968">
              <w:rPr>
                <w:noProof/>
                <w:webHidden/>
              </w:rPr>
              <w:t>3</w:t>
            </w:r>
            <w:r w:rsidR="00C33968">
              <w:rPr>
                <w:noProof/>
                <w:webHidden/>
              </w:rPr>
              <w:fldChar w:fldCharType="end"/>
            </w:r>
          </w:hyperlink>
        </w:p>
        <w:p w14:paraId="41C2435B" w14:textId="71AC5D4B" w:rsidR="00C33968" w:rsidRDefault="008204A6">
          <w:pPr>
            <w:pStyle w:val="TOC1"/>
            <w:tabs>
              <w:tab w:val="right" w:leader="dot" w:pos="9350"/>
            </w:tabs>
            <w:rPr>
              <w:rFonts w:asciiTheme="minorHAnsi" w:eastAsiaTheme="minorEastAsia" w:hAnsiTheme="minorHAnsi" w:cstheme="minorBidi"/>
              <w:b w:val="0"/>
              <w:bCs w:val="0"/>
              <w:i w:val="0"/>
              <w:iCs w:val="0"/>
              <w:noProof/>
            </w:rPr>
          </w:pPr>
          <w:hyperlink w:anchor="_Toc98176045" w:history="1">
            <w:r w:rsidR="00C33968" w:rsidRPr="00647448">
              <w:rPr>
                <w:rStyle w:val="Hyperlink"/>
                <w:noProof/>
              </w:rPr>
              <w:t>Module 3 – Introduction to Cells and Organelles</w:t>
            </w:r>
            <w:r w:rsidR="00C33968">
              <w:rPr>
                <w:noProof/>
                <w:webHidden/>
              </w:rPr>
              <w:tab/>
            </w:r>
            <w:r w:rsidR="00C33968">
              <w:rPr>
                <w:noProof/>
                <w:webHidden/>
              </w:rPr>
              <w:fldChar w:fldCharType="begin"/>
            </w:r>
            <w:r w:rsidR="00C33968">
              <w:rPr>
                <w:noProof/>
                <w:webHidden/>
              </w:rPr>
              <w:instrText xml:space="preserve"> PAGEREF _Toc98176045 \h </w:instrText>
            </w:r>
            <w:r w:rsidR="00C33968">
              <w:rPr>
                <w:noProof/>
                <w:webHidden/>
              </w:rPr>
            </w:r>
            <w:r w:rsidR="00C33968">
              <w:rPr>
                <w:noProof/>
                <w:webHidden/>
              </w:rPr>
              <w:fldChar w:fldCharType="separate"/>
            </w:r>
            <w:r w:rsidR="00C33968">
              <w:rPr>
                <w:noProof/>
                <w:webHidden/>
              </w:rPr>
              <w:t>4</w:t>
            </w:r>
            <w:r w:rsidR="00C33968">
              <w:rPr>
                <w:noProof/>
                <w:webHidden/>
              </w:rPr>
              <w:fldChar w:fldCharType="end"/>
            </w:r>
          </w:hyperlink>
        </w:p>
        <w:p w14:paraId="549EC12A" w14:textId="70515796" w:rsidR="00C33968" w:rsidRDefault="008204A6">
          <w:pPr>
            <w:pStyle w:val="TOC1"/>
            <w:tabs>
              <w:tab w:val="right" w:leader="dot" w:pos="9350"/>
            </w:tabs>
            <w:rPr>
              <w:rFonts w:asciiTheme="minorHAnsi" w:eastAsiaTheme="minorEastAsia" w:hAnsiTheme="minorHAnsi" w:cstheme="minorBidi"/>
              <w:b w:val="0"/>
              <w:bCs w:val="0"/>
              <w:i w:val="0"/>
              <w:iCs w:val="0"/>
              <w:noProof/>
            </w:rPr>
          </w:pPr>
          <w:hyperlink w:anchor="_Toc98176046" w:history="1">
            <w:r w:rsidR="00C33968" w:rsidRPr="00647448">
              <w:rPr>
                <w:rStyle w:val="Hyperlink"/>
                <w:noProof/>
              </w:rPr>
              <w:t>Module 4 – Enzymes</w:t>
            </w:r>
            <w:r w:rsidR="00C33968">
              <w:rPr>
                <w:noProof/>
                <w:webHidden/>
              </w:rPr>
              <w:tab/>
            </w:r>
            <w:r w:rsidR="00C33968">
              <w:rPr>
                <w:noProof/>
                <w:webHidden/>
              </w:rPr>
              <w:fldChar w:fldCharType="begin"/>
            </w:r>
            <w:r w:rsidR="00C33968">
              <w:rPr>
                <w:noProof/>
                <w:webHidden/>
              </w:rPr>
              <w:instrText xml:space="preserve"> PAGEREF _Toc98176046 \h </w:instrText>
            </w:r>
            <w:r w:rsidR="00C33968">
              <w:rPr>
                <w:noProof/>
                <w:webHidden/>
              </w:rPr>
            </w:r>
            <w:r w:rsidR="00C33968">
              <w:rPr>
                <w:noProof/>
                <w:webHidden/>
              </w:rPr>
              <w:fldChar w:fldCharType="separate"/>
            </w:r>
            <w:r w:rsidR="00C33968">
              <w:rPr>
                <w:noProof/>
                <w:webHidden/>
              </w:rPr>
              <w:t>9</w:t>
            </w:r>
            <w:r w:rsidR="00C33968">
              <w:rPr>
                <w:noProof/>
                <w:webHidden/>
              </w:rPr>
              <w:fldChar w:fldCharType="end"/>
            </w:r>
          </w:hyperlink>
        </w:p>
        <w:p w14:paraId="6965508E" w14:textId="61619DDB" w:rsidR="00C33968" w:rsidRDefault="008204A6">
          <w:pPr>
            <w:pStyle w:val="TOC1"/>
            <w:tabs>
              <w:tab w:val="right" w:leader="dot" w:pos="9350"/>
            </w:tabs>
            <w:rPr>
              <w:rFonts w:asciiTheme="minorHAnsi" w:eastAsiaTheme="minorEastAsia" w:hAnsiTheme="minorHAnsi" w:cstheme="minorBidi"/>
              <w:b w:val="0"/>
              <w:bCs w:val="0"/>
              <w:i w:val="0"/>
              <w:iCs w:val="0"/>
              <w:noProof/>
            </w:rPr>
          </w:pPr>
          <w:hyperlink w:anchor="_Toc98176047" w:history="1">
            <w:r w:rsidR="00C33968" w:rsidRPr="00647448">
              <w:rPr>
                <w:rStyle w:val="Hyperlink"/>
                <w:noProof/>
              </w:rPr>
              <w:t>Module 5 – Membrane and the Endomembrane systems</w:t>
            </w:r>
            <w:r w:rsidR="00C33968">
              <w:rPr>
                <w:noProof/>
                <w:webHidden/>
              </w:rPr>
              <w:tab/>
            </w:r>
            <w:r w:rsidR="00C33968">
              <w:rPr>
                <w:noProof/>
                <w:webHidden/>
              </w:rPr>
              <w:fldChar w:fldCharType="begin"/>
            </w:r>
            <w:r w:rsidR="00C33968">
              <w:rPr>
                <w:noProof/>
                <w:webHidden/>
              </w:rPr>
              <w:instrText xml:space="preserve"> PAGEREF _Toc98176047 \h </w:instrText>
            </w:r>
            <w:r w:rsidR="00C33968">
              <w:rPr>
                <w:noProof/>
                <w:webHidden/>
              </w:rPr>
            </w:r>
            <w:r w:rsidR="00C33968">
              <w:rPr>
                <w:noProof/>
                <w:webHidden/>
              </w:rPr>
              <w:fldChar w:fldCharType="separate"/>
            </w:r>
            <w:r w:rsidR="00C33968">
              <w:rPr>
                <w:noProof/>
                <w:webHidden/>
              </w:rPr>
              <w:t>12</w:t>
            </w:r>
            <w:r w:rsidR="00C33968">
              <w:rPr>
                <w:noProof/>
                <w:webHidden/>
              </w:rPr>
              <w:fldChar w:fldCharType="end"/>
            </w:r>
          </w:hyperlink>
        </w:p>
        <w:p w14:paraId="6ED051CB" w14:textId="70B5C445" w:rsidR="00C33968" w:rsidRDefault="008204A6">
          <w:pPr>
            <w:pStyle w:val="TOC1"/>
            <w:tabs>
              <w:tab w:val="right" w:leader="dot" w:pos="9350"/>
            </w:tabs>
            <w:rPr>
              <w:rFonts w:asciiTheme="minorHAnsi" w:eastAsiaTheme="minorEastAsia" w:hAnsiTheme="minorHAnsi" w:cstheme="minorBidi"/>
              <w:b w:val="0"/>
              <w:bCs w:val="0"/>
              <w:i w:val="0"/>
              <w:iCs w:val="0"/>
              <w:noProof/>
            </w:rPr>
          </w:pPr>
          <w:hyperlink w:anchor="_Toc98176048" w:history="1">
            <w:r w:rsidR="00C33968" w:rsidRPr="00647448">
              <w:rPr>
                <w:rStyle w:val="Hyperlink"/>
                <w:noProof/>
              </w:rPr>
              <w:t>Module 6 – Membrane Transport</w:t>
            </w:r>
            <w:r w:rsidR="00C33968">
              <w:rPr>
                <w:noProof/>
                <w:webHidden/>
              </w:rPr>
              <w:tab/>
            </w:r>
            <w:r w:rsidR="00C33968">
              <w:rPr>
                <w:noProof/>
                <w:webHidden/>
              </w:rPr>
              <w:fldChar w:fldCharType="begin"/>
            </w:r>
            <w:r w:rsidR="00C33968">
              <w:rPr>
                <w:noProof/>
                <w:webHidden/>
              </w:rPr>
              <w:instrText xml:space="preserve"> PAGEREF _Toc98176048 \h </w:instrText>
            </w:r>
            <w:r w:rsidR="00C33968">
              <w:rPr>
                <w:noProof/>
                <w:webHidden/>
              </w:rPr>
            </w:r>
            <w:r w:rsidR="00C33968">
              <w:rPr>
                <w:noProof/>
                <w:webHidden/>
              </w:rPr>
              <w:fldChar w:fldCharType="separate"/>
            </w:r>
            <w:r w:rsidR="00C33968">
              <w:rPr>
                <w:noProof/>
                <w:webHidden/>
              </w:rPr>
              <w:t>20</w:t>
            </w:r>
            <w:r w:rsidR="00C33968">
              <w:rPr>
                <w:noProof/>
                <w:webHidden/>
              </w:rPr>
              <w:fldChar w:fldCharType="end"/>
            </w:r>
          </w:hyperlink>
        </w:p>
        <w:p w14:paraId="5FAB04B4" w14:textId="48DEBC67"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98176039"/>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98176040"/>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8176041"/>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E2270F">
      <w:pPr>
        <w:pStyle w:val="ListParagraph"/>
        <w:numPr>
          <w:ilvl w:val="0"/>
          <w:numId w:val="4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DA4CC0">
      <w:pPr>
        <w:pStyle w:val="ListParagraph"/>
        <w:numPr>
          <w:ilvl w:val="0"/>
          <w:numId w:val="4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98176042"/>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65F1F507"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lastRenderedPageBreak/>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98176043"/>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98176044"/>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lastRenderedPageBreak/>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5F636D">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98176045"/>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0774D27"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Archaeal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3AAED93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proofErr w:type="gramStart"/>
      <w:r w:rsidRPr="00795C89">
        <w:rPr>
          <w:rFonts w:asciiTheme="minorHAnsi" w:hAnsiTheme="minorHAnsi" w:cstheme="minorHAnsi"/>
        </w:rPr>
        <w:t>ER  ribosome</w:t>
      </w:r>
      <w:proofErr w:type="gramEnd"/>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8E3B0C">
      <w:pPr>
        <w:pStyle w:val="ListParagraph"/>
        <w:numPr>
          <w:ilvl w:val="0"/>
          <w:numId w:val="30"/>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98176046"/>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8204A6"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2FD58A29"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reversibility.</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2534F7FB" w14:textId="5728D3A9" w:rsidR="00E15E6F" w:rsidRPr="00795C89"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544CE218" w14:textId="248A9B8C" w:rsidR="00B8372C" w:rsidRPr="00795C89" w:rsidRDefault="00B8372C" w:rsidP="0019682D">
      <w:pPr>
        <w:rPr>
          <w:rFonts w:asciiTheme="minorHAnsi" w:hAnsiTheme="minorHAnsi" w:cstheme="minorHAnsi"/>
        </w:rPr>
      </w:pPr>
    </w:p>
    <w:p w14:paraId="10C50379" w14:textId="77777777" w:rsidR="00A845CD" w:rsidRDefault="00A845CD" w:rsidP="0019682D">
      <w:pPr>
        <w:rPr>
          <w:rFonts w:asciiTheme="minorHAnsi" w:hAnsiTheme="minorHAnsi" w:cstheme="minorHAnsi"/>
          <w:b/>
          <w:bCs/>
        </w:rPr>
      </w:pPr>
    </w:p>
    <w:p w14:paraId="66C08E5F" w14:textId="77777777" w:rsidR="00A845CD" w:rsidRDefault="00A845CD" w:rsidP="0019682D">
      <w:pPr>
        <w:rPr>
          <w:rFonts w:asciiTheme="minorHAnsi" w:hAnsiTheme="minorHAnsi" w:cstheme="minorHAnsi"/>
          <w:b/>
          <w:bCs/>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6F04A0">
      <w:pPr>
        <w:pStyle w:val="ListParagraph"/>
        <w:numPr>
          <w:ilvl w:val="0"/>
          <w:numId w:val="9"/>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873491">
      <w:pPr>
        <w:pStyle w:val="ListParagraph"/>
        <w:numPr>
          <w:ilvl w:val="0"/>
          <w:numId w:val="9"/>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795C89">
        <w:rPr>
          <w:rFonts w:asciiTheme="minorHAnsi" w:hAnsiTheme="minorHAnsi" w:cstheme="minorHAnsi"/>
        </w:rPr>
        <w:t>Reaction rate is the highest at the optimal temperature (37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EC18F5">
      <w:pPr>
        <w:pStyle w:val="ListParagraph"/>
        <w:numPr>
          <w:ilvl w:val="0"/>
          <w:numId w:val="9"/>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640532">
      <w:pPr>
        <w:pStyle w:val="ListParagraph"/>
        <w:numPr>
          <w:ilvl w:val="0"/>
          <w:numId w:val="9"/>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203F66">
      <w:pPr>
        <w:pStyle w:val="ListParagraph"/>
        <w:numPr>
          <w:ilvl w:val="0"/>
          <w:numId w:val="11"/>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262ED0">
      <w:pPr>
        <w:pStyle w:val="ListParagraph"/>
        <w:numPr>
          <w:ilvl w:val="0"/>
          <w:numId w:val="11"/>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8176047"/>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7360E491" w14:textId="096B3AB3"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Organization and localization of function</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05C5705C"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Cell-to-cell interactions</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Transport processes</w:t>
      </w:r>
    </w:p>
    <w:p w14:paraId="57D94616" w14:textId="43B7C856" w:rsidR="00DD0D9C" w:rsidRPr="00795C89"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lastRenderedPageBreak/>
        <w:t>Describe the 3 classes of membrane proteins</w:t>
      </w:r>
    </w:p>
    <w:p w14:paraId="633A4A03" w14:textId="5205841D" w:rsidR="003423F1"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A92D3C">
      <w:pPr>
        <w:pStyle w:val="ListParagraph"/>
        <w:numPr>
          <w:ilvl w:val="0"/>
          <w:numId w:val="32"/>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2C25C817"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the kinds of lipids present and the degree of unsaturation of the fatty acids in the phospholipid molecule;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5D859480"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31832CD5" w14:textId="72280708" w:rsidR="004D1A81" w:rsidRPr="00795C89"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 xml:space="preserve">eveals </w:t>
      </w:r>
      <w:r w:rsidR="00EC54DD" w:rsidRPr="00795C89">
        <w:rPr>
          <w:rFonts w:asciiTheme="minorHAnsi" w:hAnsiTheme="minorHAnsi" w:cstheme="minorHAnsi"/>
        </w:rPr>
        <w:t xml:space="preserve">functionally important amino </w:t>
      </w:r>
      <w:r w:rsidR="00D031DC" w:rsidRPr="00795C89">
        <w:rPr>
          <w:rFonts w:asciiTheme="minorHAnsi" w:hAnsiTheme="minorHAnsi" w:cstheme="minorHAnsi"/>
        </w:rPr>
        <w:t>acids, families</w:t>
      </w:r>
      <w:r w:rsidR="00EC54DD" w:rsidRPr="00795C89">
        <w:rPr>
          <w:rFonts w:asciiTheme="minorHAnsi" w:hAnsiTheme="minorHAnsi" w:cstheme="minorHAnsi"/>
        </w:rPr>
        <w:t xml:space="preserve"> of homologous proteins, structure and orientation of proteins in membrane </w:t>
      </w:r>
      <w:r w:rsidRPr="00795C89">
        <w:rPr>
          <w:rFonts w:asciiTheme="minorHAnsi" w:hAnsiTheme="minorHAnsi" w:cstheme="minorHAnsi"/>
        </w:rPr>
        <w:t xml:space="preserve">and functional relationships between proteins. </w:t>
      </w:r>
      <w:r w:rsidR="00997B76" w:rsidRPr="00795C89">
        <w:rPr>
          <w:rFonts w:asciiTheme="minorHAnsi" w:hAnsiTheme="minorHAnsi" w:cstheme="minorHAnsi"/>
        </w:rPr>
        <w:t>Also, it, a</w:t>
      </w:r>
      <w:r w:rsidRPr="00795C89">
        <w:rPr>
          <w:rFonts w:asciiTheme="minorHAnsi" w:hAnsiTheme="minorHAnsi" w:cstheme="minorHAnsi"/>
        </w:rPr>
        <w:t>llow</w:t>
      </w:r>
      <w:r w:rsidR="00997B76" w:rsidRPr="00795C89">
        <w:rPr>
          <w:rFonts w:asciiTheme="minorHAnsi" w:hAnsiTheme="minorHAnsi" w:cstheme="minorHAnsi"/>
        </w:rPr>
        <w:t>s</w:t>
      </w:r>
      <w:r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Initial steps of N-glycosylation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1B8283B8" w:rsidR="00523498" w:rsidRDefault="00523498" w:rsidP="00523498">
      <w:pPr>
        <w:rPr>
          <w:rFonts w:asciiTheme="minorHAnsi" w:hAnsiTheme="minorHAnsi" w:cstheme="minorHAnsi"/>
        </w:rPr>
      </w:pPr>
      <w:r w:rsidRPr="00523498">
        <w:rPr>
          <w:rFonts w:asciiTheme="minorHAnsi" w:hAnsiTheme="minorHAnsi" w:cstheme="minorHAnsi"/>
          <w:b/>
          <w:bCs/>
        </w:rPr>
        <w:lastRenderedPageBreak/>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oligo-saccharide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oligosaccharide to the oxygen atom on the hydroxyl group of certain serine or threonine residues.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1F06DE61"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glycosphingolipids in lipid rafts, are more unsaturated,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7F065421"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795C89">
        <w:rPr>
          <w:rFonts w:asciiTheme="minorHAnsi" w:hAnsiTheme="minorHAnsi" w:cstheme="minorHAnsi"/>
        </w:rPr>
        <w:t>Receptor-mediate endocytosis</w:t>
      </w:r>
      <w:r w:rsidR="007B418F" w:rsidRPr="00795C89">
        <w:rPr>
          <w:rFonts w:asciiTheme="minorHAnsi" w:hAnsiTheme="minorHAnsi" w:cstheme="minorHAnsi"/>
        </w:rPr>
        <w:t xml:space="preserve"> (or </w:t>
      </w:r>
      <w:proofErr w:type="spellStart"/>
      <w:r w:rsidR="007B418F" w:rsidRPr="00795C89">
        <w:rPr>
          <w:rFonts w:asciiTheme="minorHAnsi" w:hAnsiTheme="minorHAnsi" w:cstheme="minorHAnsi"/>
        </w:rPr>
        <w:t>cathrin</w:t>
      </w:r>
      <w:proofErr w:type="spellEnd"/>
      <w:r w:rsidR="007B418F" w:rsidRPr="00795C89">
        <w:rPr>
          <w:rFonts w:asciiTheme="minorHAnsi" w:hAnsiTheme="minorHAnsi" w:cstheme="minorHAnsi"/>
        </w:rPr>
        <w:t xml:space="preserve">-dependent </w:t>
      </w:r>
      <w:r w:rsidR="00C336EB" w:rsidRPr="00795C89">
        <w:rPr>
          <w:rFonts w:asciiTheme="minorHAnsi" w:hAnsiTheme="minorHAnsi" w:cstheme="minorHAnsi"/>
        </w:rPr>
        <w:t>cytosis) starts</w:t>
      </w:r>
      <w:r w:rsidR="00C70223" w:rsidRPr="00795C89">
        <w:rPr>
          <w:rFonts w:asciiTheme="minorHAnsi" w:hAnsiTheme="minorHAnsi" w:cstheme="minorHAnsi"/>
        </w:rPr>
        <w:t xml:space="preserve"> when a specific molecule (ligands) binds to their </w:t>
      </w:r>
      <w:r w:rsidR="00711AD7" w:rsidRPr="00795C89">
        <w:rPr>
          <w:rFonts w:asciiTheme="minorHAnsi" w:hAnsiTheme="minorHAnsi" w:cstheme="minorHAnsi"/>
        </w:rPr>
        <w:t>receptor molecule</w:t>
      </w:r>
      <w:r w:rsidR="00B0645F" w:rsidRPr="00795C89">
        <w:rPr>
          <w:rFonts w:asciiTheme="minorHAnsi" w:hAnsiTheme="minorHAnsi" w:cstheme="minorHAnsi"/>
        </w:rPr>
        <w:t>s</w:t>
      </w:r>
      <w:r w:rsidR="00711AD7" w:rsidRPr="00795C89">
        <w:rPr>
          <w:rFonts w:asciiTheme="minorHAnsi" w:hAnsiTheme="minorHAnsi" w:cstheme="minorHAnsi"/>
        </w:rPr>
        <w:t xml:space="preserve"> on the outer surface of th</w:t>
      </w:r>
      <w:r w:rsidR="00B0645F" w:rsidRPr="00795C89">
        <w:rPr>
          <w:rFonts w:asciiTheme="minorHAnsi" w:hAnsiTheme="minorHAnsi" w:cstheme="minorHAnsi"/>
        </w:rPr>
        <w:t xml:space="preserve">e plasma. Receptor-ligand complexes accumulate in coated pits where invagination is facilitated by adaptor proteins: </w:t>
      </w:r>
      <w:proofErr w:type="spellStart"/>
      <w:r w:rsidR="00B0645F" w:rsidRPr="00795C89">
        <w:rPr>
          <w:rFonts w:asciiTheme="minorHAnsi" w:hAnsiTheme="minorHAnsi" w:cstheme="minorHAnsi"/>
        </w:rPr>
        <w:t>clathrin</w:t>
      </w:r>
      <w:proofErr w:type="spellEnd"/>
      <w:r w:rsidR="00B0645F" w:rsidRPr="00795C89">
        <w:rPr>
          <w:rFonts w:asciiTheme="minorHAnsi" w:hAnsiTheme="minorHAnsi" w:cstheme="minorHAnsi"/>
        </w:rPr>
        <w:t xml:space="preserve"> and dynamin.</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2D0D522C" w:rsidR="002D4757" w:rsidRPr="00795C89"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E86DC80" w14:textId="3B8FCE1E" w:rsidR="00641E51" w:rsidRDefault="00F376E0" w:rsidP="00F376E0">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w:t>
      </w:r>
      <w:r w:rsidR="00641E51">
        <w:rPr>
          <w:rFonts w:asciiTheme="minorHAnsi" w:hAnsiTheme="minorHAnsi" w:cstheme="minorHAnsi"/>
        </w:rPr>
        <w:t>sequencing;</w:t>
      </w:r>
      <w:r w:rsidR="00A36E02">
        <w:rPr>
          <w:rFonts w:asciiTheme="minorHAnsi" w:hAnsiTheme="minorHAnsi" w:cstheme="minorHAnsi"/>
        </w:rPr>
        <w:t xml:space="preserve"> </w:t>
      </w:r>
      <w:r w:rsidR="00641E51" w:rsidRPr="00795C89">
        <w:rPr>
          <w:rFonts w:asciiTheme="minorHAnsi" w:hAnsiTheme="minorHAnsi" w:cstheme="minorHAnsi"/>
        </w:rPr>
        <w:t>thus,</w:t>
      </w:r>
      <w:r w:rsidRPr="00795C89">
        <w:rPr>
          <w:rFonts w:asciiTheme="minorHAnsi" w:hAnsiTheme="minorHAnsi" w:cstheme="minorHAnsi"/>
        </w:rPr>
        <w:t xml:space="preserve"> it reveals functionally important amino acids, families of homologous proteins, structure and orientation of proteins in membrane and functional relationships between proteins. </w:t>
      </w:r>
    </w:p>
    <w:p w14:paraId="1158EEE4" w14:textId="488341FA" w:rsidR="00F376E0" w:rsidRPr="00795C89" w:rsidRDefault="00F376E0" w:rsidP="00F376E0">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73162963" w14:textId="1BD15D00" w:rsidR="002D4757" w:rsidRPr="00795C89" w:rsidRDefault="002D4757" w:rsidP="002D4757">
      <w:pPr>
        <w:rPr>
          <w:rFonts w:asciiTheme="minorHAnsi" w:hAnsiTheme="minorHAnsi" w:cstheme="minorHAnsi"/>
        </w:rPr>
      </w:pPr>
    </w:p>
    <w:p w14:paraId="49E97701" w14:textId="76CFA44E"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Lysosome</w:t>
      </w:r>
    </w:p>
    <w:p w14:paraId="23FDDE6B" w14:textId="0262EA7F" w:rsidR="001C0F2A" w:rsidRPr="00795C89" w:rsidRDefault="001C0F2A" w:rsidP="002D4757">
      <w:pPr>
        <w:rPr>
          <w:rFonts w:asciiTheme="minorHAnsi" w:hAnsiTheme="minorHAnsi" w:cstheme="minorHAnsi"/>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 xml:space="preserve">i (vesicular </w:t>
      </w:r>
      <w:r w:rsidR="00F37703" w:rsidRPr="00795C89">
        <w:rPr>
          <w:rFonts w:asciiTheme="minorHAnsi" w:hAnsiTheme="minorHAnsi" w:cstheme="minorHAnsi"/>
        </w:rPr>
        <w:lastRenderedPageBreak/>
        <w:t>transport model and cisterna</w:t>
      </w:r>
      <w:r w:rsidR="006F17D5">
        <w:rPr>
          <w:rFonts w:asciiTheme="minorHAnsi" w:hAnsiTheme="minorHAnsi" w:cstheme="minorHAnsi"/>
        </w:rPr>
        <w:t>e</w:t>
      </w:r>
      <w:r w:rsidR="00F37703" w:rsidRPr="00795C89">
        <w:rPr>
          <w:rFonts w:asciiTheme="minorHAnsi" w:hAnsiTheme="minorHAnsi" w:cstheme="minorHAnsi"/>
        </w:rPr>
        <w:t xml:space="preserve"> maturation model)</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an amino acid sequence, </w:t>
      </w:r>
      <w:r w:rsidR="003520AB" w:rsidRPr="00795C89">
        <w:rPr>
          <w:rFonts w:asciiTheme="minorHAnsi" w:hAnsiTheme="minorHAnsi" w:cstheme="minorHAnsi"/>
        </w:rPr>
        <w:t>a</w:t>
      </w:r>
      <w:r w:rsidR="00505AE4" w:rsidRPr="00795C89">
        <w:rPr>
          <w:rFonts w:asciiTheme="minorHAnsi" w:hAnsiTheme="minorHAnsi" w:cstheme="minorHAnsi"/>
        </w:rPr>
        <w:t xml:space="preserve"> hydrophobic domain, oligosaccharide side chain, membrane lipids, or </w:t>
      </w:r>
      <w:r w:rsidR="00A83835" w:rsidRPr="00795C89">
        <w:rPr>
          <w:rFonts w:asciiTheme="minorHAnsi" w:hAnsiTheme="minorHAnsi" w:cstheme="minorHAnsi"/>
        </w:rPr>
        <w:t xml:space="preserve">lipid </w:t>
      </w:r>
      <w:r w:rsidR="00505AE4" w:rsidRPr="00795C89">
        <w:rPr>
          <w:rFonts w:asciiTheme="minorHAnsi" w:hAnsiTheme="minorHAnsi" w:cstheme="minorHAnsi"/>
        </w:rPr>
        <w:t>phosphate groups</w:t>
      </w:r>
      <w:r w:rsidR="006F17D5">
        <w:rPr>
          <w:rFonts w:asciiTheme="minorHAnsi" w:hAnsiTheme="minorHAnsi" w:cstheme="minorHAnsi"/>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795C89" w:rsidRDefault="00C945C2" w:rsidP="003520AB">
      <w:pPr>
        <w:rPr>
          <w:rFonts w:asciiTheme="minorHAnsi" w:hAnsiTheme="minorHAnsi" w:cstheme="minorHAnsi"/>
        </w:rPr>
      </w:pPr>
      <w:r w:rsidRPr="00795C89">
        <w:rPr>
          <w:rFonts w:asciiTheme="minorHAnsi" w:hAnsiTheme="minorHAnsi" w:cstheme="minorHAnsi"/>
          <w:b/>
          <w:bCs/>
        </w:rPr>
        <w:t>Phagocytosis</w:t>
      </w:r>
      <w:r w:rsidRPr="00795C89">
        <w:rPr>
          <w:rFonts w:asciiTheme="minorHAnsi" w:hAnsiTheme="minorHAnsi" w:cstheme="minorHAnsi"/>
        </w:rPr>
        <w:t>: a specific form of endocytosis, is the ingestion of large particle up to and including whole cell or microorganisms. For complex organisms, it is usually restricted to specialized cells called 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lastRenderedPageBreak/>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lastRenderedPageBreak/>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A37DB6">
      <w:pPr>
        <w:pStyle w:val="ListParagraph"/>
        <w:numPr>
          <w:ilvl w:val="0"/>
          <w:numId w:val="37"/>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t>
      </w:r>
      <w:r w:rsidRPr="00795C89">
        <w:rPr>
          <w:rFonts w:asciiTheme="minorHAnsi" w:hAnsiTheme="minorHAnsi" w:cstheme="minorHAnsi"/>
          <w:b/>
          <w:bCs/>
        </w:rPr>
        <w:lastRenderedPageBreak/>
        <w:t xml:space="preserve">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DA24E6">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8204A6"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lastRenderedPageBreak/>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brane proteins. More specifically, these organelles are the source of glycoproteins commonly found in the outer phospholipid monolayer of the plasma membrane. </w:t>
      </w:r>
    </w:p>
    <w:p w14:paraId="20590790" w14:textId="0C38D1F8" w:rsidR="008375A0" w:rsidRP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w:t>
      </w:r>
      <w:r w:rsidRPr="00FF3110">
        <w:rPr>
          <w:rFonts w:asciiTheme="minorHAnsi" w:hAnsiTheme="minorHAnsi" w:cstheme="minorHAnsi"/>
          <w:b/>
          <w:bCs/>
        </w:rPr>
        <w:lastRenderedPageBreak/>
        <w:t xml:space="preserve">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98176048"/>
      <w:r w:rsidRPr="00795C89">
        <w:rPr>
          <w:rFonts w:asciiTheme="minorHAnsi" w:hAnsiTheme="minorHAnsi" w:cstheme="minorHAnsi"/>
        </w:rPr>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8204A6"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lastRenderedPageBreak/>
        <w:t>Distinguish between channel proteins and carrier proteins</w:t>
      </w:r>
    </w:p>
    <w:p w14:paraId="54371219" w14:textId="72447D13" w:rsidR="004E0D68" w:rsidRPr="00795C89" w:rsidRDefault="00EF45E2" w:rsidP="00DD3325">
      <w:pPr>
        <w:rPr>
          <w:rFonts w:asciiTheme="minorHAnsi" w:hAnsiTheme="minorHAnsi" w:cstheme="minorHAnsi"/>
        </w:rPr>
      </w:pPr>
      <w:r w:rsidRPr="00795C89">
        <w:rPr>
          <w:rFonts w:asciiTheme="minorHAnsi" w:hAnsiTheme="minorHAnsi" w:cstheme="minorHAnsi"/>
        </w:rPr>
        <w:t xml:space="preserve">Channel and carrier proteins facilitate the transport of </w:t>
      </w:r>
      <w:r w:rsidR="00E80D75" w:rsidRPr="00795C89">
        <w:rPr>
          <w:rFonts w:asciiTheme="minorHAnsi" w:hAnsiTheme="minorHAnsi" w:cstheme="minorHAnsi"/>
        </w:rPr>
        <w:t xml:space="preserve">polar </w:t>
      </w:r>
      <w:r w:rsidRPr="00795C89">
        <w:rPr>
          <w:rFonts w:asciiTheme="minorHAnsi" w:hAnsiTheme="minorHAnsi" w:cstheme="minorHAnsi"/>
        </w:rPr>
        <w:t>molecules cross the bilayer membrane down their concentration gradient</w:t>
      </w:r>
      <w:r w:rsidR="00623751" w:rsidRPr="00795C89">
        <w:rPr>
          <w:rFonts w:asciiTheme="minorHAnsi" w:hAnsiTheme="minorHAnsi" w:cstheme="minorHAnsi"/>
        </w:rPr>
        <w:t xml:space="preserve"> in a process called </w:t>
      </w:r>
      <w:r w:rsidR="00623751" w:rsidRPr="00E82D5B">
        <w:rPr>
          <w:rFonts w:asciiTheme="minorHAnsi" w:hAnsiTheme="minorHAnsi" w:cstheme="minorHAnsi"/>
          <w:b/>
          <w:bCs/>
        </w:rPr>
        <w:t>facilitated diffusion</w:t>
      </w:r>
      <w:r w:rsidRPr="00795C89">
        <w:rPr>
          <w:rFonts w:asciiTheme="minorHAnsi" w:hAnsiTheme="minorHAnsi" w:cstheme="minorHAnsi"/>
        </w:rPr>
        <w:t>.</w:t>
      </w:r>
    </w:p>
    <w:p w14:paraId="6979E529" w14:textId="0FBEB5CF" w:rsidR="00EF45E2" w:rsidRPr="00795C89" w:rsidRDefault="00EF45E2" w:rsidP="00022486">
      <w:pPr>
        <w:pStyle w:val="ListParagraph"/>
        <w:numPr>
          <w:ilvl w:val="0"/>
          <w:numId w:val="15"/>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E80D75">
      <w:pPr>
        <w:pStyle w:val="ListParagraph"/>
        <w:numPr>
          <w:ilvl w:val="0"/>
          <w:numId w:val="15"/>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Diffusion is the result of second law of thermodynamic which states that “chemical reactions and physical processes proceed in the direction of decreasing free energy”,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45D8C1F3" w14:textId="4CC23FBF" w:rsidR="00204375" w:rsidRPr="00795C89" w:rsidRDefault="000D417B" w:rsidP="00DD3325">
      <w:pPr>
        <w:rPr>
          <w:rFonts w:asciiTheme="minorHAnsi" w:hAnsiTheme="minorHAnsi" w:cstheme="minorHAnsi"/>
        </w:rPr>
      </w:pPr>
      <w:r w:rsidRPr="00795C89">
        <w:rPr>
          <w:rFonts w:asciiTheme="minorHAnsi" w:hAnsiTheme="minorHAnsi" w:cstheme="minorHAnsi"/>
        </w:rPr>
        <w:t xml:space="preserve">In facilitated diffusion, integral membrane proteins move </w:t>
      </w:r>
      <w:r w:rsidR="00E82D5B">
        <w:rPr>
          <w:rFonts w:asciiTheme="minorHAnsi" w:hAnsiTheme="minorHAnsi" w:cstheme="minorHAnsi"/>
        </w:rPr>
        <w:t xml:space="preserve">large </w:t>
      </w:r>
      <w:r w:rsidRPr="00795C89">
        <w:rPr>
          <w:rFonts w:asciiTheme="minorHAnsi" w:hAnsiTheme="minorHAnsi" w:cstheme="minorHAnsi"/>
        </w:rPr>
        <w:t xml:space="preserve">polar </w:t>
      </w:r>
      <w:r w:rsidR="007F7B1C" w:rsidRPr="00795C89">
        <w:rPr>
          <w:rFonts w:asciiTheme="minorHAnsi" w:hAnsiTheme="minorHAnsi" w:cstheme="minorHAnsi"/>
        </w:rPr>
        <w:t xml:space="preserve">or charged </w:t>
      </w:r>
      <w:r w:rsidRPr="00795C89">
        <w:rPr>
          <w:rFonts w:asciiTheme="minorHAnsi" w:hAnsiTheme="minorHAnsi" w:cstheme="minorHAnsi"/>
        </w:rPr>
        <w:t xml:space="preserve">molecules across the hydrophobic regions of the membrane by forming </w:t>
      </w:r>
      <w:r w:rsidR="00680885" w:rsidRPr="00795C89">
        <w:rPr>
          <w:rFonts w:asciiTheme="minorHAnsi" w:hAnsiTheme="minorHAnsi" w:cstheme="minorHAnsi"/>
        </w:rPr>
        <w:t>a</w:t>
      </w:r>
      <w:r w:rsidRPr="00795C89">
        <w:rPr>
          <w:rFonts w:asciiTheme="minorHAnsi" w:hAnsiTheme="minorHAnsi" w:cstheme="minorHAnsi"/>
        </w:rPr>
        <w:t xml:space="preserve"> hydrophilic passage through the lipid bilayer membrane through which polar </w:t>
      </w:r>
      <w:r w:rsidR="00680885" w:rsidRPr="00795C89">
        <w:rPr>
          <w:rFonts w:asciiTheme="minorHAnsi" w:hAnsiTheme="minorHAnsi" w:cstheme="minorHAnsi"/>
        </w:rPr>
        <w:t xml:space="preserve">or </w:t>
      </w:r>
      <w:r w:rsidRPr="00795C89">
        <w:rPr>
          <w:rFonts w:asciiTheme="minorHAnsi" w:hAnsiTheme="minorHAnsi" w:cstheme="minorHAnsi"/>
        </w:rPr>
        <w:t>charged solutes can pass.</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w:t>
      </w:r>
      <w:r w:rsidRPr="00A22287">
        <w:rPr>
          <w:rFonts w:asciiTheme="minorHAnsi" w:hAnsiTheme="minorHAnsi" w:cstheme="minorHAnsi"/>
        </w:rPr>
        <w:lastRenderedPageBreak/>
        <w:t xml:space="preserve">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8204A6"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lastRenderedPageBreak/>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 xml:space="preserve">down their concentration or </w:t>
      </w:r>
      <w:r w:rsidR="00E84BB7" w:rsidRPr="00661D4F">
        <w:rPr>
          <w:rFonts w:asciiTheme="minorHAnsi" w:hAnsiTheme="minorHAnsi" w:cstheme="minorHAnsi"/>
          <w:i/>
          <w:iCs/>
        </w:rPr>
        <w:lastRenderedPageBreak/>
        <w:t>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27F01826" w:rsidR="006038DC" w:rsidRPr="00EF1202" w:rsidRDefault="006038DC"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direct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lastRenderedPageBreak/>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Default="00335202" w:rsidP="00335202">
      <w:pPr>
        <w:rPr>
          <w:rFonts w:asciiTheme="minorHAnsi" w:hAnsiTheme="minorHAnsi" w:cstheme="minorHAnsi"/>
        </w:rPr>
      </w:pPr>
      <w:r w:rsidRPr="00C3338B">
        <w:rPr>
          <w:rFonts w:asciiTheme="minorHAnsi" w:hAnsiTheme="minorHAnsi" w:cstheme="minorHAnsi"/>
          <w:b/>
          <w:bCs/>
        </w:rPr>
        <w:t>Carboxyl group:</w:t>
      </w:r>
      <w:r>
        <w:rPr>
          <w:rFonts w:asciiTheme="minorHAnsi" w:hAnsiTheme="minorHAnsi" w:cstheme="minorHAnsi"/>
        </w:rPr>
        <w:t xml:space="preserve"> </w:t>
      </w:r>
      <w:r w:rsidRPr="00335202">
        <w:rPr>
          <w:rFonts w:asciiTheme="minorHAnsi" w:hAnsiTheme="minorHAnsi" w:cstheme="minorHAnsi"/>
        </w:rPr>
        <w:t>CO2</w:t>
      </w:r>
    </w:p>
    <w:p w14:paraId="23C74C7C" w14:textId="2025A2C1" w:rsidR="00335202" w:rsidRDefault="00335202" w:rsidP="00335202">
      <w:pPr>
        <w:rPr>
          <w:rFonts w:asciiTheme="minorHAnsi" w:hAnsiTheme="minorHAnsi" w:cstheme="minorHAnsi"/>
        </w:rPr>
      </w:pPr>
      <w:r w:rsidRPr="00C3338B">
        <w:rPr>
          <w:rFonts w:asciiTheme="minorHAnsi" w:hAnsiTheme="minorHAnsi" w:cstheme="minorHAnsi"/>
          <w:b/>
          <w:bCs/>
        </w:rPr>
        <w:t>Hydroxyl group:</w:t>
      </w:r>
      <w:r>
        <w:rPr>
          <w:rFonts w:asciiTheme="minorHAnsi" w:hAnsiTheme="minorHAnsi" w:cstheme="minorHAnsi"/>
        </w:rPr>
        <w:t xml:space="preserve"> </w:t>
      </w:r>
      <w:r w:rsidR="00EF206C">
        <w:rPr>
          <w:rFonts w:asciiTheme="minorHAnsi" w:hAnsiTheme="minorHAnsi" w:cstheme="minorHAnsi"/>
        </w:rPr>
        <w:t>OH</w:t>
      </w:r>
    </w:p>
    <w:p w14:paraId="2078275B" w14:textId="1D5D05CF" w:rsidR="001C3F67" w:rsidRPr="001C3F67" w:rsidRDefault="001C3F67" w:rsidP="001C3F67">
      <w:pPr>
        <w:rPr>
          <w:rFonts w:asciiTheme="minorHAnsi" w:hAnsiTheme="minorHAnsi" w:cstheme="minorHAnsi"/>
        </w:rPr>
      </w:pPr>
      <w:r w:rsidRPr="001C3F67">
        <w:rPr>
          <w:rFonts w:asciiTheme="minorHAnsi" w:hAnsiTheme="minorHAnsi" w:cstheme="minorHAnsi"/>
          <w:b/>
          <w:bCs/>
        </w:rPr>
        <w:t>Phosphoryl group:</w:t>
      </w:r>
      <w:r w:rsidRPr="001C3F67">
        <w:rPr>
          <w:rFonts w:asciiTheme="minorHAnsi" w:hAnsiTheme="minorHAnsi" w:cstheme="minorHAnsi"/>
        </w:rPr>
        <w:t xml:space="preserve"> PO3</w:t>
      </w:r>
      <w:r w:rsidRPr="001C3F67">
        <w:rPr>
          <w:rFonts w:asciiTheme="minorHAnsi" w:hAnsiTheme="minorHAnsi" w:cstheme="minorHAnsi"/>
          <w:vertAlign w:val="superscript"/>
        </w:rPr>
        <w:t>-</w:t>
      </w:r>
    </w:p>
    <w:p w14:paraId="5283AC5C" w14:textId="77777777" w:rsidR="001C3F67" w:rsidRDefault="001C3F67" w:rsidP="00335202">
      <w:pPr>
        <w:rPr>
          <w:rFonts w:asciiTheme="minorHAnsi" w:hAnsiTheme="minorHAnsi" w:cstheme="minorHAnsi"/>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7A81E5DB" w:rsidR="0086270A" w:rsidRP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sectPr w:rsidR="0086270A" w:rsidRPr="0086270A">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C6902" w14:textId="77777777" w:rsidR="008204A6" w:rsidRDefault="008204A6" w:rsidP="00C33968">
      <w:r>
        <w:separator/>
      </w:r>
    </w:p>
  </w:endnote>
  <w:endnote w:type="continuationSeparator" w:id="0">
    <w:p w14:paraId="0DA5A123" w14:textId="77777777" w:rsidR="008204A6" w:rsidRDefault="008204A6"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DF4A4" w14:textId="77777777" w:rsidR="008204A6" w:rsidRDefault="008204A6" w:rsidP="00C33968">
      <w:r>
        <w:separator/>
      </w:r>
    </w:p>
  </w:footnote>
  <w:footnote w:type="continuationSeparator" w:id="0">
    <w:p w14:paraId="350BC73B" w14:textId="77777777" w:rsidR="008204A6" w:rsidRDefault="008204A6"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E65D97"/>
    <w:multiLevelType w:val="multilevel"/>
    <w:tmpl w:val="729C64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D153EF"/>
    <w:multiLevelType w:val="multilevel"/>
    <w:tmpl w:val="8D708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BF4B6C"/>
    <w:multiLevelType w:val="multilevel"/>
    <w:tmpl w:val="8264B4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FE13E4C"/>
    <w:multiLevelType w:val="hybridMultilevel"/>
    <w:tmpl w:val="67689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F41D9"/>
    <w:multiLevelType w:val="multilevel"/>
    <w:tmpl w:val="A7A28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0637790"/>
    <w:multiLevelType w:val="multilevel"/>
    <w:tmpl w:val="4FAE50B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5A1059B"/>
    <w:multiLevelType w:val="multilevel"/>
    <w:tmpl w:val="502C37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7"/>
  </w:num>
  <w:num w:numId="4" w16cid:durableId="1692948359">
    <w:abstractNumId w:val="20"/>
  </w:num>
  <w:num w:numId="5" w16cid:durableId="1320498723">
    <w:abstractNumId w:val="41"/>
  </w:num>
  <w:num w:numId="6" w16cid:durableId="1075518905">
    <w:abstractNumId w:val="11"/>
  </w:num>
  <w:num w:numId="7" w16cid:durableId="885750953">
    <w:abstractNumId w:val="26"/>
  </w:num>
  <w:num w:numId="8" w16cid:durableId="87435816">
    <w:abstractNumId w:val="6"/>
  </w:num>
  <w:num w:numId="9" w16cid:durableId="300307919">
    <w:abstractNumId w:val="29"/>
  </w:num>
  <w:num w:numId="10" w16cid:durableId="796414637">
    <w:abstractNumId w:val="22"/>
  </w:num>
  <w:num w:numId="11" w16cid:durableId="2125154792">
    <w:abstractNumId w:val="34"/>
  </w:num>
  <w:num w:numId="12" w16cid:durableId="1164664993">
    <w:abstractNumId w:val="32"/>
  </w:num>
  <w:num w:numId="13" w16cid:durableId="607852374">
    <w:abstractNumId w:val="40"/>
  </w:num>
  <w:num w:numId="14" w16cid:durableId="1731879729">
    <w:abstractNumId w:val="14"/>
  </w:num>
  <w:num w:numId="15" w16cid:durableId="59987799">
    <w:abstractNumId w:val="9"/>
  </w:num>
  <w:num w:numId="16" w16cid:durableId="1473254641">
    <w:abstractNumId w:val="36"/>
  </w:num>
  <w:num w:numId="17" w16cid:durableId="1968390181">
    <w:abstractNumId w:val="0"/>
  </w:num>
  <w:num w:numId="18" w16cid:durableId="2104522152">
    <w:abstractNumId w:val="5"/>
  </w:num>
  <w:num w:numId="19" w16cid:durableId="1938556599">
    <w:abstractNumId w:val="3"/>
  </w:num>
  <w:num w:numId="20" w16cid:durableId="1392533972">
    <w:abstractNumId w:val="48"/>
  </w:num>
  <w:num w:numId="21" w16cid:durableId="212548804">
    <w:abstractNumId w:val="2"/>
  </w:num>
  <w:num w:numId="22" w16cid:durableId="2071610700">
    <w:abstractNumId w:val="7"/>
  </w:num>
  <w:num w:numId="23" w16cid:durableId="218513787">
    <w:abstractNumId w:val="24"/>
  </w:num>
  <w:num w:numId="24" w16cid:durableId="1043284530">
    <w:abstractNumId w:val="39"/>
  </w:num>
  <w:num w:numId="25" w16cid:durableId="1749114659">
    <w:abstractNumId w:val="37"/>
  </w:num>
  <w:num w:numId="26" w16cid:durableId="40397719">
    <w:abstractNumId w:val="42"/>
  </w:num>
  <w:num w:numId="27" w16cid:durableId="1205757385">
    <w:abstractNumId w:val="44"/>
  </w:num>
  <w:num w:numId="28" w16cid:durableId="1526940978">
    <w:abstractNumId w:val="18"/>
  </w:num>
  <w:num w:numId="29" w16cid:durableId="397485912">
    <w:abstractNumId w:val="38"/>
  </w:num>
  <w:num w:numId="30" w16cid:durableId="451821940">
    <w:abstractNumId w:val="30"/>
  </w:num>
  <w:num w:numId="31" w16cid:durableId="1591621113">
    <w:abstractNumId w:val="10"/>
  </w:num>
  <w:num w:numId="32" w16cid:durableId="1409376191">
    <w:abstractNumId w:val="25"/>
  </w:num>
  <w:num w:numId="33" w16cid:durableId="1626497641">
    <w:abstractNumId w:val="23"/>
  </w:num>
  <w:num w:numId="34" w16cid:durableId="730077149">
    <w:abstractNumId w:val="46"/>
  </w:num>
  <w:num w:numId="35" w16cid:durableId="267733486">
    <w:abstractNumId w:val="33"/>
  </w:num>
  <w:num w:numId="36" w16cid:durableId="883249184">
    <w:abstractNumId w:val="43"/>
  </w:num>
  <w:num w:numId="37" w16cid:durableId="1516381827">
    <w:abstractNumId w:val="19"/>
  </w:num>
  <w:num w:numId="38" w16cid:durableId="95255740">
    <w:abstractNumId w:val="35"/>
  </w:num>
  <w:num w:numId="39" w16cid:durableId="1807240636">
    <w:abstractNumId w:val="28"/>
  </w:num>
  <w:num w:numId="40" w16cid:durableId="102120006">
    <w:abstractNumId w:val="12"/>
  </w:num>
  <w:num w:numId="41" w16cid:durableId="1619488164">
    <w:abstractNumId w:val="47"/>
  </w:num>
  <w:num w:numId="42" w16cid:durableId="34552383">
    <w:abstractNumId w:val="8"/>
  </w:num>
  <w:num w:numId="43" w16cid:durableId="1000735714">
    <w:abstractNumId w:val="31"/>
  </w:num>
  <w:num w:numId="44" w16cid:durableId="1255088494">
    <w:abstractNumId w:val="21"/>
  </w:num>
  <w:num w:numId="45" w16cid:durableId="541333801">
    <w:abstractNumId w:val="16"/>
  </w:num>
  <w:num w:numId="46" w16cid:durableId="1981612350">
    <w:abstractNumId w:val="45"/>
  </w:num>
  <w:num w:numId="47" w16cid:durableId="1991714596">
    <w:abstractNumId w:val="13"/>
  </w:num>
  <w:num w:numId="48" w16cid:durableId="132138228">
    <w:abstractNumId w:val="17"/>
  </w:num>
  <w:num w:numId="49" w16cid:durableId="1878472942">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5F6"/>
    <w:rsid w:val="000159A1"/>
    <w:rsid w:val="0001744B"/>
    <w:rsid w:val="00022486"/>
    <w:rsid w:val="00023C13"/>
    <w:rsid w:val="00024E50"/>
    <w:rsid w:val="00030706"/>
    <w:rsid w:val="000326E1"/>
    <w:rsid w:val="00034FB3"/>
    <w:rsid w:val="000379C4"/>
    <w:rsid w:val="00040F9F"/>
    <w:rsid w:val="00040FFC"/>
    <w:rsid w:val="000415DC"/>
    <w:rsid w:val="00042A74"/>
    <w:rsid w:val="00051497"/>
    <w:rsid w:val="000526D5"/>
    <w:rsid w:val="00065673"/>
    <w:rsid w:val="00067D12"/>
    <w:rsid w:val="00071D58"/>
    <w:rsid w:val="00076C1E"/>
    <w:rsid w:val="00077E1C"/>
    <w:rsid w:val="00080E9F"/>
    <w:rsid w:val="000834D4"/>
    <w:rsid w:val="000872E1"/>
    <w:rsid w:val="00090D61"/>
    <w:rsid w:val="0009323D"/>
    <w:rsid w:val="0009711F"/>
    <w:rsid w:val="000A150C"/>
    <w:rsid w:val="000A16EF"/>
    <w:rsid w:val="000B2667"/>
    <w:rsid w:val="000B2DFD"/>
    <w:rsid w:val="000C4B01"/>
    <w:rsid w:val="000D0A02"/>
    <w:rsid w:val="000D17A2"/>
    <w:rsid w:val="000D417B"/>
    <w:rsid w:val="000D6C60"/>
    <w:rsid w:val="000E25BE"/>
    <w:rsid w:val="000F4F61"/>
    <w:rsid w:val="0010096A"/>
    <w:rsid w:val="00100C6C"/>
    <w:rsid w:val="00107BC3"/>
    <w:rsid w:val="001103D7"/>
    <w:rsid w:val="00112EC2"/>
    <w:rsid w:val="001140DF"/>
    <w:rsid w:val="001216D6"/>
    <w:rsid w:val="00121F45"/>
    <w:rsid w:val="0012359C"/>
    <w:rsid w:val="0012384C"/>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C00D1"/>
    <w:rsid w:val="001C0F2A"/>
    <w:rsid w:val="001C1E6D"/>
    <w:rsid w:val="001C3F67"/>
    <w:rsid w:val="001D365A"/>
    <w:rsid w:val="001D6741"/>
    <w:rsid w:val="001D7C75"/>
    <w:rsid w:val="001E014C"/>
    <w:rsid w:val="001E38FE"/>
    <w:rsid w:val="001E658D"/>
    <w:rsid w:val="001F0B6A"/>
    <w:rsid w:val="00203F66"/>
    <w:rsid w:val="00204375"/>
    <w:rsid w:val="00206165"/>
    <w:rsid w:val="00207F78"/>
    <w:rsid w:val="0021252B"/>
    <w:rsid w:val="00212F2B"/>
    <w:rsid w:val="00220AD9"/>
    <w:rsid w:val="00225301"/>
    <w:rsid w:val="00236605"/>
    <w:rsid w:val="00241B81"/>
    <w:rsid w:val="00241DE0"/>
    <w:rsid w:val="00244B0F"/>
    <w:rsid w:val="00245476"/>
    <w:rsid w:val="00254126"/>
    <w:rsid w:val="00254E1C"/>
    <w:rsid w:val="00262ED0"/>
    <w:rsid w:val="00263993"/>
    <w:rsid w:val="00264605"/>
    <w:rsid w:val="00266BC3"/>
    <w:rsid w:val="0028167A"/>
    <w:rsid w:val="0028285B"/>
    <w:rsid w:val="002917D5"/>
    <w:rsid w:val="00292AB1"/>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4A04"/>
    <w:rsid w:val="00305781"/>
    <w:rsid w:val="00305CBD"/>
    <w:rsid w:val="003113E3"/>
    <w:rsid w:val="00313E40"/>
    <w:rsid w:val="00314F9F"/>
    <w:rsid w:val="00317F71"/>
    <w:rsid w:val="00323FE9"/>
    <w:rsid w:val="00330CD5"/>
    <w:rsid w:val="003334C1"/>
    <w:rsid w:val="00335202"/>
    <w:rsid w:val="003363A7"/>
    <w:rsid w:val="0033665C"/>
    <w:rsid w:val="0034123E"/>
    <w:rsid w:val="003423F1"/>
    <w:rsid w:val="003441FA"/>
    <w:rsid w:val="00346E05"/>
    <w:rsid w:val="003511FE"/>
    <w:rsid w:val="003517C2"/>
    <w:rsid w:val="003520AB"/>
    <w:rsid w:val="00352395"/>
    <w:rsid w:val="0035528B"/>
    <w:rsid w:val="00355D47"/>
    <w:rsid w:val="00356112"/>
    <w:rsid w:val="00356684"/>
    <w:rsid w:val="0035780D"/>
    <w:rsid w:val="00357A66"/>
    <w:rsid w:val="003607EA"/>
    <w:rsid w:val="00361D5A"/>
    <w:rsid w:val="00361F55"/>
    <w:rsid w:val="0036356F"/>
    <w:rsid w:val="003645F9"/>
    <w:rsid w:val="003674C8"/>
    <w:rsid w:val="003679E1"/>
    <w:rsid w:val="00370350"/>
    <w:rsid w:val="0037176A"/>
    <w:rsid w:val="003903FD"/>
    <w:rsid w:val="003923BC"/>
    <w:rsid w:val="0039252A"/>
    <w:rsid w:val="003A3474"/>
    <w:rsid w:val="003A73C2"/>
    <w:rsid w:val="003B05BA"/>
    <w:rsid w:val="003B2877"/>
    <w:rsid w:val="003B4CF3"/>
    <w:rsid w:val="003B770C"/>
    <w:rsid w:val="003B7E06"/>
    <w:rsid w:val="003C2099"/>
    <w:rsid w:val="003C595C"/>
    <w:rsid w:val="003D5250"/>
    <w:rsid w:val="003E7C38"/>
    <w:rsid w:val="003F3CDD"/>
    <w:rsid w:val="003F4AE5"/>
    <w:rsid w:val="003F597B"/>
    <w:rsid w:val="003F6241"/>
    <w:rsid w:val="00401503"/>
    <w:rsid w:val="00405434"/>
    <w:rsid w:val="004065A2"/>
    <w:rsid w:val="0040770E"/>
    <w:rsid w:val="00420002"/>
    <w:rsid w:val="0042338E"/>
    <w:rsid w:val="00430198"/>
    <w:rsid w:val="00431161"/>
    <w:rsid w:val="00431BB8"/>
    <w:rsid w:val="00432D70"/>
    <w:rsid w:val="004354E1"/>
    <w:rsid w:val="00436946"/>
    <w:rsid w:val="0043727C"/>
    <w:rsid w:val="00445805"/>
    <w:rsid w:val="00445E52"/>
    <w:rsid w:val="00451548"/>
    <w:rsid w:val="00453A9B"/>
    <w:rsid w:val="004647A9"/>
    <w:rsid w:val="004656A6"/>
    <w:rsid w:val="00474F20"/>
    <w:rsid w:val="0048301C"/>
    <w:rsid w:val="00487180"/>
    <w:rsid w:val="00494B5C"/>
    <w:rsid w:val="00497922"/>
    <w:rsid w:val="00497D7C"/>
    <w:rsid w:val="00497F97"/>
    <w:rsid w:val="004A114F"/>
    <w:rsid w:val="004A3EA7"/>
    <w:rsid w:val="004A4F0C"/>
    <w:rsid w:val="004A75B7"/>
    <w:rsid w:val="004A7DFC"/>
    <w:rsid w:val="004A7F55"/>
    <w:rsid w:val="004B128A"/>
    <w:rsid w:val="004B18C0"/>
    <w:rsid w:val="004B64C7"/>
    <w:rsid w:val="004C2290"/>
    <w:rsid w:val="004D1A81"/>
    <w:rsid w:val="004D4102"/>
    <w:rsid w:val="004D44D6"/>
    <w:rsid w:val="004E0D68"/>
    <w:rsid w:val="004E4728"/>
    <w:rsid w:val="004E4D1D"/>
    <w:rsid w:val="004E5A23"/>
    <w:rsid w:val="004F3D59"/>
    <w:rsid w:val="004F566B"/>
    <w:rsid w:val="00501865"/>
    <w:rsid w:val="00502156"/>
    <w:rsid w:val="00502994"/>
    <w:rsid w:val="00505AE4"/>
    <w:rsid w:val="00506519"/>
    <w:rsid w:val="00512456"/>
    <w:rsid w:val="00513130"/>
    <w:rsid w:val="005156DE"/>
    <w:rsid w:val="00515BA4"/>
    <w:rsid w:val="00521144"/>
    <w:rsid w:val="00523498"/>
    <w:rsid w:val="00526C32"/>
    <w:rsid w:val="00531914"/>
    <w:rsid w:val="00533102"/>
    <w:rsid w:val="00535579"/>
    <w:rsid w:val="005358C6"/>
    <w:rsid w:val="005361AF"/>
    <w:rsid w:val="00543226"/>
    <w:rsid w:val="005434C8"/>
    <w:rsid w:val="00552659"/>
    <w:rsid w:val="00557821"/>
    <w:rsid w:val="0056024F"/>
    <w:rsid w:val="005656E3"/>
    <w:rsid w:val="00565767"/>
    <w:rsid w:val="005764D5"/>
    <w:rsid w:val="005815B1"/>
    <w:rsid w:val="00584E22"/>
    <w:rsid w:val="00585708"/>
    <w:rsid w:val="00586808"/>
    <w:rsid w:val="005912EF"/>
    <w:rsid w:val="00593AB3"/>
    <w:rsid w:val="005977C3"/>
    <w:rsid w:val="005977DA"/>
    <w:rsid w:val="005A042F"/>
    <w:rsid w:val="005A29AD"/>
    <w:rsid w:val="005A34BE"/>
    <w:rsid w:val="005A6F75"/>
    <w:rsid w:val="005A771D"/>
    <w:rsid w:val="005B6C48"/>
    <w:rsid w:val="005C2FDC"/>
    <w:rsid w:val="005C4F97"/>
    <w:rsid w:val="005D05DC"/>
    <w:rsid w:val="005D20D9"/>
    <w:rsid w:val="005D4675"/>
    <w:rsid w:val="005E3562"/>
    <w:rsid w:val="005E39BD"/>
    <w:rsid w:val="005E3CD3"/>
    <w:rsid w:val="005F3F38"/>
    <w:rsid w:val="005F5465"/>
    <w:rsid w:val="005F5670"/>
    <w:rsid w:val="005F636D"/>
    <w:rsid w:val="0060052E"/>
    <w:rsid w:val="0060212E"/>
    <w:rsid w:val="006038DC"/>
    <w:rsid w:val="00604FA4"/>
    <w:rsid w:val="00605FBE"/>
    <w:rsid w:val="0060622C"/>
    <w:rsid w:val="00612DFF"/>
    <w:rsid w:val="00613295"/>
    <w:rsid w:val="0061471B"/>
    <w:rsid w:val="00615743"/>
    <w:rsid w:val="00623751"/>
    <w:rsid w:val="00625816"/>
    <w:rsid w:val="00627730"/>
    <w:rsid w:val="006310ED"/>
    <w:rsid w:val="00634B12"/>
    <w:rsid w:val="00635C28"/>
    <w:rsid w:val="0063696F"/>
    <w:rsid w:val="00636E11"/>
    <w:rsid w:val="00640532"/>
    <w:rsid w:val="00641E51"/>
    <w:rsid w:val="006426F7"/>
    <w:rsid w:val="00642C72"/>
    <w:rsid w:val="006448AE"/>
    <w:rsid w:val="0064648D"/>
    <w:rsid w:val="00651417"/>
    <w:rsid w:val="00661D4F"/>
    <w:rsid w:val="006650AE"/>
    <w:rsid w:val="00671BF2"/>
    <w:rsid w:val="0067399E"/>
    <w:rsid w:val="00676BB3"/>
    <w:rsid w:val="006771A5"/>
    <w:rsid w:val="00680885"/>
    <w:rsid w:val="00683208"/>
    <w:rsid w:val="006832DA"/>
    <w:rsid w:val="0068339B"/>
    <w:rsid w:val="00692575"/>
    <w:rsid w:val="006946DF"/>
    <w:rsid w:val="006A1BC6"/>
    <w:rsid w:val="006A3740"/>
    <w:rsid w:val="006A3D0E"/>
    <w:rsid w:val="006B032A"/>
    <w:rsid w:val="006C1088"/>
    <w:rsid w:val="006C1796"/>
    <w:rsid w:val="006C182F"/>
    <w:rsid w:val="006C4C79"/>
    <w:rsid w:val="006D0E26"/>
    <w:rsid w:val="006D201F"/>
    <w:rsid w:val="006D394A"/>
    <w:rsid w:val="006D4784"/>
    <w:rsid w:val="006D7732"/>
    <w:rsid w:val="006E6269"/>
    <w:rsid w:val="006F04A0"/>
    <w:rsid w:val="006F17D5"/>
    <w:rsid w:val="006F1FB0"/>
    <w:rsid w:val="006F4B29"/>
    <w:rsid w:val="00703475"/>
    <w:rsid w:val="00706308"/>
    <w:rsid w:val="00711AD7"/>
    <w:rsid w:val="00713D33"/>
    <w:rsid w:val="007170B4"/>
    <w:rsid w:val="00721BF0"/>
    <w:rsid w:val="0072495B"/>
    <w:rsid w:val="00735BC4"/>
    <w:rsid w:val="00735BFA"/>
    <w:rsid w:val="0073698C"/>
    <w:rsid w:val="007375A1"/>
    <w:rsid w:val="0074536D"/>
    <w:rsid w:val="00750E9F"/>
    <w:rsid w:val="00757EAF"/>
    <w:rsid w:val="0076236F"/>
    <w:rsid w:val="00762E6C"/>
    <w:rsid w:val="00763BAA"/>
    <w:rsid w:val="00766095"/>
    <w:rsid w:val="00767DFE"/>
    <w:rsid w:val="007750EE"/>
    <w:rsid w:val="0078507A"/>
    <w:rsid w:val="00787477"/>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695"/>
    <w:rsid w:val="00803E32"/>
    <w:rsid w:val="00810237"/>
    <w:rsid w:val="0081234C"/>
    <w:rsid w:val="00812F72"/>
    <w:rsid w:val="00815C9C"/>
    <w:rsid w:val="008204A6"/>
    <w:rsid w:val="008226C0"/>
    <w:rsid w:val="0082311C"/>
    <w:rsid w:val="008235AF"/>
    <w:rsid w:val="008244C0"/>
    <w:rsid w:val="00826111"/>
    <w:rsid w:val="008273D2"/>
    <w:rsid w:val="00831C8D"/>
    <w:rsid w:val="00832A00"/>
    <w:rsid w:val="00833F73"/>
    <w:rsid w:val="0083443A"/>
    <w:rsid w:val="00835D41"/>
    <w:rsid w:val="008375A0"/>
    <w:rsid w:val="00837DD3"/>
    <w:rsid w:val="00844E5E"/>
    <w:rsid w:val="00851821"/>
    <w:rsid w:val="0085247D"/>
    <w:rsid w:val="0086146A"/>
    <w:rsid w:val="00861E9F"/>
    <w:rsid w:val="0086270A"/>
    <w:rsid w:val="00863F2B"/>
    <w:rsid w:val="00867560"/>
    <w:rsid w:val="0087081D"/>
    <w:rsid w:val="008713DA"/>
    <w:rsid w:val="00871C98"/>
    <w:rsid w:val="00873491"/>
    <w:rsid w:val="00874DC9"/>
    <w:rsid w:val="00881B09"/>
    <w:rsid w:val="00883C5B"/>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2DBB"/>
    <w:rsid w:val="00934ED8"/>
    <w:rsid w:val="009366F8"/>
    <w:rsid w:val="0093670E"/>
    <w:rsid w:val="00937CC6"/>
    <w:rsid w:val="009454FB"/>
    <w:rsid w:val="00947969"/>
    <w:rsid w:val="00952FA5"/>
    <w:rsid w:val="009555B7"/>
    <w:rsid w:val="00957501"/>
    <w:rsid w:val="009627ED"/>
    <w:rsid w:val="00966375"/>
    <w:rsid w:val="009776CE"/>
    <w:rsid w:val="00986F61"/>
    <w:rsid w:val="00987BC4"/>
    <w:rsid w:val="00997AF4"/>
    <w:rsid w:val="00997B76"/>
    <w:rsid w:val="009A3DB5"/>
    <w:rsid w:val="009B1391"/>
    <w:rsid w:val="009B22CE"/>
    <w:rsid w:val="009B23B5"/>
    <w:rsid w:val="009C0A57"/>
    <w:rsid w:val="009C265C"/>
    <w:rsid w:val="009C3673"/>
    <w:rsid w:val="009C43B5"/>
    <w:rsid w:val="009C53B7"/>
    <w:rsid w:val="009C58B5"/>
    <w:rsid w:val="009C7028"/>
    <w:rsid w:val="009D59EE"/>
    <w:rsid w:val="009E05DD"/>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2287"/>
    <w:rsid w:val="00A24F26"/>
    <w:rsid w:val="00A2768A"/>
    <w:rsid w:val="00A31E39"/>
    <w:rsid w:val="00A32B29"/>
    <w:rsid w:val="00A32E7D"/>
    <w:rsid w:val="00A34D25"/>
    <w:rsid w:val="00A35CC2"/>
    <w:rsid w:val="00A36E02"/>
    <w:rsid w:val="00A371E4"/>
    <w:rsid w:val="00A37DB6"/>
    <w:rsid w:val="00A40456"/>
    <w:rsid w:val="00A41547"/>
    <w:rsid w:val="00A430F3"/>
    <w:rsid w:val="00A45870"/>
    <w:rsid w:val="00A527FA"/>
    <w:rsid w:val="00A54605"/>
    <w:rsid w:val="00A549D1"/>
    <w:rsid w:val="00A627CA"/>
    <w:rsid w:val="00A65241"/>
    <w:rsid w:val="00A66068"/>
    <w:rsid w:val="00A70A92"/>
    <w:rsid w:val="00A75C5D"/>
    <w:rsid w:val="00A7603B"/>
    <w:rsid w:val="00A83835"/>
    <w:rsid w:val="00A845CD"/>
    <w:rsid w:val="00A92D3C"/>
    <w:rsid w:val="00A9357E"/>
    <w:rsid w:val="00AA2C2E"/>
    <w:rsid w:val="00AB008A"/>
    <w:rsid w:val="00AB0F33"/>
    <w:rsid w:val="00AB4C1C"/>
    <w:rsid w:val="00AB4E89"/>
    <w:rsid w:val="00AB5DD3"/>
    <w:rsid w:val="00AC3434"/>
    <w:rsid w:val="00AC5A5F"/>
    <w:rsid w:val="00AC7D5B"/>
    <w:rsid w:val="00AD5836"/>
    <w:rsid w:val="00AD758F"/>
    <w:rsid w:val="00AE095E"/>
    <w:rsid w:val="00AE0CCC"/>
    <w:rsid w:val="00AE237F"/>
    <w:rsid w:val="00AF2209"/>
    <w:rsid w:val="00AF3E2A"/>
    <w:rsid w:val="00AF5047"/>
    <w:rsid w:val="00B0645F"/>
    <w:rsid w:val="00B07B6C"/>
    <w:rsid w:val="00B216EA"/>
    <w:rsid w:val="00B25259"/>
    <w:rsid w:val="00B25EA9"/>
    <w:rsid w:val="00B37D33"/>
    <w:rsid w:val="00B415BE"/>
    <w:rsid w:val="00B4654E"/>
    <w:rsid w:val="00B502A0"/>
    <w:rsid w:val="00B537BA"/>
    <w:rsid w:val="00B547A4"/>
    <w:rsid w:val="00B6442C"/>
    <w:rsid w:val="00B65CEC"/>
    <w:rsid w:val="00B66025"/>
    <w:rsid w:val="00B66987"/>
    <w:rsid w:val="00B66D8F"/>
    <w:rsid w:val="00B754A5"/>
    <w:rsid w:val="00B80280"/>
    <w:rsid w:val="00B8372C"/>
    <w:rsid w:val="00B8725F"/>
    <w:rsid w:val="00B918DA"/>
    <w:rsid w:val="00B94255"/>
    <w:rsid w:val="00B951F6"/>
    <w:rsid w:val="00B9691B"/>
    <w:rsid w:val="00B97D3B"/>
    <w:rsid w:val="00BA2DF1"/>
    <w:rsid w:val="00BB3E48"/>
    <w:rsid w:val="00BB573E"/>
    <w:rsid w:val="00BB61B2"/>
    <w:rsid w:val="00BB68E6"/>
    <w:rsid w:val="00BB74D9"/>
    <w:rsid w:val="00BC2B4C"/>
    <w:rsid w:val="00BC55D8"/>
    <w:rsid w:val="00BC5E52"/>
    <w:rsid w:val="00BC62EE"/>
    <w:rsid w:val="00BD196B"/>
    <w:rsid w:val="00BD373C"/>
    <w:rsid w:val="00BE0218"/>
    <w:rsid w:val="00BE0394"/>
    <w:rsid w:val="00BE0BB1"/>
    <w:rsid w:val="00BE1939"/>
    <w:rsid w:val="00BE67FC"/>
    <w:rsid w:val="00BF2C11"/>
    <w:rsid w:val="00BF360E"/>
    <w:rsid w:val="00BF5654"/>
    <w:rsid w:val="00BF604F"/>
    <w:rsid w:val="00C155F0"/>
    <w:rsid w:val="00C16B17"/>
    <w:rsid w:val="00C22D36"/>
    <w:rsid w:val="00C22FCE"/>
    <w:rsid w:val="00C26075"/>
    <w:rsid w:val="00C26C49"/>
    <w:rsid w:val="00C3338B"/>
    <w:rsid w:val="00C333D8"/>
    <w:rsid w:val="00C336EB"/>
    <w:rsid w:val="00C33968"/>
    <w:rsid w:val="00C36961"/>
    <w:rsid w:val="00C46EC9"/>
    <w:rsid w:val="00C60E50"/>
    <w:rsid w:val="00C6104C"/>
    <w:rsid w:val="00C64124"/>
    <w:rsid w:val="00C6416A"/>
    <w:rsid w:val="00C70223"/>
    <w:rsid w:val="00C706D6"/>
    <w:rsid w:val="00C7080C"/>
    <w:rsid w:val="00C73167"/>
    <w:rsid w:val="00C74A10"/>
    <w:rsid w:val="00C77189"/>
    <w:rsid w:val="00C81FC8"/>
    <w:rsid w:val="00C8437D"/>
    <w:rsid w:val="00C85DB2"/>
    <w:rsid w:val="00C8755E"/>
    <w:rsid w:val="00C91664"/>
    <w:rsid w:val="00C925B6"/>
    <w:rsid w:val="00C94372"/>
    <w:rsid w:val="00C945C2"/>
    <w:rsid w:val="00C95DA0"/>
    <w:rsid w:val="00C96A17"/>
    <w:rsid w:val="00C976DE"/>
    <w:rsid w:val="00CA5C46"/>
    <w:rsid w:val="00CA7AE7"/>
    <w:rsid w:val="00CB2D7B"/>
    <w:rsid w:val="00CB6E4B"/>
    <w:rsid w:val="00CC549B"/>
    <w:rsid w:val="00CC56F5"/>
    <w:rsid w:val="00CC5C3A"/>
    <w:rsid w:val="00CD050D"/>
    <w:rsid w:val="00CD38E1"/>
    <w:rsid w:val="00CE13EB"/>
    <w:rsid w:val="00CE3B39"/>
    <w:rsid w:val="00CE3C1C"/>
    <w:rsid w:val="00CE7BDD"/>
    <w:rsid w:val="00CF293D"/>
    <w:rsid w:val="00CF4718"/>
    <w:rsid w:val="00CF4884"/>
    <w:rsid w:val="00D025D3"/>
    <w:rsid w:val="00D030CC"/>
    <w:rsid w:val="00D031DC"/>
    <w:rsid w:val="00D03767"/>
    <w:rsid w:val="00D0384C"/>
    <w:rsid w:val="00D04410"/>
    <w:rsid w:val="00D04856"/>
    <w:rsid w:val="00D06D20"/>
    <w:rsid w:val="00D14093"/>
    <w:rsid w:val="00D154AC"/>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20E5"/>
    <w:rsid w:val="00DD3325"/>
    <w:rsid w:val="00DD6DD5"/>
    <w:rsid w:val="00DE153A"/>
    <w:rsid w:val="00DE2DAF"/>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41ADA"/>
    <w:rsid w:val="00E41B99"/>
    <w:rsid w:val="00E42426"/>
    <w:rsid w:val="00E4265D"/>
    <w:rsid w:val="00E4266E"/>
    <w:rsid w:val="00E457E4"/>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1C93"/>
    <w:rsid w:val="00E92481"/>
    <w:rsid w:val="00EA0A8C"/>
    <w:rsid w:val="00EC18F5"/>
    <w:rsid w:val="00EC1E80"/>
    <w:rsid w:val="00EC3873"/>
    <w:rsid w:val="00EC54DD"/>
    <w:rsid w:val="00EC7675"/>
    <w:rsid w:val="00ED18D4"/>
    <w:rsid w:val="00ED1B27"/>
    <w:rsid w:val="00ED3BDC"/>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262EE"/>
    <w:rsid w:val="00F2736C"/>
    <w:rsid w:val="00F376E0"/>
    <w:rsid w:val="00F37703"/>
    <w:rsid w:val="00F379F4"/>
    <w:rsid w:val="00F41073"/>
    <w:rsid w:val="00F50924"/>
    <w:rsid w:val="00F52397"/>
    <w:rsid w:val="00F5280D"/>
    <w:rsid w:val="00F52C1E"/>
    <w:rsid w:val="00F52EBD"/>
    <w:rsid w:val="00F530B9"/>
    <w:rsid w:val="00F56DCB"/>
    <w:rsid w:val="00F6025D"/>
    <w:rsid w:val="00F63B05"/>
    <w:rsid w:val="00F66972"/>
    <w:rsid w:val="00F66E37"/>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7CA"/>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26</Pages>
  <Words>8772</Words>
  <Characters>50001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cp:lastPrinted>2022-03-14T22:47:00Z</cp:lastPrinted>
  <dcterms:created xsi:type="dcterms:W3CDTF">2022-03-14T22:47:00Z</dcterms:created>
  <dcterms:modified xsi:type="dcterms:W3CDTF">2022-03-16T01:40:00Z</dcterms:modified>
</cp:coreProperties>
</file>