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9EE9CB" w14:textId="77777777" w:rsidR="00E538BC" w:rsidRDefault="00E538BC" w:rsidP="00E538BC">
      <w:pPr>
        <w:pStyle w:val="NormalWeb"/>
        <w:shd w:val="clear" w:color="auto" w:fill="FFFFFF"/>
      </w:pPr>
      <w:r w:rsidRPr="00F82AF5">
        <w:rPr>
          <w:rFonts w:ascii="Helvetica" w:hAnsi="Helvetica"/>
          <w:u w:val="single"/>
        </w:rPr>
        <w:t>Discussion Question 1</w:t>
      </w:r>
      <w:r>
        <w:rPr>
          <w:rFonts w:ascii="Helvetica" w:hAnsi="Helvetica"/>
        </w:rPr>
        <w:br/>
        <w:t xml:space="preserve">In an experiment in which cardiac fast action potentials were measured it was observed that administration of a particular drug resulted in a decrease in the duration of phase 2 along with more of a “droop” (negative slope) in phase 2. Please provide a possible explanation for these observations. Answer individually; </w:t>
      </w:r>
    </w:p>
    <w:p w14:paraId="77A9E960" w14:textId="0B5A2E34" w:rsidR="00B473EA" w:rsidRDefault="00E81E34">
      <w:pPr>
        <w:rPr>
          <w:rFonts w:ascii="Helvetica" w:hAnsi="Helvetica"/>
        </w:rPr>
      </w:pPr>
      <w:r>
        <w:rPr>
          <w:rFonts w:ascii="Helvetica" w:hAnsi="Helvetica"/>
        </w:rPr>
        <w:t xml:space="preserve">The phase </w:t>
      </w:r>
      <w:r w:rsidR="00C16177">
        <w:rPr>
          <w:rFonts w:ascii="Helvetica" w:hAnsi="Helvetica"/>
        </w:rPr>
        <w:t>of</w:t>
      </w:r>
      <w:r>
        <w:rPr>
          <w:rFonts w:ascii="Helvetica" w:hAnsi="Helvetica"/>
        </w:rPr>
        <w:t xml:space="preserve"> the cardiac fast action potential, </w:t>
      </w:r>
      <w:r w:rsidR="00C16177">
        <w:rPr>
          <w:rFonts w:ascii="Helvetica" w:hAnsi="Helvetica"/>
        </w:rPr>
        <w:t xml:space="preserve">during which </w:t>
      </w:r>
      <w:r>
        <w:rPr>
          <w:rFonts w:ascii="Helvetica" w:hAnsi="Helvetica"/>
        </w:rPr>
        <w:t>the membrane potential declines slowly</w:t>
      </w:r>
      <w:r w:rsidR="00C16177">
        <w:rPr>
          <w:rFonts w:ascii="Helvetica" w:hAnsi="Helvetica"/>
        </w:rPr>
        <w:t>,</w:t>
      </w:r>
      <w:r>
        <w:rPr>
          <w:rFonts w:ascii="Helvetica" w:hAnsi="Helvetica"/>
        </w:rPr>
        <w:t xml:space="preserve"> is known as plateau phase</w:t>
      </w:r>
      <w:r w:rsidR="00C16177">
        <w:rPr>
          <w:rFonts w:ascii="Helvetica" w:hAnsi="Helvetica"/>
        </w:rPr>
        <w:t xml:space="preserve"> or phase 2</w:t>
      </w:r>
      <w:r>
        <w:rPr>
          <w:rFonts w:ascii="Helvetica" w:hAnsi="Helvetica"/>
        </w:rPr>
        <w:t>. It is the result of a balance between an influx of Ca2+ entering the cell through calcium channels and the efflux of potassium moving out of the cell through dela</w:t>
      </w:r>
      <w:r w:rsidR="00C16177">
        <w:rPr>
          <w:rFonts w:ascii="Helvetica" w:hAnsi="Helvetica"/>
        </w:rPr>
        <w:t xml:space="preserve">yed rectifier channels. </w:t>
      </w:r>
      <w:r w:rsidR="008F0949">
        <w:rPr>
          <w:rFonts w:ascii="Helvetica" w:hAnsi="Helvetica"/>
        </w:rPr>
        <w:t xml:space="preserve">If the influx calcium is reduced, the </w:t>
      </w:r>
      <w:r w:rsidR="00BE6870">
        <w:rPr>
          <w:rFonts w:ascii="Helvetica" w:hAnsi="Helvetica"/>
        </w:rPr>
        <w:t>efflux</w:t>
      </w:r>
      <w:r w:rsidR="008F0949">
        <w:rPr>
          <w:rFonts w:ascii="Helvetica" w:hAnsi="Helvetica"/>
        </w:rPr>
        <w:t xml:space="preserve"> of K+ becomes to dominate and will change the duration of phase 2 and a “droop” in phase 2. </w:t>
      </w:r>
      <w:r w:rsidR="00B473EA">
        <w:rPr>
          <w:rFonts w:ascii="Helvetica" w:hAnsi="Helvetica"/>
        </w:rPr>
        <w:t>Compared to T-type calcium channels, L-type calcium channels are more common, remain open longer</w:t>
      </w:r>
      <w:r w:rsidR="0087103F">
        <w:rPr>
          <w:rFonts w:ascii="Helvetica" w:hAnsi="Helvetica"/>
        </w:rPr>
        <w:t xml:space="preserve">, and contribute to phase 2. We can assume that this particular drug blocks L-type channels. </w:t>
      </w:r>
      <w:r w:rsidR="00B473EA">
        <w:rPr>
          <w:rFonts w:ascii="Helvetica" w:hAnsi="Helvetica"/>
        </w:rPr>
        <w:t xml:space="preserve">As </w:t>
      </w:r>
      <w:r w:rsidR="008F0949">
        <w:rPr>
          <w:rFonts w:ascii="Helvetica" w:hAnsi="Helvetica"/>
        </w:rPr>
        <w:t>the drug blocks</w:t>
      </w:r>
      <w:r w:rsidR="00B473EA">
        <w:rPr>
          <w:rFonts w:ascii="Helvetica" w:hAnsi="Helvetica"/>
        </w:rPr>
        <w:t xml:space="preserve"> L-type </w:t>
      </w:r>
      <w:r w:rsidR="008F0949">
        <w:rPr>
          <w:rFonts w:ascii="Helvetica" w:hAnsi="Helvetica"/>
        </w:rPr>
        <w:t>calcium</w:t>
      </w:r>
      <w:r w:rsidR="00B473EA">
        <w:rPr>
          <w:rFonts w:ascii="Helvetica" w:hAnsi="Helvetica"/>
        </w:rPr>
        <w:t xml:space="preserve"> </w:t>
      </w:r>
      <w:r w:rsidR="008F0949">
        <w:rPr>
          <w:rFonts w:ascii="Helvetica" w:hAnsi="Helvetica"/>
        </w:rPr>
        <w:t>channels</w:t>
      </w:r>
      <w:r w:rsidR="00B473EA">
        <w:rPr>
          <w:rFonts w:ascii="Helvetica" w:hAnsi="Helvetica"/>
        </w:rPr>
        <w:t xml:space="preserve">, </w:t>
      </w:r>
      <w:r w:rsidR="0087103F">
        <w:rPr>
          <w:rFonts w:ascii="Helvetica" w:hAnsi="Helvetica"/>
        </w:rPr>
        <w:t>less calcium ions enter the cell altering the balance. P</w:t>
      </w:r>
      <w:r w:rsidR="00B473EA">
        <w:rPr>
          <w:rFonts w:ascii="Helvetica" w:hAnsi="Helvetica"/>
        </w:rPr>
        <w:t xml:space="preserve">hase 2 duration </w:t>
      </w:r>
      <w:r w:rsidR="0087103F">
        <w:rPr>
          <w:rFonts w:ascii="Helvetica" w:hAnsi="Helvetica"/>
        </w:rPr>
        <w:t xml:space="preserve">becomes </w:t>
      </w:r>
      <w:r w:rsidR="00B473EA">
        <w:rPr>
          <w:rFonts w:ascii="Helvetica" w:hAnsi="Helvetica"/>
        </w:rPr>
        <w:t xml:space="preserve">shortened and slope </w:t>
      </w:r>
      <w:r w:rsidR="0087103F">
        <w:rPr>
          <w:rFonts w:ascii="Helvetica" w:hAnsi="Helvetica"/>
        </w:rPr>
        <w:t xml:space="preserve">is </w:t>
      </w:r>
      <w:r w:rsidR="00B473EA">
        <w:rPr>
          <w:rFonts w:ascii="Helvetica" w:hAnsi="Helvetica"/>
        </w:rPr>
        <w:t>more negative (Fig.1).</w:t>
      </w:r>
    </w:p>
    <w:p w14:paraId="038B8388" w14:textId="77777777" w:rsidR="00BE6870" w:rsidRDefault="00BE6870" w:rsidP="00BE6870">
      <w:pPr>
        <w:jc w:val="both"/>
        <w:rPr>
          <w:rFonts w:ascii="Helvetica" w:hAnsi="Helvetica"/>
        </w:rPr>
      </w:pPr>
    </w:p>
    <w:p w14:paraId="24405949" w14:textId="6310820E" w:rsidR="00E538BC" w:rsidRDefault="00BE6870" w:rsidP="00BE6870">
      <w:pPr>
        <w:jc w:val="both"/>
        <w:rPr>
          <w:rFonts w:ascii="Helvetica" w:hAnsi="Helvetica"/>
        </w:rPr>
      </w:pPr>
      <w:r>
        <w:rPr>
          <w:rFonts w:ascii="Helvetica" w:hAnsi="Helvetica"/>
        </w:rPr>
        <w:t>We can also imagine that the drug instead of blocking calcium channels</w:t>
      </w:r>
      <w:r w:rsidR="006D4407">
        <w:rPr>
          <w:rFonts w:ascii="Helvetica" w:hAnsi="Helvetica"/>
        </w:rPr>
        <w:t xml:space="preserve">, </w:t>
      </w:r>
      <w:r>
        <w:rPr>
          <w:rFonts w:ascii="Helvetica" w:hAnsi="Helvetica"/>
        </w:rPr>
        <w:t>increase</w:t>
      </w:r>
      <w:r w:rsidR="006D4407">
        <w:rPr>
          <w:rFonts w:ascii="Helvetica" w:hAnsi="Helvetica"/>
        </w:rPr>
        <w:t>s</w:t>
      </w:r>
      <w:r>
        <w:rPr>
          <w:rFonts w:ascii="Helvetica" w:hAnsi="Helvetica"/>
        </w:rPr>
        <w:t xml:space="preserve"> potassium conductance by </w:t>
      </w:r>
      <w:r w:rsidR="006D4407">
        <w:rPr>
          <w:rFonts w:ascii="Helvetica" w:hAnsi="Helvetica"/>
        </w:rPr>
        <w:t xml:space="preserve">increasing </w:t>
      </w:r>
      <w:r w:rsidR="00D325F1">
        <w:rPr>
          <w:rFonts w:ascii="Helvetica" w:hAnsi="Helvetica"/>
        </w:rPr>
        <w:t xml:space="preserve">either </w:t>
      </w:r>
      <w:r w:rsidR="006D4407">
        <w:rPr>
          <w:rFonts w:ascii="Helvetica" w:hAnsi="Helvetica"/>
        </w:rPr>
        <w:t xml:space="preserve">the duration of the rapid current </w:t>
      </w:r>
      <w:proofErr w:type="spellStart"/>
      <w:r w:rsidR="006D4407">
        <w:rPr>
          <w:rFonts w:ascii="Helvetica" w:hAnsi="Helvetica"/>
        </w:rPr>
        <w:t>I</w:t>
      </w:r>
      <w:r w:rsidR="006D4407" w:rsidRPr="006D4407">
        <w:rPr>
          <w:rFonts w:ascii="Helvetica" w:hAnsi="Helvetica"/>
          <w:vertAlign w:val="subscript"/>
        </w:rPr>
        <w:t>Kr</w:t>
      </w:r>
      <w:proofErr w:type="spellEnd"/>
      <w:r w:rsidR="006D4407">
        <w:rPr>
          <w:rFonts w:ascii="Helvetica" w:hAnsi="Helvetica"/>
        </w:rPr>
        <w:t xml:space="preserve"> or delaying less the slowing activating current I</w:t>
      </w:r>
      <w:r w:rsidR="006D4407">
        <w:rPr>
          <w:rFonts w:ascii="Helvetica" w:hAnsi="Helvetica"/>
          <w:vertAlign w:val="subscript"/>
        </w:rPr>
        <w:t>Ks</w:t>
      </w:r>
      <w:r w:rsidR="00D325F1">
        <w:rPr>
          <w:rFonts w:ascii="Helvetica" w:hAnsi="Helvetica"/>
          <w:vertAlign w:val="subscript"/>
        </w:rPr>
        <w:t xml:space="preserve"> </w:t>
      </w:r>
      <w:r w:rsidR="00D325F1" w:rsidRPr="00D325F1">
        <w:rPr>
          <w:rFonts w:ascii="Helvetica" w:hAnsi="Helvetica"/>
        </w:rPr>
        <w:t xml:space="preserve">which </w:t>
      </w:r>
      <w:r w:rsidR="00D325F1">
        <w:rPr>
          <w:rFonts w:ascii="Helvetica" w:hAnsi="Helvetica"/>
        </w:rPr>
        <w:t xml:space="preserve">then </w:t>
      </w:r>
      <w:r w:rsidR="00D325F1" w:rsidRPr="00D325F1">
        <w:rPr>
          <w:rFonts w:ascii="Helvetica" w:hAnsi="Helvetica"/>
        </w:rPr>
        <w:t>rise</w:t>
      </w:r>
      <w:r w:rsidR="00D325F1">
        <w:rPr>
          <w:rFonts w:ascii="Helvetica" w:hAnsi="Helvetica"/>
        </w:rPr>
        <w:t>s</w:t>
      </w:r>
      <w:r w:rsidR="00D325F1" w:rsidRPr="00D325F1">
        <w:rPr>
          <w:rFonts w:ascii="Helvetica" w:hAnsi="Helvetica"/>
        </w:rPr>
        <w:t xml:space="preserve"> ear</w:t>
      </w:r>
      <w:r w:rsidR="00D325F1">
        <w:rPr>
          <w:rFonts w:ascii="Helvetica" w:hAnsi="Helvetica"/>
        </w:rPr>
        <w:t>lier during phase 2 (Fig.2)</w:t>
      </w:r>
      <w:r w:rsidR="006D4407">
        <w:rPr>
          <w:rFonts w:ascii="Helvetica" w:hAnsi="Helvetica"/>
        </w:rPr>
        <w:t>.</w:t>
      </w:r>
      <w:r w:rsidR="00D325F1">
        <w:rPr>
          <w:rFonts w:ascii="Helvetica" w:hAnsi="Helvetica"/>
        </w:rPr>
        <w:t xml:space="preserve"> More potassium ions move out of the cell and the influx of Ca</w:t>
      </w:r>
      <w:r w:rsidR="00D325F1" w:rsidRPr="00D325F1">
        <w:rPr>
          <w:rFonts w:ascii="Helvetica" w:hAnsi="Helvetica"/>
          <w:vertAlign w:val="superscript"/>
        </w:rPr>
        <w:t>2+</w:t>
      </w:r>
      <w:r w:rsidR="00D325F1">
        <w:rPr>
          <w:rFonts w:ascii="Helvetica" w:hAnsi="Helvetica"/>
        </w:rPr>
        <w:t xml:space="preserve"> is counterbalanced less in time and in duration by the efflux of K</w:t>
      </w:r>
      <w:r w:rsidR="00D325F1" w:rsidRPr="00D325F1">
        <w:rPr>
          <w:rFonts w:ascii="Helvetica" w:hAnsi="Helvetica"/>
          <w:vertAlign w:val="superscript"/>
        </w:rPr>
        <w:t>+</w:t>
      </w:r>
      <w:r w:rsidR="00D325F1">
        <w:rPr>
          <w:rFonts w:ascii="Helvetica" w:hAnsi="Helvetica"/>
        </w:rPr>
        <w:t xml:space="preserve">. </w:t>
      </w:r>
      <w:r w:rsidR="006D4407">
        <w:rPr>
          <w:rFonts w:ascii="Helvetica" w:hAnsi="Helvetica"/>
        </w:rPr>
        <w:t xml:space="preserve"> </w:t>
      </w:r>
    </w:p>
    <w:p w14:paraId="498BC88A" w14:textId="77777777" w:rsidR="00BE6870" w:rsidRDefault="00BE6870">
      <w:pPr>
        <w:rPr>
          <w:rFonts w:ascii="Helvetica" w:eastAsia="Times New Roman" w:hAnsi="Helvetica" w:cs="Times New Roman"/>
        </w:rPr>
      </w:pPr>
    </w:p>
    <w:p w14:paraId="7FA147A3" w14:textId="77777777" w:rsidR="00BC5990" w:rsidRDefault="00BC5990" w:rsidP="00E538BC">
      <w:pPr>
        <w:pStyle w:val="NormalWeb"/>
        <w:shd w:val="clear" w:color="auto" w:fill="FFFFFF"/>
        <w:rPr>
          <w:rFonts w:ascii="Helvetica" w:hAnsi="Helvetica"/>
        </w:rPr>
      </w:pPr>
    </w:p>
    <w:p w14:paraId="467EEC27" w14:textId="486983F0" w:rsidR="00BC5990" w:rsidRDefault="000F335C" w:rsidP="000F335C">
      <w:pPr>
        <w:pStyle w:val="NormalWeb"/>
        <w:shd w:val="clear" w:color="auto" w:fill="FFFFFF"/>
        <w:jc w:val="center"/>
        <w:rPr>
          <w:rFonts w:ascii="Helvetica" w:hAnsi="Helvetica"/>
        </w:rPr>
      </w:pPr>
      <w:r>
        <w:rPr>
          <w:rFonts w:ascii="Helvetica" w:hAnsi="Helvetica"/>
          <w:noProof/>
        </w:rPr>
        <w:drawing>
          <wp:inline distT="0" distB="0" distL="0" distR="0" wp14:anchorId="6A6A36C2" wp14:editId="6A2FD775">
            <wp:extent cx="2694937" cy="235288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0841" cy="2366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75F43" w14:textId="06D60AAA" w:rsidR="000F335C" w:rsidRPr="000F335C" w:rsidRDefault="000F335C" w:rsidP="000F335C">
      <w:pPr>
        <w:pStyle w:val="NormalWeb"/>
        <w:shd w:val="clear" w:color="auto" w:fill="FFFFFF"/>
        <w:ind w:left="720" w:firstLine="720"/>
        <w:jc w:val="center"/>
        <w:rPr>
          <w:rFonts w:ascii="Helvetica" w:hAnsi="Helvetica"/>
          <w:sz w:val="18"/>
          <w:szCs w:val="18"/>
        </w:rPr>
      </w:pPr>
      <w:r w:rsidRPr="000F335C">
        <w:rPr>
          <w:rFonts w:ascii="Helvetica" w:hAnsi="Helvetica"/>
          <w:b/>
          <w:bCs/>
          <w:sz w:val="18"/>
          <w:szCs w:val="18"/>
        </w:rPr>
        <w:t>Fig. 1</w:t>
      </w:r>
      <w:r w:rsidRPr="000F335C">
        <w:rPr>
          <w:rFonts w:ascii="Helvetica" w:hAnsi="Helvetica"/>
          <w:sz w:val="18"/>
          <w:szCs w:val="18"/>
        </w:rPr>
        <w:t>: With increase concentrations of diltiazem, the plateau duration diminishes and the plateau voltage becomes less positive (slope increasing negatively)</w:t>
      </w:r>
      <w:r w:rsidR="009C638B">
        <w:rPr>
          <w:rFonts w:ascii="Helvetica" w:hAnsi="Helvetica"/>
          <w:sz w:val="18"/>
          <w:szCs w:val="18"/>
        </w:rPr>
        <w:t xml:space="preserve"> (video 3, slide 3)</w:t>
      </w:r>
      <w:r w:rsidRPr="000F335C">
        <w:rPr>
          <w:rFonts w:ascii="Helvetica" w:hAnsi="Helvetica"/>
          <w:sz w:val="18"/>
          <w:szCs w:val="18"/>
        </w:rPr>
        <w:t xml:space="preserve"> </w:t>
      </w:r>
    </w:p>
    <w:p w14:paraId="57FF01B8" w14:textId="77777777" w:rsidR="00BC5990" w:rsidRDefault="00BC5990" w:rsidP="00E538BC">
      <w:pPr>
        <w:pStyle w:val="NormalWeb"/>
        <w:shd w:val="clear" w:color="auto" w:fill="FFFFFF"/>
        <w:rPr>
          <w:rFonts w:ascii="Helvetica" w:hAnsi="Helvetica"/>
        </w:rPr>
      </w:pPr>
    </w:p>
    <w:p w14:paraId="1320ACC2" w14:textId="6F063DFC" w:rsidR="00BC5990" w:rsidRDefault="000F335C" w:rsidP="00854993">
      <w:pPr>
        <w:pStyle w:val="NormalWeb"/>
        <w:shd w:val="clear" w:color="auto" w:fill="FFFFFF"/>
        <w:jc w:val="center"/>
        <w:rPr>
          <w:rFonts w:ascii="Helvetica" w:hAnsi="Helvetica"/>
        </w:rPr>
      </w:pPr>
      <w:r>
        <w:rPr>
          <w:rFonts w:ascii="Helvetica" w:hAnsi="Helvetica"/>
          <w:noProof/>
        </w:rPr>
        <w:lastRenderedPageBreak/>
        <w:drawing>
          <wp:inline distT="0" distB="0" distL="0" distR="0" wp14:anchorId="5D84D598" wp14:editId="3926C96A">
            <wp:extent cx="3605744" cy="4049142"/>
            <wp:effectExtent l="0" t="0" r="127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6450" cy="4061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3395E" w14:textId="65939C8C" w:rsidR="00BC5990" w:rsidRPr="00854993" w:rsidRDefault="00D325F1" w:rsidP="00854993">
      <w:pPr>
        <w:pStyle w:val="NormalWeb"/>
        <w:shd w:val="clear" w:color="auto" w:fill="FFFFFF"/>
        <w:ind w:left="1440"/>
        <w:rPr>
          <w:rFonts w:ascii="Helvetica" w:hAnsi="Helvetica"/>
          <w:sz w:val="18"/>
          <w:szCs w:val="18"/>
        </w:rPr>
      </w:pPr>
      <w:r>
        <w:rPr>
          <w:rFonts w:ascii="Helvetica" w:hAnsi="Helvetica"/>
          <w:b/>
          <w:bCs/>
          <w:sz w:val="18"/>
          <w:szCs w:val="18"/>
        </w:rPr>
        <w:t xml:space="preserve">Fig.2: </w:t>
      </w:r>
      <w:r w:rsidR="0037734C" w:rsidRPr="0037734C">
        <w:rPr>
          <w:rFonts w:ascii="Helvetica" w:hAnsi="Helvetica"/>
          <w:sz w:val="18"/>
          <w:szCs w:val="18"/>
        </w:rPr>
        <w:t>d</w:t>
      </w:r>
      <w:r w:rsidRPr="0037734C">
        <w:rPr>
          <w:rFonts w:ascii="Helvetica" w:hAnsi="Helvetica"/>
          <w:sz w:val="18"/>
          <w:szCs w:val="18"/>
        </w:rPr>
        <w:t xml:space="preserve">elayed rectifier K+ currents </w:t>
      </w:r>
      <w:proofErr w:type="spellStart"/>
      <w:proofErr w:type="gramStart"/>
      <w:r w:rsidRPr="0037734C">
        <w:rPr>
          <w:rFonts w:ascii="Helvetica" w:hAnsi="Helvetica"/>
          <w:sz w:val="18"/>
          <w:szCs w:val="18"/>
        </w:rPr>
        <w:t>I</w:t>
      </w:r>
      <w:r w:rsidRPr="0037734C">
        <w:rPr>
          <w:rFonts w:ascii="Helvetica" w:hAnsi="Helvetica"/>
          <w:sz w:val="18"/>
          <w:szCs w:val="18"/>
          <w:vertAlign w:val="subscript"/>
        </w:rPr>
        <w:t>Kr</w:t>
      </w:r>
      <w:proofErr w:type="spellEnd"/>
      <w:r w:rsidRPr="0037734C">
        <w:rPr>
          <w:rFonts w:ascii="Helvetica" w:hAnsi="Helvetica"/>
          <w:sz w:val="18"/>
          <w:szCs w:val="18"/>
        </w:rPr>
        <w:t xml:space="preserve"> </w:t>
      </w:r>
      <w:r w:rsidR="0037734C" w:rsidRPr="0037734C">
        <w:rPr>
          <w:rFonts w:ascii="Helvetica" w:hAnsi="Helvetica"/>
          <w:sz w:val="18"/>
          <w:szCs w:val="18"/>
        </w:rPr>
        <w:t>,</w:t>
      </w:r>
      <w:proofErr w:type="gramEnd"/>
      <w:r w:rsidR="0037734C" w:rsidRPr="0037734C">
        <w:rPr>
          <w:rFonts w:ascii="Helvetica" w:hAnsi="Helvetica"/>
          <w:sz w:val="18"/>
          <w:szCs w:val="18"/>
        </w:rPr>
        <w:t xml:space="preserve"> </w:t>
      </w:r>
      <w:r w:rsidRPr="0037734C">
        <w:rPr>
          <w:rFonts w:ascii="Helvetica" w:hAnsi="Helvetica"/>
          <w:sz w:val="18"/>
          <w:szCs w:val="18"/>
        </w:rPr>
        <w:t>being extended later into the early recovery phase and I</w:t>
      </w:r>
      <w:r w:rsidRPr="0037734C">
        <w:rPr>
          <w:rFonts w:ascii="Helvetica" w:hAnsi="Helvetica"/>
          <w:sz w:val="18"/>
          <w:szCs w:val="18"/>
          <w:vertAlign w:val="subscript"/>
        </w:rPr>
        <w:t>Ks</w:t>
      </w:r>
      <w:r w:rsidRPr="0037734C">
        <w:rPr>
          <w:rFonts w:ascii="Helvetica" w:hAnsi="Helvetica"/>
          <w:sz w:val="18"/>
          <w:szCs w:val="18"/>
        </w:rPr>
        <w:t xml:space="preserve"> starting earlier </w:t>
      </w:r>
      <w:r w:rsidR="0037734C" w:rsidRPr="0037734C">
        <w:rPr>
          <w:rFonts w:ascii="Helvetica" w:hAnsi="Helvetica"/>
          <w:sz w:val="18"/>
          <w:szCs w:val="18"/>
        </w:rPr>
        <w:t>during the phase 2.</w:t>
      </w:r>
      <w:r>
        <w:rPr>
          <w:rFonts w:ascii="Helvetica" w:hAnsi="Helvetica"/>
          <w:b/>
          <w:bCs/>
          <w:sz w:val="18"/>
          <w:szCs w:val="18"/>
        </w:rPr>
        <w:t xml:space="preserve">  </w:t>
      </w:r>
    </w:p>
    <w:p w14:paraId="73578EB1" w14:textId="77777777" w:rsidR="00BC5990" w:rsidRDefault="00BC5990" w:rsidP="00E538BC">
      <w:pPr>
        <w:pStyle w:val="NormalWeb"/>
        <w:shd w:val="clear" w:color="auto" w:fill="FFFFFF"/>
        <w:rPr>
          <w:rFonts w:ascii="Helvetica" w:hAnsi="Helvetica"/>
        </w:rPr>
      </w:pPr>
    </w:p>
    <w:p w14:paraId="7895F968" w14:textId="77777777" w:rsidR="00BC5990" w:rsidRDefault="00BC5990" w:rsidP="00E538BC">
      <w:pPr>
        <w:pStyle w:val="NormalWeb"/>
        <w:shd w:val="clear" w:color="auto" w:fill="FFFFFF"/>
        <w:rPr>
          <w:rFonts w:ascii="Helvetica" w:hAnsi="Helvetica"/>
        </w:rPr>
      </w:pPr>
    </w:p>
    <w:p w14:paraId="5CD00AB8" w14:textId="77777777" w:rsidR="00BC5990" w:rsidRDefault="00BC5990" w:rsidP="00E538BC">
      <w:pPr>
        <w:pStyle w:val="NormalWeb"/>
        <w:shd w:val="clear" w:color="auto" w:fill="FFFFFF"/>
        <w:rPr>
          <w:rFonts w:ascii="Helvetica" w:hAnsi="Helvetica"/>
        </w:rPr>
      </w:pPr>
    </w:p>
    <w:p w14:paraId="667B3707" w14:textId="77777777" w:rsidR="00BC5990" w:rsidRDefault="00BC5990" w:rsidP="00E538BC">
      <w:pPr>
        <w:pStyle w:val="NormalWeb"/>
        <w:shd w:val="clear" w:color="auto" w:fill="FFFFFF"/>
        <w:rPr>
          <w:rFonts w:ascii="Helvetica" w:hAnsi="Helvetica"/>
        </w:rPr>
      </w:pPr>
    </w:p>
    <w:p w14:paraId="7987FD09" w14:textId="77777777" w:rsidR="00BC5990" w:rsidRDefault="00BC5990" w:rsidP="00E538BC">
      <w:pPr>
        <w:pStyle w:val="NormalWeb"/>
        <w:shd w:val="clear" w:color="auto" w:fill="FFFFFF"/>
        <w:rPr>
          <w:rFonts w:ascii="Helvetica" w:hAnsi="Helvetica"/>
        </w:rPr>
      </w:pPr>
    </w:p>
    <w:p w14:paraId="218AB6C7" w14:textId="77777777" w:rsidR="00BC5990" w:rsidRDefault="00BC5990" w:rsidP="00E538BC">
      <w:pPr>
        <w:pStyle w:val="NormalWeb"/>
        <w:shd w:val="clear" w:color="auto" w:fill="FFFFFF"/>
        <w:rPr>
          <w:rFonts w:ascii="Helvetica" w:hAnsi="Helvetica"/>
        </w:rPr>
      </w:pPr>
    </w:p>
    <w:p w14:paraId="47BAA516" w14:textId="77777777" w:rsidR="00854993" w:rsidRDefault="00854993">
      <w:pPr>
        <w:rPr>
          <w:rFonts w:ascii="Helvetica" w:eastAsia="Times New Roman" w:hAnsi="Helvetica" w:cs="Times New Roman"/>
        </w:rPr>
      </w:pPr>
      <w:r>
        <w:rPr>
          <w:rFonts w:ascii="Helvetica" w:hAnsi="Helvetica"/>
        </w:rPr>
        <w:br w:type="page"/>
      </w:r>
    </w:p>
    <w:p w14:paraId="036D31F1" w14:textId="001F3180" w:rsidR="00E538BC" w:rsidRDefault="00E538BC" w:rsidP="00E538BC">
      <w:pPr>
        <w:pStyle w:val="NormalWeb"/>
        <w:shd w:val="clear" w:color="auto" w:fill="FFFFFF"/>
      </w:pPr>
      <w:r w:rsidRPr="00DB6D9E">
        <w:rPr>
          <w:rFonts w:ascii="Helvetica" w:hAnsi="Helvetica"/>
          <w:u w:val="single"/>
        </w:rPr>
        <w:lastRenderedPageBreak/>
        <w:t>Discussion Question 2</w:t>
      </w:r>
      <w:r>
        <w:rPr>
          <w:rFonts w:ascii="Helvetica" w:hAnsi="Helvetica"/>
        </w:rPr>
        <w:br/>
        <w:t>What would be the effect of a drug that reduces T-type Ca</w:t>
      </w:r>
      <w:r>
        <w:rPr>
          <w:rFonts w:ascii="Helvetica" w:hAnsi="Helvetica"/>
          <w:position w:val="6"/>
          <w:sz w:val="16"/>
          <w:szCs w:val="16"/>
        </w:rPr>
        <w:t xml:space="preserve">2+ </w:t>
      </w:r>
      <w:r>
        <w:rPr>
          <w:rFonts w:ascii="Helvetica" w:hAnsi="Helvetica"/>
        </w:rPr>
        <w:t xml:space="preserve">current on the time to reach threshold in a cardiac pacemaker potential? Briefly explain. Answer individually; </w:t>
      </w:r>
    </w:p>
    <w:p w14:paraId="77758A8F" w14:textId="34816699" w:rsidR="00436219" w:rsidRDefault="00683189" w:rsidP="00436219">
      <w:pPr>
        <w:rPr>
          <w:rFonts w:ascii="Helvetica" w:hAnsi="Helvetica"/>
          <w:noProof/>
        </w:rPr>
      </w:pPr>
      <w:r>
        <w:rPr>
          <w:rFonts w:ascii="Helvetica" w:hAnsi="Helvetica"/>
        </w:rPr>
        <w:t xml:space="preserve">The T-type </w:t>
      </w:r>
      <w:r w:rsidR="00472915">
        <w:rPr>
          <w:rFonts w:ascii="Helvetica" w:hAnsi="Helvetica"/>
        </w:rPr>
        <w:t>Ca2+ current participates</w:t>
      </w:r>
      <w:r w:rsidR="002266DF">
        <w:rPr>
          <w:rFonts w:ascii="Helvetica" w:hAnsi="Helvetica"/>
        </w:rPr>
        <w:t xml:space="preserve"> at the end</w:t>
      </w:r>
      <w:r w:rsidR="00472915">
        <w:rPr>
          <w:rFonts w:ascii="Helvetica" w:hAnsi="Helvetica"/>
        </w:rPr>
        <w:t xml:space="preserve"> </w:t>
      </w:r>
      <w:r w:rsidR="002266DF">
        <w:rPr>
          <w:rFonts w:ascii="Helvetica" w:hAnsi="Helvetica"/>
        </w:rPr>
        <w:t xml:space="preserve">of </w:t>
      </w:r>
      <w:r w:rsidR="00472915">
        <w:rPr>
          <w:rFonts w:ascii="Helvetica" w:hAnsi="Helvetica"/>
        </w:rPr>
        <w:t>the slow depolarization leading to the threshold of the action potential</w:t>
      </w:r>
      <w:r w:rsidR="005C0474">
        <w:rPr>
          <w:rFonts w:ascii="Helvetica" w:hAnsi="Helvetica"/>
        </w:rPr>
        <w:t xml:space="preserve"> (Fig. 1)</w:t>
      </w:r>
      <w:r w:rsidR="00472915">
        <w:rPr>
          <w:rFonts w:ascii="Helvetica" w:hAnsi="Helvetica"/>
        </w:rPr>
        <w:t xml:space="preserve">. The drug reducing T-type Ca2+ current affects the slope of the end of phase 4 of the cardiac pacemaker action potential </w:t>
      </w:r>
      <w:r w:rsidR="00172FD0">
        <w:rPr>
          <w:rFonts w:ascii="Helvetica" w:hAnsi="Helvetica"/>
        </w:rPr>
        <w:t>reducing</w:t>
      </w:r>
      <w:r w:rsidR="00472915">
        <w:rPr>
          <w:rFonts w:ascii="Helvetica" w:hAnsi="Helvetica"/>
        </w:rPr>
        <w:t xml:space="preserve"> it like in figure 2 as less calcium ions enter the cell and depolarizing it more gradually.</w:t>
      </w:r>
      <w:r w:rsidR="00172FD0">
        <w:rPr>
          <w:rFonts w:ascii="Helvetica" w:hAnsi="Helvetica"/>
        </w:rPr>
        <w:t xml:space="preserve"> It takes longer to reach action potential threshold, which in turns decreases the frequency of pacemaker firing thus slowing the heart rate</w:t>
      </w:r>
      <w:r w:rsidR="005C0474">
        <w:rPr>
          <w:rFonts w:ascii="Helvetica" w:hAnsi="Helvetica"/>
        </w:rPr>
        <w:t xml:space="preserve"> (Fig. 2)</w:t>
      </w:r>
      <w:r w:rsidR="00172FD0">
        <w:rPr>
          <w:rFonts w:ascii="Helvetica" w:hAnsi="Helvetica"/>
        </w:rPr>
        <w:t>.</w:t>
      </w:r>
      <w:r w:rsidR="00436219" w:rsidRPr="00436219">
        <w:rPr>
          <w:rFonts w:ascii="Helvetica" w:hAnsi="Helvetica"/>
          <w:noProof/>
        </w:rPr>
        <w:t xml:space="preserve"> </w:t>
      </w:r>
    </w:p>
    <w:p w14:paraId="303AEF06" w14:textId="77777777" w:rsidR="00161A4A" w:rsidRDefault="00161A4A" w:rsidP="00436219">
      <w:pPr>
        <w:rPr>
          <w:rFonts w:ascii="Helvetica" w:hAnsi="Helvetica"/>
          <w:noProof/>
        </w:rPr>
      </w:pPr>
    </w:p>
    <w:p w14:paraId="7B5FF1B6" w14:textId="760C3AC6" w:rsidR="00161A4A" w:rsidRDefault="00161A4A" w:rsidP="00161A4A">
      <w:pPr>
        <w:jc w:val="center"/>
        <w:rPr>
          <w:rFonts w:ascii="Helvetica" w:hAnsi="Helvetica"/>
          <w:noProof/>
        </w:rPr>
      </w:pPr>
      <w:r>
        <w:rPr>
          <w:rFonts w:ascii="Helvetica" w:hAnsi="Helvetica"/>
          <w:noProof/>
        </w:rPr>
        <w:drawing>
          <wp:inline distT="0" distB="0" distL="0" distR="0" wp14:anchorId="4E37B391" wp14:editId="0C90B5E4">
            <wp:extent cx="2699550" cy="3800779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5466" cy="3823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B8A12" w14:textId="0CAB1E6E" w:rsidR="00436219" w:rsidRDefault="00161A4A" w:rsidP="00161A4A">
      <w:pPr>
        <w:jc w:val="center"/>
        <w:rPr>
          <w:rFonts w:ascii="Helvetica" w:hAnsi="Helvetica"/>
          <w:noProof/>
          <w:sz w:val="18"/>
          <w:szCs w:val="18"/>
        </w:rPr>
      </w:pPr>
      <w:r w:rsidRPr="00161A4A">
        <w:rPr>
          <w:rFonts w:ascii="Helvetica" w:hAnsi="Helvetica"/>
          <w:b/>
          <w:bCs/>
          <w:noProof/>
          <w:sz w:val="18"/>
          <w:szCs w:val="18"/>
        </w:rPr>
        <w:t>Fig. 1</w:t>
      </w:r>
      <w:r w:rsidRPr="00161A4A">
        <w:rPr>
          <w:rFonts w:ascii="Helvetica" w:hAnsi="Helvetica"/>
          <w:noProof/>
          <w:sz w:val="18"/>
          <w:szCs w:val="18"/>
        </w:rPr>
        <w:t>: Membrane potential and ionic movements in each phase VSL [15] 12-16</w:t>
      </w:r>
    </w:p>
    <w:p w14:paraId="1BBB1E5B" w14:textId="77777777" w:rsidR="00161A4A" w:rsidRDefault="00161A4A" w:rsidP="00161A4A">
      <w:pPr>
        <w:jc w:val="center"/>
        <w:rPr>
          <w:rFonts w:ascii="Helvetica" w:hAnsi="Helvetica"/>
          <w:noProof/>
          <w:sz w:val="18"/>
          <w:szCs w:val="18"/>
        </w:rPr>
      </w:pPr>
    </w:p>
    <w:p w14:paraId="3A43530A" w14:textId="77777777" w:rsidR="00161A4A" w:rsidRPr="00161A4A" w:rsidRDefault="00161A4A" w:rsidP="00161A4A">
      <w:pPr>
        <w:jc w:val="center"/>
        <w:rPr>
          <w:rFonts w:ascii="Helvetica" w:hAnsi="Helvetica"/>
          <w:noProof/>
          <w:sz w:val="18"/>
          <w:szCs w:val="18"/>
        </w:rPr>
      </w:pPr>
    </w:p>
    <w:p w14:paraId="18DDB666" w14:textId="77777777" w:rsidR="00161A4A" w:rsidRDefault="00436219" w:rsidP="00161A4A">
      <w:pPr>
        <w:jc w:val="center"/>
        <w:rPr>
          <w:rFonts w:ascii="Helvetica" w:hAnsi="Helvetica"/>
        </w:rPr>
      </w:pPr>
      <w:r>
        <w:rPr>
          <w:rFonts w:ascii="Helvetica" w:hAnsi="Helvetica"/>
          <w:noProof/>
        </w:rPr>
        <w:lastRenderedPageBreak/>
        <w:drawing>
          <wp:inline distT="0" distB="0" distL="0" distR="0" wp14:anchorId="752A7591" wp14:editId="78ED36A1">
            <wp:extent cx="4414472" cy="2102062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5120" cy="2107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95D4A" w14:textId="5CB74455" w:rsidR="00E538BC" w:rsidRPr="00952BFD" w:rsidRDefault="00436219" w:rsidP="00952BFD">
      <w:pPr>
        <w:ind w:left="1440"/>
        <w:rPr>
          <w:rFonts w:ascii="Helvetica" w:hAnsi="Helvetica"/>
        </w:rPr>
      </w:pPr>
      <w:r w:rsidRPr="00161A4A">
        <w:rPr>
          <w:rFonts w:ascii="Helvetica" w:hAnsi="Helvetica"/>
          <w:b/>
          <w:bCs/>
          <w:sz w:val="18"/>
          <w:szCs w:val="18"/>
        </w:rPr>
        <w:t>Fig 2</w:t>
      </w:r>
      <w:r w:rsidRPr="00161A4A">
        <w:rPr>
          <w:rFonts w:ascii="Helvetica" w:hAnsi="Helvetica"/>
          <w:sz w:val="18"/>
          <w:szCs w:val="18"/>
        </w:rPr>
        <w:t>: For the same threshold potential (TP), decrease in T-type Ca2+ curre</w:t>
      </w:r>
      <w:r w:rsidR="009C638B">
        <w:rPr>
          <w:rFonts w:ascii="Helvetica" w:hAnsi="Helvetica"/>
          <w:sz w:val="18"/>
          <w:szCs w:val="18"/>
        </w:rPr>
        <w:t>n</w:t>
      </w:r>
      <w:r w:rsidRPr="00161A4A">
        <w:rPr>
          <w:rFonts w:ascii="Helvetica" w:hAnsi="Helvetica"/>
          <w:sz w:val="18"/>
          <w:szCs w:val="18"/>
        </w:rPr>
        <w:t>t from [a] to [b] reduces the slope of the pacemaker action potential, resulting in slower depolarization of phase 4</w:t>
      </w:r>
      <w:r w:rsidR="009C638B">
        <w:rPr>
          <w:rFonts w:ascii="Helvetica" w:hAnsi="Helvetica"/>
          <w:sz w:val="18"/>
          <w:szCs w:val="18"/>
        </w:rPr>
        <w:t xml:space="preserve"> (Video 4, slide 5)</w:t>
      </w:r>
      <w:r w:rsidRPr="00161A4A">
        <w:rPr>
          <w:rFonts w:ascii="Helvetica" w:hAnsi="Helvetica"/>
          <w:sz w:val="18"/>
          <w:szCs w:val="18"/>
        </w:rPr>
        <w:t>.</w:t>
      </w:r>
      <w:r w:rsidR="00E538BC" w:rsidRPr="00161A4A">
        <w:rPr>
          <w:rFonts w:ascii="Helvetica" w:hAnsi="Helvetica"/>
          <w:sz w:val="18"/>
          <w:szCs w:val="18"/>
        </w:rPr>
        <w:br w:type="page"/>
      </w:r>
      <w:r w:rsidR="00E538BC" w:rsidRPr="00952BFD">
        <w:rPr>
          <w:rFonts w:ascii="Helvetica" w:hAnsi="Helvetica"/>
          <w:u w:val="single"/>
        </w:rPr>
        <w:lastRenderedPageBreak/>
        <w:t>Discussion Question 3</w:t>
      </w:r>
      <w:r w:rsidR="00E538BC">
        <w:rPr>
          <w:rFonts w:ascii="Helvetica" w:hAnsi="Helvetica"/>
        </w:rPr>
        <w:br/>
        <w:t>What would be the effect of a drug that reduced L-type Ca</w:t>
      </w:r>
      <w:r w:rsidR="00E538BC">
        <w:rPr>
          <w:rFonts w:ascii="Helvetica" w:hAnsi="Helvetica"/>
          <w:position w:val="6"/>
          <w:sz w:val="16"/>
          <w:szCs w:val="16"/>
        </w:rPr>
        <w:t xml:space="preserve">2+ </w:t>
      </w:r>
      <w:r w:rsidR="00E538BC">
        <w:rPr>
          <w:rFonts w:ascii="Helvetica" w:hAnsi="Helvetica"/>
        </w:rPr>
        <w:t xml:space="preserve">current in AV nodal cells on the timing of the EKG waveform? Briefly explain. Answer individually; </w:t>
      </w:r>
    </w:p>
    <w:p w14:paraId="38821592" w14:textId="032C1B7D" w:rsidR="003962CD" w:rsidRDefault="003962CD"/>
    <w:sectPr w:rsidR="003962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8BC"/>
    <w:rsid w:val="00004D5A"/>
    <w:rsid w:val="000F335C"/>
    <w:rsid w:val="00161A4A"/>
    <w:rsid w:val="00172FD0"/>
    <w:rsid w:val="002266DF"/>
    <w:rsid w:val="0037734C"/>
    <w:rsid w:val="003962CD"/>
    <w:rsid w:val="00436219"/>
    <w:rsid w:val="00472915"/>
    <w:rsid w:val="005C0474"/>
    <w:rsid w:val="006243C7"/>
    <w:rsid w:val="00683189"/>
    <w:rsid w:val="006D4407"/>
    <w:rsid w:val="00854993"/>
    <w:rsid w:val="0087103F"/>
    <w:rsid w:val="008F0949"/>
    <w:rsid w:val="00952BFD"/>
    <w:rsid w:val="009C638B"/>
    <w:rsid w:val="00B473EA"/>
    <w:rsid w:val="00BC5990"/>
    <w:rsid w:val="00BE6870"/>
    <w:rsid w:val="00C16177"/>
    <w:rsid w:val="00D325F1"/>
    <w:rsid w:val="00DB6D9E"/>
    <w:rsid w:val="00E538BC"/>
    <w:rsid w:val="00E81E34"/>
    <w:rsid w:val="00EC2142"/>
    <w:rsid w:val="00F82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004470"/>
  <w15:chartTrackingRefBased/>
  <w15:docId w15:val="{2B67E327-9D13-DA4B-8336-DF75D965B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538B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096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26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88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448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796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993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8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2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71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913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092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43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9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534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548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5</Pages>
  <Words>459</Words>
  <Characters>2618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Yves Greatti</dc:creator>
  <cp:keywords/>
  <dc:description/>
  <cp:lastModifiedBy>Yves Greatti</cp:lastModifiedBy>
  <cp:revision>13</cp:revision>
  <dcterms:created xsi:type="dcterms:W3CDTF">2020-10-06T12:59:00Z</dcterms:created>
  <dcterms:modified xsi:type="dcterms:W3CDTF">2020-10-08T02:32:00Z</dcterms:modified>
</cp:coreProperties>
</file>