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Calibri" w:hAnsi="Calibri"/>
          <w:b/>
          <w:i w:val="0"/>
          <w:color w:val="6B7280"/>
          <w:sz w:val="18"/>
        </w:rPr>
        <w:t>RESEARCH DESIGNS &amp; STANDARDS ORGANISATION (RDSO)</w:t>
      </w:r>
    </w:p>
    <w:p>
      <w:pPr>
        <w:spacing w:before="0" w:after="280"/>
        <w:jc w:val="center"/>
      </w:pPr>
      <w:r>
        <w:rPr>
          <w:rFonts w:ascii="Calibri" w:hAnsi="Calibri"/>
          <w:b w:val="0"/>
          <w:i/>
          <w:color w:val="6B7280"/>
          <w:sz w:val="18"/>
        </w:rPr>
        <w:t>Indian Railways</w:t>
      </w:r>
    </w:p>
    <w:p>
      <w:pPr>
        <w:spacing w:before="0" w:after="80"/>
        <w:jc w:val="center"/>
      </w:pPr>
      <w:r>
        <w:rPr>
          <w:rFonts w:ascii="Calibri Light" w:hAnsi="Calibri Light"/>
          <w:b/>
          <w:i w:val="0"/>
          <w:color w:val="0B1D4A"/>
          <w:sz w:val="52"/>
        </w:rPr>
        <w:t>VandeInspect AI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374151"/>
          <w:sz w:val="26"/>
        </w:rPr>
        <w:t>Features Reference &amp; User Operating Guide</w:t>
      </w:r>
    </w:p>
    <w:p>
      <w:pPr>
        <w:pBdr>
          <w:bottom w:val="single" w:sz="6" w:space="1" w:color="0B1D4A"/>
        </w:pBd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3F4F6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16"/>
              </w:rPr>
              <w:t>Document Type</w:t>
              <w:br/>
            </w:r>
            <w:r>
              <w:rPr>
                <w:rFonts w:ascii="Calibri" w:hAnsi="Calibri"/>
                <w:color w:val="374151"/>
                <w:sz w:val="20"/>
              </w:rPr>
              <w:t>Operations Manual</w:t>
            </w:r>
          </w:p>
        </w:tc>
        <w:tc>
          <w:tcPr>
            <w:tcW w:type="dxa" w:w="3135"/>
            <w:shd w:val="clear" w:color="auto" w:fill="F3F4F6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16"/>
              </w:rPr>
              <w:t>Audience</w:t>
              <w:br/>
            </w:r>
            <w:r>
              <w:rPr>
                <w:rFonts w:ascii="Calibri" w:hAnsi="Calibri"/>
                <w:color w:val="374151"/>
                <w:sz w:val="20"/>
              </w:rPr>
              <w:t>All Staff (Non-Technical)</w:t>
            </w:r>
          </w:p>
        </w:tc>
        <w:tc>
          <w:tcPr>
            <w:tcW w:type="dxa" w:w="3135"/>
            <w:shd w:val="clear" w:color="auto" w:fill="F3F4F6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16"/>
              </w:rPr>
              <w:t>Version / Date</w:t>
              <w:br/>
            </w:r>
            <w:r>
              <w:rPr>
                <w:rFonts w:ascii="Calibri" w:hAnsi="Calibri"/>
                <w:color w:val="374151"/>
                <w:sz w:val="20"/>
              </w:rPr>
              <w:t>1.0  |  June 2026</w:t>
            </w:r>
          </w:p>
        </w:tc>
      </w:tr>
    </w:tbl>
    <w:p/>
    <w:p>
      <w:pPr>
        <w:pStyle w:val="Heading2"/>
        <w:spacing w:before="280"/>
      </w:pPr>
      <w:r>
        <w:rPr>
          <w:color w:val="0B1D4A"/>
        </w:rPr>
        <w:t>Contents</w:t>
      </w:r>
    </w:p>
    <w:p>
      <w:pPr>
        <w:spacing w:before="40" w:after="40"/>
      </w:pPr>
      <w:r>
        <w:rPr>
          <w:rFonts w:ascii="Calibri" w:hAnsi="Calibri"/>
          <w:color w:val="0B1D4A"/>
          <w:sz w:val="21"/>
        </w:rPr>
        <w:t>1.  What is VandeInspect AI?</w:t>
      </w:r>
    </w:p>
    <w:p>
      <w:pPr>
        <w:spacing w:before="40" w:after="40"/>
      </w:pPr>
      <w:r>
        <w:rPr>
          <w:rFonts w:ascii="Calibri" w:hAnsi="Calibri"/>
          <w:color w:val="0B1D4A"/>
          <w:sz w:val="21"/>
        </w:rPr>
        <w:t>2.  Problem It Solves</w:t>
      </w:r>
    </w:p>
    <w:p>
      <w:pPr>
        <w:spacing w:before="40" w:after="40"/>
      </w:pPr>
      <w:r>
        <w:rPr>
          <w:rFonts w:ascii="Calibri" w:hAnsi="Calibri"/>
          <w:color w:val="0B1D4A"/>
          <w:sz w:val="21"/>
        </w:rPr>
        <w:t>3.  System Features</w:t>
      </w:r>
    </w:p>
    <w:p>
      <w:pPr>
        <w:spacing w:before="40" w:after="40"/>
      </w:pPr>
      <w:r>
        <w:rPr>
          <w:rFonts w:ascii="Calibri" w:hAnsi="Calibri"/>
          <w:color w:val="0B1D4A"/>
          <w:sz w:val="21"/>
        </w:rPr>
        <w:t>4.  Benefits &amp; Value</w:t>
      </w:r>
    </w:p>
    <w:p>
      <w:pPr>
        <w:spacing w:before="40" w:after="40"/>
      </w:pPr>
      <w:r>
        <w:rPr>
          <w:rFonts w:ascii="Calibri" w:hAnsi="Calibri"/>
          <w:color w:val="0B1D4A"/>
          <w:sz w:val="21"/>
        </w:rPr>
        <w:t>5.  User Operating Guide</w:t>
      </w:r>
    </w:p>
    <w:p>
      <w:pPr>
        <w:spacing w:before="40" w:after="40"/>
      </w:pPr>
      <w:r>
        <w:rPr>
          <w:rFonts w:ascii="Calibri" w:hAnsi="Calibri"/>
          <w:color w:val="0B1D4A"/>
          <w:sz w:val="21"/>
        </w:rPr>
        <w:t>6.  User Roles &amp; Permissions</w:t>
      </w:r>
    </w:p>
    <w:p>
      <w:pPr>
        <w:spacing w:before="40" w:after="40"/>
      </w:pPr>
      <w:r>
        <w:rPr>
          <w:rFonts w:ascii="Calibri" w:hAnsi="Calibri"/>
          <w:color w:val="0B1D4A"/>
          <w:sz w:val="21"/>
        </w:rPr>
        <w:t>7.  Quick Reference</w:t>
      </w:r>
    </w:p>
    <w:p>
      <w:pPr>
        <w:spacing w:before="40" w:after="40"/>
      </w:pPr>
      <w:r>
        <w:rPr>
          <w:rFonts w:ascii="Calibri" w:hAnsi="Calibri"/>
          <w:color w:val="0B1D4A"/>
          <w:sz w:val="21"/>
        </w:rPr>
        <w:t>8.  Troubleshooting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0B1D4A"/>
        </w:rPr>
        <w:t>1.  What is VandeInspect AI?</w:t>
      </w:r>
    </w:p>
    <w:p>
      <w:pPr>
        <w:spacing w:before="80" w:after="120"/>
        <w:jc w:val="left"/>
      </w:pPr>
      <w:r>
        <w:rPr>
          <w:rFonts w:ascii="Calibri" w:hAnsi="Calibri"/>
          <w:b w:val="0"/>
          <w:i w:val="0"/>
          <w:sz w:val="22"/>
        </w:rPr>
        <w:t>VandeInspect AI is an automated train inspection system for Vande Bharat and LHB Sleeper coaches. It uses artificial intelligence (AI) and multiple cameras to inspect every coach of a passing train, detect defects automatically, read coach numbers without human input, and generate a signed inspection report — all without manual data entry.</w:t>
      </w:r>
    </w:p>
    <w:p>
      <w:pPr>
        <w:spacing w:before="80" w:after="120"/>
        <w:jc w:val="left"/>
      </w:pPr>
      <w:r>
        <w:rPr>
          <w:rFonts w:ascii="Calibri" w:hAnsi="Calibri"/>
          <w:b w:val="0"/>
          <w:i w:val="0"/>
          <w:sz w:val="22"/>
        </w:rPr>
        <w:t>The system runs as a web application accessible from any browser on the inspection station computer. No technical background is needed to operate it. All analysis happens automatically once the video is uploaded.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1FAE5"/>
          </w:tcPr>
          <w:p/>
          <w:p>
            <w:r>
              <w:rPr>
                <w:rFonts w:ascii="Calibri" w:hAnsi="Calibri"/>
                <w:b/>
                <w:color w:val="1B6B3A"/>
                <w:sz w:val="20"/>
              </w:rPr>
              <w:t xml:space="preserve">In simple terms: </w:t>
            </w:r>
            <w:r>
              <w:rPr>
                <w:rFonts w:ascii="Calibri" w:hAnsi="Calibri"/>
                <w:sz w:val="20"/>
              </w:rPr>
              <w:t>You upload the camera footage, the system inspects the train and produces the report. Your job is to review and sign off.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color w:val="0B1D4A"/>
        </w:rPr>
        <w:t>2.  Problem It Solves</w:t>
      </w:r>
    </w:p>
    <w:p>
      <w:pPr>
        <w:spacing w:before="80" w:after="120"/>
        <w:jc w:val="left"/>
      </w:pPr>
      <w:r>
        <w:rPr>
          <w:rFonts w:ascii="Calibri" w:hAnsi="Calibri"/>
          <w:b w:val="0"/>
          <w:i w:val="0"/>
          <w:sz w:val="22"/>
        </w:rPr>
        <w:t>Traditional train inspection requires an inspector to walk the full length of the train in any weather, note defects on paper, manually record coach numbers, and file a handwritten report hours later. This approach has significant limitations.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EE2E2"/>
          </w:tcPr>
          <w:p/>
          <w:p>
            <w:r>
              <w:rPr>
                <w:rFonts w:ascii="Calibri" w:hAnsi="Calibri"/>
                <w:b/>
                <w:color w:val="991B1B"/>
                <w:sz w:val="20"/>
              </w:rPr>
              <w:t>OLD METHOD — Manual Inspection</w:t>
            </w:r>
          </w:p>
        </w:tc>
        <w:tc>
          <w:tcPr>
            <w:tcW w:type="dxa" w:w="4703"/>
            <w:shd w:val="clear" w:color="auto" w:fill="D1FAE5"/>
          </w:tcPr>
          <w:p/>
          <w:p>
            <w:r>
              <w:rPr>
                <w:rFonts w:ascii="Calibri" w:hAnsi="Calibri"/>
                <w:b/>
                <w:color w:val="1B6B3A"/>
                <w:sz w:val="20"/>
              </w:rPr>
              <w:t>VANDEINSPECT AI — Automated</w:t>
            </w:r>
          </w:p>
        </w:tc>
      </w:tr>
      <w:tr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Inspector walks entire train in all weather</w:t>
            </w:r>
          </w:p>
        </w:tc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Cameras capture every coach frame-by-frame</w:t>
            </w:r>
          </w:p>
        </w:tc>
      </w:tr>
      <w:tr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Defects missed if lighting poor or inspector fatigued</w:t>
            </w:r>
          </w:p>
        </w:tc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AI reviews every frame — no fatigue, no missed angles</w:t>
            </w:r>
          </w:p>
        </w:tc>
      </w:tr>
      <w:tr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Coach numbers noted manually — errors possible</w:t>
            </w:r>
          </w:p>
        </w:tc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System reads coach number from placard automatically</w:t>
            </w:r>
          </w:p>
        </w:tc>
      </w:tr>
      <w:tr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Report filed hours after inspection ends</w:t>
            </w:r>
          </w:p>
        </w:tc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Draft report ready within minutes of inspection</w:t>
            </w:r>
          </w:p>
        </w:tc>
      </w:tr>
      <w:tr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Paper records — not searchable</w:t>
            </w:r>
          </w:p>
        </w:tc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All sessions stored and searchable digitally for years</w:t>
            </w:r>
          </w:p>
        </w:tc>
      </w:tr>
      <w:tr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Single inspector — no simultaneous left/right coverage</w:t>
            </w:r>
          </w:p>
        </w:tc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Left, right, and OCR cameras run simultaneously</w:t>
            </w:r>
          </w:p>
        </w:tc>
      </w:tr>
      <w:tr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No historical trend data</w:t>
            </w:r>
          </w:p>
        </w:tc>
        <w:tc>
          <w:tcPr>
            <w:tcW w:type="dxa" w:w="4703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•  Analytics dashboard shows defect trends over time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color w:val="0B1D4A"/>
        </w:rPr>
        <w:t>3.  System Features</w:t>
      </w:r>
    </w:p>
    <w:p>
      <w:pPr>
        <w:spacing w:before="80" w:after="120"/>
        <w:jc w:val="left"/>
      </w:pPr>
      <w:r>
        <w:rPr>
          <w:rFonts w:ascii="Calibri" w:hAnsi="Calibri"/>
          <w:b w:val="0"/>
          <w:i w:val="0"/>
          <w:sz w:val="22"/>
        </w:rPr>
        <w:t>The table below describes every feature in the VandeInspect AI dashboard in plain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703"/>
            <w:shd w:val="clear" w:color="auto" w:fill="0B1D4A"/>
          </w:tcPr>
          <w:p/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0B1D4A"/>
          </w:tcPr>
          <w:p/>
          <w:p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Multi-Camera Inspection</w:t>
            </w:r>
          </w:p>
        </w:tc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Three camera angles capture the train simultaneously — left side, right side, and a dedicated coach number camera. No part of the train is left uncovered in a single pass.</w:t>
            </w:r>
          </w:p>
        </w:tc>
      </w:tr>
      <w:tr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Automatic Defect Detection</w:t>
            </w:r>
          </w:p>
        </w:tc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The AI model scans every extracted frame looking for cracks, rust, loose parts, leakages, deformations, and missing components. Each defect is flagged with a severity level: Critical, High, Medium, or Low.</w:t>
            </w:r>
          </w:p>
        </w:tc>
      </w:tr>
      <w:tr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Coach Number Reading (OCR)</w:t>
            </w:r>
          </w:p>
        </w:tc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The system reads the physical coach number placard using optical character recognition. Coach numbers are never typed manually. Every defect is automatically mapped to the correct coach.</w:t>
            </w:r>
          </w:p>
        </w:tc>
      </w:tr>
      <w:tr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Live Pipeline Monitor</w:t>
            </w:r>
          </w:p>
        </w:tc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After uploading a video, a real-time progress display shows every stage of the inspection pipeline. All processing is automatic — no user action required during this phase.</w:t>
            </w:r>
          </w:p>
        </w:tc>
      </w:tr>
      <w:tr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Auto-Generated PDF Reports</w:t>
            </w:r>
          </w:p>
        </w:tc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At the end of each inspection, the system automatically builds a PDF with session details, coach-by-coach breakdown, defect list with severity, and an overall health score. No writing needed.</w:t>
            </w:r>
          </w:p>
        </w:tc>
      </w:tr>
      <w:tr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Digital Report Sign-Off</w:t>
            </w:r>
          </w:p>
        </w:tc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An authorised RDSO Inspector or Admin signs the report using a secure 4-digit PIN. Once signed, the report is locked and cannot be overwritten, creating a tamper-proof inspection record.</w:t>
            </w:r>
          </w:p>
        </w:tc>
      </w:tr>
      <w:tr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Defect Analytics Dashboard</w:t>
            </w:r>
          </w:p>
        </w:tc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Charts and graphs showing defect trends over time — which coach types have the most issues, which defect categories appear most often, and how fleet health is trending. Useful for maintenance planning.</w:t>
            </w:r>
          </w:p>
        </w:tc>
      </w:tr>
      <w:tr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Camera Health Monitor</w:t>
            </w:r>
          </w:p>
        </w:tc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Tracks whether each camera is online, offline, or degraded. Shows uptime percentage and last active time. Alerts when a camera stops sending data — prevents silent failures during inspection.</w:t>
            </w:r>
          </w:p>
        </w:tc>
      </w:tr>
      <w:tr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Inspection History &amp; Search</w:t>
            </w:r>
          </w:p>
        </w:tc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Every inspection session is stored permanently and is searchable by train number, coach number, date, or defect type. Historical records cannot be deleted accidentally.</w:t>
            </w:r>
          </w:p>
        </w:tc>
      </w:tr>
      <w:tr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Periodic Summary Reports</w:t>
            </w:r>
          </w:p>
        </w:tc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Automatically aggregates all inspections within a period (Shift, Day, or Week) into a summary PDF showing total sessions, defect counts, critical findings, and pipeline completion rate.</w:t>
            </w:r>
          </w:p>
        </w:tc>
      </w:tr>
      <w:tr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System Health Dashboard</w:t>
            </w:r>
          </w:p>
        </w:tc>
        <w:tc>
          <w:tcPr>
            <w:tcW w:type="dxa" w:w="4703"/>
            <w:shd w:val="clear" w:color="auto" w:fill="FFFFFF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Monitors the inspection system hardware — GPU/CPU usage, memory, storage, and the AI processing queue. Shows how many jobs are waiting and whether any have failed. For operations/IT staff.</w:t>
            </w:r>
          </w:p>
        </w:tc>
      </w:tr>
      <w:tr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User Management &amp; 2FA</w:t>
            </w:r>
          </w:p>
        </w:tc>
        <w:tc>
          <w:tcPr>
            <w:tcW w:type="dxa" w:w="4703"/>
            <w:shd w:val="clear" w:color="auto" w:fill="F9FAFB"/>
          </w:tcPr>
          <w:p/>
          <w:p>
            <w:r>
              <w:rPr>
                <w:rFonts w:ascii="Calibri" w:hAnsi="Calibri"/>
                <w:color w:val="374151"/>
                <w:sz w:val="20"/>
              </w:rPr>
              <w:t>Each person gets their own login. Roles control what each user can do. Two-factor authentication (2FA) is available for extra security. All actions are recorded in an audit log.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color w:val="0B1D4A"/>
        </w:rPr>
        <w:t>3.1  Inspection Pipeline Stages</w:t>
      </w:r>
    </w:p>
    <w:p>
      <w:pPr>
        <w:spacing w:before="80" w:after="120"/>
        <w:jc w:val="left"/>
      </w:pPr>
      <w:r>
        <w:rPr>
          <w:rFonts w:ascii="Calibri" w:hAnsi="Calibri"/>
          <w:b w:val="0"/>
          <w:i w:val="0"/>
          <w:sz w:val="22"/>
        </w:rPr>
        <w:t>When a video is submitted, it passes through six automated stages in sequence. The pipeline monitor displays the status of each stage in real time:</w:t>
      </w:r>
    </w:p>
    <w:p>
      <w:pPr>
        <w:spacing w:before="80" w:after="120"/>
      </w:pPr>
      <w:r>
        <w:rPr>
          <w:rFonts w:ascii="Calibri" w:hAnsi="Calibri"/>
          <w:b/>
          <w:color w:val="0B1D4A"/>
          <w:sz w:val="20"/>
        </w:rPr>
        <w:t xml:space="preserve">  1. Frame Extraction  </w:t>
      </w:r>
      <w:r>
        <w:rPr>
          <w:rFonts w:ascii="Calibri" w:hAnsi="Calibri"/>
          <w:color w:val="6B7280"/>
          <w:sz w:val="20"/>
        </w:rPr>
        <w:t>→</w:t>
      </w:r>
      <w:r>
        <w:rPr>
          <w:rFonts w:ascii="Calibri" w:hAnsi="Calibri"/>
          <w:b/>
          <w:color w:val="0B1D4A"/>
          <w:sz w:val="20"/>
        </w:rPr>
        <w:t xml:space="preserve">  2. OCR (Coach Number)  </w:t>
      </w:r>
      <w:r>
        <w:rPr>
          <w:rFonts w:ascii="Calibri" w:hAnsi="Calibri"/>
          <w:color w:val="6B7280"/>
          <w:sz w:val="20"/>
        </w:rPr>
        <w:t>→</w:t>
      </w:r>
      <w:r>
        <w:rPr>
          <w:rFonts w:ascii="Calibri" w:hAnsi="Calibri"/>
          <w:b/>
          <w:color w:val="0B1D4A"/>
          <w:sz w:val="20"/>
        </w:rPr>
        <w:t xml:space="preserve">  3. Sync  </w:t>
      </w:r>
      <w:r>
        <w:rPr>
          <w:rFonts w:ascii="Calibri" w:hAnsi="Calibri"/>
          <w:color w:val="6B7280"/>
          <w:sz w:val="20"/>
        </w:rPr>
        <w:t>→</w:t>
      </w:r>
      <w:r>
        <w:rPr>
          <w:rFonts w:ascii="Calibri" w:hAnsi="Calibri"/>
          <w:b/>
          <w:color w:val="0B1D4A"/>
          <w:sz w:val="20"/>
        </w:rPr>
        <w:t xml:space="preserve">  4. Defect Detection  </w:t>
      </w:r>
      <w:r>
        <w:rPr>
          <w:rFonts w:ascii="Calibri" w:hAnsi="Calibri"/>
          <w:color w:val="6B7280"/>
          <w:sz w:val="20"/>
        </w:rPr>
        <w:t>→</w:t>
      </w:r>
      <w:r>
        <w:rPr>
          <w:rFonts w:ascii="Calibri" w:hAnsi="Calibri"/>
          <w:b/>
          <w:color w:val="0B1D4A"/>
          <w:sz w:val="20"/>
        </w:rPr>
        <w:t xml:space="preserve">  5. Correlation  </w:t>
      </w:r>
      <w:r>
        <w:rPr>
          <w:rFonts w:ascii="Calibri" w:hAnsi="Calibri"/>
          <w:color w:val="6B7280"/>
          <w:sz w:val="20"/>
        </w:rPr>
        <w:t>→</w:t>
      </w:r>
      <w:r>
        <w:rPr>
          <w:rFonts w:ascii="Calibri" w:hAnsi="Calibri"/>
          <w:b/>
          <w:color w:val="0B1D4A"/>
          <w:sz w:val="20"/>
        </w:rPr>
        <w:t xml:space="preserve">  6. Report Build  </w:t>
      </w:r>
    </w:p>
    <w:p>
      <w:pPr>
        <w:spacing w:before="80" w:after="120"/>
        <w:jc w:val="left"/>
      </w:pPr>
      <w:r>
        <w:rPr>
          <w:rFonts w:ascii="Calibri" w:hAnsi="Calibri"/>
          <w:b w:val="0"/>
          <w:i w:val="0"/>
          <w:color w:val="374151"/>
          <w:sz w:val="21"/>
        </w:rPr>
        <w:t>The system retries each stage automatically up to 3 times if a failure occurs. No user action is required.</w:t>
      </w:r>
    </w:p>
    <w:p>
      <w:pPr>
        <w:pStyle w:val="Heading1"/>
        <w:spacing w:before="280" w:after="120"/>
      </w:pPr>
      <w:r>
        <w:rPr>
          <w:rFonts w:ascii="Calibri" w:hAnsi="Calibri"/>
          <w:color w:val="0B1D4A"/>
        </w:rPr>
        <w:t>4.  Benefits &amp; Value</w:t>
      </w:r>
    </w:p>
    <w:p>
      <w:pPr>
        <w:spacing w:before="80" w:after="120"/>
        <w:jc w:val="left"/>
      </w:pPr>
      <w:r>
        <w:rPr>
          <w:rFonts w:ascii="Calibri" w:hAnsi="Calibri"/>
          <w:b w:val="0"/>
          <w:i w:val="0"/>
          <w:sz w:val="22"/>
        </w:rPr>
        <w:t>The following six benefits apply to inspectors, supervisors, and maintenance teams.</w:t>
      </w:r>
    </w:p>
    <w:p>
      <w:pPr>
        <w:spacing w:before="80" w:after="60"/>
      </w:pPr>
      <w:r>
        <w:rPr>
          <w:rFonts w:ascii="Calibri" w:hAnsi="Calibri"/>
          <w:b/>
          <w:color w:val="0B1D4A"/>
          <w:sz w:val="22"/>
        </w:rPr>
        <w:t>1.  Catch defects before they cause failures</w:t>
      </w:r>
    </w:p>
    <w:p>
      <w:pPr>
        <w:spacing w:before="0" w:after="160"/>
        <w:ind w:left="504"/>
      </w:pPr>
      <w:r>
        <w:rPr>
          <w:rFonts w:ascii="Calibri" w:hAnsi="Calibri"/>
          <w:color w:val="374151"/>
          <w:sz w:val="21"/>
        </w:rPr>
        <w:t>The AI reviews every frame — not just the angles an inspector happens to examine. Cracks in axle boxes, rust under bogies, and loose fittings are flagged before they become safety incidents.</w:t>
      </w:r>
    </w:p>
    <w:p>
      <w:pPr>
        <w:spacing w:before="80" w:after="60"/>
      </w:pPr>
      <w:r>
        <w:rPr>
          <w:rFonts w:ascii="Calibri" w:hAnsi="Calibri"/>
          <w:b/>
          <w:color w:val="0B1D4A"/>
          <w:sz w:val="22"/>
        </w:rPr>
        <w:t>2.  Inspection reports in minutes, not hours</w:t>
      </w:r>
    </w:p>
    <w:p>
      <w:pPr>
        <w:spacing w:before="0" w:after="160"/>
        <w:ind w:left="504"/>
      </w:pPr>
      <w:r>
        <w:rPr>
          <w:rFonts w:ascii="Calibri" w:hAnsi="Calibri"/>
          <w:color w:val="374151"/>
          <w:sz w:val="21"/>
        </w:rPr>
        <w:t>A full coach-by-coach PDF report is generated automatically once the pipeline completes. No manual data entry, no waiting for paperwork at the end of a shift.</w:t>
      </w:r>
    </w:p>
    <w:p>
      <w:pPr>
        <w:spacing w:before="80" w:after="60"/>
      </w:pPr>
      <w:r>
        <w:rPr>
          <w:rFonts w:ascii="Calibri" w:hAnsi="Calibri"/>
          <w:b/>
          <w:color w:val="0B1D4A"/>
          <w:sz w:val="22"/>
        </w:rPr>
        <w:t>3.  Permanent, searchable digital records</w:t>
      </w:r>
    </w:p>
    <w:p>
      <w:pPr>
        <w:spacing w:before="0" w:after="160"/>
        <w:ind w:left="504"/>
      </w:pPr>
      <w:r>
        <w:rPr>
          <w:rFonts w:ascii="Calibri" w:hAnsi="Calibri"/>
          <w:color w:val="374151"/>
          <w:sz w:val="21"/>
        </w:rPr>
        <w:t>Every inspection is stored indefinitely. Any authorised staff member can look up any train, coach, or date — and see exactly what was found, with the video frame as evidence.</w:t>
      </w:r>
    </w:p>
    <w:p>
      <w:pPr>
        <w:spacing w:before="80" w:after="60"/>
      </w:pPr>
      <w:r>
        <w:rPr>
          <w:rFonts w:ascii="Calibri" w:hAnsi="Calibri"/>
          <w:b/>
          <w:color w:val="0B1D4A"/>
          <w:sz w:val="22"/>
        </w:rPr>
        <w:t>4.  Accountability that cannot be disputed</w:t>
      </w:r>
    </w:p>
    <w:p>
      <w:pPr>
        <w:spacing w:before="0" w:after="160"/>
        <w:ind w:left="504"/>
      </w:pPr>
      <w:r>
        <w:rPr>
          <w:rFonts w:ascii="Calibri" w:hAnsi="Calibri"/>
          <w:color w:val="374151"/>
          <w:sz w:val="21"/>
        </w:rPr>
        <w:t>Digitally signed reports are locked immediately. The audit log records who logged in, who signed what, and when. Every action is traceable to a real user with a timestamp.</w:t>
      </w:r>
    </w:p>
    <w:p>
      <w:pPr>
        <w:spacing w:before="80" w:after="60"/>
      </w:pPr>
      <w:r>
        <w:rPr>
          <w:rFonts w:ascii="Calibri" w:hAnsi="Calibri"/>
          <w:b/>
          <w:color w:val="0B1D4A"/>
          <w:sz w:val="22"/>
        </w:rPr>
        <w:t>5.  Predictive maintenance insights</w:t>
      </w:r>
    </w:p>
    <w:p>
      <w:pPr>
        <w:spacing w:before="0" w:after="160"/>
        <w:ind w:left="504"/>
      </w:pPr>
      <w:r>
        <w:rPr>
          <w:rFonts w:ascii="Calibri" w:hAnsi="Calibri"/>
          <w:color w:val="374151"/>
          <w:sz w:val="21"/>
        </w:rPr>
        <w:t>Analytics charts show which coaches and defect types appear most frequently over time. Maintenance teams can prioritise servicing before a component fails in service.</w:t>
      </w:r>
    </w:p>
    <w:p>
      <w:pPr>
        <w:spacing w:before="80" w:after="60"/>
      </w:pPr>
      <w:r>
        <w:rPr>
          <w:rFonts w:ascii="Calibri" w:hAnsi="Calibri"/>
          <w:b/>
          <w:color w:val="0B1D4A"/>
          <w:sz w:val="22"/>
        </w:rPr>
        <w:t>6.  Reduced risk to inspection staff</w:t>
      </w:r>
    </w:p>
    <w:p>
      <w:pPr>
        <w:spacing w:before="0" w:after="160"/>
        <w:ind w:left="504"/>
      </w:pPr>
      <w:r>
        <w:rPr>
          <w:rFonts w:ascii="Calibri" w:hAnsi="Calibri"/>
          <w:color w:val="374151"/>
          <w:sz w:val="21"/>
        </w:rPr>
        <w:t>Camera-based inspection reduces situations where a person must physically go under or alongside a train. The system handles dangerous viewing angles through fixed cameras.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0B1D4A"/>
        </w:rPr>
        <w:t>5.  User Operating Guide</w:t>
      </w:r>
    </w:p>
    <w:p>
      <w:pPr>
        <w:spacing w:before="80" w:after="120"/>
        <w:jc w:val="left"/>
      </w:pPr>
      <w:r>
        <w:rPr>
          <w:rFonts w:ascii="Calibri" w:hAnsi="Calibri"/>
          <w:b w:val="0"/>
          <w:i w:val="0"/>
          <w:sz w:val="22"/>
        </w:rPr>
        <w:t>Follow the steps below in order. Each step takes less than two minutes. No technical knowledge is required.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FFBEB"/>
          </w:tcPr>
          <w:p/>
          <w:p>
            <w:r>
              <w:rPr>
                <w:rFonts w:ascii="Calibri" w:hAnsi="Calibri"/>
                <w:b/>
                <w:color w:val="92400E"/>
                <w:sz w:val="20"/>
              </w:rPr>
              <w:t xml:space="preserve">Before you begin: </w:t>
            </w:r>
            <w:r>
              <w:rPr>
                <w:rFonts w:ascii="Calibri" w:hAnsi="Calibri"/>
                <w:sz w:val="20"/>
              </w:rPr>
              <w:t>Ensure the system has been started by IT/operations staff. Open Chrome or Edge browser on the inspection station computer.</w:t>
            </w:r>
          </w:p>
        </w:tc>
      </w:tr>
    </w:tbl>
    <w:p/>
    <w:p>
      <w:pPr>
        <w:pStyle w:val="Heading2"/>
        <w:spacing w:before="280"/>
      </w:pPr>
      <w:r>
        <w:rPr>
          <w:rFonts w:ascii="Calibri" w:hAnsi="Calibri"/>
          <w:color w:val="0B1D4A"/>
        </w:rPr>
        <w:t>Step 1 — Open the Dashboard and Log In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Type the following address into the browser address bar and press Enter:  http://localhost:5173</w:t>
        <w:br/>
        <w:br/>
        <w:t>The login screen will appear. Enter your email address and password, then click Sign In. If 2FA is enabled, enter the 6-digit code from your authenticator app when prompted.</w:t>
        <w:br/>
        <w:br/>
        <w:t>Default login (first use only):</w:t>
        <w:br/>
        <w:t xml:space="preserve">  •  Email:     admin@vande.local</w:t>
        <w:br/>
        <w:t xml:space="preserve">  •  Password:  ChangeMe123!</w:t>
        <w:br/>
        <w:br/>
        <w:t>Change this password immediately after first login via Settings &gt; My Account.</w:t>
      </w:r>
    </w:p>
    <w:p>
      <w:pPr>
        <w:pStyle w:val="Heading2"/>
        <w:spacing w:before="280"/>
      </w:pPr>
      <w:r>
        <w:rPr>
          <w:rFonts w:ascii="Calibri" w:hAnsi="Calibri"/>
          <w:color w:val="0B1D4A"/>
        </w:rPr>
        <w:t>Step 2 — Start a New Inspection Session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In the left navigation menu, click Sessions, then click New Inspection.</w:t>
        <w:br/>
        <w:br/>
        <w:t>Fill in the session form:</w:t>
        <w:br/>
        <w:t xml:space="preserve">  •  Train Type  — select Vande Bharat or LHB Sleeper.</w:t>
        <w:br/>
        <w:t xml:space="preserve">  •  OCR Camera Video  — upload footage from the coach number camera.</w:t>
        <w:br/>
        <w:t xml:space="preserve">  •  Left Camera Video  — upload footage from the left-side camera.</w:t>
        <w:br/>
        <w:t xml:space="preserve">  •  Right Camera Video  — upload footage from the right-side camera.</w:t>
        <w:br/>
        <w:br/>
        <w:t>Click Start Pipeline to submit. Supported formats: .mp4 and .mkv only.</w:t>
      </w:r>
    </w:p>
    <w:p>
      <w:pPr>
        <w:pStyle w:val="Heading2"/>
        <w:spacing w:before="280"/>
      </w:pPr>
      <w:r>
        <w:rPr>
          <w:rFonts w:ascii="Calibri" w:hAnsi="Calibri"/>
          <w:color w:val="0B1D4A"/>
        </w:rPr>
        <w:t>Step 3 — Monitor the Inspection Pipeline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The pipeline progress screen appears automatically. No user action is required during this phase.</w:t>
        <w:br/>
        <w:br/>
        <w:t>Stage status indicators:</w:t>
        <w:br/>
        <w:t xml:space="preserve">  •  Green (Done)    — stage completed successfully.</w:t>
        <w:br/>
        <w:t xml:space="preserve">  •  Amber (Running) — stage is currently in progress.</w:t>
        <w:br/>
        <w:t xml:space="preserve">  •  Grey (Waiting)  — stage has not started yet.</w:t>
        <w:br/>
        <w:t xml:space="preserve">  •  Red (Failed)    — system retries automatically (up to 3 times).</w:t>
        <w:br/>
        <w:br/>
        <w:t>Typical processing time: 5–15 minutes depending on video length and hardware load.</w:t>
        <w:br/>
        <w:t>Do not close the browser tab while the pipeline is running.</w:t>
      </w:r>
    </w:p>
    <w:p>
      <w:pPr>
        <w:pStyle w:val="Heading2"/>
        <w:spacing w:before="280"/>
      </w:pPr>
      <w:r>
        <w:rPr>
          <w:rFonts w:ascii="Calibri" w:hAnsi="Calibri"/>
          <w:color w:val="0B1D4A"/>
        </w:rPr>
        <w:t>Step 4 — Review Results in the Train Workspace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Once all six stages are complete (all green), click View Session to open the Train Workspace.</w:t>
        <w:br/>
        <w:br/>
        <w:t xml:space="preserve">  •  The left panel lists every coach identified by the OCR camera.</w:t>
        <w:br/>
        <w:t xml:space="preserve">  •  Click any coach to see all defects detected on that coach.</w:t>
        <w:br/>
        <w:t xml:space="preserve">  •  Each defect shows: type, severity, the video frame image, and camera side (left/right).</w:t>
        <w:br/>
        <w:t xml:space="preserve">  •  Red markers on the timeline indicate a defect at that point in the footage.</w:t>
        <w:br/>
        <w:t xml:space="preserve">  •  Click any red marker to jump directly to that defect.</w:t>
        <w:br/>
        <w:br/>
        <w:t>Coach Search shortcut: Use Coach Search in the left menu to look up a specific coach number across all sessions.</w:t>
      </w:r>
    </w:p>
    <w:p>
      <w:pPr>
        <w:pStyle w:val="Heading2"/>
        <w:spacing w:before="280"/>
      </w:pPr>
      <w:r>
        <w:rPr>
          <w:rFonts w:ascii="Calibri" w:hAnsi="Calibri"/>
          <w:color w:val="0B1D4A"/>
        </w:rPr>
        <w:t>Step 5 — Generate and Sign the Inspection Report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Only RDSO Inspectors and Admins can sign a report.</w:t>
        <w:br/>
        <w:br/>
        <w:t xml:space="preserve">  1.  In the Train Workspace, click Generate Report.</w:t>
        <w:br/>
        <w:t xml:space="preserve">  2.  Click Preview to read the report before signing.</w:t>
        <w:br/>
        <w:t xml:space="preserve">  3.  If correct, click Sign &amp; Authorise.</w:t>
        <w:br/>
        <w:t xml:space="preserve">  4.  Enter your 4-digit sign-off PIN and confirm.</w:t>
        <w:br/>
        <w:t xml:space="preserve">  5.  The report is now locked. Click Download PDF to save.</w:t>
        <w:br/>
        <w:br/>
        <w:t>IMPORTANT: Once signed, a report cannot be changed. Contact your Administrator if an amendment is required.</w:t>
        <w:br/>
        <w:t>Default sign-off PIN (demo): 1234  —  change before going live via Settings &gt; Security.</w:t>
      </w:r>
    </w:p>
    <w:p>
      <w:pPr>
        <w:pStyle w:val="Heading2"/>
        <w:spacing w:before="280"/>
      </w:pPr>
      <w:r>
        <w:rPr>
          <w:rFonts w:ascii="Calibri" w:hAnsi="Calibri"/>
          <w:color w:val="0B1D4A"/>
        </w:rPr>
        <w:t>Step 6 — Access Historical Records and Periodic Reports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All inspection data is permanently available from the left navigation menu:</w:t>
        <w:br/>
        <w:br/>
        <w:t xml:space="preserve">  •  Sessions          — full list of every inspection run.</w:t>
        <w:br/>
        <w:t xml:space="preserve">  •  Historical Reports — view and download shift/day/week summary PDFs.</w:t>
        <w:br/>
        <w:t xml:space="preserve">  •  OCR Results Log    — search every coach number ever read by the system.</w:t>
        <w:br/>
        <w:t xml:space="preserve">  •  Defect Analytics   — trend charts filterable by date, type, and severity.</w:t>
        <w:br/>
        <w:t xml:space="preserve">  •  Coach Search       — complete defect history for any coach number.</w:t>
        <w:br/>
        <w:br/>
        <w:t>To generate a periodic summary: Historical Reports &gt; select period &gt; Generate Now &gt; Download PDF.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0B1D4A"/>
        </w:rPr>
        <w:t>6.  User Roles &amp; Permissions</w:t>
      </w:r>
    </w:p>
    <w:p>
      <w:pPr>
        <w:spacing w:before="80" w:after="120"/>
        <w:jc w:val="left"/>
      </w:pPr>
      <w:r>
        <w:rPr>
          <w:rFonts w:ascii="Calibri" w:hAnsi="Calibri"/>
          <w:b w:val="0"/>
          <w:i w:val="0"/>
          <w:sz w:val="22"/>
        </w:rPr>
        <w:t>Every user account belongs to one of four roles. Your role determines which features and actions are available. Role assignment is managed by the system Administrator.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B1D4A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568"/>
            <w:shd w:val="clear" w:color="auto" w:fill="0B1D4A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Start Session</w:t>
            </w:r>
          </w:p>
        </w:tc>
        <w:tc>
          <w:tcPr>
            <w:tcW w:type="dxa" w:w="1568"/>
            <w:shd w:val="clear" w:color="auto" w:fill="0B1D4A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View Results</w:t>
            </w:r>
          </w:p>
        </w:tc>
        <w:tc>
          <w:tcPr>
            <w:tcW w:type="dxa" w:w="1568"/>
            <w:shd w:val="clear" w:color="auto" w:fill="0B1D4A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Generate Report</w:t>
            </w:r>
          </w:p>
        </w:tc>
        <w:tc>
          <w:tcPr>
            <w:tcW w:type="dxa" w:w="1568"/>
            <w:shd w:val="clear" w:color="auto" w:fill="0B1D4A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Sign Report</w:t>
            </w:r>
          </w:p>
        </w:tc>
        <w:tc>
          <w:tcPr>
            <w:tcW w:type="dxa" w:w="1568"/>
            <w:shd w:val="clear" w:color="auto" w:fill="0B1D4A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Manage Users</w:t>
            </w:r>
          </w:p>
        </w:tc>
      </w:tr>
      <w:tr>
        <w:tc>
          <w:tcPr>
            <w:tcW w:type="dxa" w:w="1568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Admin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</w:tr>
      <w:tr>
        <w:tc>
          <w:tcPr>
            <w:tcW w:type="dxa" w:w="1568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RDSO Inspector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20"/>
              </w:rPr>
              <w:t>No</w:t>
            </w:r>
          </w:p>
        </w:tc>
      </w:tr>
      <w:tr>
        <w:tc>
          <w:tcPr>
            <w:tcW w:type="dxa" w:w="1568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ZR Officer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20"/>
              </w:rPr>
              <w:t>No</w:t>
            </w:r>
          </w:p>
        </w:tc>
        <w:tc>
          <w:tcPr>
            <w:tcW w:type="dxa" w:w="1568"/>
            <w:shd w:val="clear" w:color="auto" w:fill="FFFFFF"/>
          </w:tcPr>
          <w:p/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20"/>
              </w:rPr>
              <w:t>No</w:t>
            </w:r>
          </w:p>
        </w:tc>
      </w:tr>
      <w:tr>
        <w:tc>
          <w:tcPr>
            <w:tcW w:type="dxa" w:w="1568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Field Staff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/>
                <w:color w:val="1B6B3A"/>
                <w:sz w:val="20"/>
              </w:rPr>
              <w:t>Yes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20"/>
              </w:rPr>
              <w:t>No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20"/>
              </w:rPr>
              <w:t>No</w:t>
            </w:r>
          </w:p>
        </w:tc>
        <w:tc>
          <w:tcPr>
            <w:tcW w:type="dxa" w:w="1568"/>
            <w:shd w:val="clear" w:color="auto" w:fill="F9FAFB"/>
          </w:tcPr>
          <w:p/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20"/>
              </w:rPr>
              <w:t>No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color w:val="0B1D4A"/>
        </w:rPr>
        <w:t>7. 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835"/>
        <w:gridCol w:w="4252"/>
      </w:tblGrid>
      <w:tr>
        <w:tc>
          <w:tcPr>
            <w:tcW w:type="dxa" w:w="3135"/>
            <w:shd w:val="clear" w:color="auto" w:fill="1E3A70"/>
          </w:tcPr>
          <w:p/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val="clear" w:color="auto" w:fill="1E3A70"/>
          </w:tcPr>
          <w:p/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E3A70"/>
          </w:tcPr>
          <w:p/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Dashboard URL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http://localhost:5173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Open in Chrome or Edge</w:t>
            </w:r>
          </w:p>
        </w:tc>
      </w:tr>
      <w:tr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Default login email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admin@vande.local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Change password after first use</w:t>
            </w:r>
          </w:p>
        </w:tc>
      </w:tr>
      <w:tr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Default password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ChangeMe123!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Settings &gt; My Account</w:t>
            </w:r>
          </w:p>
        </w:tc>
      </w:tr>
      <w:tr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Default sign-off PIN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1234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Settings &gt; Security — change before go-live</w:t>
            </w:r>
          </w:p>
        </w:tc>
      </w:tr>
      <w:tr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Supported video formats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MP4, MKV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One file per camera per session</w:t>
            </w:r>
          </w:p>
        </w:tc>
      </w:tr>
      <w:tr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Pipeline stages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6 stages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Frame Extract &gt; OCR &gt; Sync &gt; Detect &gt; Correlate &gt; Report</w:t>
            </w:r>
          </w:p>
        </w:tc>
      </w:tr>
      <w:tr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Auto-retry on failure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3 attempts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Automatic — no user action required</w:t>
            </w:r>
          </w:p>
        </w:tc>
      </w:tr>
      <w:tr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Defect severity levels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Critical, High, Medium, Low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Critical = immediate attention required</w:t>
            </w:r>
          </w:p>
        </w:tc>
      </w:tr>
      <w:tr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Periodic report types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Shift, Daily, Weekly</w:t>
            </w:r>
          </w:p>
        </w:tc>
        <w:tc>
          <w:tcPr>
            <w:tcW w:type="dxa" w:w="3135"/>
            <w:shd w:val="clear" w:color="auto" w:fill="FFFFFF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Historical Reports &gt; Generate Now</w:t>
            </w:r>
          </w:p>
        </w:tc>
      </w:tr>
      <w:tr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/>
                <w:color w:val="0B1D4A"/>
                <w:sz w:val="20"/>
              </w:rPr>
              <w:t>Start all services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374151"/>
                <w:sz w:val="20"/>
              </w:rPr>
              <w:t>node start.js</w:t>
            </w:r>
          </w:p>
        </w:tc>
        <w:tc>
          <w:tcPr>
            <w:tcW w:type="dxa" w:w="3135"/>
            <w:shd w:val="clear" w:color="auto" w:fill="F9FAFB"/>
          </w:tcPr>
          <w:p/>
          <w:p>
            <w:r>
              <w:rPr>
                <w:rFonts w:ascii="Calibri" w:hAnsi="Calibri"/>
                <w:b w:val="0"/>
                <w:color w:val="6B7280"/>
                <w:sz w:val="20"/>
              </w:rPr>
              <w:t>Run on server; allow ~2 min to initialise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color w:val="0B1D4A"/>
        </w:rPr>
        <w:t>8.  Troubleshooting</w:t>
      </w:r>
    </w:p>
    <w:p>
      <w:pPr>
        <w:pStyle w:val="Heading2"/>
        <w:spacing w:before="240"/>
      </w:pPr>
      <w:r>
        <w:rPr>
          <w:rFonts w:ascii="Calibri" w:hAnsi="Calibri"/>
          <w:color w:val="0B1D4A"/>
        </w:rPr>
        <w:t>8.1  Dashboard Not Loading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If the browser shows "connection refused" when navigating to http://localhost:5173:</w:t>
        <w:br/>
        <w:t xml:space="preserve">  •  Contact IT/operations staff and ask them to run node start.js on the server machine.</w:t>
        <w:br/>
        <w:t xml:space="preserve">  •  Wait approximately 2 minutes for all services to initialise.</w:t>
        <w:br/>
        <w:t xml:space="preserve">  •  Refresh the browser and try again.</w:t>
      </w:r>
    </w:p>
    <w:p>
      <w:pPr>
        <w:pStyle w:val="Heading2"/>
        <w:spacing w:before="240"/>
      </w:pPr>
      <w:r>
        <w:rPr>
          <w:rFonts w:ascii="Calibri" w:hAnsi="Calibri"/>
          <w:color w:val="0B1D4A"/>
        </w:rPr>
        <w:t>8.2  Pipeline Stage Stuck or Shows Failed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The system retries failed stages automatically up to 3 times. If a stage remains red for more than 5 minutes:</w:t>
        <w:br/>
        <w:t xml:space="preserve">  •  Note the name of the failed stage (e.g. "Defect Detection").</w:t>
        <w:br/>
        <w:t xml:space="preserve">  •  Do not close the browser tab.</w:t>
        <w:br/>
        <w:t xml:space="preserve">  •  Call your system administrator and report the stage name and session ID.</w:t>
      </w:r>
    </w:p>
    <w:p>
      <w:pPr>
        <w:pStyle w:val="Heading2"/>
        <w:spacing w:before="240"/>
      </w:pPr>
      <w:r>
        <w:rPr>
          <w:rFonts w:ascii="Calibri" w:hAnsi="Calibri"/>
          <w:color w:val="0B1D4A"/>
        </w:rPr>
        <w:t>8.3  Cannot Sign a Report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The Sign &amp; Authorise button is only visible to RDSO Inspector and Admin role users. If you cannot see this button, contact your Administrator to request a role adjustment.</w:t>
      </w:r>
    </w:p>
    <w:p>
      <w:pPr>
        <w:pStyle w:val="Heading2"/>
        <w:spacing w:before="240"/>
      </w:pPr>
      <w:r>
        <w:rPr>
          <w:rFonts w:ascii="Calibri" w:hAnsi="Calibri"/>
          <w:color w:val="0B1D4A"/>
        </w:rPr>
        <w:t>8.4  Forgotten Password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Use the Forgot Password link on the login screen. If no email arrives within 5 minutes, contact your Administrator, who can reset your password from the User Management panel.</w:t>
      </w:r>
    </w:p>
    <w:p>
      <w:pPr>
        <w:pStyle w:val="Heading2"/>
        <w:spacing w:before="240"/>
      </w:pPr>
      <w:r>
        <w:rPr>
          <w:rFonts w:ascii="Calibri" w:hAnsi="Calibri"/>
          <w:color w:val="0B1D4A"/>
        </w:rPr>
        <w:t>8.5  Forgotten Sign-Off PIN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A forgotten PIN cannot be retrieved. Contact your Administrator to reset it via Settings &gt; User Management &gt; [your account] &gt; Reset PIN. A temporary PIN will be issued which you must change after first use.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EE2E2"/>
          </w:tcPr>
          <w:p/>
          <w:p>
            <w:r>
              <w:rPr>
                <w:rFonts w:ascii="Calibri" w:hAnsi="Calibri"/>
                <w:b/>
                <w:color w:val="991B1B"/>
                <w:sz w:val="20"/>
              </w:rPr>
              <w:t xml:space="preserve">Emergency: </w:t>
            </w:r>
            <w:r>
              <w:rPr>
                <w:rFonts w:ascii="Calibri" w:hAnsi="Calibri"/>
                <w:sz w:val="20"/>
              </w:rPr>
              <w:t>If a Critical defect is detected and you cannot generate or sign the report due to a system issue, do not allow the train to dispatch until the defect has been manually reviewed and cleared by a qualified inspector. System availability does not override physical safety procedures.</w:t>
            </w:r>
          </w:p>
        </w:tc>
      </w:tr>
    </w:tbl>
    <w:p/>
    <w:p>
      <w:pPr>
        <w:pBdr>
          <w:bottom w:val="single" w:sz="6" w:space="1" w:color="D1D5DB"/>
        </w:pBdr>
        <w:spacing w:before="80" w:after="80"/>
      </w:pPr>
    </w:p>
    <w:p>
      <w:pPr>
        <w:spacing w:before="80" w:after="0"/>
        <w:jc w:val="center"/>
      </w:pPr>
      <w:r>
        <w:rPr>
          <w:rFonts w:ascii="Calibri" w:hAnsi="Calibri"/>
          <w:b w:val="0"/>
          <w:i/>
          <w:color w:val="6B7280"/>
          <w:sz w:val="17"/>
        </w:rPr>
        <w:t>VandeInspect AI  —  User Operating Guide  |  Version 1.0  |  June 2026</w:t>
        <w:br/>
        <w:t>Research Designs &amp; Standards Organisation (RDSO), Indian Railways</w:t>
        <w:br/>
        <w:t>This document is intended for operational staff. For technical documentation, refer to the System Administration Guide.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