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B962D" w14:textId="15824BC7" w:rsidR="00B55D7C" w:rsidRPr="00B579D5" w:rsidRDefault="00B55D7C" w:rsidP="00B55D7C">
      <w:pPr>
        <w:jc w:val="center"/>
      </w:pPr>
      <w:proofErr w:type="spellStart"/>
      <w:r w:rsidRPr="00B579D5">
        <w:t>Ko</w:t>
      </w:r>
      <w:r w:rsidRPr="00B579D5">
        <w:t>ç</w:t>
      </w:r>
      <w:proofErr w:type="spellEnd"/>
      <w:r w:rsidR="0004001D" w:rsidRPr="00B579D5">
        <w:t xml:space="preserve"> </w:t>
      </w:r>
      <w:r w:rsidRPr="00B579D5">
        <w:t>University</w:t>
      </w:r>
    </w:p>
    <w:p w14:paraId="19ED282C" w14:textId="77777777" w:rsidR="00B55D7C" w:rsidRPr="00B579D5" w:rsidRDefault="00B55D7C" w:rsidP="00B55D7C">
      <w:pPr>
        <w:jc w:val="center"/>
      </w:pPr>
      <w:r w:rsidRPr="00B579D5">
        <w:t>COMP341</w:t>
      </w:r>
    </w:p>
    <w:p w14:paraId="3A2AE212" w14:textId="77777777" w:rsidR="00B55D7C" w:rsidRPr="00B579D5" w:rsidRDefault="00B55D7C" w:rsidP="00B55D7C">
      <w:pPr>
        <w:jc w:val="center"/>
      </w:pPr>
      <w:r w:rsidRPr="00B579D5">
        <w:t>Introduction to Artificial Intelligence</w:t>
      </w:r>
    </w:p>
    <w:p w14:paraId="4AA784A0" w14:textId="42B82C1C" w:rsidR="00F2198F" w:rsidRPr="00B579D5" w:rsidRDefault="00B55D7C" w:rsidP="00B55D7C">
      <w:pPr>
        <w:jc w:val="center"/>
      </w:pPr>
      <w:r w:rsidRPr="00B579D5">
        <w:t>Assignment 4</w:t>
      </w:r>
    </w:p>
    <w:p w14:paraId="2E80F56E" w14:textId="4DF1EFB7" w:rsidR="00ED4C83" w:rsidRPr="00B579D5" w:rsidRDefault="00ED4C83" w:rsidP="00B55D7C">
      <w:pPr>
        <w:jc w:val="center"/>
      </w:pPr>
      <w:proofErr w:type="spellStart"/>
      <w:r w:rsidRPr="00B579D5">
        <w:t>Yakup</w:t>
      </w:r>
      <w:proofErr w:type="spellEnd"/>
      <w:r w:rsidRPr="00B579D5">
        <w:t xml:space="preserve"> Enes </w:t>
      </w:r>
      <w:proofErr w:type="spellStart"/>
      <w:r w:rsidRPr="00B579D5">
        <w:t>Güven</w:t>
      </w:r>
      <w:proofErr w:type="spellEnd"/>
    </w:p>
    <w:p w14:paraId="55861F76" w14:textId="3D970C3F" w:rsidR="00ED4C83" w:rsidRPr="00B579D5" w:rsidRDefault="00ED4C83" w:rsidP="00B55D7C">
      <w:pPr>
        <w:jc w:val="center"/>
      </w:pPr>
      <w:r w:rsidRPr="00B579D5">
        <w:t>64045</w:t>
      </w:r>
    </w:p>
    <w:p w14:paraId="34857C7F" w14:textId="77777777" w:rsidR="00ED4C83" w:rsidRPr="00B579D5" w:rsidRDefault="00ED4C83" w:rsidP="00ED4C83">
      <w:r w:rsidRPr="00B579D5">
        <w:t>Written Q1:</w:t>
      </w:r>
    </w:p>
    <w:p w14:paraId="43CC0D94" w14:textId="541E7440" w:rsidR="00B579D5" w:rsidRPr="00ED4C83" w:rsidRDefault="00ED4C83" w:rsidP="00B579D5">
      <w:pPr>
        <w:spacing w:after="160"/>
        <w:jc w:val="both"/>
        <w:rPr>
          <w:rFonts w:ascii="Times New Roman" w:eastAsia="Times New Roman" w:hAnsi="Times New Roman" w:cs="Times New Roman"/>
        </w:rPr>
      </w:pPr>
      <w:r w:rsidRPr="00ED4C83">
        <w:rPr>
          <w:rFonts w:ascii="Times New Roman" w:eastAsia="Times New Roman" w:hAnsi="Times New Roman" w:cs="Times New Roman"/>
          <w:color w:val="000000"/>
        </w:rPr>
        <w:t xml:space="preserve">In question 3, we update our beliefs based on the knowledge about ghosts. </w:t>
      </w:r>
      <w:r w:rsidR="00B579D5" w:rsidRPr="00B579D5">
        <w:rPr>
          <w:rFonts w:ascii="Times New Roman" w:eastAsia="Times New Roman" w:hAnsi="Times New Roman" w:cs="Times New Roman"/>
          <w:color w:val="000000"/>
        </w:rPr>
        <w:t>Probability</w:t>
      </w:r>
      <w:r w:rsidRPr="00B579D5">
        <w:rPr>
          <w:rFonts w:ascii="Times New Roman" w:eastAsia="Times New Roman" w:hAnsi="Times New Roman" w:cs="Times New Roman"/>
          <w:color w:val="000000"/>
        </w:rPr>
        <w:t xml:space="preserve"> of next position of ghost is not related to</w:t>
      </w:r>
      <w:r w:rsidR="00B579D5" w:rsidRPr="00B579D5">
        <w:rPr>
          <w:rFonts w:ascii="Times New Roman" w:eastAsia="Times New Roman" w:hAnsi="Times New Roman" w:cs="Times New Roman"/>
          <w:color w:val="000000"/>
        </w:rPr>
        <w:t xml:space="preserve"> old position</w:t>
      </w:r>
      <w:r w:rsidR="00B579D5">
        <w:rPr>
          <w:rFonts w:ascii="Times New Roman" w:eastAsia="Times New Roman" w:hAnsi="Times New Roman" w:cs="Times New Roman"/>
          <w:color w:val="000000"/>
        </w:rPr>
        <w:t>, we don’t change any value</w:t>
      </w:r>
      <w:r w:rsidR="00B579D5" w:rsidRPr="00B579D5">
        <w:rPr>
          <w:rFonts w:ascii="Times New Roman" w:eastAsia="Times New Roman" w:hAnsi="Times New Roman" w:cs="Times New Roman"/>
          <w:color w:val="000000"/>
        </w:rPr>
        <w:t xml:space="preserve">. </w:t>
      </w:r>
      <w:r w:rsidR="00B579D5" w:rsidRPr="00ED4C83">
        <w:rPr>
          <w:rFonts w:ascii="Times New Roman" w:eastAsia="Times New Roman" w:hAnsi="Times New Roman" w:cs="Times New Roman"/>
          <w:color w:val="000000"/>
        </w:rPr>
        <w:t>Therefore, probabilities settle even though the ghost is moving.</w:t>
      </w:r>
    </w:p>
    <w:p w14:paraId="7BBAA8A5" w14:textId="77777777" w:rsidR="00ED4C83" w:rsidRPr="00B579D5" w:rsidRDefault="00ED4C83" w:rsidP="00ED4C83"/>
    <w:p w14:paraId="7B850426" w14:textId="2F5E98FD" w:rsidR="00ED4C83" w:rsidRDefault="00ED4C83" w:rsidP="00ED4C83">
      <w:r w:rsidRPr="00B579D5">
        <w:t>Written Q2:</w:t>
      </w:r>
    </w:p>
    <w:p w14:paraId="5B1FDE4D" w14:textId="6FCA9592" w:rsidR="00B579D5" w:rsidRDefault="00B579D5" w:rsidP="00ED4C83">
      <w:r>
        <w:t xml:space="preserve">To find the newest probability we multiply old beliefs and new probability. I found new probability by using </w:t>
      </w:r>
      <w:proofErr w:type="spellStart"/>
      <w:r w:rsidRPr="00ED4C83">
        <w:rPr>
          <w:rFonts w:ascii="Times New Roman" w:eastAsia="Times New Roman" w:hAnsi="Times New Roman" w:cs="Times New Roman"/>
          <w:color w:val="000000"/>
        </w:rPr>
        <w:t>getObservationProb</w:t>
      </w:r>
      <w:proofErr w:type="spellEnd"/>
      <w:r>
        <w:rPr>
          <w:rFonts w:ascii="Times New Roman" w:eastAsia="Times New Roman" w:hAnsi="Times New Roman" w:cs="Times New Roman"/>
          <w:color w:val="000000"/>
        </w:rPr>
        <w:t xml:space="preserve"> method which give me probability which is not dependent on positions. So, in one trial we know position and the second one we don’t know the positions.</w:t>
      </w:r>
    </w:p>
    <w:p w14:paraId="7872B7D7" w14:textId="77777777" w:rsidR="00B579D5" w:rsidRPr="00B579D5" w:rsidRDefault="00B579D5" w:rsidP="00ED4C83"/>
    <w:p w14:paraId="5DC20E22" w14:textId="77777777" w:rsidR="00ED4C83" w:rsidRPr="00B579D5" w:rsidRDefault="00ED4C83" w:rsidP="00ED4C83"/>
    <w:p w14:paraId="5D5D584C" w14:textId="49D8F042" w:rsidR="00ED4C83" w:rsidRDefault="00ED4C83" w:rsidP="00ED4C83">
      <w:r w:rsidRPr="00B579D5">
        <w:t>Written Q3:</w:t>
      </w:r>
    </w:p>
    <w:p w14:paraId="2285F54F" w14:textId="0820AFAB" w:rsidR="00B579D5" w:rsidRDefault="00B579D5" w:rsidP="00ED4C83"/>
    <w:p w14:paraId="68FFF009" w14:textId="2D702211" w:rsidR="00B579D5" w:rsidRDefault="00B579D5" w:rsidP="00ED4C83">
      <w:r w:rsidRPr="00B579D5">
        <w:t xml:space="preserve">When we first run the tests, we can observe that all grid squares are likely to have ghosts. However, as time passes and we update our beliefs with our observations, the probability in the grid squares drops to zero and then we </w:t>
      </w:r>
      <w:r w:rsidRPr="00ED4C83">
        <w:rPr>
          <w:rFonts w:ascii="Times New Roman" w:eastAsia="Times New Roman" w:hAnsi="Times New Roman" w:cs="Times New Roman"/>
          <w:color w:val="000000"/>
        </w:rPr>
        <w:t xml:space="preserve">initialization </w:t>
      </w:r>
      <w:r w:rsidRPr="00B579D5">
        <w:t xml:space="preserve">the particles. It runs slower than before when I change the particle count, but </w:t>
      </w:r>
      <w:r w:rsidRPr="00ED4C83">
        <w:rPr>
          <w:rFonts w:ascii="Times New Roman" w:eastAsia="Times New Roman" w:hAnsi="Times New Roman" w:cs="Times New Roman"/>
          <w:color w:val="000000"/>
        </w:rPr>
        <w:t xml:space="preserve">initialization </w:t>
      </w:r>
      <w:r w:rsidRPr="00B579D5">
        <w:t>have not changed.</w:t>
      </w:r>
    </w:p>
    <w:p w14:paraId="2E4E6B45" w14:textId="77777777" w:rsidR="00B579D5" w:rsidRPr="00B579D5" w:rsidRDefault="00B579D5" w:rsidP="00ED4C83"/>
    <w:p w14:paraId="610E4874" w14:textId="77777777" w:rsidR="00ED4C83" w:rsidRPr="00B579D5" w:rsidRDefault="00ED4C83" w:rsidP="00ED4C83"/>
    <w:p w14:paraId="6BAF74C9" w14:textId="240C5EC8" w:rsidR="00ED4C83" w:rsidRDefault="00ED4C83" w:rsidP="00ED4C83">
      <w:r w:rsidRPr="00B579D5">
        <w:t>Written Q4:</w:t>
      </w:r>
    </w:p>
    <w:p w14:paraId="5C851F3C" w14:textId="1B4A92B2" w:rsidR="00B579D5" w:rsidRDefault="00B579D5" w:rsidP="00B579D5">
      <w:r>
        <w:t xml:space="preserve"> </w:t>
      </w:r>
      <w:r>
        <w:t xml:space="preserve">In approximate inference, we cannot know the next positions of the ghost. But the probabilities of the ghost's subsequent positions are more known in </w:t>
      </w:r>
      <w:r w:rsidRPr="00ED4C83">
        <w:rPr>
          <w:rFonts w:ascii="Times New Roman" w:eastAsia="Times New Roman" w:hAnsi="Times New Roman" w:cs="Times New Roman"/>
          <w:color w:val="000000"/>
        </w:rPr>
        <w:t xml:space="preserve">exact </w:t>
      </w:r>
      <w:r>
        <w:t xml:space="preserve">inference. However, finding probabilities in approximate inference is much faster than </w:t>
      </w:r>
      <w:r w:rsidRPr="00ED4C83">
        <w:rPr>
          <w:rFonts w:ascii="Times New Roman" w:eastAsia="Times New Roman" w:hAnsi="Times New Roman" w:cs="Times New Roman"/>
          <w:color w:val="000000"/>
        </w:rPr>
        <w:t xml:space="preserve">exact </w:t>
      </w:r>
      <w:r>
        <w:t>inference.</w:t>
      </w:r>
    </w:p>
    <w:p w14:paraId="099CEA43" w14:textId="423AB947" w:rsidR="00B579D5" w:rsidRDefault="00B579D5" w:rsidP="00B579D5">
      <w:r>
        <w:t>We can conclude that the more particles we have, the more precise the approximate inference will be.</w:t>
      </w:r>
    </w:p>
    <w:p w14:paraId="61E2AAD6" w14:textId="77777777" w:rsidR="00B579D5" w:rsidRPr="00B579D5" w:rsidRDefault="00B579D5" w:rsidP="00B579D5"/>
    <w:p w14:paraId="6D78D5E0" w14:textId="77777777" w:rsidR="00ED4C83" w:rsidRPr="00B579D5" w:rsidRDefault="00ED4C83" w:rsidP="00ED4C83"/>
    <w:p w14:paraId="7D72C4E8" w14:textId="77777777" w:rsidR="00ED4C83" w:rsidRPr="00B579D5" w:rsidRDefault="00ED4C83" w:rsidP="00ED4C83">
      <w:r w:rsidRPr="00B579D5">
        <w:t>Written Q5:</w:t>
      </w:r>
    </w:p>
    <w:p w14:paraId="4DE78ABE" w14:textId="5C28CCED" w:rsidR="00ED4C83" w:rsidRPr="00B579D5" w:rsidRDefault="00392923" w:rsidP="00ED4C83">
      <w:r w:rsidRPr="00392923">
        <w:rPr>
          <w:rFonts w:ascii="Times New Roman" w:eastAsia="Times New Roman" w:hAnsi="Times New Roman" w:cs="Times New Roman"/>
          <w:color w:val="000000"/>
        </w:rPr>
        <w:t xml:space="preserve">In initialization part, I used the permutation of legal positions and used it as particles. In observe update part, I </w:t>
      </w:r>
      <w:r w:rsidRPr="00392923">
        <w:rPr>
          <w:rFonts w:ascii="Times New Roman" w:eastAsia="Times New Roman" w:hAnsi="Times New Roman" w:cs="Times New Roman"/>
          <w:color w:val="000000"/>
        </w:rPr>
        <w:t>used a</w:t>
      </w:r>
      <w:r w:rsidRPr="00392923">
        <w:rPr>
          <w:rFonts w:ascii="Times New Roman" w:eastAsia="Times New Roman" w:hAnsi="Times New Roman" w:cs="Times New Roman"/>
          <w:color w:val="000000"/>
        </w:rPr>
        <w:t xml:space="preserve"> </w:t>
      </w:r>
      <w:proofErr w:type="spellStart"/>
      <w:r w:rsidRPr="00392923">
        <w:rPr>
          <w:rFonts w:ascii="Times New Roman" w:eastAsia="Times New Roman" w:hAnsi="Times New Roman" w:cs="Times New Roman"/>
          <w:color w:val="000000"/>
        </w:rPr>
        <w:t>DiscreateDistribution</w:t>
      </w:r>
      <w:proofErr w:type="spellEnd"/>
      <w:r>
        <w:rPr>
          <w:rFonts w:ascii="Times New Roman" w:eastAsia="Times New Roman" w:hAnsi="Times New Roman" w:cs="Times New Roman"/>
          <w:color w:val="000000"/>
        </w:rPr>
        <w:t xml:space="preserve">. </w:t>
      </w:r>
      <w:proofErr w:type="spellStart"/>
      <w:r w:rsidRPr="00392923">
        <w:rPr>
          <w:rFonts w:ascii="Times New Roman" w:eastAsia="Times New Roman" w:hAnsi="Times New Roman" w:cs="Times New Roman"/>
          <w:color w:val="000000"/>
        </w:rPr>
        <w:t>Re</w:t>
      </w:r>
      <w:proofErr w:type="spellEnd"/>
      <w:r w:rsidRPr="00392923">
        <w:rPr>
          <w:rFonts w:ascii="Times New Roman" w:eastAsia="Times New Roman" w:hAnsi="Times New Roman" w:cs="Times New Roman"/>
          <w:color w:val="000000"/>
        </w:rPr>
        <w:t>-initialization part did not changed. In elapse time part, I used new particles by using old particles.</w:t>
      </w:r>
    </w:p>
    <w:sectPr w:rsidR="00ED4C83" w:rsidRPr="00B579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7C"/>
    <w:rsid w:val="0004001D"/>
    <w:rsid w:val="00392923"/>
    <w:rsid w:val="00B55D7C"/>
    <w:rsid w:val="00B579D5"/>
    <w:rsid w:val="00ED4C83"/>
    <w:rsid w:val="00F2198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2B4595D"/>
  <w15:chartTrackingRefBased/>
  <w15:docId w15:val="{8A268828-2F21-AC45-9903-342BA425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C83"/>
    <w:pPr>
      <w:spacing w:before="100" w:beforeAutospacing="1" w:after="100" w:afterAutospacing="1"/>
    </w:pPr>
    <w:rPr>
      <w:rFonts w:ascii="Times New Roman" w:eastAsia="Times New Roman" w:hAnsi="Times New Roman" w:cs="Times New Roman"/>
      <w:lang w:val="en-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08036">
      <w:bodyDiv w:val="1"/>
      <w:marLeft w:val="0"/>
      <w:marRight w:val="0"/>
      <w:marTop w:val="0"/>
      <w:marBottom w:val="0"/>
      <w:divBdr>
        <w:top w:val="none" w:sz="0" w:space="0" w:color="auto"/>
        <w:left w:val="none" w:sz="0" w:space="0" w:color="auto"/>
        <w:bottom w:val="none" w:sz="0" w:space="0" w:color="auto"/>
        <w:right w:val="none" w:sz="0" w:space="0" w:color="auto"/>
      </w:divBdr>
    </w:div>
    <w:div w:id="1704943514">
      <w:bodyDiv w:val="1"/>
      <w:marLeft w:val="0"/>
      <w:marRight w:val="0"/>
      <w:marTop w:val="0"/>
      <w:marBottom w:val="0"/>
      <w:divBdr>
        <w:top w:val="none" w:sz="0" w:space="0" w:color="auto"/>
        <w:left w:val="none" w:sz="0" w:space="0" w:color="auto"/>
        <w:bottom w:val="none" w:sz="0" w:space="0" w:color="auto"/>
        <w:right w:val="none" w:sz="0" w:space="0" w:color="auto"/>
      </w:divBdr>
      <w:divsChild>
        <w:div w:id="2143032317">
          <w:marLeft w:val="0"/>
          <w:marRight w:val="0"/>
          <w:marTop w:val="0"/>
          <w:marBottom w:val="0"/>
          <w:divBdr>
            <w:top w:val="none" w:sz="0" w:space="0" w:color="auto"/>
            <w:left w:val="none" w:sz="0" w:space="0" w:color="auto"/>
            <w:bottom w:val="none" w:sz="0" w:space="0" w:color="auto"/>
            <w:right w:val="none" w:sz="0" w:space="0" w:color="auto"/>
          </w:divBdr>
          <w:divsChild>
            <w:div w:id="415517735">
              <w:marLeft w:val="0"/>
              <w:marRight w:val="0"/>
              <w:marTop w:val="0"/>
              <w:marBottom w:val="0"/>
              <w:divBdr>
                <w:top w:val="none" w:sz="0" w:space="0" w:color="auto"/>
                <w:left w:val="none" w:sz="0" w:space="0" w:color="auto"/>
                <w:bottom w:val="none" w:sz="0" w:space="0" w:color="auto"/>
                <w:right w:val="none" w:sz="0" w:space="0" w:color="auto"/>
              </w:divBdr>
              <w:divsChild>
                <w:div w:id="18488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2048">
      <w:bodyDiv w:val="1"/>
      <w:marLeft w:val="0"/>
      <w:marRight w:val="0"/>
      <w:marTop w:val="0"/>
      <w:marBottom w:val="0"/>
      <w:divBdr>
        <w:top w:val="none" w:sz="0" w:space="0" w:color="auto"/>
        <w:left w:val="none" w:sz="0" w:space="0" w:color="auto"/>
        <w:bottom w:val="none" w:sz="0" w:space="0" w:color="auto"/>
        <w:right w:val="none" w:sz="0" w:space="0" w:color="auto"/>
      </w:divBdr>
      <w:divsChild>
        <w:div w:id="1520705654">
          <w:marLeft w:val="0"/>
          <w:marRight w:val="0"/>
          <w:marTop w:val="0"/>
          <w:marBottom w:val="0"/>
          <w:divBdr>
            <w:top w:val="none" w:sz="0" w:space="0" w:color="auto"/>
            <w:left w:val="none" w:sz="0" w:space="0" w:color="auto"/>
            <w:bottom w:val="none" w:sz="0" w:space="0" w:color="auto"/>
            <w:right w:val="none" w:sz="0" w:space="0" w:color="auto"/>
          </w:divBdr>
          <w:divsChild>
            <w:div w:id="1695308061">
              <w:marLeft w:val="0"/>
              <w:marRight w:val="0"/>
              <w:marTop w:val="0"/>
              <w:marBottom w:val="0"/>
              <w:divBdr>
                <w:top w:val="none" w:sz="0" w:space="0" w:color="auto"/>
                <w:left w:val="none" w:sz="0" w:space="0" w:color="auto"/>
                <w:bottom w:val="none" w:sz="0" w:space="0" w:color="auto"/>
                <w:right w:val="none" w:sz="0" w:space="0" w:color="auto"/>
              </w:divBdr>
              <w:divsChild>
                <w:div w:id="9528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 ENES GUVEN</dc:creator>
  <cp:keywords/>
  <dc:description/>
  <cp:lastModifiedBy>YAKUP ENES GUVEN</cp:lastModifiedBy>
  <cp:revision>3</cp:revision>
  <dcterms:created xsi:type="dcterms:W3CDTF">2023-01-25T13:24:00Z</dcterms:created>
  <dcterms:modified xsi:type="dcterms:W3CDTF">2023-01-25T13:50:00Z</dcterms:modified>
</cp:coreProperties>
</file>