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E4" w:rsidRDefault="00934E8C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miss</w:t>
      </w:r>
      <w:r>
        <w:t xml:space="preserve"> </w:t>
      </w:r>
      <w:r>
        <w:rPr>
          <w:rFonts w:hint="eastAsia"/>
        </w:rPr>
        <w:t>yang</w:t>
      </w:r>
      <w:bookmarkStart w:id="0" w:name="_GoBack"/>
      <w:bookmarkEnd w:id="0"/>
    </w:p>
    <w:sectPr w:rsidR="006A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A6"/>
    <w:rsid w:val="006A17E4"/>
    <w:rsid w:val="00934E8C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39C4"/>
  <w15:chartTrackingRefBased/>
  <w15:docId w15:val="{8AD11798-EBF5-44BB-9C79-A088E921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国雪莹</dc:creator>
  <cp:keywords/>
  <dc:description/>
  <cp:lastModifiedBy>杨 国雪莹</cp:lastModifiedBy>
  <cp:revision>2</cp:revision>
  <dcterms:created xsi:type="dcterms:W3CDTF">2018-12-04T06:41:00Z</dcterms:created>
  <dcterms:modified xsi:type="dcterms:W3CDTF">2018-12-04T06:41:00Z</dcterms:modified>
</cp:coreProperties>
</file>