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ABEE8" w14:textId="77777777" w:rsidR="000A06DE" w:rsidRDefault="000A06DE" w:rsidP="000A06DE">
      <w:r>
        <w:t>061</w:t>
      </w:r>
    </w:p>
    <w:p w14:paraId="115A7BF6" w14:textId="77777777" w:rsidR="000A06DE" w:rsidRDefault="000A06DE" w:rsidP="000A06DE">
      <w:r>
        <w:rPr>
          <w:rFonts w:hint="eastAsia"/>
        </w:rPr>
        <w:t>揭破远东慕尼黑的阴谋</w:t>
      </w:r>
    </w:p>
    <w:p w14:paraId="57525041" w14:textId="77777777" w:rsidR="000A06DE" w:rsidRDefault="000A06DE" w:rsidP="000A06DE">
      <w:r>
        <w:rPr>
          <w:rFonts w:hint="eastAsia"/>
        </w:rPr>
        <w:t>（一九四一年五月二十五日）</w:t>
      </w:r>
    </w:p>
    <w:p w14:paraId="0BDDA253" w14:textId="77777777" w:rsidR="000A06DE" w:rsidRDefault="000A06DE" w:rsidP="000A06DE">
      <w:r>
        <w:rPr>
          <w:rFonts w:hint="eastAsia"/>
        </w:rPr>
        <w:t xml:space="preserve">　　这是毛泽东为中共中央写的对党内的指示。</w:t>
      </w:r>
    </w:p>
    <w:p w14:paraId="50A8F7B5" w14:textId="77777777" w:rsidR="000A06DE" w:rsidRDefault="000A06DE" w:rsidP="000A06DE">
      <w:r>
        <w:rPr>
          <w:rFonts w:hint="eastAsia"/>
        </w:rPr>
        <w:t xml:space="preserve">　　（一）日美妥协，牺牲中国，造成反共、反</w:t>
      </w:r>
      <w:proofErr w:type="gramStart"/>
      <w:r>
        <w:rPr>
          <w:rFonts w:hint="eastAsia"/>
        </w:rPr>
        <w:t>苏局面</w:t>
      </w:r>
      <w:proofErr w:type="gramEnd"/>
      <w:r>
        <w:rPr>
          <w:rFonts w:hint="eastAsia"/>
        </w:rPr>
        <w:t>的东方慕尼黑的新阴谋，正在日美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之间酝酿着。我们必须揭穿它，反对它。</w:t>
      </w:r>
    </w:p>
    <w:p w14:paraId="7D33C560" w14:textId="77777777" w:rsidR="000A06DE" w:rsidRDefault="000A06DE" w:rsidP="000A06DE">
      <w:r>
        <w:rPr>
          <w:rFonts w:hint="eastAsia"/>
        </w:rPr>
        <w:t xml:space="preserve">　　（二）日本帝国主义以迫</w:t>
      </w:r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投降为目的的军事进攻，现已告一段落，继之而来的必然是诱降活动。这是敌人一打一拉、又打又拉的老政策的重演。我们必须揭穿它，反对它。</w:t>
      </w:r>
    </w:p>
    <w:p w14:paraId="4627DFEC" w14:textId="77777777" w:rsidR="000A06DE" w:rsidRDefault="000A06DE" w:rsidP="000A06DE">
      <w:r>
        <w:rPr>
          <w:rFonts w:hint="eastAsia"/>
        </w:rPr>
        <w:t xml:space="preserve">　　（三）日本和军事进攻同时发动了谣言攻势，例如所谓“八路军不愿和国民党中央军配合作战”，“八路军乘机扩大地盘”，“打通国际路线”，“另立中央政府”等等。这是日本挑拨国共关系以利诱降的诡计。国民党中央社和国民党报纸照抄散布，不惜和日本的反共宣传互相呼应，其用意所在，甚为可疑。我们也应揭穿它，反对它。</w:t>
      </w:r>
    </w:p>
    <w:p w14:paraId="02C637E1" w14:textId="77777777" w:rsidR="000A06DE" w:rsidRDefault="000A06DE" w:rsidP="000A06DE">
      <w:r>
        <w:rPr>
          <w:rFonts w:hint="eastAsia"/>
        </w:rPr>
        <w:t xml:space="preserve">　　（四）新四军虽被宣布为“叛变”，八路军虽没有领到一颗弹一文饷，然无一刻不与敌军搏斗。此次晋南战役⑴，八路军复自动配合国民党军队作战，两周以来在华北各线作全面出击，至今犹在酣战中。共产党领导的武力和民众已成了抗日战争中的中流砥柱。一切对于共产党的污蔑，其目的都在使抗战失败，以利投降。我们应发扬八路军新四军的战绩，反对一切失败主义者和投降主义者。</w:t>
      </w:r>
    </w:p>
    <w:p w14:paraId="095A6FBC" w14:textId="77777777" w:rsidR="000A06DE" w:rsidRDefault="000A06DE" w:rsidP="000A06DE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注　　</w:t>
      </w:r>
      <w:proofErr w:type="gramEnd"/>
      <w:r>
        <w:rPr>
          <w:rFonts w:hint="eastAsia"/>
        </w:rPr>
        <w:t>释</w:t>
      </w:r>
    </w:p>
    <w:p w14:paraId="72D73672" w14:textId="1407A2E1" w:rsidR="00504382" w:rsidRPr="000A06DE" w:rsidRDefault="000A06DE">
      <w:pPr>
        <w:rPr>
          <w:rFonts w:hint="eastAsia"/>
        </w:rPr>
      </w:pPr>
      <w:r>
        <w:rPr>
          <w:rFonts w:hint="eastAsia"/>
        </w:rPr>
        <w:t xml:space="preserve">　　〔</w:t>
      </w:r>
      <w:r>
        <w:t>1〕 晋南战役，即中条山战役。一九四一年五月，日本侵略军以约十万人的兵力进犯黄河以北位于晋南、豫北的中条山地区。集结在这个地区的国民党军队约十五六万人。这些国民党军队，本来以反共为主要任务，对日军缺乏作战准备，在日军进犯时，大部分采取避战方针。因此，虽然华北各地的八路军主动出击，截断了同蒲路、正</w:t>
      </w:r>
      <w:proofErr w:type="gramStart"/>
      <w:r>
        <w:t>太</w:t>
      </w:r>
      <w:proofErr w:type="gramEnd"/>
      <w:r>
        <w:t>路、平汉路、白晋路等日军的交通线，给国民党军队以积极配合，国民党</w:t>
      </w:r>
      <w:proofErr w:type="gramStart"/>
      <w:r>
        <w:t>军仍然</w:t>
      </w:r>
      <w:proofErr w:type="gramEnd"/>
      <w:r>
        <w:t>全部溃败，在三周之内损失兵力约七万余人，丧失了中条山及附近地区的大片国土。</w:t>
      </w:r>
    </w:p>
    <w:sectPr w:rsidR="00504382" w:rsidRPr="000A0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849EF" w14:textId="77777777" w:rsidR="00124EDA" w:rsidRDefault="00124EDA" w:rsidP="000A06DE">
      <w:r>
        <w:separator/>
      </w:r>
    </w:p>
  </w:endnote>
  <w:endnote w:type="continuationSeparator" w:id="0">
    <w:p w14:paraId="3B9D277C" w14:textId="77777777" w:rsidR="00124EDA" w:rsidRDefault="00124EDA" w:rsidP="000A0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F5138" w14:textId="77777777" w:rsidR="00124EDA" w:rsidRDefault="00124EDA" w:rsidP="000A06DE">
      <w:r>
        <w:separator/>
      </w:r>
    </w:p>
  </w:footnote>
  <w:footnote w:type="continuationSeparator" w:id="0">
    <w:p w14:paraId="33422859" w14:textId="77777777" w:rsidR="00124EDA" w:rsidRDefault="00124EDA" w:rsidP="000A0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82"/>
    <w:rsid w:val="000A06DE"/>
    <w:rsid w:val="00124EDA"/>
    <w:rsid w:val="0050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485C"/>
  <w15:chartTrackingRefBased/>
  <w15:docId w15:val="{2370D777-2F3B-488F-BF5D-EC081F7D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6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6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2020-10-11T15:14:00Z</dcterms:created>
  <dcterms:modified xsi:type="dcterms:W3CDTF">2020-10-11T15:14:00Z</dcterms:modified>
</cp:coreProperties>
</file>