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6A42" w14:textId="77777777" w:rsidR="009205F8" w:rsidRDefault="009205F8" w:rsidP="009205F8">
      <w:r>
        <w:t>084</w:t>
      </w:r>
    </w:p>
    <w:p w14:paraId="2F87498F" w14:textId="77777777" w:rsidR="009205F8" w:rsidRDefault="009205F8" w:rsidP="009205F8">
      <w:r>
        <w:rPr>
          <w:rFonts w:hint="eastAsia"/>
        </w:rPr>
        <w:t>愚公移山</w:t>
      </w:r>
    </w:p>
    <w:p w14:paraId="741DB5DB" w14:textId="77777777" w:rsidR="009205F8" w:rsidRDefault="009205F8" w:rsidP="009205F8">
      <w:r>
        <w:rPr>
          <w:rFonts w:hint="eastAsia"/>
        </w:rPr>
        <w:t>（一九四五年六月十一日）</w:t>
      </w:r>
    </w:p>
    <w:p w14:paraId="32D69AA1" w14:textId="77777777" w:rsidR="009205F8" w:rsidRDefault="009205F8" w:rsidP="009205F8">
      <w:r>
        <w:rPr>
          <w:rFonts w:hint="eastAsia"/>
        </w:rPr>
        <w:t xml:space="preserve">　　这是毛泽东在中国共产党第七次全国代表大会上的闭幕词。</w:t>
      </w:r>
    </w:p>
    <w:p w14:paraId="6DF6E6EE" w14:textId="77777777" w:rsidR="009205F8" w:rsidRDefault="009205F8" w:rsidP="009205F8">
      <w:r>
        <w:rPr>
          <w:rFonts w:hint="eastAsia"/>
        </w:rPr>
        <w:t xml:space="preserve">　　我们开了一个很好的大会。我们做了三件事：第一，决定了党的路线，这就是放手发动群众，壮大人民力量，在我党的领导下，打败日本侵略者，解放全国人民，建立一个新民主主义的中国。第二，通过了新的党章。第三，选举了党的领导机关——中央委员会。今后的任务就是领导全党实现党的路线。我们开了一个胜利的大会，一个团结的大会。代表们对三个报告⑴发表了很好的意见。许多同志作了自我批评，从团结的目标出发，经过自我批评，达到了团结。这次大会是团结的模范，是自我批评的模范，又是党内民主的模范。</w:t>
      </w:r>
    </w:p>
    <w:p w14:paraId="34062D80" w14:textId="77777777" w:rsidR="009205F8" w:rsidRDefault="009205F8" w:rsidP="009205F8">
      <w:r>
        <w:rPr>
          <w:rFonts w:hint="eastAsia"/>
        </w:rPr>
        <w:t xml:space="preserve">　　大会闭幕以后，很多同志将要回到自己的工作岗位上去，将要分赴各个战场。同志们到各地去，要宣传大会的路线，并经过全党同志向人民作广泛的解释。</w:t>
      </w:r>
    </w:p>
    <w:p w14:paraId="6C0C56D9" w14:textId="77777777" w:rsidR="009205F8" w:rsidRDefault="009205F8" w:rsidP="009205F8">
      <w:r>
        <w:rPr>
          <w:rFonts w:hint="eastAsia"/>
        </w:rPr>
        <w:t xml:space="preserve">　　我们宣传大会的路线，就是要使全党和全国人民建立起一个信心，即革命一定要胜利。首先要使先锋队觉悟，下定决心，不怕牺牲，排除万难，去争取胜利。但这还不够，还必须使全国广大人民群众觉悟，甘心情愿和我们一起奋斗，去争取胜利。要使全国人民有这样的信心：中国是中国人民的，不是反动派的。中国古代有个寓言，叫做“愚公移山”。说的是古代有一位老人，住在华北，名叫北山愚公。他的家门南面有两座大山挡住他家的出路，一座叫做太行山，一座叫做王屋山。愚公下决心率领他的儿子们要用锄头挖去这两座大山。有个老头子名叫智叟的看了发笑，说是你们这样干未免太愚蠢了，你们父子数人要挖掉这样两座大山是完全不可能的。愚公回答说：我死了以后有我的儿子，儿子死了，又有孙子，子子孙孙是没有穷尽的。这两座山虽然很高，却是不会再增高了，挖一点就会少一点，为什么挖不平呢？愚公批驳了智叟的错误思想，毫不动摇，每天挖山不止。这件事感动了上帝，他就派了两个神仙下凡，把两座山背走了⑵。现在也有两座压在中国人民头上的大山，一座叫做帝国主义，一座叫做封建主义。中国共产党早就下了决心，要挖掉这两座山。我们一定要坚持下去，一定要不断地工作，我们也会感动上帝的。这个上帝不是别人，就是全中国的人民大众。全国人民大众一齐起来和我们一道挖这两座山，有什么挖不平呢？</w:t>
      </w:r>
    </w:p>
    <w:p w14:paraId="306CAA62" w14:textId="77777777" w:rsidR="009205F8" w:rsidRDefault="009205F8" w:rsidP="009205F8">
      <w:r>
        <w:rPr>
          <w:rFonts w:hint="eastAsia"/>
        </w:rPr>
        <w:t xml:space="preserve">　　昨天有两个美国人要回美国去，我对他们讲了，美国政府要破坏我们，这是不允许的。我们反对美国政府扶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反共的政策。但是我们第一要把美国人民和他们的政府相区别，第二要把美国政府中决定政策的人们和下面的普通工作人员相区别。我对这两个美国人说：告诉你们美国政府中决定政策的人们，我们解放区禁止你们到那里去，因为你们的政策是扶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反共，我们不放心。假如你们是为了打日本，要到解放区是可以去的，但要订一个条约。倘若你们偷偷摸摸到处乱跑，那是不许可的。赫尔利已经公开宣言不同中国共产党合作⑶，既然如此，为什么还要到我们解放区去乱跑呢？</w:t>
      </w:r>
    </w:p>
    <w:p w14:paraId="53D14CA3" w14:textId="77777777" w:rsidR="009205F8" w:rsidRDefault="009205F8" w:rsidP="009205F8">
      <w:r>
        <w:rPr>
          <w:rFonts w:hint="eastAsia"/>
        </w:rPr>
        <w:t xml:space="preserve">　　</w:t>
      </w:r>
      <w:r w:rsidRPr="009131C8">
        <w:rPr>
          <w:rFonts w:hint="eastAsia"/>
          <w:b/>
          <w:bCs/>
          <w:u w:val="single"/>
        </w:rPr>
        <w:t>美国政府的扶</w:t>
      </w:r>
      <w:proofErr w:type="gramStart"/>
      <w:r w:rsidRPr="009131C8">
        <w:rPr>
          <w:rFonts w:hint="eastAsia"/>
          <w:b/>
          <w:bCs/>
          <w:u w:val="single"/>
        </w:rPr>
        <w:t>蒋</w:t>
      </w:r>
      <w:proofErr w:type="gramEnd"/>
      <w:r w:rsidRPr="009131C8">
        <w:rPr>
          <w:rFonts w:hint="eastAsia"/>
          <w:b/>
          <w:bCs/>
          <w:u w:val="single"/>
        </w:rPr>
        <w:t>反共政策，说明了美国反动派的猖狂。</w:t>
      </w:r>
      <w:r>
        <w:rPr>
          <w:rFonts w:hint="eastAsia"/>
        </w:rPr>
        <w:t>但是一切中外反动派的阻止中国人民胜利的企图，都是注定要失败的。现在的世界潮流，民主是主流，反民主的反动只是一股逆流。目前反动的逆流企图压倒民族独立和人民民主的主流，但反动的逆流终究不会变为主流。现在依然如斯大林很早就说过的一样，旧世界有三个大矛盾：第一个是帝国主义国家中的无产阶级和资产阶级的矛盾，第二个是帝国主义国家之间的矛盾，第三个是殖民地半殖民地国家和帝国主义宗主国之间的矛盾⑷。这三种矛盾不但依然存在，而且发展得更尖锐了，更扩大了。由于这些矛盾的存在和发展，所以虽有反苏反共反民主的逆流存在，但是这种反动逆流总有一天会要被克服下去。</w:t>
      </w:r>
    </w:p>
    <w:p w14:paraId="1F75FDA8" w14:textId="77777777" w:rsidR="009205F8" w:rsidRDefault="009205F8" w:rsidP="009205F8">
      <w:r>
        <w:rPr>
          <w:rFonts w:hint="eastAsia"/>
        </w:rPr>
        <w:t xml:space="preserve">　　现在中国正在开着两个大会，一个是国民党的第六次代表大会，一个是共产党的第七次代表大会。两个大会有完全不同的目的：一个要消灭共产党和中国民主势力，把中国引向黑暗；一个要打倒日本帝国主义和它的走狗中国封建势力，建设一个新民主主义的中国，把中</w:t>
      </w:r>
      <w:r>
        <w:rPr>
          <w:rFonts w:hint="eastAsia"/>
        </w:rPr>
        <w:lastRenderedPageBreak/>
        <w:t>国引向光明。这两条路线在互相斗争着。我们坚决相信，中国人民将要在中国共产党领导之下，在中国共产党第七次大会的路线的领导之下，得到完全的胜利，而国民党的反革命路线必然要失败。</w:t>
      </w:r>
    </w:p>
    <w:p w14:paraId="0C90D3DA" w14:textId="77777777" w:rsidR="009205F8" w:rsidRDefault="009205F8" w:rsidP="009205F8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2B1C000E" w14:textId="77777777" w:rsidR="009205F8" w:rsidRDefault="009205F8" w:rsidP="009205F8">
      <w:r>
        <w:rPr>
          <w:rFonts w:hint="eastAsia"/>
        </w:rPr>
        <w:t xml:space="preserve">　　〔</w:t>
      </w:r>
      <w:r>
        <w:t>1〕 指在中国共产党第七次全国代表大会上，毛泽东所作的政治报告、朱德所作的军事报告和刘少奇所作的关于修改党章的报告。</w:t>
      </w:r>
    </w:p>
    <w:p w14:paraId="6C3AD2DA" w14:textId="77777777" w:rsidR="009205F8" w:rsidRDefault="009205F8" w:rsidP="009205F8">
      <w:r>
        <w:rPr>
          <w:rFonts w:hint="eastAsia"/>
        </w:rPr>
        <w:t xml:space="preserve">　　〔</w:t>
      </w:r>
      <w:r>
        <w:t>2〕 愚公移山的故事，见《</w:t>
      </w:r>
      <w:proofErr w:type="gramStart"/>
      <w:r>
        <w:t>列子</w:t>
      </w:r>
      <w:proofErr w:type="gramEnd"/>
      <w:r>
        <w:t>·汤问》。原文是：“太行、王屋二山，方七百里，高万仞。本在冀州之南，河阳之北。北山愚公者，年且九十，面山而居。惩山北之塞，出入之</w:t>
      </w:r>
      <w:proofErr w:type="gramStart"/>
      <w:r>
        <w:t>迂</w:t>
      </w:r>
      <w:proofErr w:type="gramEnd"/>
      <w:r>
        <w:t>也，聚室而谋曰：吾与汝毕力平险，指通豫南，达于汉阴，可乎？杂然相许。其妻献</w:t>
      </w:r>
      <w:proofErr w:type="gramStart"/>
      <w:r>
        <w:t>疑</w:t>
      </w:r>
      <w:proofErr w:type="gramEnd"/>
      <w:r>
        <w:t>曰：以君之力，曾不能损魁父之丘，如太行王屋何？且焉置土石？杂曰：投诸渤海之尾，隐土之北。遂率子孙荷担者三夫，叩石垦</w:t>
      </w:r>
      <w:proofErr w:type="gramStart"/>
      <w:r>
        <w:t>壤</w:t>
      </w:r>
      <w:proofErr w:type="gramEnd"/>
      <w:r>
        <w:t>，箕</w:t>
      </w:r>
      <w:proofErr w:type="gramStart"/>
      <w:r>
        <w:t>畚</w:t>
      </w:r>
      <w:proofErr w:type="gramEnd"/>
      <w:r>
        <w:t>运于渤海之尾。邻人京城氏之</w:t>
      </w:r>
      <w:proofErr w:type="gramStart"/>
      <w:r>
        <w:t>孀</w:t>
      </w:r>
      <w:proofErr w:type="gramEnd"/>
      <w:r>
        <w:t>妻，有遗男，始</w:t>
      </w:r>
      <w:proofErr w:type="gramStart"/>
      <w:r>
        <w:t>龀</w:t>
      </w:r>
      <w:proofErr w:type="gramEnd"/>
      <w:r>
        <w:t>，跳往助之。寒暑易节，始一反焉。河曲智叟，笑而止之，曰：甚矣，汝之</w:t>
      </w:r>
      <w:proofErr w:type="gramStart"/>
      <w:r>
        <w:t>不</w:t>
      </w:r>
      <w:proofErr w:type="gramEnd"/>
      <w:r>
        <w:t>惠。以残年余力，曾不能毁山之一毛，其</w:t>
      </w:r>
      <w:r>
        <w:rPr>
          <w:rFonts w:hint="eastAsia"/>
        </w:rPr>
        <w:t>如土石何？北山愚公长息曰：汝心之固，固不可彻，曾不若</w:t>
      </w:r>
      <w:proofErr w:type="gramStart"/>
      <w:r>
        <w:rPr>
          <w:rFonts w:hint="eastAsia"/>
        </w:rPr>
        <w:t>孀</w:t>
      </w:r>
      <w:proofErr w:type="gramEnd"/>
      <w:r>
        <w:rPr>
          <w:rFonts w:hint="eastAsia"/>
        </w:rPr>
        <w:t>妻弱子。虽我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死，有子存焉；子又生孙，孙又生子；子又有子，子又有孙。子子孙孙，无穷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也，而山不加增，何苦而不平？河曲智叟亡以应。操蛇之神闻之，惧其不已也，告之于帝。帝感其诚，命夸蛾氏二子负二山，</w:t>
      </w:r>
      <w:proofErr w:type="gramStart"/>
      <w:r>
        <w:rPr>
          <w:rFonts w:hint="eastAsia"/>
        </w:rPr>
        <w:t>一厝</w:t>
      </w:r>
      <w:proofErr w:type="gramEnd"/>
      <w:r>
        <w:rPr>
          <w:rFonts w:hint="eastAsia"/>
        </w:rPr>
        <w:t>朔东，</w:t>
      </w:r>
      <w:proofErr w:type="gramStart"/>
      <w:r>
        <w:rPr>
          <w:rFonts w:hint="eastAsia"/>
        </w:rPr>
        <w:t>一厝雍</w:t>
      </w:r>
      <w:proofErr w:type="gramEnd"/>
      <w:r>
        <w:rPr>
          <w:rFonts w:hint="eastAsia"/>
        </w:rPr>
        <w:t>南。自此，冀之南，汉之阴，无陇断焉。”</w:t>
      </w:r>
    </w:p>
    <w:p w14:paraId="27B7F71F" w14:textId="77777777" w:rsidR="009205F8" w:rsidRDefault="009205F8" w:rsidP="009205F8">
      <w:r>
        <w:rPr>
          <w:rFonts w:hint="eastAsia"/>
        </w:rPr>
        <w:t xml:space="preserve">　　〔</w:t>
      </w:r>
      <w:r>
        <w:t>3〕 赫尔利（一八八三——一九六三），美国共和党人。他在一九四四年十一月底被任命为美国驻中国大使，因支持蒋介石的反共政策而受到中国人民的坚决反对，于一九四五年十一月被迫宣布离职。一九四五年四月二日他在华盛顿国务院记者招待会上的谈话中，公开宣言不同中国共产党合作。参见本卷《赫尔利和蒋介石的双簧已经破产》和《评赫尔利政策的危险》。</w:t>
      </w:r>
    </w:p>
    <w:p w14:paraId="4A57050F" w14:textId="0BC9F5EF" w:rsidR="006905EE" w:rsidRPr="009205F8" w:rsidRDefault="009205F8">
      <w:pPr>
        <w:rPr>
          <w:rFonts w:hint="eastAsia"/>
        </w:rPr>
      </w:pPr>
      <w:r>
        <w:rPr>
          <w:rFonts w:hint="eastAsia"/>
        </w:rPr>
        <w:t xml:space="preserve">　　〔</w:t>
      </w:r>
      <w:r>
        <w:t>4〕 参见斯大林《论列宁主义基础》第一部分《列宁主义的历史根源》（《斯大林选集》上卷，人民出版社1979年版，第186—187页）。</w:t>
      </w:r>
    </w:p>
    <w:sectPr w:rsidR="006905EE" w:rsidRPr="0092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A12E" w14:textId="77777777" w:rsidR="00715B9C" w:rsidRDefault="00715B9C" w:rsidP="009205F8">
      <w:r>
        <w:separator/>
      </w:r>
    </w:p>
  </w:endnote>
  <w:endnote w:type="continuationSeparator" w:id="0">
    <w:p w14:paraId="0C58F613" w14:textId="77777777" w:rsidR="00715B9C" w:rsidRDefault="00715B9C" w:rsidP="0092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064A4" w14:textId="77777777" w:rsidR="00715B9C" w:rsidRDefault="00715B9C" w:rsidP="009205F8">
      <w:r>
        <w:separator/>
      </w:r>
    </w:p>
  </w:footnote>
  <w:footnote w:type="continuationSeparator" w:id="0">
    <w:p w14:paraId="4A91F367" w14:textId="77777777" w:rsidR="00715B9C" w:rsidRDefault="00715B9C" w:rsidP="00920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EE"/>
    <w:rsid w:val="006905EE"/>
    <w:rsid w:val="00715B9C"/>
    <w:rsid w:val="0092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835F0"/>
  <w15:chartTrackingRefBased/>
  <w15:docId w15:val="{4258FFE2-6909-49EC-A630-1C6401CB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2020-10-17T15:40:00Z</dcterms:created>
  <dcterms:modified xsi:type="dcterms:W3CDTF">2020-10-17T15:40:00Z</dcterms:modified>
</cp:coreProperties>
</file>