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CFA3" w14:textId="68D374AA" w:rsidR="000B2ED2" w:rsidRDefault="000B2ED2" w:rsidP="000B2ED2">
      <w:pPr>
        <w:autoSpaceDE w:val="0"/>
        <w:autoSpaceDN w:val="0"/>
        <w:adjustRightInd w:val="0"/>
        <w:jc w:val="left"/>
        <w:rPr>
          <w:rFonts w:ascii="Calibri-Bold" w:eastAsia="Calibri-Bold" w:hAnsi="Calibri" w:cs="Calibri-Bold"/>
          <w:b/>
          <w:bCs/>
          <w:color w:val="000000"/>
          <w:kern w:val="0"/>
          <w:sz w:val="28"/>
          <w:szCs w:val="28"/>
        </w:rPr>
      </w:pPr>
      <w:r>
        <w:rPr>
          <w:rFonts w:ascii="Calibri-Bold" w:eastAsia="Calibri-Bold" w:hAnsi="Calibri" w:cs="Calibri-Bold"/>
          <w:b/>
          <w:bCs/>
          <w:color w:val="000000"/>
          <w:kern w:val="0"/>
          <w:sz w:val="28"/>
          <w:szCs w:val="28"/>
        </w:rPr>
        <w:t>Feasibility Study</w:t>
      </w:r>
      <w:r>
        <w:rPr>
          <w:rFonts w:ascii="Calibri-Bold" w:eastAsia="Calibri-Bold" w:hAnsi="Calibri" w:cs="Calibri-Bold"/>
          <w:b/>
          <w:bCs/>
          <w:color w:val="000000"/>
          <w:kern w:val="0"/>
          <w:sz w:val="28"/>
          <w:szCs w:val="28"/>
        </w:rPr>
        <w:t xml:space="preserve"> </w:t>
      </w:r>
      <w:r>
        <w:rPr>
          <w:rFonts w:ascii="Calibri-Bold" w:eastAsia="Calibri-Bold" w:hAnsi="Calibri" w:cs="Calibri-Bold"/>
          <w:b/>
          <w:bCs/>
          <w:color w:val="000000"/>
          <w:kern w:val="0"/>
          <w:sz w:val="28"/>
          <w:szCs w:val="28"/>
        </w:rPr>
        <w:t>–</w:t>
      </w:r>
      <w:r>
        <w:rPr>
          <w:rFonts w:ascii="Calibri-Bold" w:eastAsia="Calibri-Bold" w:hAnsi="Calibri" w:cs="Calibri-Bold"/>
          <w:b/>
          <w:bCs/>
          <w:color w:val="000000"/>
          <w:kern w:val="0"/>
          <w:sz w:val="28"/>
          <w:szCs w:val="28"/>
        </w:rPr>
        <w:t xml:space="preserve"> Technical Feasibility</w:t>
      </w:r>
    </w:p>
    <w:p w14:paraId="45519793" w14:textId="2D1E9A55" w:rsidR="000B2ED2" w:rsidRDefault="000B2ED2" w:rsidP="000B2ED2">
      <w:pPr>
        <w:autoSpaceDE w:val="0"/>
        <w:autoSpaceDN w:val="0"/>
        <w:adjustRightInd w:val="0"/>
        <w:jc w:val="left"/>
        <w:rPr>
          <w:rFonts w:eastAsia="Calibri-Bold" w:cs="Calibri-Bold"/>
          <w:b/>
          <w:bCs/>
          <w:color w:val="000000"/>
          <w:kern w:val="0"/>
          <w:sz w:val="24"/>
          <w:szCs w:val="24"/>
        </w:rPr>
      </w:pPr>
      <w:r w:rsidRPr="000B2ED2">
        <w:rPr>
          <w:rFonts w:eastAsia="Calibri-Bold" w:cs="Calibri-Bold"/>
          <w:b/>
          <w:bCs/>
          <w:color w:val="000000"/>
          <w:kern w:val="0"/>
          <w:sz w:val="24"/>
          <w:szCs w:val="24"/>
        </w:rPr>
        <w:t>Hongyi Liu</w:t>
      </w:r>
    </w:p>
    <w:p w14:paraId="0A136A87" w14:textId="3ABFBA0A" w:rsidR="00D844BC" w:rsidRPr="000B2ED2" w:rsidRDefault="00D844BC" w:rsidP="000B2ED2">
      <w:pPr>
        <w:autoSpaceDE w:val="0"/>
        <w:autoSpaceDN w:val="0"/>
        <w:adjustRightInd w:val="0"/>
        <w:jc w:val="left"/>
        <w:rPr>
          <w:rFonts w:eastAsia="Calibri-Bold" w:cs="Calibri-Bold" w:hint="eastAsia"/>
          <w:b/>
          <w:bCs/>
          <w:color w:val="000000"/>
          <w:kern w:val="0"/>
          <w:sz w:val="24"/>
          <w:szCs w:val="24"/>
        </w:rPr>
      </w:pPr>
      <w:r>
        <w:rPr>
          <w:rFonts w:eastAsia="Calibri-Bold" w:cs="Calibri-Bold" w:hint="eastAsia"/>
          <w:b/>
          <w:bCs/>
          <w:color w:val="000000"/>
          <w:kern w:val="0"/>
          <w:sz w:val="24"/>
          <w:szCs w:val="24"/>
        </w:rPr>
        <w:t>T</w:t>
      </w:r>
      <w:r>
        <w:rPr>
          <w:rFonts w:eastAsia="Calibri-Bold" w:cs="Calibri-Bold"/>
          <w:b/>
          <w:bCs/>
          <w:color w:val="000000"/>
          <w:kern w:val="0"/>
          <w:sz w:val="24"/>
          <w:szCs w:val="24"/>
        </w:rPr>
        <w:t xml:space="preserve">eam Members: </w:t>
      </w:r>
      <w:proofErr w:type="spellStart"/>
      <w:r>
        <w:rPr>
          <w:rFonts w:eastAsia="Calibri-Bold" w:cs="Calibri-Bold"/>
          <w:b/>
          <w:bCs/>
          <w:color w:val="000000"/>
          <w:kern w:val="0"/>
          <w:sz w:val="24"/>
          <w:szCs w:val="24"/>
        </w:rPr>
        <w:t>Yiming</w:t>
      </w:r>
      <w:proofErr w:type="spellEnd"/>
      <w:r>
        <w:rPr>
          <w:rFonts w:eastAsia="Calibri-Bold" w:cs="Calibri-Bold"/>
          <w:b/>
          <w:bCs/>
          <w:color w:val="000000"/>
          <w:kern w:val="0"/>
          <w:sz w:val="24"/>
          <w:szCs w:val="24"/>
        </w:rPr>
        <w:t xml:space="preserve"> Huang, Ellen Xu, Hongyi Liu, </w:t>
      </w:r>
      <w:proofErr w:type="spellStart"/>
      <w:r>
        <w:rPr>
          <w:rFonts w:eastAsia="Calibri-Bold" w:cs="Calibri-Bold"/>
          <w:b/>
          <w:bCs/>
          <w:color w:val="000000"/>
          <w:kern w:val="0"/>
          <w:sz w:val="24"/>
          <w:szCs w:val="24"/>
        </w:rPr>
        <w:t>Chunxiao</w:t>
      </w:r>
      <w:proofErr w:type="spellEnd"/>
      <w:r>
        <w:rPr>
          <w:rFonts w:eastAsia="Calibri-Bold" w:cs="Calibri-Bold"/>
          <w:b/>
          <w:bCs/>
          <w:color w:val="000000"/>
          <w:kern w:val="0"/>
          <w:sz w:val="24"/>
          <w:szCs w:val="24"/>
        </w:rPr>
        <w:t xml:space="preserve"> Wang</w:t>
      </w:r>
    </w:p>
    <w:p w14:paraId="6630C9CD" w14:textId="77777777"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1) Users’ and analysts’ familiarity with the business area:</w:t>
      </w:r>
    </w:p>
    <w:p w14:paraId="2D1CFDC4" w14:textId="74566FA9"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The users will be (1) students, (2) instructors, and (3) admin. Only limited functionalities are open to guests. </w:t>
      </w:r>
      <w:r w:rsidR="00823961">
        <w:rPr>
          <w:rFonts w:ascii="Calibri" w:hAnsi="Calibri" w:cs="Calibri"/>
          <w:color w:val="000000"/>
          <w:kern w:val="0"/>
          <w:sz w:val="22"/>
        </w:rPr>
        <w:t>It should be clear to all of the users what they need and what they can do with the system since we already have NYUClasses and our system is based on the idea of it, with modifications according to specific features of Tower of Babel.</w:t>
      </w:r>
    </w:p>
    <w:p w14:paraId="33069E6E" w14:textId="1FF8BB81" w:rsidR="00823961" w:rsidRDefault="00823961" w:rsidP="000B2ED2">
      <w:pPr>
        <w:autoSpaceDE w:val="0"/>
        <w:autoSpaceDN w:val="0"/>
        <w:adjustRightInd w:val="0"/>
        <w:jc w:val="left"/>
        <w:rPr>
          <w:rFonts w:ascii="Calibri" w:hAnsi="Calibri" w:cs="Calibri"/>
          <w:color w:val="000000"/>
          <w:kern w:val="0"/>
          <w:sz w:val="22"/>
        </w:rPr>
      </w:pPr>
    </w:p>
    <w:p w14:paraId="243DF9AA" w14:textId="6EB348AF" w:rsidR="00823961" w:rsidRDefault="00823961" w:rsidP="000B2ED2">
      <w:pPr>
        <w:autoSpaceDE w:val="0"/>
        <w:autoSpaceDN w:val="0"/>
        <w:adjustRightInd w:val="0"/>
        <w:jc w:val="left"/>
        <w:rPr>
          <w:rFonts w:ascii="Calibri" w:hAnsi="Calibri" w:cs="Calibri" w:hint="eastAsia"/>
          <w:color w:val="000000"/>
          <w:kern w:val="0"/>
          <w:sz w:val="22"/>
        </w:rPr>
      </w:pPr>
      <w:r>
        <w:rPr>
          <w:rFonts w:ascii="Calibri" w:hAnsi="Calibri" w:cs="Calibri" w:hint="eastAsia"/>
          <w:color w:val="000000"/>
          <w:kern w:val="0"/>
          <w:sz w:val="22"/>
        </w:rPr>
        <w:t>T</w:t>
      </w:r>
      <w:r>
        <w:rPr>
          <w:rFonts w:ascii="Calibri" w:hAnsi="Calibri" w:cs="Calibri"/>
          <w:color w:val="000000"/>
          <w:kern w:val="0"/>
          <w:sz w:val="22"/>
        </w:rPr>
        <w:t>he analysts are students, too. We have been using NYUClasses for a considerable amount of time. We also have heard of Tower of Babel if not participated in it. We have communicated with the people in charge of Tower of Babel, who are our peers.</w:t>
      </w:r>
    </w:p>
    <w:p w14:paraId="213C810A" w14:textId="77777777" w:rsidR="000B2ED2" w:rsidRPr="000B2ED2" w:rsidRDefault="000B2ED2" w:rsidP="000B2ED2">
      <w:pPr>
        <w:autoSpaceDE w:val="0"/>
        <w:autoSpaceDN w:val="0"/>
        <w:adjustRightInd w:val="0"/>
        <w:jc w:val="left"/>
        <w:rPr>
          <w:rFonts w:ascii="Calibri" w:hAnsi="Calibri" w:cs="Calibri"/>
          <w:color w:val="000000"/>
          <w:kern w:val="0"/>
          <w:sz w:val="22"/>
        </w:rPr>
      </w:pPr>
    </w:p>
    <w:p w14:paraId="4C400DA9" w14:textId="77777777"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2) Familiarity with technology:</w:t>
      </w:r>
    </w:p>
    <w:p w14:paraId="5058F4D8" w14:textId="77777777"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The technical tools we are going to use:</w:t>
      </w:r>
    </w:p>
    <w:p w14:paraId="7FB5E43F" w14:textId="4C80E344" w:rsidR="000B2ED2" w:rsidRDefault="000B2ED2" w:rsidP="000B2ED2">
      <w:pPr>
        <w:autoSpaceDE w:val="0"/>
        <w:autoSpaceDN w:val="0"/>
        <w:adjustRightInd w:val="0"/>
        <w:jc w:val="left"/>
        <w:rPr>
          <w:rFonts w:ascii="Calibri" w:hAnsi="Calibri" w:cs="Calibri"/>
          <w:color w:val="000000"/>
          <w:kern w:val="0"/>
          <w:sz w:val="22"/>
        </w:rPr>
      </w:pPr>
      <w:r>
        <w:rPr>
          <w:rFonts w:ascii="Wingdings-Regular" w:eastAsia="Wingdings-Regular" w:hAnsi="Calibri" w:cs="Wingdings-Regular" w:hint="eastAsia"/>
          <w:color w:val="000000"/>
          <w:kern w:val="0"/>
          <w:sz w:val="22"/>
        </w:rPr>
        <w:t>§</w:t>
      </w:r>
      <w:r>
        <w:rPr>
          <w:rFonts w:ascii="Wingdings-Regular" w:eastAsia="Wingdings-Regular" w:hAnsi="Calibri" w:cs="Wingdings-Regular"/>
          <w:color w:val="000000"/>
          <w:kern w:val="0"/>
          <w:sz w:val="22"/>
        </w:rPr>
        <w:t xml:space="preserve"> </w:t>
      </w:r>
      <w:r>
        <w:rPr>
          <w:rFonts w:ascii="Calibri" w:hAnsi="Calibri" w:cs="Calibri"/>
          <w:color w:val="000000"/>
          <w:kern w:val="0"/>
          <w:sz w:val="22"/>
        </w:rPr>
        <w:t xml:space="preserve">Programming languages such as </w:t>
      </w:r>
      <w:proofErr w:type="spellStart"/>
      <w:r w:rsidR="00823961">
        <w:rPr>
          <w:rFonts w:ascii="Calibri" w:hAnsi="Calibri" w:cs="Calibri"/>
          <w:color w:val="000000"/>
          <w:kern w:val="0"/>
          <w:sz w:val="22"/>
        </w:rPr>
        <w:t>Reactjs</w:t>
      </w:r>
      <w:proofErr w:type="spellEnd"/>
      <w:r>
        <w:rPr>
          <w:rFonts w:ascii="Calibri" w:hAnsi="Calibri" w:cs="Calibri"/>
          <w:color w:val="000000"/>
          <w:kern w:val="0"/>
          <w:sz w:val="22"/>
        </w:rPr>
        <w:t>.</w:t>
      </w:r>
    </w:p>
    <w:p w14:paraId="000246AB" w14:textId="2B7FBF7B" w:rsidR="000B2ED2" w:rsidRDefault="000B2ED2" w:rsidP="000B2ED2">
      <w:pPr>
        <w:autoSpaceDE w:val="0"/>
        <w:autoSpaceDN w:val="0"/>
        <w:adjustRightInd w:val="0"/>
        <w:jc w:val="left"/>
        <w:rPr>
          <w:rFonts w:ascii="Calibri" w:hAnsi="Calibri" w:cs="Calibri"/>
          <w:color w:val="000000"/>
          <w:kern w:val="0"/>
          <w:sz w:val="22"/>
        </w:rPr>
      </w:pPr>
      <w:r>
        <w:rPr>
          <w:rFonts w:ascii="Wingdings-Regular" w:eastAsia="Wingdings-Regular" w:hAnsi="Calibri" w:cs="Wingdings-Regular" w:hint="eastAsia"/>
          <w:color w:val="000000"/>
          <w:kern w:val="0"/>
          <w:sz w:val="22"/>
        </w:rPr>
        <w:t>§</w:t>
      </w:r>
      <w:r>
        <w:rPr>
          <w:rFonts w:ascii="Wingdings-Regular" w:eastAsia="Wingdings-Regular" w:hAnsi="Calibri" w:cs="Wingdings-Regular"/>
          <w:color w:val="000000"/>
          <w:kern w:val="0"/>
          <w:sz w:val="22"/>
        </w:rPr>
        <w:t xml:space="preserve"> </w:t>
      </w:r>
      <w:r w:rsidR="00823961">
        <w:rPr>
          <w:rFonts w:ascii="Calibri" w:hAnsi="Calibri" w:cs="Calibri"/>
          <w:color w:val="000000"/>
          <w:kern w:val="0"/>
          <w:sz w:val="22"/>
        </w:rPr>
        <w:t>Open</w:t>
      </w:r>
      <w:r w:rsidR="00823961">
        <w:rPr>
          <w:rFonts w:ascii="Calibri" w:hAnsi="Calibri" w:cs="Calibri"/>
          <w:color w:val="000000"/>
          <w:kern w:val="0"/>
          <w:sz w:val="22"/>
        </w:rPr>
        <w:t xml:space="preserve">-source </w:t>
      </w:r>
      <w:r>
        <w:rPr>
          <w:rFonts w:ascii="Calibri" w:hAnsi="Calibri" w:cs="Calibri"/>
          <w:color w:val="000000"/>
          <w:kern w:val="0"/>
          <w:sz w:val="22"/>
        </w:rPr>
        <w:t>Database Management System</w:t>
      </w:r>
      <w:r w:rsidR="00823961">
        <w:rPr>
          <w:rFonts w:ascii="Calibri" w:hAnsi="Calibri" w:cs="Calibri"/>
          <w:color w:val="000000"/>
          <w:kern w:val="0"/>
          <w:sz w:val="22"/>
        </w:rPr>
        <w:t>, MongoDB.</w:t>
      </w:r>
    </w:p>
    <w:p w14:paraId="725DB24F" w14:textId="77777777" w:rsidR="000B2ED2" w:rsidRDefault="000B2ED2" w:rsidP="000B2ED2">
      <w:pPr>
        <w:autoSpaceDE w:val="0"/>
        <w:autoSpaceDN w:val="0"/>
        <w:adjustRightInd w:val="0"/>
        <w:jc w:val="left"/>
        <w:rPr>
          <w:rFonts w:ascii="Calibri" w:hAnsi="Calibri" w:cs="Calibri"/>
          <w:color w:val="000000"/>
          <w:kern w:val="0"/>
          <w:sz w:val="22"/>
        </w:rPr>
      </w:pPr>
      <w:r>
        <w:rPr>
          <w:rFonts w:ascii="Wingdings-Regular" w:eastAsia="Wingdings-Regular" w:hAnsi="Calibri" w:cs="Wingdings-Regular" w:hint="eastAsia"/>
          <w:color w:val="000000"/>
          <w:kern w:val="0"/>
          <w:sz w:val="22"/>
        </w:rPr>
        <w:t>§</w:t>
      </w:r>
      <w:r>
        <w:rPr>
          <w:rFonts w:ascii="Wingdings-Regular" w:eastAsia="Wingdings-Regular" w:hAnsi="Calibri" w:cs="Wingdings-Regular"/>
          <w:color w:val="000000"/>
          <w:kern w:val="0"/>
          <w:sz w:val="22"/>
        </w:rPr>
        <w:t xml:space="preserve"> </w:t>
      </w:r>
      <w:r>
        <w:rPr>
          <w:rFonts w:ascii="Calibri" w:hAnsi="Calibri" w:cs="Calibri"/>
          <w:color w:val="000000"/>
          <w:kern w:val="0"/>
          <w:sz w:val="22"/>
        </w:rPr>
        <w:t>Web languages such as HTML.</w:t>
      </w:r>
    </w:p>
    <w:p w14:paraId="676A2F3E" w14:textId="3E33C7C4" w:rsidR="000B2ED2" w:rsidRDefault="00823961"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Two of us are familiar with JavaScript, specifically </w:t>
      </w:r>
      <w:proofErr w:type="spellStart"/>
      <w:r>
        <w:rPr>
          <w:rFonts w:ascii="Calibri" w:hAnsi="Calibri" w:cs="Calibri"/>
          <w:color w:val="000000"/>
          <w:kern w:val="0"/>
          <w:sz w:val="22"/>
        </w:rPr>
        <w:t>Reactjs</w:t>
      </w:r>
      <w:proofErr w:type="spellEnd"/>
      <w:r>
        <w:rPr>
          <w:rFonts w:ascii="Calibri" w:hAnsi="Calibri" w:cs="Calibri"/>
          <w:color w:val="000000"/>
          <w:kern w:val="0"/>
          <w:sz w:val="22"/>
        </w:rPr>
        <w:t xml:space="preserve">. It is likely, however, that </w:t>
      </w:r>
      <w:r w:rsidR="00FF1987">
        <w:rPr>
          <w:rFonts w:ascii="Calibri" w:hAnsi="Calibri" w:cs="Calibri"/>
          <w:color w:val="000000"/>
          <w:kern w:val="0"/>
          <w:sz w:val="22"/>
        </w:rPr>
        <w:t>we are going to learn more about it through the process.</w:t>
      </w:r>
    </w:p>
    <w:p w14:paraId="6FA34A2B" w14:textId="77777777"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3) Project Size:</w:t>
      </w:r>
    </w:p>
    <w:p w14:paraId="66613BFF" w14:textId="20A87832"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 xml:space="preserve">It is about 4 persons for </w:t>
      </w:r>
      <w:r w:rsidR="00FF1987">
        <w:rPr>
          <w:rFonts w:ascii="Calibri" w:hAnsi="Calibri" w:cs="Calibri"/>
          <w:color w:val="000000"/>
          <w:kern w:val="0"/>
          <w:sz w:val="22"/>
        </w:rPr>
        <w:t>1 month</w:t>
      </w:r>
      <w:r>
        <w:rPr>
          <w:rFonts w:ascii="Calibri" w:hAnsi="Calibri" w:cs="Calibri"/>
          <w:color w:val="000000"/>
          <w:kern w:val="0"/>
          <w:sz w:val="22"/>
        </w:rPr>
        <w:t>.</w:t>
      </w:r>
    </w:p>
    <w:p w14:paraId="3B478086" w14:textId="77777777" w:rsidR="000B2ED2" w:rsidRDefault="000B2ED2" w:rsidP="000B2ED2">
      <w:pPr>
        <w:autoSpaceDE w:val="0"/>
        <w:autoSpaceDN w:val="0"/>
        <w:adjustRightInd w:val="0"/>
        <w:jc w:val="left"/>
        <w:rPr>
          <w:rFonts w:ascii="Calibri" w:hAnsi="Calibri" w:cs="Calibri"/>
          <w:color w:val="000000"/>
          <w:kern w:val="0"/>
          <w:sz w:val="22"/>
        </w:rPr>
      </w:pPr>
      <w:r>
        <w:rPr>
          <w:rFonts w:ascii="Calibri" w:hAnsi="Calibri" w:cs="Calibri"/>
          <w:color w:val="000000"/>
          <w:kern w:val="0"/>
          <w:sz w:val="22"/>
        </w:rPr>
        <w:t>4) Conclusion:</w:t>
      </w:r>
    </w:p>
    <w:p w14:paraId="7663BF76" w14:textId="6673B976" w:rsidR="00911621" w:rsidRDefault="000B2ED2" w:rsidP="00FF1987">
      <w:pPr>
        <w:autoSpaceDE w:val="0"/>
        <w:autoSpaceDN w:val="0"/>
        <w:adjustRightInd w:val="0"/>
        <w:jc w:val="left"/>
        <w:rPr>
          <w:rFonts w:hint="eastAsia"/>
        </w:rPr>
      </w:pPr>
      <w:r>
        <w:rPr>
          <w:rFonts w:ascii="Calibri" w:hAnsi="Calibri" w:cs="Calibri"/>
          <w:color w:val="000000"/>
          <w:kern w:val="0"/>
          <w:sz w:val="22"/>
        </w:rPr>
        <w:t>The risk in this stage is</w:t>
      </w:r>
      <w:r w:rsidR="00FF1987">
        <w:rPr>
          <w:rFonts w:ascii="Calibri" w:hAnsi="Calibri" w:cs="Calibri"/>
          <w:color w:val="000000"/>
          <w:kern w:val="0"/>
          <w:sz w:val="22"/>
        </w:rPr>
        <w:t xml:space="preserve"> medium. We have technical </w:t>
      </w:r>
      <w:proofErr w:type="gramStart"/>
      <w:r w:rsidR="00FF1987">
        <w:rPr>
          <w:rFonts w:ascii="Calibri" w:hAnsi="Calibri" w:cs="Calibri"/>
          <w:color w:val="000000"/>
          <w:kern w:val="0"/>
          <w:sz w:val="22"/>
        </w:rPr>
        <w:t>difficulties</w:t>
      </w:r>
      <w:proofErr w:type="gramEnd"/>
      <w:r w:rsidR="00FF1987">
        <w:rPr>
          <w:rFonts w:ascii="Calibri" w:hAnsi="Calibri" w:cs="Calibri"/>
          <w:color w:val="000000"/>
          <w:kern w:val="0"/>
          <w:sz w:val="22"/>
        </w:rPr>
        <w:t xml:space="preserve"> but we are familiar with the business area and the requirements.</w:t>
      </w:r>
      <w:bookmarkStart w:id="0" w:name="_GoBack"/>
      <w:bookmarkEnd w:id="0"/>
    </w:p>
    <w:sectPr w:rsidR="009116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Bold">
    <w:altName w:val="等线"/>
    <w:panose1 w:val="00000000000000000000"/>
    <w:charset w:val="86"/>
    <w:family w:val="auto"/>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Wingdings-Regular">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6B"/>
    <w:rsid w:val="000B2ED2"/>
    <w:rsid w:val="00823961"/>
    <w:rsid w:val="00911621"/>
    <w:rsid w:val="00B41D6B"/>
    <w:rsid w:val="00D844BC"/>
    <w:rsid w:val="00FF19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6BD2"/>
  <w15:chartTrackingRefBased/>
  <w15:docId w15:val="{08643768-C25B-40DC-BA81-5B97A95B1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Liu</dc:creator>
  <cp:keywords/>
  <dc:description/>
  <cp:lastModifiedBy>Hongyi Liu</cp:lastModifiedBy>
  <cp:revision>3</cp:revision>
  <dcterms:created xsi:type="dcterms:W3CDTF">2019-12-11T17:07:00Z</dcterms:created>
  <dcterms:modified xsi:type="dcterms:W3CDTF">2019-12-11T17:29:00Z</dcterms:modified>
</cp:coreProperties>
</file>