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F11BA6" w14:textId="77777777" w:rsidR="002D1455" w:rsidRDefault="002D1455" w:rsidP="002D1455">
      <w:pPr>
        <w:jc w:val="center"/>
        <w:rPr>
          <w:rFonts w:ascii="Arial" w:hAnsi="Arial"/>
          <w:b/>
          <w:bCs/>
          <w:sz w:val="24"/>
          <w:szCs w:val="24"/>
        </w:rPr>
      </w:pPr>
      <w:r w:rsidRPr="0002753C">
        <w:rPr>
          <w:rFonts w:ascii="Arial" w:hAnsi="Arial" w:cs="Arial"/>
          <w:b/>
          <w:bCs/>
          <w:sz w:val="24"/>
          <w:szCs w:val="24"/>
        </w:rPr>
        <w:object w:dxaOrig="1361" w:dyaOrig="1073" w14:anchorId="4A323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5pt;height:107.45pt" o:ole="">
            <v:imagedata r:id="rId9" o:title=""/>
          </v:shape>
          <o:OLEObject Type="Embed" ProgID="Word.Picture.8" ShapeID="_x0000_i1025" DrawAspect="Content" ObjectID="_1349895189" r:id="rId10"/>
        </w:object>
      </w:r>
    </w:p>
    <w:p w14:paraId="46BE6CD2" w14:textId="77777777" w:rsidR="002D1455" w:rsidRDefault="002D1455" w:rsidP="002D1455">
      <w:pPr>
        <w:jc w:val="center"/>
      </w:pPr>
    </w:p>
    <w:p w14:paraId="12619300"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44513141" w14:textId="77777777" w:rsidR="002D1455" w:rsidRDefault="002D1455" w:rsidP="002D1455">
      <w:pPr>
        <w:jc w:val="center"/>
        <w:rPr>
          <w:b/>
          <w:bCs/>
          <w:sz w:val="32"/>
          <w:szCs w:val="32"/>
        </w:rPr>
      </w:pPr>
    </w:p>
    <w:p w14:paraId="79DB64AD"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70B2276C" w14:textId="77777777" w:rsidR="002D1455" w:rsidRDefault="002D1455" w:rsidP="002D1455">
      <w:pPr>
        <w:jc w:val="center"/>
        <w:rPr>
          <w:b/>
          <w:bCs/>
          <w:sz w:val="32"/>
          <w:szCs w:val="32"/>
        </w:rPr>
      </w:pPr>
    </w:p>
    <w:p w14:paraId="7D9F4DB2" w14:textId="77777777" w:rsidR="00186D61" w:rsidRDefault="00186D61" w:rsidP="00186D61">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6374A26B" w14:textId="77777777" w:rsidR="00186D61" w:rsidRDefault="00186D61" w:rsidP="00186D61"/>
    <w:p w14:paraId="0C87CD59" w14:textId="77777777" w:rsidR="00186D61" w:rsidRDefault="00186D61" w:rsidP="00186D61"/>
    <w:tbl>
      <w:tblPr>
        <w:tblW w:w="0" w:type="auto"/>
        <w:tblLayout w:type="fixed"/>
        <w:tblCellMar>
          <w:left w:w="70" w:type="dxa"/>
          <w:right w:w="70" w:type="dxa"/>
        </w:tblCellMar>
        <w:tblLook w:val="0000" w:firstRow="0" w:lastRow="0" w:firstColumn="0" w:lastColumn="0" w:noHBand="0" w:noVBand="0"/>
      </w:tblPr>
      <w:tblGrid>
        <w:gridCol w:w="8644"/>
      </w:tblGrid>
      <w:tr w:rsidR="00186D61" w14:paraId="5D93E97F" w14:textId="77777777">
        <w:tc>
          <w:tcPr>
            <w:tcW w:w="8644" w:type="dxa"/>
            <w:tcBorders>
              <w:top w:val="nil"/>
              <w:left w:val="nil"/>
              <w:bottom w:val="nil"/>
              <w:right w:val="nil"/>
            </w:tcBorders>
          </w:tcPr>
          <w:p w14:paraId="50DD8714" w14:textId="31CE9B16" w:rsidR="00186D61" w:rsidRPr="00186D61" w:rsidRDefault="00DE39D8"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0E71A82C" w14:textId="77777777" w:rsidR="00186D61" w:rsidRDefault="00186D61" w:rsidP="00186D61"/>
    <w:p w14:paraId="394D5D34" w14:textId="77777777" w:rsidR="00186D61" w:rsidRDefault="00186D61" w:rsidP="00186D61"/>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5CE6C743" w14:textId="77777777">
        <w:trPr>
          <w:jc w:val="center"/>
        </w:trPr>
        <w:tc>
          <w:tcPr>
            <w:tcW w:w="5407" w:type="dxa"/>
            <w:tcBorders>
              <w:top w:val="nil"/>
              <w:left w:val="nil"/>
              <w:bottom w:val="nil"/>
              <w:right w:val="nil"/>
            </w:tcBorders>
          </w:tcPr>
          <w:p w14:paraId="67FD56B9" w14:textId="77777777" w:rsidR="00186D61" w:rsidRPr="00186D61" w:rsidRDefault="00186D61" w:rsidP="00D2604B">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7CF4F84E" w14:textId="77777777" w:rsidR="00186D61" w:rsidRPr="00186D61" w:rsidRDefault="006A4035" w:rsidP="006A403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1C774A28" w14:textId="77777777" w:rsidR="00186D61" w:rsidRDefault="00186D61" w:rsidP="00186D61">
      <w:pPr>
        <w:jc w:val="center"/>
        <w:rPr>
          <w:b/>
          <w:bCs/>
          <w:sz w:val="28"/>
          <w:szCs w:val="28"/>
        </w:rPr>
      </w:pPr>
    </w:p>
    <w:p w14:paraId="27649AD4" w14:textId="77777777" w:rsidR="00186D61" w:rsidRDefault="00186D61" w:rsidP="00186D61">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2F97E07F" w14:textId="77777777" w:rsidTr="00264FE3">
        <w:trPr>
          <w:trHeight w:hRule="exact" w:val="1090"/>
        </w:trPr>
        <w:tc>
          <w:tcPr>
            <w:tcW w:w="8726" w:type="dxa"/>
            <w:tcBorders>
              <w:top w:val="nil"/>
              <w:left w:val="nil"/>
              <w:bottom w:val="nil"/>
              <w:right w:val="nil"/>
            </w:tcBorders>
          </w:tcPr>
          <w:p w14:paraId="599476A1" w14:textId="77777777" w:rsidR="00186D61" w:rsidRPr="00186D61" w:rsidRDefault="006A4035"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708C3217" w14:textId="77777777" w:rsidR="00186D61" w:rsidRDefault="00186D61" w:rsidP="00186D61">
      <w:pPr>
        <w:rPr>
          <w:b/>
          <w:bCs/>
          <w:sz w:val="28"/>
          <w:szCs w:val="28"/>
        </w:rPr>
      </w:pPr>
    </w:p>
    <w:tbl>
      <w:tblPr>
        <w:tblW w:w="0" w:type="auto"/>
        <w:jc w:val="center"/>
        <w:tblInd w:w="560" w:type="dxa"/>
        <w:tblLayout w:type="fixed"/>
        <w:tblCellMar>
          <w:left w:w="70" w:type="dxa"/>
          <w:right w:w="70" w:type="dxa"/>
        </w:tblCellMar>
        <w:tblLook w:val="0000" w:firstRow="0" w:lastRow="0" w:firstColumn="0" w:lastColumn="0" w:noHBand="0" w:noVBand="0"/>
      </w:tblPr>
      <w:tblGrid>
        <w:gridCol w:w="3855"/>
        <w:gridCol w:w="271"/>
      </w:tblGrid>
      <w:tr w:rsidR="00186D61" w:rsidRPr="00006E07" w14:paraId="7A572A3C" w14:textId="77777777" w:rsidTr="00006E07">
        <w:trPr>
          <w:jc w:val="center"/>
        </w:trPr>
        <w:tc>
          <w:tcPr>
            <w:tcW w:w="3855" w:type="dxa"/>
            <w:tcBorders>
              <w:top w:val="nil"/>
              <w:left w:val="nil"/>
              <w:bottom w:val="nil"/>
              <w:right w:val="nil"/>
            </w:tcBorders>
          </w:tcPr>
          <w:p w14:paraId="4D6A80E9" w14:textId="77777777" w:rsidR="00186D61" w:rsidRPr="00006E07" w:rsidRDefault="00186D61" w:rsidP="008E7162">
            <w:pPr>
              <w:ind w:left="9"/>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DOCUMENTO Nº</w:t>
            </w:r>
            <w:r w:rsidR="00006E07" w:rsidRPr="00006E07">
              <w:rPr>
                <w:rFonts w:ascii="Arial Rounded MT Bold" w:hAnsi="Arial Rounded MT Bold" w:cs="Arial Rounded MT Bold"/>
                <w:b/>
                <w:bCs/>
                <w:sz w:val="32"/>
                <w:szCs w:val="32"/>
              </w:rPr>
              <w:t xml:space="preserve"> 1</w:t>
            </w:r>
          </w:p>
        </w:tc>
        <w:tc>
          <w:tcPr>
            <w:tcW w:w="271" w:type="dxa"/>
            <w:tcBorders>
              <w:top w:val="nil"/>
              <w:left w:val="nil"/>
              <w:bottom w:val="nil"/>
              <w:right w:val="nil"/>
            </w:tcBorders>
          </w:tcPr>
          <w:p w14:paraId="09E03B7F" w14:textId="77777777" w:rsidR="00186D61" w:rsidRPr="00006E07" w:rsidRDefault="00186D61" w:rsidP="00D2604B">
            <w:pPr>
              <w:rPr>
                <w:rFonts w:ascii="Arial Rounded MT Bold" w:hAnsi="Arial Rounded MT Bold" w:cs="Arial Rounded MT Bold"/>
                <w:b/>
                <w:bCs/>
                <w:sz w:val="32"/>
                <w:szCs w:val="32"/>
              </w:rPr>
            </w:pPr>
          </w:p>
        </w:tc>
      </w:tr>
    </w:tbl>
    <w:p w14:paraId="7CFC3B5A" w14:textId="77777777" w:rsidR="00186D61" w:rsidRPr="00006E07" w:rsidRDefault="00186D61" w:rsidP="00186D61">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006E07" w14:paraId="3E180799" w14:textId="77777777">
        <w:trPr>
          <w:trHeight w:hRule="exact" w:val="640"/>
        </w:trPr>
        <w:tc>
          <w:tcPr>
            <w:tcW w:w="8644" w:type="dxa"/>
            <w:tcBorders>
              <w:top w:val="nil"/>
              <w:left w:val="nil"/>
              <w:bottom w:val="nil"/>
              <w:right w:val="nil"/>
            </w:tcBorders>
          </w:tcPr>
          <w:p w14:paraId="737DD9C3" w14:textId="77777777" w:rsidR="00186D61" w:rsidRPr="00006E07" w:rsidRDefault="00006E07" w:rsidP="008E7162">
            <w:pPr>
              <w:jc w:val="center"/>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MEMORIA</w:t>
            </w:r>
          </w:p>
        </w:tc>
      </w:tr>
    </w:tbl>
    <w:p w14:paraId="3AE858DE" w14:textId="77777777" w:rsidR="00186D61" w:rsidRDefault="00186D61" w:rsidP="00186D61"/>
    <w:p w14:paraId="7EA5FFC8" w14:textId="77777777" w:rsidR="00186D61" w:rsidRDefault="00186D61" w:rsidP="00186D61"/>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14DF9A7A" w14:textId="77777777" w:rsidTr="006F4381">
        <w:trPr>
          <w:trHeight w:val="436"/>
        </w:trPr>
        <w:tc>
          <w:tcPr>
            <w:tcW w:w="1381" w:type="dxa"/>
            <w:tcBorders>
              <w:top w:val="nil"/>
              <w:left w:val="nil"/>
              <w:bottom w:val="nil"/>
              <w:right w:val="nil"/>
            </w:tcBorders>
          </w:tcPr>
          <w:p w14:paraId="41529245" w14:textId="77777777" w:rsidR="00264FE3" w:rsidRDefault="00264FE3" w:rsidP="000272E2">
            <w:pPr>
              <w:ind w:right="60"/>
            </w:pPr>
          </w:p>
        </w:tc>
        <w:tc>
          <w:tcPr>
            <w:tcW w:w="946" w:type="dxa"/>
            <w:gridSpan w:val="2"/>
            <w:tcBorders>
              <w:top w:val="nil"/>
              <w:left w:val="nil"/>
              <w:bottom w:val="nil"/>
              <w:right w:val="nil"/>
            </w:tcBorders>
          </w:tcPr>
          <w:p w14:paraId="17C2293A" w14:textId="77777777" w:rsidR="00264FE3" w:rsidRDefault="00264FE3" w:rsidP="000272E2">
            <w:pPr>
              <w:ind w:right="60"/>
            </w:pPr>
          </w:p>
        </w:tc>
        <w:tc>
          <w:tcPr>
            <w:tcW w:w="6616" w:type="dxa"/>
            <w:gridSpan w:val="2"/>
            <w:tcBorders>
              <w:top w:val="nil"/>
              <w:left w:val="nil"/>
              <w:bottom w:val="nil"/>
              <w:right w:val="nil"/>
            </w:tcBorders>
          </w:tcPr>
          <w:p w14:paraId="0EB4467A" w14:textId="77777777" w:rsidR="00264FE3" w:rsidRPr="00186D61" w:rsidRDefault="00264FE3" w:rsidP="000272E2">
            <w:pPr>
              <w:ind w:right="60"/>
              <w:rPr>
                <w:rFonts w:ascii="Arial Rounded MT Bold" w:hAnsi="Arial Rounded MT Bold" w:cs="Arial Rounded MT Bold"/>
                <w:b/>
                <w:bCs/>
                <w:sz w:val="32"/>
                <w:szCs w:val="32"/>
              </w:rPr>
            </w:pPr>
          </w:p>
          <w:p w14:paraId="350076D6" w14:textId="77777777" w:rsidR="00264FE3" w:rsidRPr="00186D61" w:rsidRDefault="00264FE3" w:rsidP="000272E2">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6DDBB247" w14:textId="77777777" w:rsidR="00264FE3" w:rsidRDefault="00264FE3" w:rsidP="000272E2">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OCTUBRE 2014</w:t>
            </w:r>
          </w:p>
          <w:p w14:paraId="20533306" w14:textId="77777777" w:rsidR="00264FE3" w:rsidRDefault="00264FE3" w:rsidP="000272E2">
            <w:pPr>
              <w:ind w:right="60"/>
              <w:rPr>
                <w:rFonts w:ascii="Arial Rounded MT Bold" w:hAnsi="Arial Rounded MT Bold" w:cs="Arial Rounded MT Bold"/>
                <w:b/>
                <w:bCs/>
                <w:sz w:val="32"/>
                <w:szCs w:val="32"/>
              </w:rPr>
            </w:pPr>
          </w:p>
          <w:p w14:paraId="32D92FF1" w14:textId="77777777" w:rsidR="00264FE3" w:rsidRDefault="00264FE3" w:rsidP="000272E2">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51110452" w14:textId="77777777" w:rsidR="00264FE3" w:rsidRPr="00186D61" w:rsidRDefault="00264FE3" w:rsidP="000272E2">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7960D84F" w14:textId="77777777" w:rsidTr="006F4381">
        <w:trPr>
          <w:gridAfter w:val="1"/>
          <w:wAfter w:w="219" w:type="dxa"/>
          <w:trHeight w:val="70"/>
        </w:trPr>
        <w:tc>
          <w:tcPr>
            <w:tcW w:w="1381" w:type="dxa"/>
            <w:tcBorders>
              <w:top w:val="nil"/>
              <w:left w:val="nil"/>
              <w:bottom w:val="nil"/>
              <w:right w:val="nil"/>
            </w:tcBorders>
          </w:tcPr>
          <w:p w14:paraId="6136083E" w14:textId="77777777" w:rsidR="00264FE3" w:rsidRDefault="00264FE3" w:rsidP="000272E2">
            <w:pPr>
              <w:ind w:right="60"/>
            </w:pPr>
          </w:p>
        </w:tc>
        <w:tc>
          <w:tcPr>
            <w:tcW w:w="727" w:type="dxa"/>
            <w:tcBorders>
              <w:top w:val="nil"/>
              <w:left w:val="nil"/>
              <w:bottom w:val="nil"/>
              <w:right w:val="nil"/>
            </w:tcBorders>
          </w:tcPr>
          <w:p w14:paraId="70E72F20" w14:textId="77777777" w:rsidR="00264FE3" w:rsidRDefault="00264FE3" w:rsidP="000272E2">
            <w:pPr>
              <w:ind w:right="60"/>
            </w:pPr>
          </w:p>
        </w:tc>
        <w:tc>
          <w:tcPr>
            <w:tcW w:w="6616" w:type="dxa"/>
            <w:gridSpan w:val="2"/>
            <w:tcBorders>
              <w:top w:val="nil"/>
              <w:left w:val="nil"/>
              <w:bottom w:val="nil"/>
              <w:right w:val="nil"/>
            </w:tcBorders>
          </w:tcPr>
          <w:p w14:paraId="7007E172" w14:textId="77777777" w:rsidR="00264FE3" w:rsidRPr="00186D61" w:rsidRDefault="00264FE3" w:rsidP="000272E2">
            <w:pPr>
              <w:ind w:right="60"/>
              <w:rPr>
                <w:rFonts w:ascii="Arial Rounded MT Bold" w:hAnsi="Arial Rounded MT Bold" w:cs="Arial Rounded MT Bold"/>
                <w:b/>
                <w:bCs/>
                <w:sz w:val="32"/>
                <w:szCs w:val="32"/>
              </w:rPr>
            </w:pPr>
          </w:p>
        </w:tc>
      </w:tr>
      <w:tr w:rsidR="006F4381" w14:paraId="1524E091" w14:textId="77777777" w:rsidTr="006F4381">
        <w:trPr>
          <w:gridAfter w:val="4"/>
          <w:wAfter w:w="7562" w:type="dxa"/>
          <w:trHeight w:val="44"/>
        </w:trPr>
        <w:tc>
          <w:tcPr>
            <w:tcW w:w="1381" w:type="dxa"/>
            <w:tcBorders>
              <w:top w:val="nil"/>
              <w:left w:val="nil"/>
              <w:bottom w:val="nil"/>
              <w:right w:val="nil"/>
            </w:tcBorders>
          </w:tcPr>
          <w:p w14:paraId="13573F52" w14:textId="77777777" w:rsidR="006F4381" w:rsidRDefault="006F4381" w:rsidP="000272E2">
            <w:pPr>
              <w:ind w:right="60"/>
            </w:pPr>
          </w:p>
        </w:tc>
      </w:tr>
      <w:tr w:rsidR="00126BAE" w14:paraId="57E38ADC" w14:textId="77777777" w:rsidTr="006F4381">
        <w:trPr>
          <w:gridAfter w:val="4"/>
          <w:wAfter w:w="7562" w:type="dxa"/>
          <w:trHeight w:val="44"/>
        </w:trPr>
        <w:tc>
          <w:tcPr>
            <w:tcW w:w="1381" w:type="dxa"/>
            <w:tcBorders>
              <w:top w:val="nil"/>
              <w:left w:val="nil"/>
              <w:bottom w:val="nil"/>
              <w:right w:val="nil"/>
            </w:tcBorders>
          </w:tcPr>
          <w:p w14:paraId="64958A32" w14:textId="77777777" w:rsidR="00126BAE" w:rsidRDefault="00126BAE" w:rsidP="000272E2">
            <w:pPr>
              <w:ind w:right="60"/>
            </w:pPr>
          </w:p>
        </w:tc>
      </w:tr>
    </w:tbl>
    <w:sdt>
      <w:sdtPr>
        <w:rPr>
          <w:rFonts w:eastAsia="MS Mincho"/>
          <w:b w:val="0"/>
          <w:bCs w:val="0"/>
          <w:color w:val="auto"/>
          <w:sz w:val="20"/>
          <w:szCs w:val="20"/>
        </w:rPr>
        <w:id w:val="-1379462086"/>
        <w:docPartObj>
          <w:docPartGallery w:val="Table of Contents"/>
          <w:docPartUnique/>
        </w:docPartObj>
      </w:sdtPr>
      <w:sdtEndPr>
        <w:rPr>
          <w:noProof/>
        </w:rPr>
      </w:sdtEndPr>
      <w:sdtContent>
        <w:p w14:paraId="021453B1" w14:textId="4AA2D815" w:rsidR="00615839" w:rsidRDefault="00226C13" w:rsidP="00EF685E">
          <w:pPr>
            <w:pStyle w:val="Encabezadodetabladecontenido"/>
            <w:numPr>
              <w:ilvl w:val="0"/>
              <w:numId w:val="0"/>
            </w:numPr>
            <w:ind w:left="432"/>
            <w:jc w:val="center"/>
            <w:rPr>
              <w:rStyle w:val="TtuloCar"/>
              <w:color w:val="auto"/>
            </w:rPr>
          </w:pPr>
          <w:r w:rsidRPr="00EF685E">
            <w:rPr>
              <w:rStyle w:val="TtuloCar"/>
              <w:color w:val="auto"/>
            </w:rPr>
            <w:t>T</w:t>
          </w:r>
          <w:r w:rsidR="00EF685E" w:rsidRPr="00EF685E">
            <w:rPr>
              <w:rStyle w:val="TtuloCar"/>
              <w:color w:val="auto"/>
            </w:rPr>
            <w:t>A</w:t>
          </w:r>
          <w:r w:rsidRPr="00EF685E">
            <w:rPr>
              <w:rStyle w:val="TtuloCar"/>
              <w:color w:val="auto"/>
            </w:rPr>
            <w:t>BLA DE CONTENIDO</w:t>
          </w:r>
        </w:p>
        <w:p w14:paraId="4EA15B7D" w14:textId="77777777" w:rsidR="007D672D" w:rsidRPr="007D672D" w:rsidRDefault="007D672D" w:rsidP="007D672D"/>
        <w:p w14:paraId="7826D44C" w14:textId="77777777" w:rsidR="008A49B6" w:rsidRDefault="00615839">
          <w:pPr>
            <w:pStyle w:val="TDC1"/>
            <w:tabs>
              <w:tab w:val="left" w:pos="438"/>
              <w:tab w:val="right" w:leader="dot" w:pos="9346"/>
            </w:tabs>
            <w:rPr>
              <w:rFonts w:eastAsiaTheme="minorEastAsia" w:cstheme="minorBidi"/>
              <w:b w:val="0"/>
              <w:noProof/>
              <w:lang w:eastAsia="ja-JP"/>
            </w:rPr>
          </w:pPr>
          <w:r>
            <w:rPr>
              <w:b w:val="0"/>
            </w:rPr>
            <w:fldChar w:fldCharType="begin"/>
          </w:r>
          <w:r>
            <w:instrText>TOC \o "1-3" \h \z \u</w:instrText>
          </w:r>
          <w:r>
            <w:rPr>
              <w:b w:val="0"/>
            </w:rPr>
            <w:fldChar w:fldCharType="separate"/>
          </w:r>
          <w:r w:rsidR="008A49B6">
            <w:rPr>
              <w:noProof/>
            </w:rPr>
            <w:t>1.</w:t>
          </w:r>
          <w:r w:rsidR="008A49B6">
            <w:rPr>
              <w:rFonts w:eastAsiaTheme="minorEastAsia" w:cstheme="minorBidi"/>
              <w:b w:val="0"/>
              <w:noProof/>
              <w:lang w:eastAsia="ja-JP"/>
            </w:rPr>
            <w:tab/>
          </w:r>
          <w:r w:rsidR="008A49B6">
            <w:rPr>
              <w:noProof/>
            </w:rPr>
            <w:t>INTRODUCCIÓN</w:t>
          </w:r>
          <w:r w:rsidR="008A49B6">
            <w:rPr>
              <w:noProof/>
            </w:rPr>
            <w:tab/>
          </w:r>
          <w:r w:rsidR="008A49B6">
            <w:rPr>
              <w:noProof/>
            </w:rPr>
            <w:fldChar w:fldCharType="begin"/>
          </w:r>
          <w:r w:rsidR="008A49B6">
            <w:rPr>
              <w:noProof/>
            </w:rPr>
            <w:instrText xml:space="preserve"> PAGEREF _Toc276152388 \h </w:instrText>
          </w:r>
          <w:r w:rsidR="008A49B6">
            <w:rPr>
              <w:noProof/>
            </w:rPr>
          </w:r>
          <w:r w:rsidR="008A49B6">
            <w:rPr>
              <w:noProof/>
            </w:rPr>
            <w:fldChar w:fldCharType="separate"/>
          </w:r>
          <w:r w:rsidR="008A49B6">
            <w:rPr>
              <w:noProof/>
            </w:rPr>
            <w:t>4</w:t>
          </w:r>
          <w:r w:rsidR="008A49B6">
            <w:rPr>
              <w:noProof/>
            </w:rPr>
            <w:fldChar w:fldCharType="end"/>
          </w:r>
        </w:p>
        <w:p w14:paraId="04AB4FB0" w14:textId="77777777" w:rsidR="008A49B6" w:rsidRDefault="008A49B6">
          <w:pPr>
            <w:pStyle w:val="TDC1"/>
            <w:tabs>
              <w:tab w:val="left" w:pos="438"/>
              <w:tab w:val="right" w:leader="dot" w:pos="9346"/>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CONTROL DE TRÁFICO AÉREO</w:t>
          </w:r>
          <w:r>
            <w:rPr>
              <w:noProof/>
            </w:rPr>
            <w:tab/>
          </w:r>
          <w:r>
            <w:rPr>
              <w:noProof/>
            </w:rPr>
            <w:fldChar w:fldCharType="begin"/>
          </w:r>
          <w:r>
            <w:rPr>
              <w:noProof/>
            </w:rPr>
            <w:instrText xml:space="preserve"> PAGEREF _Toc276152389 \h </w:instrText>
          </w:r>
          <w:r>
            <w:rPr>
              <w:noProof/>
            </w:rPr>
          </w:r>
          <w:r>
            <w:rPr>
              <w:noProof/>
            </w:rPr>
            <w:fldChar w:fldCharType="separate"/>
          </w:r>
          <w:r>
            <w:rPr>
              <w:noProof/>
            </w:rPr>
            <w:t>6</w:t>
          </w:r>
          <w:r>
            <w:rPr>
              <w:noProof/>
            </w:rPr>
            <w:fldChar w:fldCharType="end"/>
          </w:r>
        </w:p>
        <w:p w14:paraId="3B1CD1F4" w14:textId="77777777" w:rsidR="008A49B6" w:rsidRDefault="008A49B6">
          <w:pPr>
            <w:pStyle w:val="TDC2"/>
            <w:tabs>
              <w:tab w:val="left" w:pos="752"/>
              <w:tab w:val="right" w:leader="dot" w:pos="9346"/>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Espacio aéreo y centros de control de tráfico aéreo</w:t>
          </w:r>
          <w:r>
            <w:rPr>
              <w:noProof/>
            </w:rPr>
            <w:tab/>
          </w:r>
          <w:r>
            <w:rPr>
              <w:noProof/>
            </w:rPr>
            <w:fldChar w:fldCharType="begin"/>
          </w:r>
          <w:r>
            <w:rPr>
              <w:noProof/>
            </w:rPr>
            <w:instrText xml:space="preserve"> PAGEREF _Toc276152390 \h </w:instrText>
          </w:r>
          <w:r>
            <w:rPr>
              <w:noProof/>
            </w:rPr>
          </w:r>
          <w:r>
            <w:rPr>
              <w:noProof/>
            </w:rPr>
            <w:fldChar w:fldCharType="separate"/>
          </w:r>
          <w:r>
            <w:rPr>
              <w:noProof/>
            </w:rPr>
            <w:t>6</w:t>
          </w:r>
          <w:r>
            <w:rPr>
              <w:noProof/>
            </w:rPr>
            <w:fldChar w:fldCharType="end"/>
          </w:r>
        </w:p>
        <w:p w14:paraId="5BAF4E43" w14:textId="77777777" w:rsidR="008A49B6" w:rsidRDefault="008A49B6">
          <w:pPr>
            <w:pStyle w:val="TDC2"/>
            <w:tabs>
              <w:tab w:val="left" w:pos="752"/>
              <w:tab w:val="right" w:leader="dot" w:pos="9346"/>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Presentación de la situación aérea</w:t>
          </w:r>
          <w:r>
            <w:rPr>
              <w:noProof/>
            </w:rPr>
            <w:tab/>
          </w:r>
          <w:r>
            <w:rPr>
              <w:noProof/>
            </w:rPr>
            <w:fldChar w:fldCharType="begin"/>
          </w:r>
          <w:r>
            <w:rPr>
              <w:noProof/>
            </w:rPr>
            <w:instrText xml:space="preserve"> PAGEREF _Toc276152391 \h </w:instrText>
          </w:r>
          <w:r>
            <w:rPr>
              <w:noProof/>
            </w:rPr>
          </w:r>
          <w:r>
            <w:rPr>
              <w:noProof/>
            </w:rPr>
            <w:fldChar w:fldCharType="separate"/>
          </w:r>
          <w:r>
            <w:rPr>
              <w:noProof/>
            </w:rPr>
            <w:t>8</w:t>
          </w:r>
          <w:r>
            <w:rPr>
              <w:noProof/>
            </w:rPr>
            <w:fldChar w:fldCharType="end"/>
          </w:r>
        </w:p>
        <w:p w14:paraId="6F5A4B43" w14:textId="77777777" w:rsidR="008A49B6" w:rsidRDefault="008A49B6">
          <w:pPr>
            <w:pStyle w:val="TDC1"/>
            <w:tabs>
              <w:tab w:val="left" w:pos="438"/>
              <w:tab w:val="right" w:leader="dot" w:pos="9346"/>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REQUISITOS DEL SISTEMA</w:t>
          </w:r>
          <w:r>
            <w:rPr>
              <w:noProof/>
            </w:rPr>
            <w:tab/>
          </w:r>
          <w:r>
            <w:rPr>
              <w:noProof/>
            </w:rPr>
            <w:fldChar w:fldCharType="begin"/>
          </w:r>
          <w:r>
            <w:rPr>
              <w:noProof/>
            </w:rPr>
            <w:instrText xml:space="preserve"> PAGEREF _Toc276152392 \h </w:instrText>
          </w:r>
          <w:r>
            <w:rPr>
              <w:noProof/>
            </w:rPr>
          </w:r>
          <w:r>
            <w:rPr>
              <w:noProof/>
            </w:rPr>
            <w:fldChar w:fldCharType="separate"/>
          </w:r>
          <w:r>
            <w:rPr>
              <w:noProof/>
            </w:rPr>
            <w:t>11</w:t>
          </w:r>
          <w:r>
            <w:rPr>
              <w:noProof/>
            </w:rPr>
            <w:fldChar w:fldCharType="end"/>
          </w:r>
        </w:p>
        <w:p w14:paraId="76062AE5" w14:textId="77777777" w:rsidR="008A49B6" w:rsidRDefault="008A49B6">
          <w:pPr>
            <w:pStyle w:val="TDC1"/>
            <w:tabs>
              <w:tab w:val="left" w:pos="438"/>
              <w:tab w:val="right" w:leader="dot" w:pos="9346"/>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FUNDAMENTOS DE GRABACIÓN Y CODIFICACIÓN</w:t>
          </w:r>
          <w:r>
            <w:rPr>
              <w:noProof/>
            </w:rPr>
            <w:tab/>
          </w:r>
          <w:r>
            <w:rPr>
              <w:noProof/>
            </w:rPr>
            <w:fldChar w:fldCharType="begin"/>
          </w:r>
          <w:r>
            <w:rPr>
              <w:noProof/>
            </w:rPr>
            <w:instrText xml:space="preserve"> PAGEREF _Toc276152393 \h </w:instrText>
          </w:r>
          <w:r>
            <w:rPr>
              <w:noProof/>
            </w:rPr>
          </w:r>
          <w:r>
            <w:rPr>
              <w:noProof/>
            </w:rPr>
            <w:fldChar w:fldCharType="separate"/>
          </w:r>
          <w:r>
            <w:rPr>
              <w:noProof/>
            </w:rPr>
            <w:t>13</w:t>
          </w:r>
          <w:r>
            <w:rPr>
              <w:noProof/>
            </w:rPr>
            <w:fldChar w:fldCharType="end"/>
          </w:r>
        </w:p>
        <w:p w14:paraId="65A88036" w14:textId="77777777" w:rsidR="008A49B6" w:rsidRDefault="008A49B6">
          <w:pPr>
            <w:pStyle w:val="TDC2"/>
            <w:tabs>
              <w:tab w:val="left" w:pos="752"/>
              <w:tab w:val="right" w:leader="dot" w:pos="9346"/>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Grabación</w:t>
          </w:r>
          <w:r>
            <w:rPr>
              <w:noProof/>
            </w:rPr>
            <w:tab/>
          </w:r>
          <w:r>
            <w:rPr>
              <w:noProof/>
            </w:rPr>
            <w:fldChar w:fldCharType="begin"/>
          </w:r>
          <w:r>
            <w:rPr>
              <w:noProof/>
            </w:rPr>
            <w:instrText xml:space="preserve"> PAGEREF _Toc276152394 \h </w:instrText>
          </w:r>
          <w:r>
            <w:rPr>
              <w:noProof/>
            </w:rPr>
          </w:r>
          <w:r>
            <w:rPr>
              <w:noProof/>
            </w:rPr>
            <w:fldChar w:fldCharType="separate"/>
          </w:r>
          <w:r>
            <w:rPr>
              <w:noProof/>
            </w:rPr>
            <w:t>13</w:t>
          </w:r>
          <w:r>
            <w:rPr>
              <w:noProof/>
            </w:rPr>
            <w:fldChar w:fldCharType="end"/>
          </w:r>
        </w:p>
        <w:p w14:paraId="0C4B7C8D" w14:textId="77777777" w:rsidR="008A49B6" w:rsidRDefault="008A49B6">
          <w:pPr>
            <w:pStyle w:val="TDC2"/>
            <w:tabs>
              <w:tab w:val="left" w:pos="752"/>
              <w:tab w:val="right" w:leader="dot" w:pos="9346"/>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Codificación</w:t>
          </w:r>
          <w:r>
            <w:rPr>
              <w:noProof/>
            </w:rPr>
            <w:tab/>
          </w:r>
          <w:r>
            <w:rPr>
              <w:noProof/>
            </w:rPr>
            <w:fldChar w:fldCharType="begin"/>
          </w:r>
          <w:r>
            <w:rPr>
              <w:noProof/>
            </w:rPr>
            <w:instrText xml:space="preserve"> PAGEREF _Toc276152395 \h </w:instrText>
          </w:r>
          <w:r>
            <w:rPr>
              <w:noProof/>
            </w:rPr>
          </w:r>
          <w:r>
            <w:rPr>
              <w:noProof/>
            </w:rPr>
            <w:fldChar w:fldCharType="separate"/>
          </w:r>
          <w:r>
            <w:rPr>
              <w:noProof/>
            </w:rPr>
            <w:t>13</w:t>
          </w:r>
          <w:r>
            <w:rPr>
              <w:noProof/>
            </w:rPr>
            <w:fldChar w:fldCharType="end"/>
          </w:r>
        </w:p>
        <w:p w14:paraId="46F5D409" w14:textId="77777777" w:rsidR="008A49B6" w:rsidRDefault="008A49B6">
          <w:pPr>
            <w:pStyle w:val="TDC1"/>
            <w:tabs>
              <w:tab w:val="left" w:pos="438"/>
              <w:tab w:val="right" w:leader="dot" w:pos="9346"/>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DESCRIPCIÓN DEL PRODUCTO</w:t>
          </w:r>
          <w:r>
            <w:rPr>
              <w:noProof/>
            </w:rPr>
            <w:tab/>
          </w:r>
          <w:r>
            <w:rPr>
              <w:noProof/>
            </w:rPr>
            <w:fldChar w:fldCharType="begin"/>
          </w:r>
          <w:r>
            <w:rPr>
              <w:noProof/>
            </w:rPr>
            <w:instrText xml:space="preserve"> PAGEREF _Toc276152396 \h </w:instrText>
          </w:r>
          <w:r>
            <w:rPr>
              <w:noProof/>
            </w:rPr>
          </w:r>
          <w:r>
            <w:rPr>
              <w:noProof/>
            </w:rPr>
            <w:fldChar w:fldCharType="separate"/>
          </w:r>
          <w:r>
            <w:rPr>
              <w:noProof/>
            </w:rPr>
            <w:t>15</w:t>
          </w:r>
          <w:r>
            <w:rPr>
              <w:noProof/>
            </w:rPr>
            <w:fldChar w:fldCharType="end"/>
          </w:r>
        </w:p>
        <w:p w14:paraId="5FD43A8E" w14:textId="77777777" w:rsidR="008A49B6" w:rsidRDefault="008A49B6">
          <w:pPr>
            <w:pStyle w:val="TDC1"/>
            <w:tabs>
              <w:tab w:val="left" w:pos="438"/>
              <w:tab w:val="right" w:leader="dot" w:pos="9346"/>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OTRA INFORMACIÓN DE INTERES</w:t>
          </w:r>
          <w:r>
            <w:rPr>
              <w:noProof/>
            </w:rPr>
            <w:tab/>
          </w:r>
          <w:r>
            <w:rPr>
              <w:noProof/>
            </w:rPr>
            <w:fldChar w:fldCharType="begin"/>
          </w:r>
          <w:r>
            <w:rPr>
              <w:noProof/>
            </w:rPr>
            <w:instrText xml:space="preserve"> PAGEREF _Toc276152397 \h </w:instrText>
          </w:r>
          <w:r>
            <w:rPr>
              <w:noProof/>
            </w:rPr>
          </w:r>
          <w:r>
            <w:rPr>
              <w:noProof/>
            </w:rPr>
            <w:fldChar w:fldCharType="separate"/>
          </w:r>
          <w:r>
            <w:rPr>
              <w:noProof/>
            </w:rPr>
            <w:t>17</w:t>
          </w:r>
          <w:r>
            <w:rPr>
              <w:noProof/>
            </w:rPr>
            <w:fldChar w:fldCharType="end"/>
          </w:r>
        </w:p>
        <w:p w14:paraId="6BD738E4" w14:textId="77777777" w:rsidR="008A49B6" w:rsidRDefault="008A49B6">
          <w:pPr>
            <w:pStyle w:val="TDC2"/>
            <w:tabs>
              <w:tab w:val="left" w:pos="752"/>
              <w:tab w:val="right" w:leader="dot" w:pos="9346"/>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Documentación</w:t>
          </w:r>
          <w:r>
            <w:rPr>
              <w:noProof/>
            </w:rPr>
            <w:tab/>
          </w:r>
          <w:r>
            <w:rPr>
              <w:noProof/>
            </w:rPr>
            <w:fldChar w:fldCharType="begin"/>
          </w:r>
          <w:r>
            <w:rPr>
              <w:noProof/>
            </w:rPr>
            <w:instrText xml:space="preserve"> PAGEREF _Toc276152398 \h </w:instrText>
          </w:r>
          <w:r>
            <w:rPr>
              <w:noProof/>
            </w:rPr>
          </w:r>
          <w:r>
            <w:rPr>
              <w:noProof/>
            </w:rPr>
            <w:fldChar w:fldCharType="separate"/>
          </w:r>
          <w:r>
            <w:rPr>
              <w:noProof/>
            </w:rPr>
            <w:t>17</w:t>
          </w:r>
          <w:r>
            <w:rPr>
              <w:noProof/>
            </w:rPr>
            <w:fldChar w:fldCharType="end"/>
          </w:r>
        </w:p>
        <w:p w14:paraId="3AAE84D4" w14:textId="77777777" w:rsidR="008A49B6" w:rsidRDefault="008A49B6">
          <w:pPr>
            <w:pStyle w:val="TDC2"/>
            <w:tabs>
              <w:tab w:val="left" w:pos="752"/>
              <w:tab w:val="right" w:leader="dot" w:pos="9346"/>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Acrónimos y definiciones</w:t>
          </w:r>
          <w:r>
            <w:rPr>
              <w:noProof/>
            </w:rPr>
            <w:tab/>
          </w:r>
          <w:r>
            <w:rPr>
              <w:noProof/>
            </w:rPr>
            <w:fldChar w:fldCharType="begin"/>
          </w:r>
          <w:r>
            <w:rPr>
              <w:noProof/>
            </w:rPr>
            <w:instrText xml:space="preserve"> PAGEREF _Toc276152399 \h </w:instrText>
          </w:r>
          <w:r>
            <w:rPr>
              <w:noProof/>
            </w:rPr>
          </w:r>
          <w:r>
            <w:rPr>
              <w:noProof/>
            </w:rPr>
            <w:fldChar w:fldCharType="separate"/>
          </w:r>
          <w:r>
            <w:rPr>
              <w:noProof/>
            </w:rPr>
            <w:t>17</w:t>
          </w:r>
          <w:r>
            <w:rPr>
              <w:noProof/>
            </w:rPr>
            <w:fldChar w:fldCharType="end"/>
          </w:r>
        </w:p>
        <w:p w14:paraId="542A988C" w14:textId="77777777" w:rsidR="008A49B6" w:rsidRDefault="008A49B6">
          <w:pPr>
            <w:pStyle w:val="TDC2"/>
            <w:tabs>
              <w:tab w:val="left" w:pos="752"/>
              <w:tab w:val="right" w:leader="dot" w:pos="9346"/>
            </w:tabs>
            <w:rPr>
              <w:rFonts w:eastAsiaTheme="minorEastAsia" w:cstheme="minorBidi"/>
              <w:b w:val="0"/>
              <w:noProof/>
              <w:sz w:val="24"/>
              <w:szCs w:val="24"/>
              <w:lang w:eastAsia="ja-JP"/>
            </w:rPr>
          </w:pPr>
          <w:r>
            <w:rPr>
              <w:noProof/>
            </w:rPr>
            <w:t>6.3</w:t>
          </w:r>
          <w:r>
            <w:rPr>
              <w:rFonts w:eastAsiaTheme="minorEastAsia" w:cstheme="minorBidi"/>
              <w:b w:val="0"/>
              <w:noProof/>
              <w:sz w:val="24"/>
              <w:szCs w:val="24"/>
              <w:lang w:eastAsia="ja-JP"/>
            </w:rPr>
            <w:tab/>
          </w:r>
          <w:r>
            <w:rPr>
              <w:noProof/>
            </w:rPr>
            <w:t>Bibliografía</w:t>
          </w:r>
          <w:r>
            <w:rPr>
              <w:noProof/>
            </w:rPr>
            <w:tab/>
          </w:r>
          <w:r>
            <w:rPr>
              <w:noProof/>
            </w:rPr>
            <w:fldChar w:fldCharType="begin"/>
          </w:r>
          <w:r>
            <w:rPr>
              <w:noProof/>
            </w:rPr>
            <w:instrText xml:space="preserve"> PAGEREF _Toc276152400 \h </w:instrText>
          </w:r>
          <w:r>
            <w:rPr>
              <w:noProof/>
            </w:rPr>
          </w:r>
          <w:r>
            <w:rPr>
              <w:noProof/>
            </w:rPr>
            <w:fldChar w:fldCharType="separate"/>
          </w:r>
          <w:r>
            <w:rPr>
              <w:noProof/>
            </w:rPr>
            <w:t>18</w:t>
          </w:r>
          <w:r>
            <w:rPr>
              <w:noProof/>
            </w:rPr>
            <w:fldChar w:fldCharType="end"/>
          </w:r>
        </w:p>
        <w:p w14:paraId="4E27611A" w14:textId="61146887" w:rsidR="002D4014" w:rsidRDefault="00615839" w:rsidP="002D4014">
          <w:r>
            <w:rPr>
              <w:b/>
              <w:bCs/>
              <w:noProof/>
            </w:rPr>
            <w:fldChar w:fldCharType="end"/>
          </w:r>
        </w:p>
      </w:sdtContent>
    </w:sdt>
    <w:p w14:paraId="3BEBF84A" w14:textId="6660DC3C" w:rsidR="002D4014" w:rsidRDefault="002D4014">
      <w:pPr>
        <w:autoSpaceDE/>
        <w:autoSpaceDN/>
        <w:spacing w:after="200" w:line="276" w:lineRule="auto"/>
      </w:pPr>
    </w:p>
    <w:p w14:paraId="2CEDD8B1" w14:textId="77777777" w:rsidR="002D4014" w:rsidRDefault="002D4014">
      <w:pPr>
        <w:autoSpaceDE/>
        <w:autoSpaceDN/>
        <w:spacing w:after="200" w:line="276" w:lineRule="auto"/>
      </w:pPr>
      <w:r>
        <w:br w:type="page"/>
      </w:r>
    </w:p>
    <w:p w14:paraId="0AF62E20" w14:textId="77777777" w:rsidR="00773009" w:rsidRPr="003B2235" w:rsidRDefault="00242407" w:rsidP="003B2235">
      <w:pPr>
        <w:ind w:left="567"/>
        <w:rPr>
          <w:b/>
          <w:sz w:val="28"/>
          <w:szCs w:val="28"/>
        </w:rPr>
      </w:pPr>
      <w:r w:rsidRPr="003B2235">
        <w:rPr>
          <w:b/>
          <w:sz w:val="28"/>
          <w:szCs w:val="28"/>
        </w:rPr>
        <w:lastRenderedPageBreak/>
        <w:t>IDENTIFICACIÓN DEL DOCUMENTO</w:t>
      </w:r>
    </w:p>
    <w:p w14:paraId="21543780" w14:textId="77777777" w:rsidR="003B2235" w:rsidRDefault="003B2235" w:rsidP="00242407">
      <w:pPr>
        <w:ind w:left="792"/>
      </w:pPr>
    </w:p>
    <w:p w14:paraId="36E1F3FB" w14:textId="77777777" w:rsidR="003B2235" w:rsidRDefault="003B2235" w:rsidP="00242407">
      <w:pPr>
        <w:ind w:left="792"/>
      </w:pPr>
    </w:p>
    <w:p w14:paraId="4A6C9263" w14:textId="77777777" w:rsidR="00A41756" w:rsidRDefault="00A41756" w:rsidP="00242407">
      <w:pPr>
        <w:ind w:left="792"/>
      </w:pPr>
    </w:p>
    <w:p w14:paraId="1559ACCB" w14:textId="77777777" w:rsidR="003B2235" w:rsidRDefault="003B2235" w:rsidP="00242407">
      <w:pPr>
        <w:ind w:left="792"/>
      </w:pPr>
    </w:p>
    <w:tbl>
      <w:tblPr>
        <w:tblStyle w:val="Tablaconcuadrcula"/>
        <w:tblW w:w="0" w:type="auto"/>
        <w:tblInd w:w="1242" w:type="dxa"/>
        <w:tblLook w:val="04A0" w:firstRow="1" w:lastRow="0" w:firstColumn="1" w:lastColumn="0" w:noHBand="0" w:noVBand="1"/>
      </w:tblPr>
      <w:tblGrid>
        <w:gridCol w:w="2435"/>
        <w:gridCol w:w="4653"/>
      </w:tblGrid>
      <w:tr w:rsidR="003B2235" w14:paraId="4DC49315" w14:textId="77777777" w:rsidTr="00281F89">
        <w:trPr>
          <w:trHeight w:val="567"/>
        </w:trPr>
        <w:tc>
          <w:tcPr>
            <w:tcW w:w="2435" w:type="dxa"/>
            <w:shd w:val="clear" w:color="auto" w:fill="C4BC96" w:themeFill="background2" w:themeFillShade="BF"/>
            <w:vAlign w:val="center"/>
          </w:tcPr>
          <w:p w14:paraId="2C469B99" w14:textId="77777777" w:rsidR="00242407" w:rsidRPr="003B2235" w:rsidRDefault="00242407" w:rsidP="00281F89">
            <w:pPr>
              <w:ind w:left="-108" w:right="288"/>
              <w:jc w:val="center"/>
              <w:rPr>
                <w:b/>
                <w:sz w:val="24"/>
                <w:szCs w:val="24"/>
              </w:rPr>
            </w:pPr>
            <w:r w:rsidRPr="003B2235">
              <w:rPr>
                <w:b/>
                <w:sz w:val="24"/>
                <w:szCs w:val="24"/>
              </w:rPr>
              <w:t>Proyecto</w:t>
            </w:r>
          </w:p>
        </w:tc>
        <w:tc>
          <w:tcPr>
            <w:tcW w:w="4653" w:type="dxa"/>
            <w:vAlign w:val="center"/>
          </w:tcPr>
          <w:p w14:paraId="2BCC0ABC" w14:textId="77777777" w:rsidR="00242407" w:rsidRPr="003B2235" w:rsidRDefault="00242407" w:rsidP="00281F89">
            <w:pPr>
              <w:ind w:left="317"/>
              <w:jc w:val="center"/>
              <w:rPr>
                <w:sz w:val="24"/>
                <w:szCs w:val="24"/>
              </w:rPr>
            </w:pPr>
            <w:r w:rsidRPr="003B2235">
              <w:rPr>
                <w:sz w:val="24"/>
                <w:szCs w:val="24"/>
              </w:rPr>
              <w:t>Grabación y reproducción de audio-video en un puesto multipantalla</w:t>
            </w:r>
          </w:p>
        </w:tc>
      </w:tr>
      <w:tr w:rsidR="003B2235" w14:paraId="1874D34F" w14:textId="77777777" w:rsidTr="00281F89">
        <w:trPr>
          <w:trHeight w:val="567"/>
        </w:trPr>
        <w:tc>
          <w:tcPr>
            <w:tcW w:w="2435" w:type="dxa"/>
            <w:shd w:val="clear" w:color="auto" w:fill="C4BC96" w:themeFill="background2" w:themeFillShade="BF"/>
            <w:vAlign w:val="center"/>
          </w:tcPr>
          <w:p w14:paraId="094B5CBB" w14:textId="77777777" w:rsidR="00242407" w:rsidRPr="003B2235" w:rsidRDefault="00242407" w:rsidP="00281F89">
            <w:pPr>
              <w:ind w:right="288"/>
              <w:jc w:val="center"/>
              <w:rPr>
                <w:b/>
                <w:sz w:val="24"/>
                <w:szCs w:val="24"/>
              </w:rPr>
            </w:pPr>
            <w:r w:rsidRPr="003B2235">
              <w:rPr>
                <w:b/>
                <w:sz w:val="24"/>
                <w:szCs w:val="24"/>
              </w:rPr>
              <w:t>Nº proyecto</w:t>
            </w:r>
          </w:p>
        </w:tc>
        <w:tc>
          <w:tcPr>
            <w:tcW w:w="4653" w:type="dxa"/>
            <w:vAlign w:val="center"/>
          </w:tcPr>
          <w:p w14:paraId="2B312C14" w14:textId="77777777" w:rsidR="00242407" w:rsidRPr="003B2235" w:rsidRDefault="00242407" w:rsidP="00281F89">
            <w:pPr>
              <w:ind w:left="317"/>
              <w:jc w:val="center"/>
              <w:rPr>
                <w:sz w:val="24"/>
                <w:szCs w:val="24"/>
              </w:rPr>
            </w:pPr>
            <w:r w:rsidRPr="003B2235">
              <w:rPr>
                <w:sz w:val="24"/>
                <w:szCs w:val="24"/>
              </w:rPr>
              <w:t>3133481</w:t>
            </w:r>
          </w:p>
        </w:tc>
      </w:tr>
      <w:tr w:rsidR="003B2235" w14:paraId="310BF843" w14:textId="77777777" w:rsidTr="00281F89">
        <w:trPr>
          <w:trHeight w:val="567"/>
        </w:trPr>
        <w:tc>
          <w:tcPr>
            <w:tcW w:w="2435" w:type="dxa"/>
            <w:shd w:val="clear" w:color="auto" w:fill="C4BC96" w:themeFill="background2" w:themeFillShade="BF"/>
            <w:vAlign w:val="center"/>
          </w:tcPr>
          <w:p w14:paraId="54DB4195" w14:textId="77777777" w:rsidR="00242407" w:rsidRPr="003B2235" w:rsidRDefault="00242407" w:rsidP="00281F89">
            <w:pPr>
              <w:ind w:right="288"/>
              <w:jc w:val="center"/>
              <w:rPr>
                <w:b/>
                <w:sz w:val="24"/>
                <w:szCs w:val="24"/>
              </w:rPr>
            </w:pPr>
            <w:r w:rsidRPr="003B2235">
              <w:rPr>
                <w:b/>
                <w:sz w:val="24"/>
                <w:szCs w:val="24"/>
              </w:rPr>
              <w:t>Autor</w:t>
            </w:r>
          </w:p>
        </w:tc>
        <w:tc>
          <w:tcPr>
            <w:tcW w:w="4653" w:type="dxa"/>
            <w:vAlign w:val="center"/>
          </w:tcPr>
          <w:p w14:paraId="7A6FE0B2" w14:textId="77777777" w:rsidR="00242407" w:rsidRPr="003B2235" w:rsidRDefault="00242407" w:rsidP="00281F89">
            <w:pPr>
              <w:ind w:left="317"/>
              <w:jc w:val="center"/>
              <w:rPr>
                <w:sz w:val="24"/>
                <w:szCs w:val="24"/>
              </w:rPr>
            </w:pPr>
            <w:r w:rsidRPr="003B2235">
              <w:rPr>
                <w:sz w:val="24"/>
                <w:szCs w:val="24"/>
              </w:rPr>
              <w:t>Yúsef Habib Fernández</w:t>
            </w:r>
          </w:p>
        </w:tc>
      </w:tr>
      <w:tr w:rsidR="003B2235" w14:paraId="2D76C42D" w14:textId="77777777" w:rsidTr="00281F89">
        <w:trPr>
          <w:trHeight w:val="567"/>
        </w:trPr>
        <w:tc>
          <w:tcPr>
            <w:tcW w:w="2435" w:type="dxa"/>
            <w:shd w:val="clear" w:color="auto" w:fill="C4BC96" w:themeFill="background2" w:themeFillShade="BF"/>
            <w:vAlign w:val="center"/>
          </w:tcPr>
          <w:p w14:paraId="333FF5E3" w14:textId="77777777" w:rsidR="00242407" w:rsidRPr="003B2235" w:rsidRDefault="00242407" w:rsidP="00281F89">
            <w:pPr>
              <w:ind w:right="288"/>
              <w:jc w:val="center"/>
              <w:rPr>
                <w:b/>
                <w:sz w:val="24"/>
                <w:szCs w:val="24"/>
              </w:rPr>
            </w:pPr>
            <w:r w:rsidRPr="003B2235">
              <w:rPr>
                <w:b/>
                <w:sz w:val="24"/>
                <w:szCs w:val="24"/>
              </w:rPr>
              <w:t>Tutor</w:t>
            </w:r>
          </w:p>
        </w:tc>
        <w:tc>
          <w:tcPr>
            <w:tcW w:w="4653" w:type="dxa"/>
            <w:vAlign w:val="center"/>
          </w:tcPr>
          <w:p w14:paraId="37C8CD3F" w14:textId="77777777" w:rsidR="00242407" w:rsidRPr="003B2235" w:rsidRDefault="00242407" w:rsidP="00281F89">
            <w:pPr>
              <w:ind w:left="317"/>
              <w:jc w:val="center"/>
              <w:rPr>
                <w:sz w:val="24"/>
                <w:szCs w:val="24"/>
              </w:rPr>
            </w:pPr>
            <w:r w:rsidRPr="003B2235">
              <w:rPr>
                <w:sz w:val="24"/>
                <w:szCs w:val="24"/>
              </w:rPr>
              <w:t>Claudio de la Riva Álvarez</w:t>
            </w:r>
          </w:p>
        </w:tc>
      </w:tr>
      <w:tr w:rsidR="003B2235" w14:paraId="20803F74" w14:textId="77777777" w:rsidTr="00281F89">
        <w:trPr>
          <w:trHeight w:val="567"/>
        </w:trPr>
        <w:tc>
          <w:tcPr>
            <w:tcW w:w="2435" w:type="dxa"/>
            <w:shd w:val="clear" w:color="auto" w:fill="C4BC96" w:themeFill="background2" w:themeFillShade="BF"/>
            <w:vAlign w:val="center"/>
          </w:tcPr>
          <w:p w14:paraId="4050C777" w14:textId="77777777" w:rsidR="00242407" w:rsidRPr="003B2235" w:rsidRDefault="00242407" w:rsidP="00281F89">
            <w:pPr>
              <w:ind w:right="288"/>
              <w:jc w:val="center"/>
              <w:rPr>
                <w:b/>
                <w:sz w:val="24"/>
                <w:szCs w:val="24"/>
              </w:rPr>
            </w:pPr>
            <w:r w:rsidRPr="003B2235">
              <w:rPr>
                <w:b/>
                <w:sz w:val="24"/>
                <w:szCs w:val="24"/>
              </w:rPr>
              <w:t>Cotutor</w:t>
            </w:r>
          </w:p>
        </w:tc>
        <w:tc>
          <w:tcPr>
            <w:tcW w:w="4653" w:type="dxa"/>
            <w:vAlign w:val="center"/>
          </w:tcPr>
          <w:p w14:paraId="76010741" w14:textId="77777777" w:rsidR="00242407" w:rsidRPr="003B2235" w:rsidRDefault="00242407" w:rsidP="00281F89">
            <w:pPr>
              <w:ind w:left="317"/>
              <w:jc w:val="center"/>
              <w:rPr>
                <w:sz w:val="24"/>
                <w:szCs w:val="24"/>
              </w:rPr>
            </w:pPr>
            <w:r w:rsidRPr="003B2235">
              <w:rPr>
                <w:sz w:val="24"/>
                <w:szCs w:val="24"/>
              </w:rPr>
              <w:t>Marcelino Aguinaga Izquierdo</w:t>
            </w:r>
          </w:p>
        </w:tc>
      </w:tr>
      <w:tr w:rsidR="003B2235" w14:paraId="421E9A45" w14:textId="77777777" w:rsidTr="00281F89">
        <w:trPr>
          <w:trHeight w:val="567"/>
        </w:trPr>
        <w:tc>
          <w:tcPr>
            <w:tcW w:w="2435" w:type="dxa"/>
            <w:shd w:val="clear" w:color="auto" w:fill="C4BC96" w:themeFill="background2" w:themeFillShade="BF"/>
            <w:vAlign w:val="center"/>
          </w:tcPr>
          <w:p w14:paraId="730EFBE9" w14:textId="77777777" w:rsidR="00242407" w:rsidRPr="003B2235" w:rsidRDefault="00242407" w:rsidP="00281F89">
            <w:pPr>
              <w:ind w:right="288"/>
              <w:jc w:val="center"/>
              <w:rPr>
                <w:b/>
                <w:sz w:val="24"/>
                <w:szCs w:val="24"/>
              </w:rPr>
            </w:pPr>
            <w:r w:rsidRPr="003B2235">
              <w:rPr>
                <w:b/>
                <w:sz w:val="24"/>
                <w:szCs w:val="24"/>
              </w:rPr>
              <w:t>Documento</w:t>
            </w:r>
          </w:p>
        </w:tc>
        <w:tc>
          <w:tcPr>
            <w:tcW w:w="4653" w:type="dxa"/>
            <w:vAlign w:val="center"/>
          </w:tcPr>
          <w:p w14:paraId="20E31162" w14:textId="77777777" w:rsidR="00242407" w:rsidRPr="003B2235" w:rsidRDefault="00242407" w:rsidP="00281F89">
            <w:pPr>
              <w:ind w:left="317"/>
              <w:jc w:val="center"/>
              <w:rPr>
                <w:sz w:val="24"/>
                <w:szCs w:val="24"/>
              </w:rPr>
            </w:pPr>
            <w:r w:rsidRPr="003B2235">
              <w:rPr>
                <w:sz w:val="24"/>
                <w:szCs w:val="24"/>
              </w:rPr>
              <w:t>Memoria</w:t>
            </w:r>
          </w:p>
        </w:tc>
      </w:tr>
      <w:tr w:rsidR="003B2235" w14:paraId="725C4790" w14:textId="77777777" w:rsidTr="00281F89">
        <w:trPr>
          <w:trHeight w:val="567"/>
        </w:trPr>
        <w:tc>
          <w:tcPr>
            <w:tcW w:w="2435" w:type="dxa"/>
            <w:shd w:val="clear" w:color="auto" w:fill="C4BC96" w:themeFill="background2" w:themeFillShade="BF"/>
            <w:vAlign w:val="center"/>
          </w:tcPr>
          <w:p w14:paraId="2B110F5A" w14:textId="77777777" w:rsidR="00242407" w:rsidRPr="003B2235" w:rsidRDefault="00242407" w:rsidP="00281F89">
            <w:pPr>
              <w:ind w:right="288"/>
              <w:jc w:val="center"/>
              <w:rPr>
                <w:b/>
                <w:sz w:val="24"/>
                <w:szCs w:val="24"/>
              </w:rPr>
            </w:pPr>
            <w:r w:rsidRPr="003B2235">
              <w:rPr>
                <w:b/>
                <w:sz w:val="24"/>
                <w:szCs w:val="24"/>
              </w:rPr>
              <w:t>Fecha</w:t>
            </w:r>
          </w:p>
        </w:tc>
        <w:tc>
          <w:tcPr>
            <w:tcW w:w="4653" w:type="dxa"/>
            <w:vAlign w:val="center"/>
          </w:tcPr>
          <w:p w14:paraId="4886B1B5" w14:textId="77777777" w:rsidR="00242407" w:rsidRPr="003B2235" w:rsidRDefault="00242407" w:rsidP="00281F89">
            <w:pPr>
              <w:ind w:left="317"/>
              <w:jc w:val="center"/>
              <w:rPr>
                <w:sz w:val="24"/>
                <w:szCs w:val="24"/>
              </w:rPr>
            </w:pPr>
            <w:r w:rsidRPr="003B2235">
              <w:rPr>
                <w:sz w:val="24"/>
                <w:szCs w:val="24"/>
              </w:rPr>
              <w:t>Octubre 2014</w:t>
            </w:r>
          </w:p>
        </w:tc>
      </w:tr>
    </w:tbl>
    <w:p w14:paraId="59326535" w14:textId="77777777" w:rsidR="00E36485" w:rsidRDefault="00E36485" w:rsidP="00242407">
      <w:pPr>
        <w:ind w:left="792"/>
        <w:sectPr w:rsidR="00E36485" w:rsidSect="001C560B">
          <w:headerReference w:type="default" r:id="rId11"/>
          <w:footerReference w:type="default" r:id="rId12"/>
          <w:pgSz w:w="11906" w:h="16838"/>
          <w:pgMar w:top="1417" w:right="849" w:bottom="1417" w:left="1701" w:header="709" w:footer="709" w:gutter="0"/>
          <w:cols w:space="709"/>
          <w:titlePg/>
        </w:sectPr>
      </w:pPr>
    </w:p>
    <w:p w14:paraId="7D6192DE" w14:textId="77777777" w:rsidR="00242407" w:rsidRPr="00C91815" w:rsidRDefault="00E36485" w:rsidP="00310C01">
      <w:pPr>
        <w:pStyle w:val="Ttulo1"/>
        <w:numPr>
          <w:ilvl w:val="0"/>
          <w:numId w:val="3"/>
        </w:numPr>
      </w:pPr>
      <w:bookmarkStart w:id="0" w:name="_Toc272426774"/>
      <w:bookmarkStart w:id="1" w:name="_Toc276152388"/>
      <w:r w:rsidRPr="00D72397">
        <w:lastRenderedPageBreak/>
        <w:t>INTRODUCCIÓN</w:t>
      </w:r>
      <w:bookmarkEnd w:id="0"/>
      <w:bookmarkEnd w:id="1"/>
    </w:p>
    <w:p w14:paraId="234C4F14" w14:textId="77777777" w:rsidR="00E36485" w:rsidRDefault="00E36485" w:rsidP="00E36485"/>
    <w:p w14:paraId="418272A1" w14:textId="77777777" w:rsidR="00050A00" w:rsidRDefault="00050A00" w:rsidP="00E36485"/>
    <w:p w14:paraId="4C5479AA" w14:textId="77777777" w:rsidR="001A05D0" w:rsidRDefault="002278BE" w:rsidP="00DE39D8">
      <w:pPr>
        <w:jc w:val="both"/>
        <w:rPr>
          <w:sz w:val="24"/>
          <w:szCs w:val="24"/>
        </w:rPr>
      </w:pPr>
      <w:r>
        <w:rPr>
          <w:sz w:val="24"/>
          <w:szCs w:val="24"/>
        </w:rPr>
        <w:t>Es presente proyecto es una de las propuestas presentadas</w:t>
      </w:r>
      <w:r w:rsidR="00DE39D8" w:rsidRPr="00880270">
        <w:rPr>
          <w:sz w:val="24"/>
          <w:szCs w:val="24"/>
        </w:rPr>
        <w:t xml:space="preserve"> por la Cátedra Indra de la Universidad de Oviedo</w:t>
      </w:r>
      <w:r w:rsidR="001A05D0">
        <w:rPr>
          <w:sz w:val="24"/>
          <w:szCs w:val="24"/>
        </w:rPr>
        <w:t xml:space="preserve"> para ser desarrollados por alumnos de la Escuela Politécnica Superior de Ingeniería. </w:t>
      </w:r>
    </w:p>
    <w:p w14:paraId="6F004D89" w14:textId="5FCC533C" w:rsidR="00A44DCC" w:rsidRDefault="001A05D0" w:rsidP="00DE39D8">
      <w:pPr>
        <w:jc w:val="both"/>
        <w:rPr>
          <w:sz w:val="24"/>
          <w:szCs w:val="24"/>
        </w:rPr>
      </w:pPr>
      <w:r>
        <w:rPr>
          <w:sz w:val="24"/>
          <w:szCs w:val="24"/>
        </w:rPr>
        <w:t xml:space="preserve"> </w:t>
      </w:r>
    </w:p>
    <w:p w14:paraId="425C64A9" w14:textId="236AB158" w:rsidR="00952F1D" w:rsidRDefault="00952F1D" w:rsidP="00952F1D">
      <w:pPr>
        <w:jc w:val="both"/>
        <w:rPr>
          <w:sz w:val="24"/>
          <w:szCs w:val="24"/>
        </w:rPr>
      </w:pPr>
      <w:r>
        <w:rPr>
          <w:sz w:val="24"/>
          <w:szCs w:val="24"/>
        </w:rPr>
        <w:t>Indra es una compañía global multinacional de tecnología e innovación que opera en más de 128 países, siendo líder en España y una de las más punteras en Europa y Latinoamérica.</w:t>
      </w:r>
    </w:p>
    <w:p w14:paraId="4F22419A" w14:textId="77777777" w:rsidR="00952F1D" w:rsidRDefault="00952F1D" w:rsidP="00952F1D">
      <w:pPr>
        <w:jc w:val="both"/>
        <w:rPr>
          <w:sz w:val="24"/>
          <w:szCs w:val="24"/>
        </w:rPr>
      </w:pPr>
    </w:p>
    <w:p w14:paraId="21951356" w14:textId="50EAFC69" w:rsidR="00952F1D" w:rsidRDefault="00952F1D" w:rsidP="00952F1D">
      <w:pPr>
        <w:jc w:val="both"/>
        <w:rPr>
          <w:sz w:val="24"/>
          <w:szCs w:val="24"/>
        </w:rPr>
      </w:pPr>
      <w:r>
        <w:rPr>
          <w:sz w:val="24"/>
          <w:szCs w:val="24"/>
        </w:rPr>
        <w:t xml:space="preserve">Indra define su modelo de entrega global a través de 25 Software </w:t>
      </w:r>
      <w:proofErr w:type="spellStart"/>
      <w:r>
        <w:rPr>
          <w:sz w:val="24"/>
          <w:szCs w:val="24"/>
        </w:rPr>
        <w:t>Labs</w:t>
      </w:r>
      <w:proofErr w:type="spellEnd"/>
      <w:r>
        <w:rPr>
          <w:sz w:val="24"/>
          <w:szCs w:val="24"/>
        </w:rPr>
        <w:t xml:space="preserve"> repartidos por el mundo. Esta red de laboratorios de software es el centro de desarrollo tecnológico de Indra, especializado en proyectos de ingeniaría de software. </w:t>
      </w:r>
    </w:p>
    <w:p w14:paraId="4BD2BEF9" w14:textId="77777777" w:rsidR="00A44DCC" w:rsidRDefault="00A44DCC" w:rsidP="00952F1D">
      <w:pPr>
        <w:jc w:val="both"/>
        <w:rPr>
          <w:sz w:val="24"/>
          <w:szCs w:val="24"/>
        </w:rPr>
      </w:pPr>
    </w:p>
    <w:p w14:paraId="44746574" w14:textId="3654010E" w:rsidR="00880270" w:rsidRPr="00880270" w:rsidRDefault="00457066" w:rsidP="00E47BCB">
      <w:pPr>
        <w:jc w:val="both"/>
        <w:rPr>
          <w:sz w:val="24"/>
          <w:szCs w:val="24"/>
        </w:rPr>
      </w:pPr>
      <w:r>
        <w:rPr>
          <w:sz w:val="24"/>
          <w:szCs w:val="24"/>
        </w:rPr>
        <w:t>Se define este proyecto como  una necesidad común a todos los sistemas de Control de Tráfico Aéreo</w:t>
      </w:r>
      <w:r w:rsidR="008F1176">
        <w:rPr>
          <w:sz w:val="24"/>
          <w:szCs w:val="24"/>
        </w:rPr>
        <w:t xml:space="preserve">. Es </w:t>
      </w:r>
      <w:proofErr w:type="spellStart"/>
      <w:r w:rsidR="008F1176">
        <w:rPr>
          <w:sz w:val="24"/>
          <w:szCs w:val="24"/>
        </w:rPr>
        <w:t>Enaire</w:t>
      </w:r>
      <w:proofErr w:type="spellEnd"/>
      <w:r w:rsidR="008F1176">
        <w:rPr>
          <w:sz w:val="24"/>
          <w:szCs w:val="24"/>
        </w:rPr>
        <w:t xml:space="preserve">, anteriormente conocida como </w:t>
      </w:r>
      <w:proofErr w:type="spellStart"/>
      <w:r w:rsidR="008F1176">
        <w:rPr>
          <w:sz w:val="24"/>
          <w:szCs w:val="24"/>
        </w:rPr>
        <w:t>Aena</w:t>
      </w:r>
      <w:proofErr w:type="spellEnd"/>
      <w:r w:rsidR="008F1176">
        <w:rPr>
          <w:sz w:val="24"/>
          <w:szCs w:val="24"/>
        </w:rPr>
        <w:t>, la interesada de aplicar este proyecto como un complemento a los sistemas de reproducción que tiene actualmente en SACTA.</w:t>
      </w:r>
    </w:p>
    <w:p w14:paraId="4064DA3F" w14:textId="77777777" w:rsidR="00880270" w:rsidRDefault="00880270" w:rsidP="00050A00">
      <w:pPr>
        <w:jc w:val="both"/>
        <w:rPr>
          <w:sz w:val="24"/>
          <w:szCs w:val="24"/>
        </w:rPr>
      </w:pPr>
    </w:p>
    <w:p w14:paraId="048AD9D8" w14:textId="795CA6D1" w:rsidR="001A05D0" w:rsidRDefault="001A05D0" w:rsidP="00050A00">
      <w:pPr>
        <w:jc w:val="both"/>
        <w:rPr>
          <w:sz w:val="24"/>
          <w:szCs w:val="24"/>
        </w:rPr>
      </w:pPr>
      <w:r>
        <w:rPr>
          <w:sz w:val="24"/>
          <w:szCs w:val="24"/>
        </w:rPr>
        <w:t xml:space="preserve">Este proyecto tiene como objetivo el desarrollo de un prototipo software que permita la grabación y posterior reproducción de audio-video en un puesto </w:t>
      </w:r>
      <w:proofErr w:type="spellStart"/>
      <w:r>
        <w:rPr>
          <w:sz w:val="24"/>
          <w:szCs w:val="24"/>
        </w:rPr>
        <w:t>multipantalla</w:t>
      </w:r>
      <w:proofErr w:type="spellEnd"/>
      <w:r>
        <w:rPr>
          <w:sz w:val="24"/>
          <w:szCs w:val="24"/>
        </w:rPr>
        <w:t xml:space="preserve"> presente en </w:t>
      </w:r>
      <w:proofErr w:type="spellStart"/>
      <w:r>
        <w:rPr>
          <w:sz w:val="24"/>
          <w:szCs w:val="24"/>
        </w:rPr>
        <w:t>als</w:t>
      </w:r>
      <w:proofErr w:type="spellEnd"/>
      <w:r>
        <w:rPr>
          <w:sz w:val="24"/>
          <w:szCs w:val="24"/>
        </w:rPr>
        <w:t xml:space="preserve"> torres de control de tráfico aéreo. Este puesto está normalmente formado por:</w:t>
      </w:r>
    </w:p>
    <w:p w14:paraId="7CCCE211" w14:textId="0E160F1D" w:rsidR="001A05D0" w:rsidRPr="001A05D0" w:rsidRDefault="001A05D0" w:rsidP="001A05D0">
      <w:pPr>
        <w:jc w:val="both"/>
        <w:rPr>
          <w:sz w:val="24"/>
          <w:szCs w:val="24"/>
        </w:rPr>
      </w:pPr>
    </w:p>
    <w:p w14:paraId="72788706" w14:textId="14770B5F" w:rsidR="001A05D0" w:rsidRDefault="001A05D0" w:rsidP="001A05D0">
      <w:pPr>
        <w:pStyle w:val="Prrafodelista"/>
        <w:numPr>
          <w:ilvl w:val="0"/>
          <w:numId w:val="20"/>
        </w:numPr>
        <w:jc w:val="both"/>
        <w:rPr>
          <w:sz w:val="24"/>
          <w:szCs w:val="24"/>
        </w:rPr>
      </w:pPr>
      <w:r>
        <w:rPr>
          <w:sz w:val="24"/>
          <w:szCs w:val="24"/>
        </w:rPr>
        <w:t>Un monitor 2k: (resolución 2048x2048) para la presentación radar.</w:t>
      </w:r>
    </w:p>
    <w:p w14:paraId="35FBF9DA" w14:textId="09FEC69C" w:rsidR="001A05D0" w:rsidRDefault="001A05D0" w:rsidP="001A05D0">
      <w:pPr>
        <w:pStyle w:val="Prrafodelista"/>
        <w:jc w:val="both"/>
        <w:rPr>
          <w:sz w:val="24"/>
          <w:szCs w:val="24"/>
        </w:rPr>
      </w:pPr>
    </w:p>
    <w:p w14:paraId="1EACFED5" w14:textId="5CA0AEE5" w:rsidR="001A05D0" w:rsidRDefault="001A05D0" w:rsidP="001A05D0">
      <w:pPr>
        <w:pStyle w:val="Prrafodelista"/>
        <w:numPr>
          <w:ilvl w:val="0"/>
          <w:numId w:val="20"/>
        </w:numPr>
        <w:jc w:val="both"/>
        <w:rPr>
          <w:sz w:val="24"/>
          <w:szCs w:val="24"/>
        </w:rPr>
      </w:pPr>
      <w:r>
        <w:rPr>
          <w:sz w:val="24"/>
          <w:szCs w:val="24"/>
        </w:rPr>
        <w:t>Un monitor 1k: (resolución 1280x1280) como monitor auxiliar.</w:t>
      </w:r>
    </w:p>
    <w:p w14:paraId="67761126" w14:textId="77777777" w:rsidR="00CC7971" w:rsidRPr="00CC7971" w:rsidRDefault="00CC7971" w:rsidP="00CC7971">
      <w:pPr>
        <w:jc w:val="both"/>
        <w:rPr>
          <w:sz w:val="24"/>
          <w:szCs w:val="24"/>
        </w:rPr>
      </w:pPr>
    </w:p>
    <w:p w14:paraId="2D3F10D9" w14:textId="6EA3D432" w:rsidR="00CC7971" w:rsidRDefault="00CC7971" w:rsidP="001A05D0">
      <w:pPr>
        <w:pStyle w:val="Prrafodelista"/>
        <w:numPr>
          <w:ilvl w:val="0"/>
          <w:numId w:val="20"/>
        </w:numPr>
        <w:jc w:val="both"/>
        <w:rPr>
          <w:sz w:val="24"/>
          <w:szCs w:val="24"/>
        </w:rPr>
      </w:pPr>
      <w:r>
        <w:rPr>
          <w:sz w:val="24"/>
          <w:szCs w:val="24"/>
        </w:rPr>
        <w:t>Entrada de audio a través de un micrófono.</w:t>
      </w:r>
    </w:p>
    <w:p w14:paraId="1B6261B5" w14:textId="77777777" w:rsidR="001A05D0" w:rsidRPr="001A05D0" w:rsidRDefault="001A05D0" w:rsidP="001A05D0">
      <w:pPr>
        <w:jc w:val="both"/>
        <w:rPr>
          <w:sz w:val="24"/>
          <w:szCs w:val="24"/>
        </w:rPr>
      </w:pPr>
    </w:p>
    <w:p w14:paraId="620B0A8D" w14:textId="06A01858" w:rsidR="001A05D0" w:rsidRDefault="001A05D0" w:rsidP="001A05D0">
      <w:pPr>
        <w:jc w:val="both"/>
        <w:rPr>
          <w:sz w:val="24"/>
          <w:szCs w:val="24"/>
        </w:rPr>
      </w:pPr>
      <w:r>
        <w:rPr>
          <w:sz w:val="24"/>
          <w:szCs w:val="24"/>
        </w:rPr>
        <w:t xml:space="preserve">Se pretende grabar todos los sucesos tanto de video como de audio generados por el controlador sobre el puesto </w:t>
      </w:r>
      <w:proofErr w:type="spellStart"/>
      <w:r>
        <w:rPr>
          <w:sz w:val="24"/>
          <w:szCs w:val="24"/>
        </w:rPr>
        <w:t>multipantalla</w:t>
      </w:r>
      <w:proofErr w:type="spellEnd"/>
      <w:r>
        <w:rPr>
          <w:sz w:val="24"/>
          <w:szCs w:val="24"/>
        </w:rPr>
        <w:t xml:space="preserve"> de control. Estas grabaciones se realizarán durante largos periodos de tiempo, por lo que será necesario un procesado y codificación previa del conjunto audio y video con le fin de minimizar el tamaño del archivo final. Posteriormente se realizará una decodificación del audio y video para su reproducción sobre el mismo sistema </w:t>
      </w:r>
      <w:proofErr w:type="spellStart"/>
      <w:r>
        <w:rPr>
          <w:sz w:val="24"/>
          <w:szCs w:val="24"/>
        </w:rPr>
        <w:t>multipantalla</w:t>
      </w:r>
      <w:proofErr w:type="spellEnd"/>
      <w:r>
        <w:rPr>
          <w:sz w:val="24"/>
          <w:szCs w:val="24"/>
        </w:rPr>
        <w:t xml:space="preserve"> o cualquier otro sistema.</w:t>
      </w:r>
    </w:p>
    <w:p w14:paraId="231F2BF4" w14:textId="77777777" w:rsidR="001A05D0" w:rsidRPr="001A05D0" w:rsidRDefault="001A05D0" w:rsidP="001A05D0">
      <w:pPr>
        <w:jc w:val="both"/>
        <w:rPr>
          <w:sz w:val="24"/>
          <w:szCs w:val="24"/>
        </w:rPr>
      </w:pPr>
    </w:p>
    <w:p w14:paraId="1F9207DA" w14:textId="38A14495" w:rsidR="00E47BCB" w:rsidRDefault="00A640B5" w:rsidP="00050A00">
      <w:pPr>
        <w:jc w:val="both"/>
        <w:rPr>
          <w:sz w:val="24"/>
          <w:szCs w:val="24"/>
        </w:rPr>
      </w:pPr>
      <w:r>
        <w:rPr>
          <w:sz w:val="24"/>
          <w:szCs w:val="24"/>
        </w:rPr>
        <w:t xml:space="preserve">A lo largo de este documento se realizar un análisis de este proyecto, </w:t>
      </w:r>
      <w:r w:rsidR="002C0C67">
        <w:rPr>
          <w:sz w:val="24"/>
          <w:szCs w:val="24"/>
        </w:rPr>
        <w:t xml:space="preserve">y se presentará siguiendo la </w:t>
      </w:r>
      <w:r w:rsidR="00E47BCB">
        <w:rPr>
          <w:sz w:val="24"/>
          <w:szCs w:val="24"/>
        </w:rPr>
        <w:t>estructura mostrada a continuación:</w:t>
      </w:r>
    </w:p>
    <w:p w14:paraId="4043EF11" w14:textId="77777777" w:rsidR="00E47BCB" w:rsidRDefault="00E47BCB" w:rsidP="00050A00">
      <w:pPr>
        <w:jc w:val="both"/>
        <w:rPr>
          <w:sz w:val="24"/>
          <w:szCs w:val="24"/>
        </w:rPr>
      </w:pPr>
    </w:p>
    <w:p w14:paraId="093733D9" w14:textId="77777777" w:rsidR="00E47BCB" w:rsidRDefault="00BC62D8" w:rsidP="002F3E11">
      <w:pPr>
        <w:pStyle w:val="Prrafodelista"/>
        <w:numPr>
          <w:ilvl w:val="0"/>
          <w:numId w:val="17"/>
        </w:numPr>
        <w:jc w:val="both"/>
        <w:rPr>
          <w:sz w:val="24"/>
          <w:szCs w:val="24"/>
        </w:rPr>
      </w:pPr>
      <w:r>
        <w:rPr>
          <w:sz w:val="24"/>
          <w:szCs w:val="24"/>
        </w:rPr>
        <w:t>En el apartado 2 se describen los objetivos de este proyecto junto</w:t>
      </w:r>
      <w:r w:rsidR="000272E2">
        <w:rPr>
          <w:sz w:val="24"/>
          <w:szCs w:val="24"/>
        </w:rPr>
        <w:t xml:space="preserve"> la descripción del mismo.</w:t>
      </w:r>
    </w:p>
    <w:p w14:paraId="747E1DE3" w14:textId="77777777" w:rsidR="002F3E11" w:rsidRDefault="002F3E11" w:rsidP="002F3E11">
      <w:pPr>
        <w:pStyle w:val="Prrafodelista"/>
        <w:ind w:left="784"/>
        <w:jc w:val="both"/>
        <w:rPr>
          <w:sz w:val="24"/>
          <w:szCs w:val="24"/>
        </w:rPr>
      </w:pPr>
    </w:p>
    <w:p w14:paraId="7FF7AF3B" w14:textId="5663D047" w:rsidR="002F3E11" w:rsidRPr="002F3E11" w:rsidRDefault="000272E2" w:rsidP="002F3E11">
      <w:pPr>
        <w:pStyle w:val="Prrafodelista"/>
        <w:numPr>
          <w:ilvl w:val="0"/>
          <w:numId w:val="17"/>
        </w:numPr>
        <w:jc w:val="both"/>
        <w:rPr>
          <w:sz w:val="24"/>
          <w:szCs w:val="24"/>
        </w:rPr>
      </w:pPr>
      <w:r>
        <w:rPr>
          <w:sz w:val="24"/>
          <w:szCs w:val="24"/>
        </w:rPr>
        <w:t>En e</w:t>
      </w:r>
      <w:r w:rsidR="00C26C1D">
        <w:rPr>
          <w:sz w:val="24"/>
          <w:szCs w:val="24"/>
        </w:rPr>
        <w:t>l apartado 3 se realiza el</w:t>
      </w:r>
      <w:r>
        <w:rPr>
          <w:sz w:val="24"/>
          <w:szCs w:val="24"/>
        </w:rPr>
        <w:t xml:space="preserve"> análisis de </w:t>
      </w:r>
      <w:r w:rsidR="00C26C1D">
        <w:rPr>
          <w:sz w:val="24"/>
          <w:szCs w:val="24"/>
        </w:rPr>
        <w:t xml:space="preserve">las especificaciones </w:t>
      </w:r>
      <w:r w:rsidR="002F3E11">
        <w:rPr>
          <w:sz w:val="24"/>
          <w:szCs w:val="24"/>
        </w:rPr>
        <w:t>necesarias que ha de tener un proyecto de estas características.</w:t>
      </w:r>
    </w:p>
    <w:p w14:paraId="0DE9845A" w14:textId="77777777" w:rsidR="002F3E11" w:rsidRPr="002F3E11" w:rsidRDefault="002F3E11" w:rsidP="002F3E11">
      <w:pPr>
        <w:pStyle w:val="Prrafodelista"/>
        <w:ind w:left="784"/>
        <w:jc w:val="both"/>
        <w:rPr>
          <w:sz w:val="24"/>
          <w:szCs w:val="24"/>
        </w:rPr>
      </w:pPr>
    </w:p>
    <w:p w14:paraId="3C49BA8F" w14:textId="33665A9A" w:rsidR="000272E2" w:rsidRDefault="000272E2" w:rsidP="002F3E11">
      <w:pPr>
        <w:pStyle w:val="Prrafodelista"/>
        <w:numPr>
          <w:ilvl w:val="0"/>
          <w:numId w:val="17"/>
        </w:numPr>
        <w:jc w:val="both"/>
        <w:rPr>
          <w:sz w:val="24"/>
          <w:szCs w:val="24"/>
        </w:rPr>
      </w:pPr>
      <w:r>
        <w:rPr>
          <w:sz w:val="24"/>
          <w:szCs w:val="24"/>
        </w:rPr>
        <w:t xml:space="preserve">En el apartado 4 </w:t>
      </w:r>
      <w:r w:rsidR="00C26C1D">
        <w:rPr>
          <w:sz w:val="24"/>
          <w:szCs w:val="24"/>
        </w:rPr>
        <w:t>se muestra un resumen del análisis inicial que se realizó para el estudio de todas las soluciones</w:t>
      </w:r>
      <w:r w:rsidR="002F3E11">
        <w:rPr>
          <w:sz w:val="24"/>
          <w:szCs w:val="24"/>
        </w:rPr>
        <w:t xml:space="preserve"> para el desarrollo de este proyecto.</w:t>
      </w:r>
      <w:r w:rsidR="006D5ABC">
        <w:rPr>
          <w:sz w:val="24"/>
          <w:szCs w:val="24"/>
        </w:rPr>
        <w:t>.</w:t>
      </w:r>
    </w:p>
    <w:p w14:paraId="42E60494" w14:textId="77777777" w:rsidR="002F3E11" w:rsidRPr="002F3E11" w:rsidRDefault="002F3E11" w:rsidP="002F3E11">
      <w:pPr>
        <w:jc w:val="both"/>
        <w:rPr>
          <w:sz w:val="24"/>
          <w:szCs w:val="24"/>
        </w:rPr>
      </w:pPr>
    </w:p>
    <w:p w14:paraId="6232A2A6" w14:textId="1F331391" w:rsidR="00891D76" w:rsidRDefault="002F3E11" w:rsidP="00891D76">
      <w:pPr>
        <w:pStyle w:val="Prrafodelista"/>
        <w:numPr>
          <w:ilvl w:val="0"/>
          <w:numId w:val="17"/>
        </w:numPr>
        <w:jc w:val="both"/>
        <w:rPr>
          <w:sz w:val="24"/>
          <w:szCs w:val="24"/>
        </w:rPr>
      </w:pPr>
      <w:r w:rsidRPr="002F3E11">
        <w:rPr>
          <w:sz w:val="24"/>
          <w:szCs w:val="24"/>
        </w:rPr>
        <w:lastRenderedPageBreak/>
        <w:t xml:space="preserve">A continuación en el </w:t>
      </w:r>
      <w:r w:rsidR="00F85F49" w:rsidRPr="002F3E11">
        <w:rPr>
          <w:sz w:val="24"/>
          <w:szCs w:val="24"/>
        </w:rPr>
        <w:t>apartado 5</w:t>
      </w:r>
      <w:r w:rsidR="006D5ABC" w:rsidRPr="002F3E11">
        <w:rPr>
          <w:sz w:val="24"/>
          <w:szCs w:val="24"/>
        </w:rPr>
        <w:t xml:space="preserve"> se encuentra información</w:t>
      </w:r>
      <w:r w:rsidRPr="002F3E11">
        <w:rPr>
          <w:sz w:val="24"/>
          <w:szCs w:val="24"/>
        </w:rPr>
        <w:t xml:space="preserve"> relacionada con el software empleado en este proyecto, ya sea directamente en la solución software como la de herramientas adicionales</w:t>
      </w:r>
      <w:r>
        <w:rPr>
          <w:sz w:val="24"/>
          <w:szCs w:val="24"/>
        </w:rPr>
        <w:t>.</w:t>
      </w:r>
    </w:p>
    <w:p w14:paraId="05825A40" w14:textId="77777777" w:rsidR="00891D76" w:rsidRPr="00891D76" w:rsidRDefault="00891D76" w:rsidP="00891D76">
      <w:pPr>
        <w:jc w:val="both"/>
        <w:rPr>
          <w:sz w:val="24"/>
          <w:szCs w:val="24"/>
        </w:rPr>
      </w:pPr>
    </w:p>
    <w:p w14:paraId="3482A550" w14:textId="386CC89F" w:rsidR="00050A00" w:rsidRDefault="00891D76" w:rsidP="00222794">
      <w:pPr>
        <w:pStyle w:val="Prrafodelista"/>
        <w:numPr>
          <w:ilvl w:val="0"/>
          <w:numId w:val="17"/>
        </w:numPr>
        <w:jc w:val="both"/>
        <w:rPr>
          <w:sz w:val="24"/>
          <w:szCs w:val="24"/>
        </w:rPr>
      </w:pPr>
      <w:r>
        <w:rPr>
          <w:sz w:val="24"/>
          <w:szCs w:val="24"/>
        </w:rPr>
        <w:t>Finalmente, en el apartado 6 se especifica información adicional como la bibliografía, acrónimos y definiciones, y la estructura general de la documentación del presente proyecto.</w:t>
      </w:r>
    </w:p>
    <w:p w14:paraId="32C3CD83" w14:textId="77777777" w:rsidR="00E87A38" w:rsidRDefault="00E87A38" w:rsidP="00E87A38">
      <w:pPr>
        <w:pStyle w:val="Prrafodelista"/>
        <w:rPr>
          <w:sz w:val="24"/>
          <w:szCs w:val="24"/>
        </w:rPr>
      </w:pPr>
    </w:p>
    <w:p w14:paraId="65DCD87C" w14:textId="77777777" w:rsidR="00E87A38" w:rsidRPr="00E87A38" w:rsidRDefault="00E87A38" w:rsidP="00E87A38">
      <w:pPr>
        <w:pStyle w:val="Prrafodelista"/>
        <w:rPr>
          <w:sz w:val="24"/>
          <w:szCs w:val="24"/>
        </w:rPr>
      </w:pPr>
    </w:p>
    <w:p w14:paraId="01B5D133" w14:textId="77777777" w:rsidR="00E87A38" w:rsidRPr="00E87A38" w:rsidRDefault="00E87A38" w:rsidP="00E87A38"/>
    <w:p w14:paraId="1CD7C459" w14:textId="415C75B0" w:rsidR="00FD2F6C" w:rsidRDefault="00FD2F6C" w:rsidP="00051757">
      <w:pPr>
        <w:jc w:val="both"/>
        <w:rPr>
          <w:sz w:val="24"/>
          <w:szCs w:val="24"/>
        </w:rPr>
      </w:pPr>
    </w:p>
    <w:p w14:paraId="1B175C84" w14:textId="77777777" w:rsidR="007B6C4C" w:rsidRDefault="007B6C4C">
      <w:pPr>
        <w:autoSpaceDE/>
        <w:autoSpaceDN/>
        <w:spacing w:after="200" w:line="276" w:lineRule="auto"/>
        <w:rPr>
          <w:sz w:val="24"/>
          <w:szCs w:val="24"/>
        </w:rPr>
      </w:pPr>
      <w:r>
        <w:rPr>
          <w:sz w:val="24"/>
          <w:szCs w:val="24"/>
        </w:rPr>
        <w:br w:type="page"/>
      </w:r>
    </w:p>
    <w:p w14:paraId="6E634CFD" w14:textId="01062C00" w:rsidR="007B6C4C" w:rsidRDefault="005E7047" w:rsidP="007B6C4C">
      <w:pPr>
        <w:pStyle w:val="Ttulo1"/>
      </w:pPr>
      <w:bookmarkStart w:id="2" w:name="_Toc276152389"/>
      <w:r>
        <w:lastRenderedPageBreak/>
        <w:t>CONTROL DE TRÁFICO AÉREO</w:t>
      </w:r>
      <w:bookmarkEnd w:id="2"/>
    </w:p>
    <w:p w14:paraId="394DC47E" w14:textId="77777777" w:rsidR="007B6C4C" w:rsidRDefault="007B6C4C" w:rsidP="007B6C4C">
      <w:pPr>
        <w:jc w:val="both"/>
        <w:rPr>
          <w:sz w:val="24"/>
        </w:rPr>
      </w:pPr>
    </w:p>
    <w:p w14:paraId="7777F71A" w14:textId="77777777" w:rsidR="007B6C4C" w:rsidRDefault="007B6C4C" w:rsidP="007B6C4C">
      <w:pPr>
        <w:jc w:val="both"/>
        <w:rPr>
          <w:sz w:val="24"/>
        </w:rPr>
      </w:pPr>
    </w:p>
    <w:p w14:paraId="5326DA25" w14:textId="1DDA9C37" w:rsidR="001D3CF1" w:rsidRDefault="00815F43" w:rsidP="007B6C4C">
      <w:pPr>
        <w:jc w:val="both"/>
        <w:rPr>
          <w:sz w:val="24"/>
        </w:rPr>
      </w:pPr>
      <w:r>
        <w:rPr>
          <w:sz w:val="24"/>
        </w:rPr>
        <w:t>El Control del Tráfico A</w:t>
      </w:r>
      <w:r w:rsidR="00CD2B7A">
        <w:rPr>
          <w:sz w:val="24"/>
        </w:rPr>
        <w:t>éreo</w:t>
      </w:r>
      <w:r>
        <w:rPr>
          <w:sz w:val="24"/>
        </w:rPr>
        <w:t xml:space="preserve"> (ATC)</w:t>
      </w:r>
      <w:r w:rsidR="00CD2B7A">
        <w:rPr>
          <w:sz w:val="24"/>
        </w:rPr>
        <w:t xml:space="preserve"> es un servicio </w:t>
      </w:r>
      <w:r w:rsidR="00FC42A0">
        <w:rPr>
          <w:sz w:val="24"/>
        </w:rPr>
        <w:t>reglamentado</w:t>
      </w:r>
      <w:r w:rsidR="00CD2B7A">
        <w:rPr>
          <w:sz w:val="24"/>
        </w:rPr>
        <w:t xml:space="preserve"> cuya labor es </w:t>
      </w:r>
      <w:r w:rsidR="00FC42A0">
        <w:rPr>
          <w:sz w:val="24"/>
        </w:rPr>
        <w:t>distribuir</w:t>
      </w:r>
      <w:r w:rsidR="00CD2B7A">
        <w:rPr>
          <w:sz w:val="24"/>
        </w:rPr>
        <w:t xml:space="preserve"> el Espacio Aéreo y separar las Aeronaves que </w:t>
      </w:r>
      <w:r w:rsidR="00FC42A0">
        <w:rPr>
          <w:sz w:val="24"/>
        </w:rPr>
        <w:t>pretenden</w:t>
      </w:r>
      <w:r w:rsidR="00CD2B7A">
        <w:rPr>
          <w:sz w:val="24"/>
        </w:rPr>
        <w:t xml:space="preserve"> utilizarlo. Este servicio se realiza, principalmente, por Controladores (ATC </w:t>
      </w:r>
      <w:proofErr w:type="spellStart"/>
      <w:r w:rsidR="00CD2B7A">
        <w:rPr>
          <w:sz w:val="24"/>
        </w:rPr>
        <w:t>Controllers</w:t>
      </w:r>
      <w:proofErr w:type="spellEnd"/>
      <w:r w:rsidR="00CD2B7A">
        <w:rPr>
          <w:sz w:val="24"/>
        </w:rPr>
        <w:t>)</w:t>
      </w:r>
      <w:r>
        <w:rPr>
          <w:sz w:val="24"/>
        </w:rPr>
        <w:t xml:space="preserve"> ubicados en los Centros de Operaciones (ATC Centres, ATCC) y Torres de Aeródromos comunicados entre sí y con los pilotos de las aeronaves.</w:t>
      </w:r>
    </w:p>
    <w:p w14:paraId="284AFC2E" w14:textId="08E9D743" w:rsidR="00815F43" w:rsidRDefault="00815F43" w:rsidP="007B6C4C">
      <w:pPr>
        <w:jc w:val="both"/>
        <w:rPr>
          <w:sz w:val="24"/>
        </w:rPr>
      </w:pPr>
      <w:r>
        <w:rPr>
          <w:sz w:val="24"/>
        </w:rPr>
        <w:t>Se apoya en la información suministrada por diversos dispositivos electrónicos, sistemas informáticos y de comunicaciones que es interpretada y gestionada por el Controlador y es aceptada por el Piloto de la aeronave.</w:t>
      </w:r>
    </w:p>
    <w:p w14:paraId="50088550" w14:textId="77777777" w:rsidR="0005260F" w:rsidRDefault="0005260F" w:rsidP="007B6C4C">
      <w:pPr>
        <w:jc w:val="both"/>
        <w:rPr>
          <w:sz w:val="24"/>
        </w:rPr>
      </w:pPr>
    </w:p>
    <w:p w14:paraId="7E4DC0EC" w14:textId="511FCBAB" w:rsidR="0005260F" w:rsidRDefault="0005260F" w:rsidP="007B6C4C">
      <w:pPr>
        <w:jc w:val="both"/>
        <w:rPr>
          <w:sz w:val="24"/>
        </w:rPr>
      </w:pPr>
      <w:r>
        <w:rPr>
          <w:sz w:val="24"/>
        </w:rPr>
        <w:t>Las prioridades del servicio son garantizar la seguridad y proporcionar orden y rapidez al tráfico aéreo.</w:t>
      </w:r>
    </w:p>
    <w:p w14:paraId="1364F0FE" w14:textId="77777777" w:rsidR="00815F43" w:rsidRDefault="00815F43" w:rsidP="007B6C4C">
      <w:pPr>
        <w:jc w:val="both"/>
        <w:rPr>
          <w:sz w:val="24"/>
        </w:rPr>
      </w:pPr>
    </w:p>
    <w:p w14:paraId="4CF7B725" w14:textId="77777777" w:rsidR="001D3CF1" w:rsidRDefault="001D3CF1" w:rsidP="007B6C4C">
      <w:pPr>
        <w:jc w:val="both"/>
        <w:rPr>
          <w:sz w:val="24"/>
        </w:rPr>
      </w:pPr>
    </w:p>
    <w:p w14:paraId="625FB951" w14:textId="079C6E9E" w:rsidR="00B2684E" w:rsidRDefault="0061134F" w:rsidP="0061134F">
      <w:pPr>
        <w:pStyle w:val="Ttulo2"/>
      </w:pPr>
      <w:bookmarkStart w:id="3" w:name="_Toc276152390"/>
      <w:r>
        <w:t>Espacio aéreo y centros de control de tráfico aéreo</w:t>
      </w:r>
      <w:bookmarkEnd w:id="3"/>
    </w:p>
    <w:p w14:paraId="1BBAA6BE" w14:textId="77777777" w:rsidR="00B2684E" w:rsidRDefault="00B2684E" w:rsidP="007B6C4C">
      <w:pPr>
        <w:jc w:val="both"/>
        <w:rPr>
          <w:sz w:val="24"/>
        </w:rPr>
      </w:pPr>
    </w:p>
    <w:p w14:paraId="1FE6E64F" w14:textId="2AC5D2AD" w:rsidR="008F40A1" w:rsidRDefault="008F40A1" w:rsidP="007B6C4C">
      <w:pPr>
        <w:jc w:val="both"/>
        <w:rPr>
          <w:sz w:val="24"/>
        </w:rPr>
      </w:pPr>
      <w:r>
        <w:rPr>
          <w:sz w:val="24"/>
        </w:rPr>
        <w:t xml:space="preserve">El espacio aéreo, que en el caso de un país abarca su </w:t>
      </w:r>
      <w:r w:rsidR="00455C6C">
        <w:rPr>
          <w:sz w:val="24"/>
        </w:rPr>
        <w:t>territorio</w:t>
      </w:r>
      <w:r>
        <w:rPr>
          <w:sz w:val="24"/>
        </w:rPr>
        <w:t xml:space="preserve"> u desde la superficie hasta una </w:t>
      </w:r>
      <w:r w:rsidR="00455C6C">
        <w:rPr>
          <w:sz w:val="24"/>
        </w:rPr>
        <w:t>altitud</w:t>
      </w:r>
      <w:r>
        <w:rPr>
          <w:sz w:val="24"/>
        </w:rPr>
        <w:t xml:space="preserve"> </w:t>
      </w:r>
      <w:r w:rsidR="00455C6C">
        <w:rPr>
          <w:sz w:val="24"/>
        </w:rPr>
        <w:t>ilimitada</w:t>
      </w:r>
      <w:r>
        <w:rPr>
          <w:sz w:val="24"/>
        </w:rPr>
        <w:t xml:space="preserve">, se separa en dos grandes regiones de vuelo superpuestas, denominadas FIR Inferior y UIR, </w:t>
      </w:r>
      <w:r w:rsidR="00455C6C">
        <w:rPr>
          <w:sz w:val="24"/>
        </w:rPr>
        <w:t>como Regiones de Información de Vuelo a dos niveles: el inferior, normalmente establecido hasta una altitud de 25.000 pies; y el superior a partir de dicho nivel. En países de gran superficie se suele repartir su espacio aéreo en dos o más sub-espacios adyacentes e independientes ente sí y en cada uno se definen también sus regiones FIR/UIR superpuestas. Así, un vuelo internacional suele cruzar varias regiones FIR/UIR tanto del país de origen como de los países sobrevolados y del país destino.</w:t>
      </w:r>
    </w:p>
    <w:p w14:paraId="241ACCFE" w14:textId="77777777" w:rsidR="005B7667" w:rsidRDefault="005B7667" w:rsidP="007B6C4C">
      <w:pPr>
        <w:jc w:val="both"/>
        <w:rPr>
          <w:sz w:val="24"/>
        </w:rPr>
      </w:pPr>
    </w:p>
    <w:p w14:paraId="3336EFC9" w14:textId="64C0EECC" w:rsidR="005B7667" w:rsidRDefault="005B7667" w:rsidP="007B6C4C">
      <w:pPr>
        <w:jc w:val="both"/>
        <w:rPr>
          <w:sz w:val="24"/>
        </w:rPr>
      </w:pPr>
      <w:r>
        <w:rPr>
          <w:sz w:val="24"/>
        </w:rPr>
        <w:t>A su vez, en cada FIR o UIR existen espacios controlados para los que se dan los servicios de control aéreo donde</w:t>
      </w:r>
      <w:r w:rsidR="00E107FC">
        <w:rPr>
          <w:sz w:val="24"/>
        </w:rPr>
        <w:t xml:space="preserve"> no se </w:t>
      </w:r>
      <w:r>
        <w:rPr>
          <w:sz w:val="24"/>
        </w:rPr>
        <w:t>puede volar sin un plan de vuelo IFR</w:t>
      </w:r>
      <w:r w:rsidR="00E107FC">
        <w:rPr>
          <w:sz w:val="24"/>
        </w:rPr>
        <w:t xml:space="preserve"> o VFR controlado, y espacios no controlados o de libre circulación donde los vuelos se rigen por las reglas visuales VFR y para los que solamente se proporcionan los servicios de información, asesoramiento y alerta.</w:t>
      </w:r>
    </w:p>
    <w:p w14:paraId="55B31CBB" w14:textId="77777777" w:rsidR="00E107FC" w:rsidRDefault="00E107FC" w:rsidP="007B6C4C">
      <w:pPr>
        <w:jc w:val="both"/>
        <w:rPr>
          <w:sz w:val="24"/>
        </w:rPr>
      </w:pPr>
    </w:p>
    <w:p w14:paraId="7439734A" w14:textId="130AC2A2" w:rsidR="00E107FC" w:rsidRDefault="00E107FC" w:rsidP="007B6C4C">
      <w:pPr>
        <w:jc w:val="both"/>
        <w:rPr>
          <w:sz w:val="24"/>
        </w:rPr>
      </w:pPr>
      <w:r>
        <w:rPr>
          <w:sz w:val="24"/>
        </w:rPr>
        <w:t>Dentro del espacio controlado de un FIR, existen a su vez diferentes zonas de control específicas como:</w:t>
      </w:r>
    </w:p>
    <w:p w14:paraId="1ED982A4" w14:textId="77777777" w:rsidR="00E107FC" w:rsidRDefault="00E107FC" w:rsidP="007B6C4C">
      <w:pPr>
        <w:jc w:val="both"/>
        <w:rPr>
          <w:sz w:val="24"/>
        </w:rPr>
      </w:pPr>
    </w:p>
    <w:p w14:paraId="1975937D" w14:textId="6F588654" w:rsidR="00E107FC" w:rsidRDefault="00E107FC" w:rsidP="00E107FC">
      <w:pPr>
        <w:pStyle w:val="Prrafodelista"/>
        <w:numPr>
          <w:ilvl w:val="0"/>
          <w:numId w:val="23"/>
        </w:numPr>
        <w:jc w:val="both"/>
        <w:rPr>
          <w:sz w:val="24"/>
        </w:rPr>
      </w:pPr>
      <w:r>
        <w:rPr>
          <w:sz w:val="24"/>
        </w:rPr>
        <w:t>El ATZ, Zona de Tráfico de Aeródromo es la zona de responsabilidad de la Torre de Control (TWR). Es un espacio aéreo pequeño de forma cilíndrica, que arranca desde el suelo y de altura, dependiendo de la visibilidad y que está centrado en un punto llamado ARP, y cuyo radio suele ser de 5 NM.</w:t>
      </w:r>
    </w:p>
    <w:p w14:paraId="1F4A376E" w14:textId="184B3A25" w:rsidR="00326499" w:rsidRDefault="00326499" w:rsidP="00326499">
      <w:pPr>
        <w:pStyle w:val="Prrafodelista"/>
        <w:jc w:val="both"/>
        <w:rPr>
          <w:sz w:val="24"/>
        </w:rPr>
      </w:pPr>
    </w:p>
    <w:p w14:paraId="7D3D3573" w14:textId="0E7EB46B" w:rsidR="00326499" w:rsidRDefault="00326499" w:rsidP="00E107FC">
      <w:pPr>
        <w:pStyle w:val="Prrafodelista"/>
        <w:numPr>
          <w:ilvl w:val="0"/>
          <w:numId w:val="23"/>
        </w:numPr>
        <w:jc w:val="both"/>
        <w:rPr>
          <w:sz w:val="24"/>
        </w:rPr>
      </w:pPr>
      <w:r>
        <w:rPr>
          <w:sz w:val="24"/>
        </w:rPr>
        <w:t>El CTR; Zona de Control de Aeródromo es una zona más grande que el ATZ, y que engloba una o varias zonas ATZ cercanas y hasta una altitud de transición del vuelo, bajo la jurisdicción del personal dedicado al control de aproximación y que puede hacerse cargo de las funciones de TWR.</w:t>
      </w:r>
    </w:p>
    <w:p w14:paraId="6FFA31B3" w14:textId="77777777" w:rsidR="00326499" w:rsidRPr="00326499" w:rsidRDefault="00326499" w:rsidP="00326499">
      <w:pPr>
        <w:pStyle w:val="Prrafodelista"/>
        <w:rPr>
          <w:sz w:val="24"/>
        </w:rPr>
      </w:pPr>
    </w:p>
    <w:p w14:paraId="2DDC1ABB" w14:textId="6EE19376" w:rsidR="00326499" w:rsidRDefault="00326499" w:rsidP="00E107FC">
      <w:pPr>
        <w:pStyle w:val="Prrafodelista"/>
        <w:numPr>
          <w:ilvl w:val="0"/>
          <w:numId w:val="23"/>
        </w:numPr>
        <w:jc w:val="both"/>
        <w:rPr>
          <w:sz w:val="24"/>
        </w:rPr>
      </w:pPr>
      <w:r>
        <w:rPr>
          <w:sz w:val="24"/>
        </w:rPr>
        <w:t xml:space="preserve">El TMA, Área de Control del Terminal, es un área más grande que el CTR que lo rodea y cubre desde la altitud de transición hasta el límite vertical del FIR, bajo responsabilidad del control de aproximación. Es el espacio aéreo donde confluyen las </w:t>
      </w:r>
      <w:r>
        <w:rPr>
          <w:sz w:val="24"/>
        </w:rPr>
        <w:lastRenderedPageBreak/>
        <w:t>aerovías próximas a uno o más aeropuertos y se enlaza la fase de vuelo en ruta con la de aproximación y viceversa.</w:t>
      </w:r>
    </w:p>
    <w:p w14:paraId="46853CDF" w14:textId="77777777" w:rsidR="00326499" w:rsidRPr="00326499" w:rsidRDefault="00326499" w:rsidP="00326499">
      <w:pPr>
        <w:pStyle w:val="Prrafodelista"/>
        <w:rPr>
          <w:sz w:val="24"/>
        </w:rPr>
      </w:pPr>
    </w:p>
    <w:p w14:paraId="5EE306B5" w14:textId="1A19DA7E" w:rsidR="00326499" w:rsidRDefault="00326499" w:rsidP="00326499">
      <w:pPr>
        <w:pStyle w:val="Prrafodelista"/>
        <w:ind w:left="0"/>
        <w:jc w:val="both"/>
        <w:rPr>
          <w:sz w:val="24"/>
        </w:rPr>
      </w:pPr>
      <w:r>
        <w:rPr>
          <w:sz w:val="24"/>
        </w:rPr>
        <w:t xml:space="preserve">Esta </w:t>
      </w:r>
      <w:r w:rsidR="001E588B">
        <w:rPr>
          <w:sz w:val="24"/>
        </w:rPr>
        <w:t>clasificación</w:t>
      </w:r>
      <w:r>
        <w:rPr>
          <w:sz w:val="24"/>
        </w:rPr>
        <w:t xml:space="preserve"> resumida del espacio aéreo controlado por Regiones, Aéreas</w:t>
      </w:r>
      <w:r w:rsidR="001E149F">
        <w:rPr>
          <w:sz w:val="24"/>
        </w:rPr>
        <w:t xml:space="preserve"> y Zonas y las particularidad de los procedimientos de vuelo en cada una de ellas, nos da pie a introducir una primera clasificación de los centros terrestres de control aéreo desde donde el personal controlador gestiona los movimientos de las aeronaves. Así, se podrán numerar los siguientes centros de control por orden de jerarquía:</w:t>
      </w:r>
    </w:p>
    <w:p w14:paraId="127F6A17" w14:textId="335B25C1" w:rsidR="001E149F" w:rsidRDefault="001E149F" w:rsidP="001E149F">
      <w:pPr>
        <w:pStyle w:val="Prrafodelista"/>
        <w:jc w:val="both"/>
        <w:rPr>
          <w:sz w:val="24"/>
        </w:rPr>
      </w:pPr>
    </w:p>
    <w:p w14:paraId="4FA2FB31" w14:textId="123BBE38" w:rsidR="001E149F" w:rsidRDefault="001E149F" w:rsidP="001E149F">
      <w:pPr>
        <w:pStyle w:val="Prrafodelista"/>
        <w:numPr>
          <w:ilvl w:val="0"/>
          <w:numId w:val="24"/>
        </w:numPr>
        <w:jc w:val="both"/>
        <w:rPr>
          <w:sz w:val="24"/>
        </w:rPr>
      </w:pPr>
      <w:r>
        <w:rPr>
          <w:sz w:val="24"/>
        </w:rPr>
        <w:t xml:space="preserve">Torre de Control de </w:t>
      </w:r>
      <w:r w:rsidR="001E588B">
        <w:rPr>
          <w:sz w:val="24"/>
        </w:rPr>
        <w:t>Aeródromo. Es una instalación elevada que desde su sala de control a través de un fanal se contempla visualmente el aeródromo y sus inmediaciones (zona ATZ) y donde varios controladores se encargan de gestionar el rodaje, el despegue y el aterrizaje de las aeronaves.</w:t>
      </w:r>
    </w:p>
    <w:p w14:paraId="012B2368" w14:textId="77777777" w:rsidR="008A49B6" w:rsidRDefault="008A49B6" w:rsidP="008A49B6">
      <w:pPr>
        <w:pStyle w:val="Prrafodelista"/>
        <w:jc w:val="both"/>
        <w:rPr>
          <w:sz w:val="24"/>
        </w:rPr>
      </w:pPr>
    </w:p>
    <w:p w14:paraId="29AB2BCA" w14:textId="77777777" w:rsidR="001E588B" w:rsidRDefault="001E588B" w:rsidP="001E588B">
      <w:pPr>
        <w:pStyle w:val="Prrafodelista"/>
        <w:jc w:val="both"/>
        <w:rPr>
          <w:sz w:val="24"/>
        </w:rPr>
      </w:pPr>
    </w:p>
    <w:p w14:paraId="163ADDAC" w14:textId="77777777" w:rsidR="001E588B" w:rsidRDefault="001E588B" w:rsidP="001E588B">
      <w:pPr>
        <w:pStyle w:val="Prrafodelista"/>
        <w:keepNext/>
      </w:pPr>
      <w:r w:rsidRPr="0061134F">
        <w:rPr>
          <w:noProof/>
        </w:rPr>
        <w:drawing>
          <wp:inline distT="0" distB="0" distL="0" distR="0" wp14:anchorId="7AD58549" wp14:editId="6C673CED">
            <wp:extent cx="5563377" cy="315321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63377" cy="3153215"/>
                    </a:xfrm>
                    <a:prstGeom prst="rect">
                      <a:avLst/>
                    </a:prstGeom>
                  </pic:spPr>
                </pic:pic>
              </a:graphicData>
            </a:graphic>
          </wp:inline>
        </w:drawing>
      </w:r>
    </w:p>
    <w:p w14:paraId="6B56C521" w14:textId="77777777" w:rsidR="001E588B" w:rsidRDefault="001E588B" w:rsidP="001E588B">
      <w:pPr>
        <w:pStyle w:val="Epgrafe"/>
        <w:ind w:left="720"/>
        <w:jc w:val="center"/>
        <w:rPr>
          <w:sz w:val="24"/>
        </w:rPr>
      </w:pPr>
      <w:r>
        <w:t xml:space="preserve">Figura </w:t>
      </w:r>
      <w:fldSimple w:instr=" SEQ Figura \* ARABIC ">
        <w:r>
          <w:rPr>
            <w:noProof/>
          </w:rPr>
          <w:t>1</w:t>
        </w:r>
      </w:fldSimple>
      <w:r>
        <w:t>: Sala de la Torre de Control</w:t>
      </w:r>
    </w:p>
    <w:p w14:paraId="6B85629D" w14:textId="1EE5284C" w:rsidR="001E588B" w:rsidRDefault="001E588B" w:rsidP="001E588B">
      <w:pPr>
        <w:pStyle w:val="Prrafodelista"/>
        <w:jc w:val="both"/>
        <w:rPr>
          <w:sz w:val="24"/>
        </w:rPr>
      </w:pPr>
    </w:p>
    <w:p w14:paraId="615D0DAC" w14:textId="79230756" w:rsidR="001E588B" w:rsidRDefault="001E588B" w:rsidP="001E149F">
      <w:pPr>
        <w:pStyle w:val="Prrafodelista"/>
        <w:numPr>
          <w:ilvl w:val="0"/>
          <w:numId w:val="24"/>
        </w:numPr>
        <w:jc w:val="both"/>
        <w:rPr>
          <w:sz w:val="24"/>
        </w:rPr>
      </w:pPr>
      <w:r>
        <w:rPr>
          <w:sz w:val="24"/>
        </w:rPr>
        <w:t>Centros de Control de Aproximación. Normalmente un edificio que alberga una sala de control desde donde el personal se encarga de las aeronaves que tras el despegue o antes del aterrizaje vuelan las zonas CTR y el área TMA bajo su jurisdicción.</w:t>
      </w:r>
    </w:p>
    <w:p w14:paraId="60068989" w14:textId="77777777" w:rsidR="001E588B" w:rsidRPr="001E588B" w:rsidRDefault="001E588B" w:rsidP="001E588B">
      <w:pPr>
        <w:pStyle w:val="Prrafodelista"/>
        <w:rPr>
          <w:sz w:val="24"/>
        </w:rPr>
      </w:pPr>
    </w:p>
    <w:p w14:paraId="59A6C065" w14:textId="61A0A043" w:rsidR="001E588B" w:rsidRDefault="001E588B" w:rsidP="001E149F">
      <w:pPr>
        <w:pStyle w:val="Prrafodelista"/>
        <w:numPr>
          <w:ilvl w:val="0"/>
          <w:numId w:val="24"/>
        </w:numPr>
        <w:jc w:val="both"/>
        <w:rPr>
          <w:sz w:val="24"/>
        </w:rPr>
      </w:pPr>
      <w:r>
        <w:rPr>
          <w:sz w:val="24"/>
        </w:rPr>
        <w:t>Centro de Control de Ruta o Área. Normalmente un edificio que alberga una sala de control desde donde el personal se encarga de  las aeronaves que sobrevuelan el espacio superior UIR.</w:t>
      </w:r>
    </w:p>
    <w:p w14:paraId="7A94C22D" w14:textId="77777777" w:rsidR="001E588B" w:rsidRPr="001E588B" w:rsidRDefault="001E588B" w:rsidP="001E588B">
      <w:pPr>
        <w:pStyle w:val="Prrafodelista"/>
        <w:rPr>
          <w:sz w:val="24"/>
        </w:rPr>
      </w:pPr>
    </w:p>
    <w:p w14:paraId="7D221A50" w14:textId="0CF0A434" w:rsidR="001E588B" w:rsidRDefault="001E588B" w:rsidP="001E588B">
      <w:pPr>
        <w:jc w:val="both"/>
        <w:rPr>
          <w:sz w:val="24"/>
        </w:rPr>
      </w:pPr>
      <w:r>
        <w:rPr>
          <w:sz w:val="24"/>
        </w:rPr>
        <w:t>A menudo, se ubican en la misma dependencia o centro, uno o varios controles de aproximación y el control de ruta, dando lugar a un único Centro de Control de Ruta y Aproximación (ACC/APP) desde donde se controla todo el espacio FIR/UIR, excepto los espacios ATZ de aeródromos.</w:t>
      </w:r>
      <w:r w:rsidR="00CB788E">
        <w:rPr>
          <w:sz w:val="24"/>
        </w:rPr>
        <w:t xml:space="preserve"> En la siguiente figura se puede observar esta situación:</w:t>
      </w:r>
    </w:p>
    <w:p w14:paraId="67B63F43" w14:textId="77777777" w:rsidR="001E588B" w:rsidRDefault="001E588B" w:rsidP="00C22F45">
      <w:pPr>
        <w:keepNext/>
        <w:jc w:val="center"/>
      </w:pPr>
      <w:r w:rsidRPr="001E588B">
        <w:rPr>
          <w:noProof/>
          <w:sz w:val="24"/>
        </w:rPr>
        <w:lastRenderedPageBreak/>
        <w:drawing>
          <wp:inline distT="0" distB="0" distL="0" distR="0" wp14:anchorId="7264B2A7" wp14:editId="1C26B764">
            <wp:extent cx="5258534" cy="29912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8534" cy="2991268"/>
                    </a:xfrm>
                    <a:prstGeom prst="rect">
                      <a:avLst/>
                    </a:prstGeom>
                  </pic:spPr>
                </pic:pic>
              </a:graphicData>
            </a:graphic>
          </wp:inline>
        </w:drawing>
      </w:r>
    </w:p>
    <w:p w14:paraId="6580676E" w14:textId="37E61532" w:rsidR="001E588B" w:rsidRDefault="001E588B" w:rsidP="00C22F45">
      <w:pPr>
        <w:pStyle w:val="Epgrafe"/>
        <w:jc w:val="center"/>
        <w:rPr>
          <w:sz w:val="24"/>
        </w:rPr>
      </w:pPr>
      <w:r>
        <w:t xml:space="preserve">Figura </w:t>
      </w:r>
      <w:fldSimple w:instr=" SEQ Figura \* ARABIC ">
        <w:r>
          <w:rPr>
            <w:noProof/>
          </w:rPr>
          <w:t>2</w:t>
        </w:r>
      </w:fldSimple>
      <w:r>
        <w:t>: Sala de Control de Ruta y Aproximación</w:t>
      </w:r>
    </w:p>
    <w:p w14:paraId="2886708A" w14:textId="77777777" w:rsidR="001E588B" w:rsidRPr="001E588B" w:rsidRDefault="001E588B" w:rsidP="001E588B">
      <w:pPr>
        <w:jc w:val="both"/>
        <w:rPr>
          <w:sz w:val="24"/>
        </w:rPr>
      </w:pPr>
    </w:p>
    <w:p w14:paraId="03EC20F8" w14:textId="01E66B7A" w:rsidR="001E149F" w:rsidRDefault="00DB5470" w:rsidP="00326499">
      <w:pPr>
        <w:pStyle w:val="Prrafodelista"/>
        <w:ind w:left="0"/>
        <w:jc w:val="both"/>
        <w:rPr>
          <w:sz w:val="24"/>
        </w:rPr>
      </w:pPr>
      <w:r>
        <w:rPr>
          <w:sz w:val="24"/>
        </w:rPr>
        <w:t xml:space="preserve">Si el control de tráfico es muy complicado, los </w:t>
      </w:r>
      <w:r w:rsidR="00E16B71">
        <w:rPr>
          <w:sz w:val="24"/>
        </w:rPr>
        <w:t>espacios</w:t>
      </w:r>
      <w:r>
        <w:rPr>
          <w:sz w:val="24"/>
        </w:rPr>
        <w:t xml:space="preserve"> </w:t>
      </w:r>
      <w:proofErr w:type="spellStart"/>
      <w:r>
        <w:rPr>
          <w:sz w:val="24"/>
        </w:rPr>
        <w:t>TMAs</w:t>
      </w:r>
      <w:proofErr w:type="spellEnd"/>
      <w:r>
        <w:rPr>
          <w:sz w:val="24"/>
        </w:rPr>
        <w:t xml:space="preserve"> y el UIR se dividen a su vez en sectores o áreas de control (Control Área, CTA)</w:t>
      </w:r>
      <w:r w:rsidR="00E16B71">
        <w:rPr>
          <w:sz w:val="24"/>
        </w:rPr>
        <w:t>, y se asigna cada sector de control a un equipo de trabajo, haciéndose cargo de su trozo correspondiente de espacio aéreo.</w:t>
      </w:r>
    </w:p>
    <w:p w14:paraId="57828CCB" w14:textId="77777777" w:rsidR="00E16B71" w:rsidRDefault="00E16B71" w:rsidP="00326499">
      <w:pPr>
        <w:pStyle w:val="Prrafodelista"/>
        <w:ind w:left="0"/>
        <w:jc w:val="both"/>
        <w:rPr>
          <w:sz w:val="24"/>
        </w:rPr>
      </w:pPr>
    </w:p>
    <w:p w14:paraId="7453A25D" w14:textId="16D6459F" w:rsidR="00E16B71" w:rsidRDefault="00E16B71" w:rsidP="00326499">
      <w:pPr>
        <w:pStyle w:val="Prrafodelista"/>
        <w:ind w:left="0"/>
        <w:jc w:val="both"/>
        <w:rPr>
          <w:sz w:val="24"/>
        </w:rPr>
      </w:pPr>
      <w:r>
        <w:rPr>
          <w:sz w:val="24"/>
        </w:rPr>
        <w:t>El espacio aéreo FIR/UIR controlado desde un Centro de Control de Ruta y Aproximación se compone, básicamente, de un gran número de rutas o pasillos aéreos, aerovías, por donde vuelan las aeronaves desde su origen hasta su destino final, de acuerdo a los criterios establecidos por la OACI. Estos itinerarios aéreos están jalonados por radio ayudas y puntos de notificación, llamados fijos.</w:t>
      </w:r>
    </w:p>
    <w:p w14:paraId="3539A32E" w14:textId="77777777" w:rsidR="00E16B71" w:rsidRDefault="00E16B71" w:rsidP="00326499">
      <w:pPr>
        <w:pStyle w:val="Prrafodelista"/>
        <w:ind w:left="0"/>
        <w:jc w:val="both"/>
        <w:rPr>
          <w:sz w:val="24"/>
        </w:rPr>
      </w:pPr>
    </w:p>
    <w:p w14:paraId="7F35DAF2" w14:textId="53E239DA" w:rsidR="00E16B71" w:rsidRPr="00E107FC" w:rsidRDefault="00E16B71" w:rsidP="00326499">
      <w:pPr>
        <w:pStyle w:val="Prrafodelista"/>
        <w:ind w:left="0"/>
        <w:jc w:val="both"/>
        <w:rPr>
          <w:sz w:val="24"/>
        </w:rPr>
      </w:pPr>
      <w:r>
        <w:rPr>
          <w:sz w:val="24"/>
        </w:rPr>
        <w:t xml:space="preserve">Las aerovías son las carreteras que enlazan unas zonas con otras. Son unas franjas de espacio aéreo, de una anchura que puede ser de 5 o de 10 NM, con un límite vertical inferior y otro </w:t>
      </w:r>
      <w:r w:rsidR="00083837">
        <w:rPr>
          <w:sz w:val="24"/>
        </w:rPr>
        <w:t>superior. Las</w:t>
      </w:r>
      <w:r>
        <w:rPr>
          <w:sz w:val="24"/>
        </w:rPr>
        <w:t xml:space="preserve"> </w:t>
      </w:r>
      <w:r w:rsidR="00083837">
        <w:rPr>
          <w:sz w:val="24"/>
        </w:rPr>
        <w:t>aerovías</w:t>
      </w:r>
      <w:r>
        <w:rPr>
          <w:sz w:val="24"/>
        </w:rPr>
        <w:t xml:space="preserve"> están señalizadas por </w:t>
      </w:r>
      <w:r w:rsidR="00083837">
        <w:rPr>
          <w:sz w:val="24"/>
        </w:rPr>
        <w:t>radio ayudas</w:t>
      </w:r>
      <w:r>
        <w:rPr>
          <w:sz w:val="24"/>
        </w:rPr>
        <w:t xml:space="preserve"> (generalmente, VOR) donde confluyen varias, y pueden pertenecer al espacio aéreo superior, al inferior, o a ambos. Una </w:t>
      </w:r>
      <w:r w:rsidR="0081456D">
        <w:rPr>
          <w:sz w:val="24"/>
        </w:rPr>
        <w:t>aerovía</w:t>
      </w:r>
      <w:r>
        <w:rPr>
          <w:sz w:val="24"/>
        </w:rPr>
        <w:t xml:space="preserve"> </w:t>
      </w:r>
      <w:r w:rsidR="0081456D">
        <w:rPr>
          <w:sz w:val="24"/>
        </w:rPr>
        <w:t xml:space="preserve">la </w:t>
      </w:r>
      <w:r w:rsidR="00083837">
        <w:rPr>
          <w:sz w:val="24"/>
        </w:rPr>
        <w:t>definen</w:t>
      </w:r>
      <w:r w:rsidR="0081456D">
        <w:rPr>
          <w:sz w:val="24"/>
        </w:rPr>
        <w:t xml:space="preserve"> una serie de segmentos </w:t>
      </w:r>
      <w:r w:rsidR="00083837">
        <w:rPr>
          <w:sz w:val="24"/>
        </w:rPr>
        <w:t>concatenados</w:t>
      </w:r>
      <w:r w:rsidR="0081456D">
        <w:rPr>
          <w:sz w:val="24"/>
        </w:rPr>
        <w:t xml:space="preserve">, siendo los extremos del segmento una </w:t>
      </w:r>
      <w:r w:rsidR="00083837">
        <w:rPr>
          <w:sz w:val="24"/>
        </w:rPr>
        <w:t>radio ayuda</w:t>
      </w:r>
      <w:r w:rsidR="0081456D">
        <w:rPr>
          <w:sz w:val="24"/>
        </w:rPr>
        <w:t xml:space="preserve"> o un punto geográfico, llamados usualmente fijos. Una aerovía puede definirse en un </w:t>
      </w:r>
      <w:r w:rsidR="00083837">
        <w:rPr>
          <w:sz w:val="24"/>
        </w:rPr>
        <w:t>solo</w:t>
      </w:r>
      <w:r w:rsidR="0081456D">
        <w:rPr>
          <w:sz w:val="24"/>
        </w:rPr>
        <w:t xml:space="preserve"> sentido u ambos. Se designan mediante unas letras y unos números. Las letras son A, B, G, R o W, tomadas de las iniciales del nombre en inglés de los colores más usuales. Se </w:t>
      </w:r>
      <w:r w:rsidR="00083837">
        <w:rPr>
          <w:sz w:val="24"/>
        </w:rPr>
        <w:t>suele</w:t>
      </w:r>
      <w:r w:rsidR="0081456D">
        <w:rPr>
          <w:sz w:val="24"/>
        </w:rPr>
        <w:t xml:space="preserve"> anteponer otra letra, L </w:t>
      </w:r>
      <w:r w:rsidR="00083837">
        <w:rPr>
          <w:sz w:val="24"/>
        </w:rPr>
        <w:t>o</w:t>
      </w:r>
      <w:r w:rsidR="0081456D">
        <w:rPr>
          <w:sz w:val="24"/>
        </w:rPr>
        <w:t xml:space="preserve"> U, para designar si está situada </w:t>
      </w:r>
      <w:r w:rsidR="00083837">
        <w:rPr>
          <w:sz w:val="24"/>
        </w:rPr>
        <w:t>en</w:t>
      </w:r>
      <w:r w:rsidR="0081456D">
        <w:rPr>
          <w:sz w:val="24"/>
        </w:rPr>
        <w:t xml:space="preserve"> el </w:t>
      </w:r>
      <w:r w:rsidR="00083837">
        <w:rPr>
          <w:sz w:val="24"/>
        </w:rPr>
        <w:t>espacio</w:t>
      </w:r>
      <w:r w:rsidR="0081456D">
        <w:rPr>
          <w:sz w:val="24"/>
        </w:rPr>
        <w:t xml:space="preserve"> </w:t>
      </w:r>
      <w:r w:rsidR="00083837">
        <w:rPr>
          <w:sz w:val="24"/>
        </w:rPr>
        <w:t>inferior</w:t>
      </w:r>
      <w:r w:rsidR="0081456D">
        <w:rPr>
          <w:sz w:val="24"/>
        </w:rPr>
        <w:t xml:space="preserve"> (</w:t>
      </w:r>
      <w:proofErr w:type="spellStart"/>
      <w:r w:rsidR="0081456D">
        <w:rPr>
          <w:sz w:val="24"/>
        </w:rPr>
        <w:t>Lower</w:t>
      </w:r>
      <w:proofErr w:type="spellEnd"/>
      <w:r w:rsidR="0081456D">
        <w:rPr>
          <w:sz w:val="24"/>
        </w:rPr>
        <w:t>) o en el superior (</w:t>
      </w:r>
      <w:proofErr w:type="spellStart"/>
      <w:r w:rsidR="0081456D">
        <w:rPr>
          <w:sz w:val="24"/>
        </w:rPr>
        <w:t>Upper</w:t>
      </w:r>
      <w:proofErr w:type="spellEnd"/>
      <w:r w:rsidR="0081456D">
        <w:rPr>
          <w:sz w:val="24"/>
        </w:rPr>
        <w:t>). Si se suprime esta letra, se presupone que al aerovía está situada en el espacio inferior. Y los números identifican a esa aerovía en particular.</w:t>
      </w:r>
    </w:p>
    <w:p w14:paraId="79F2B523" w14:textId="77777777" w:rsidR="00E107FC" w:rsidRDefault="00E107FC" w:rsidP="007B6C4C">
      <w:pPr>
        <w:jc w:val="both"/>
        <w:rPr>
          <w:sz w:val="24"/>
        </w:rPr>
      </w:pPr>
    </w:p>
    <w:p w14:paraId="622FF62E" w14:textId="77777777" w:rsidR="005B7667" w:rsidRDefault="005B7667" w:rsidP="007B6C4C">
      <w:pPr>
        <w:jc w:val="both"/>
        <w:rPr>
          <w:sz w:val="24"/>
        </w:rPr>
      </w:pPr>
    </w:p>
    <w:p w14:paraId="6EE29CEF" w14:textId="46DB86F9" w:rsidR="00B2684E" w:rsidRDefault="00752FFE" w:rsidP="00B2684E">
      <w:pPr>
        <w:pStyle w:val="Ttulo2"/>
      </w:pPr>
      <w:bookmarkStart w:id="4" w:name="_Toc276152391"/>
      <w:r>
        <w:t>Presentación de la situación aérea</w:t>
      </w:r>
      <w:bookmarkEnd w:id="4"/>
    </w:p>
    <w:p w14:paraId="401BF09F" w14:textId="77777777" w:rsidR="00F356FC" w:rsidRDefault="00F356FC" w:rsidP="00F356FC">
      <w:pPr>
        <w:jc w:val="both"/>
        <w:rPr>
          <w:sz w:val="24"/>
        </w:rPr>
      </w:pPr>
    </w:p>
    <w:p w14:paraId="0B591E1A" w14:textId="77777777" w:rsidR="00F356FC" w:rsidRDefault="00F356FC" w:rsidP="00F356FC">
      <w:pPr>
        <w:jc w:val="both"/>
        <w:rPr>
          <w:sz w:val="24"/>
        </w:rPr>
      </w:pPr>
      <w:r>
        <w:rPr>
          <w:sz w:val="24"/>
        </w:rPr>
        <w:t xml:space="preserve">Los controladores de tráfico aéreo son los encargados de coordinar los movimientos de cada una de las aeronaves desde su estacionamiento en el aeropuerto origen, su despegue, su vuelo por el espacio aéreo, su aterrizaje y hasta su estacionamiento en el aeropuerto destino, </w:t>
      </w:r>
      <w:r>
        <w:rPr>
          <w:sz w:val="24"/>
        </w:rPr>
        <w:lastRenderedPageBreak/>
        <w:t xml:space="preserve">manteniendo las distancias de seguridad entre ellas, evitando su vuelo por zonas de meteorología adversa y asegurando un flujo de tráfico que permita retrasos mínimos. </w:t>
      </w:r>
    </w:p>
    <w:p w14:paraId="74E47960" w14:textId="77777777" w:rsidR="00F356FC" w:rsidRDefault="00F356FC" w:rsidP="00F356FC">
      <w:pPr>
        <w:jc w:val="both"/>
        <w:rPr>
          <w:sz w:val="24"/>
        </w:rPr>
      </w:pPr>
    </w:p>
    <w:p w14:paraId="50ACC90B" w14:textId="453B858D" w:rsidR="0061134F" w:rsidRDefault="00F356FC" w:rsidP="00F356FC">
      <w:pPr>
        <w:jc w:val="both"/>
        <w:rPr>
          <w:sz w:val="24"/>
        </w:rPr>
      </w:pPr>
      <w:r>
        <w:rPr>
          <w:sz w:val="24"/>
        </w:rPr>
        <w:t>Para ello se organizan en centro de control intercomunicados entre sí y disponiendo del equipamiento técnico necesario para la vigilancia y control de espacio aéreo asignado.</w:t>
      </w:r>
      <w:r w:rsidR="0061134F">
        <w:rPr>
          <w:sz w:val="24"/>
        </w:rPr>
        <w:t xml:space="preserve"> En la siguiente figura se muestra la sala de una Torre de Control.</w:t>
      </w:r>
    </w:p>
    <w:p w14:paraId="75F4ECD5" w14:textId="77777777" w:rsidR="005619DA" w:rsidRDefault="005619DA" w:rsidP="00F356FC">
      <w:pPr>
        <w:jc w:val="both"/>
        <w:rPr>
          <w:sz w:val="24"/>
        </w:rPr>
      </w:pPr>
    </w:p>
    <w:p w14:paraId="502E9500" w14:textId="008DDB20" w:rsidR="005619DA" w:rsidRDefault="005619DA" w:rsidP="00F356FC">
      <w:pPr>
        <w:jc w:val="both"/>
        <w:rPr>
          <w:sz w:val="24"/>
        </w:rPr>
      </w:pPr>
      <w:r>
        <w:rPr>
          <w:sz w:val="24"/>
        </w:rPr>
        <w:t xml:space="preserve">El controlador se sitúa en su posición de trabajo </w:t>
      </w:r>
      <w:r w:rsidR="00752FFE">
        <w:rPr>
          <w:sz w:val="24"/>
        </w:rPr>
        <w:t>(</w:t>
      </w:r>
      <w:r>
        <w:rPr>
          <w:sz w:val="24"/>
        </w:rPr>
        <w:t>CWP</w:t>
      </w:r>
      <w:r w:rsidR="00752FFE">
        <w:rPr>
          <w:sz w:val="24"/>
        </w:rPr>
        <w:t>)</w:t>
      </w:r>
      <w:r w:rsidR="00E644FC">
        <w:rPr>
          <w:sz w:val="24"/>
        </w:rPr>
        <w:t xml:space="preserve"> en donde, además del equipo terminal de comunicaciones de voz que permite </w:t>
      </w:r>
      <w:r w:rsidR="00752FFE">
        <w:rPr>
          <w:sz w:val="24"/>
        </w:rPr>
        <w:t>el diálogo con los pilotos, vía radio y con otros controladores del mismo u otro centro, vía telefónica, dispone de un interfaz gráfico de Presentación de Datos de Situación Aérea (SDD).</w:t>
      </w:r>
    </w:p>
    <w:p w14:paraId="337741D9" w14:textId="77777777" w:rsidR="008773C6" w:rsidRDefault="008773C6" w:rsidP="00F356FC">
      <w:pPr>
        <w:jc w:val="both"/>
        <w:rPr>
          <w:sz w:val="24"/>
        </w:rPr>
      </w:pPr>
    </w:p>
    <w:p w14:paraId="0125E499" w14:textId="25BF6EFE" w:rsidR="008773C6" w:rsidRDefault="008773C6" w:rsidP="00F356FC">
      <w:pPr>
        <w:jc w:val="both"/>
        <w:rPr>
          <w:sz w:val="24"/>
        </w:rPr>
      </w:pPr>
      <w:r>
        <w:rPr>
          <w:sz w:val="24"/>
        </w:rPr>
        <w:t>Actualmente, este interfaz consta de los siguientes elementos:</w:t>
      </w:r>
    </w:p>
    <w:p w14:paraId="17D78CD2" w14:textId="77777777" w:rsidR="00B2684E" w:rsidRDefault="00B2684E" w:rsidP="00B2684E">
      <w:pPr>
        <w:jc w:val="both"/>
        <w:rPr>
          <w:sz w:val="24"/>
          <w:szCs w:val="24"/>
        </w:rPr>
      </w:pPr>
    </w:p>
    <w:p w14:paraId="43421840" w14:textId="64A7E380" w:rsidR="00B2684E" w:rsidRDefault="00B2684E" w:rsidP="00B2684E">
      <w:pPr>
        <w:pStyle w:val="Prrafodelista"/>
        <w:numPr>
          <w:ilvl w:val="0"/>
          <w:numId w:val="7"/>
        </w:numPr>
        <w:jc w:val="both"/>
        <w:rPr>
          <w:sz w:val="24"/>
          <w:szCs w:val="24"/>
        </w:rPr>
      </w:pPr>
      <w:r>
        <w:rPr>
          <w:sz w:val="24"/>
          <w:szCs w:val="24"/>
        </w:rPr>
        <w:t>Un monitor primario 2k: (resolución 2048x2</w:t>
      </w:r>
      <w:r w:rsidR="004E116E">
        <w:rPr>
          <w:sz w:val="24"/>
          <w:szCs w:val="24"/>
        </w:rPr>
        <w:t xml:space="preserve">048) para la presentación </w:t>
      </w:r>
      <w:r w:rsidR="00A8698D">
        <w:rPr>
          <w:sz w:val="24"/>
          <w:szCs w:val="24"/>
        </w:rPr>
        <w:t>de la situación aérea</w:t>
      </w:r>
      <w:r w:rsidR="004E116E">
        <w:rPr>
          <w:sz w:val="24"/>
          <w:szCs w:val="24"/>
        </w:rPr>
        <w:t>.</w:t>
      </w:r>
    </w:p>
    <w:p w14:paraId="59A91F6C" w14:textId="77777777" w:rsidR="00B2684E" w:rsidRDefault="00B2684E" w:rsidP="00B2684E">
      <w:pPr>
        <w:pStyle w:val="Prrafodelista"/>
        <w:jc w:val="both"/>
        <w:rPr>
          <w:sz w:val="24"/>
          <w:szCs w:val="24"/>
        </w:rPr>
      </w:pPr>
    </w:p>
    <w:p w14:paraId="482759B6" w14:textId="77777777" w:rsidR="00B2684E" w:rsidRDefault="00B2684E" w:rsidP="00B2684E">
      <w:pPr>
        <w:pStyle w:val="Prrafodelista"/>
        <w:numPr>
          <w:ilvl w:val="0"/>
          <w:numId w:val="7"/>
        </w:numPr>
        <w:jc w:val="both"/>
        <w:rPr>
          <w:sz w:val="24"/>
          <w:szCs w:val="24"/>
        </w:rPr>
      </w:pPr>
      <w:r>
        <w:rPr>
          <w:sz w:val="24"/>
          <w:szCs w:val="24"/>
        </w:rPr>
        <w:t>Un monitor secundario 1k: (resolución 1280x1024) para la presentación de información auxiliar.</w:t>
      </w:r>
    </w:p>
    <w:p w14:paraId="28A96F0A" w14:textId="77777777" w:rsidR="00B2684E" w:rsidRPr="00BD7087" w:rsidRDefault="00B2684E" w:rsidP="00B2684E">
      <w:pPr>
        <w:pStyle w:val="Prrafodelista"/>
        <w:rPr>
          <w:sz w:val="24"/>
          <w:szCs w:val="24"/>
        </w:rPr>
      </w:pPr>
    </w:p>
    <w:p w14:paraId="071596E5" w14:textId="77777777" w:rsidR="00B2684E" w:rsidRDefault="00B2684E" w:rsidP="00B2684E">
      <w:pPr>
        <w:pStyle w:val="Prrafodelista"/>
        <w:numPr>
          <w:ilvl w:val="0"/>
          <w:numId w:val="7"/>
        </w:numPr>
        <w:jc w:val="both"/>
        <w:rPr>
          <w:sz w:val="24"/>
          <w:szCs w:val="24"/>
        </w:rPr>
      </w:pPr>
      <w:r>
        <w:rPr>
          <w:sz w:val="24"/>
          <w:szCs w:val="24"/>
        </w:rPr>
        <w:t>Conjunto de periféricos formados por teclado, ratón y micrófono de entrada.</w:t>
      </w:r>
    </w:p>
    <w:p w14:paraId="624A94DF" w14:textId="77777777" w:rsidR="00B2684E" w:rsidRPr="00BD7087" w:rsidRDefault="00B2684E" w:rsidP="00B2684E">
      <w:pPr>
        <w:pStyle w:val="Prrafodelista"/>
        <w:rPr>
          <w:sz w:val="24"/>
          <w:szCs w:val="24"/>
        </w:rPr>
      </w:pPr>
    </w:p>
    <w:p w14:paraId="623E2C5D" w14:textId="3C80F9ED" w:rsidR="00B2684E" w:rsidRDefault="00D65B0E" w:rsidP="00B2684E">
      <w:pPr>
        <w:pStyle w:val="Prrafodelista"/>
        <w:numPr>
          <w:ilvl w:val="0"/>
          <w:numId w:val="19"/>
        </w:numPr>
        <w:jc w:val="both"/>
        <w:rPr>
          <w:sz w:val="24"/>
          <w:szCs w:val="24"/>
        </w:rPr>
      </w:pPr>
      <w:r>
        <w:rPr>
          <w:sz w:val="24"/>
          <w:szCs w:val="24"/>
        </w:rPr>
        <w:t>La posición</w:t>
      </w:r>
      <w:r w:rsidR="00B2684E" w:rsidRPr="00261100">
        <w:rPr>
          <w:sz w:val="24"/>
          <w:szCs w:val="24"/>
        </w:rPr>
        <w:t xml:space="preserve"> recibe el nombre de Torre, y contiene todo el hardware necesario, es decir el procesador que suele ser SPARC, la tarjeta gráfica, </w:t>
      </w:r>
      <w:r>
        <w:rPr>
          <w:sz w:val="24"/>
          <w:szCs w:val="24"/>
        </w:rPr>
        <w:t xml:space="preserve">conectores, etc. </w:t>
      </w:r>
      <w:r w:rsidR="00B2684E" w:rsidRPr="00261100">
        <w:rPr>
          <w:sz w:val="24"/>
          <w:szCs w:val="24"/>
        </w:rPr>
        <w:t xml:space="preserve">Actualmente trabajan sobre el sistema operativo </w:t>
      </w:r>
      <w:proofErr w:type="spellStart"/>
      <w:r w:rsidR="00B2684E" w:rsidRPr="00261100">
        <w:rPr>
          <w:sz w:val="24"/>
          <w:szCs w:val="24"/>
        </w:rPr>
        <w:t>RedHat</w:t>
      </w:r>
      <w:proofErr w:type="spellEnd"/>
      <w:r w:rsidR="00B2684E" w:rsidRPr="00261100">
        <w:rPr>
          <w:sz w:val="24"/>
          <w:szCs w:val="24"/>
        </w:rPr>
        <w:t xml:space="preserve"> Enterprise 5.0 aunque la intención es actualizarlas a la versión 6.0. </w:t>
      </w:r>
    </w:p>
    <w:p w14:paraId="1F233DCE" w14:textId="77777777" w:rsidR="003525CD" w:rsidRDefault="003525CD" w:rsidP="00B2684E">
      <w:pPr>
        <w:jc w:val="both"/>
        <w:rPr>
          <w:sz w:val="24"/>
          <w:szCs w:val="24"/>
        </w:rPr>
      </w:pPr>
    </w:p>
    <w:p w14:paraId="50188236" w14:textId="28E86527" w:rsidR="00B2684E" w:rsidRDefault="00B2684E" w:rsidP="00B2684E">
      <w:pPr>
        <w:jc w:val="both"/>
        <w:rPr>
          <w:sz w:val="24"/>
          <w:szCs w:val="24"/>
        </w:rPr>
      </w:pPr>
      <w:r>
        <w:rPr>
          <w:sz w:val="24"/>
          <w:szCs w:val="24"/>
        </w:rPr>
        <w:t>A continuación una imagen que ilustra la arqui</w:t>
      </w:r>
      <w:r w:rsidR="004860B4">
        <w:rPr>
          <w:sz w:val="24"/>
          <w:szCs w:val="24"/>
        </w:rPr>
        <w:t>tectura común de una POS REPRO:</w:t>
      </w:r>
    </w:p>
    <w:p w14:paraId="574837F8" w14:textId="77777777" w:rsidR="00B2684E" w:rsidRDefault="00B2684E" w:rsidP="00B2684E">
      <w:pPr>
        <w:keepNext/>
      </w:pPr>
      <w:r>
        <w:rPr>
          <w:noProof/>
          <w:sz w:val="24"/>
          <w:szCs w:val="24"/>
        </w:rPr>
        <w:drawing>
          <wp:inline distT="0" distB="0" distL="0" distR="0" wp14:anchorId="4ACE207A" wp14:editId="7FF04476">
            <wp:extent cx="5758225" cy="3180080"/>
            <wp:effectExtent l="0" t="0" r="762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180757"/>
                    </a:xfrm>
                    <a:prstGeom prst="rect">
                      <a:avLst/>
                    </a:prstGeom>
                    <a:noFill/>
                    <a:ln>
                      <a:noFill/>
                    </a:ln>
                  </pic:spPr>
                </pic:pic>
              </a:graphicData>
            </a:graphic>
          </wp:inline>
        </w:drawing>
      </w:r>
    </w:p>
    <w:p w14:paraId="2A0CC68C" w14:textId="408D6125" w:rsidR="00B2684E" w:rsidRDefault="00B2684E" w:rsidP="00A8698D">
      <w:pPr>
        <w:pStyle w:val="Epgrafe"/>
        <w:jc w:val="center"/>
      </w:pPr>
      <w:r>
        <w:t xml:space="preserve">Figura </w:t>
      </w:r>
      <w:fldSimple w:instr=" SEQ Figura \* ARABIC ">
        <w:r w:rsidR="001E588B">
          <w:rPr>
            <w:noProof/>
          </w:rPr>
          <w:t>3</w:t>
        </w:r>
      </w:fldSimple>
      <w:r>
        <w:t>: Arquitectura común de una POS REPRO</w:t>
      </w:r>
      <w:r w:rsidR="00FD2F6C">
        <w:br w:type="page"/>
      </w:r>
    </w:p>
    <w:p w14:paraId="53DEE7AD" w14:textId="77777777" w:rsidR="003525CD" w:rsidRDefault="003525CD" w:rsidP="003525CD">
      <w:pPr>
        <w:jc w:val="both"/>
        <w:rPr>
          <w:sz w:val="24"/>
          <w:szCs w:val="24"/>
        </w:rPr>
      </w:pPr>
      <w:r>
        <w:rPr>
          <w:sz w:val="24"/>
          <w:szCs w:val="24"/>
        </w:rPr>
        <w:lastRenderedPageBreak/>
        <w:t>En la pantalla de situación aérea se presentan las trazas radar/ADS y los planes de vuelo, como también información relevante para el control  como mapas geográficos, aerovías datos meteorológicos, etc. Igualmente presenta información los mensajes CPDLC recibidos de las aeronaves y permite generar mensajes CPDLC a éstas. Además, la posición procesa las entradas de los controladores.</w:t>
      </w:r>
    </w:p>
    <w:p w14:paraId="296AC372" w14:textId="77777777" w:rsidR="003525CD" w:rsidRDefault="003525CD" w:rsidP="003525CD">
      <w:pPr>
        <w:jc w:val="both"/>
        <w:rPr>
          <w:sz w:val="24"/>
          <w:szCs w:val="24"/>
        </w:rPr>
      </w:pPr>
    </w:p>
    <w:p w14:paraId="7FD8BFF5" w14:textId="77777777" w:rsidR="003525CD" w:rsidRDefault="003525CD" w:rsidP="003525CD">
      <w:pPr>
        <w:jc w:val="both"/>
        <w:rPr>
          <w:sz w:val="24"/>
          <w:szCs w:val="24"/>
        </w:rPr>
      </w:pPr>
      <w:r>
        <w:rPr>
          <w:sz w:val="24"/>
          <w:szCs w:val="24"/>
        </w:rPr>
        <w:t>Una de las grandes ventajas de la posición de control es la integración total de los datos radar y ADS con los datos de plan de vuelo, en una misma posición. El acceso al plan de vuelo completo es directo a través del símbolo de la pista o de las listas de plan de vuelo.</w:t>
      </w:r>
    </w:p>
    <w:p w14:paraId="39490826" w14:textId="77777777" w:rsidR="003525CD" w:rsidRDefault="003525CD" w:rsidP="003525CD">
      <w:pPr>
        <w:jc w:val="both"/>
        <w:rPr>
          <w:sz w:val="24"/>
          <w:szCs w:val="24"/>
        </w:rPr>
      </w:pPr>
    </w:p>
    <w:p w14:paraId="41CA743E" w14:textId="77777777" w:rsidR="003525CD" w:rsidRDefault="003525CD" w:rsidP="003525CD">
      <w:pPr>
        <w:jc w:val="both"/>
        <w:rPr>
          <w:sz w:val="24"/>
          <w:szCs w:val="24"/>
        </w:rPr>
      </w:pPr>
      <w:r>
        <w:rPr>
          <w:sz w:val="24"/>
          <w:szCs w:val="24"/>
        </w:rPr>
        <w:t>La pantalla secundaria no tiene una tarea específica, es empleada por el controlador, para reubicar de la manera que más le convenga toda la información que es generada en la pantalla principal, para así poder maximizar la información mostrada por el sistema en cada instante de tiempo.</w:t>
      </w:r>
    </w:p>
    <w:p w14:paraId="489CD644" w14:textId="77777777" w:rsidR="0018521D" w:rsidRDefault="0018521D" w:rsidP="003525CD">
      <w:pPr>
        <w:jc w:val="both"/>
        <w:rPr>
          <w:sz w:val="24"/>
          <w:szCs w:val="24"/>
        </w:rPr>
      </w:pPr>
    </w:p>
    <w:p w14:paraId="43D4DD86" w14:textId="722C5E83" w:rsidR="0018521D" w:rsidRDefault="0018521D" w:rsidP="003525CD">
      <w:pPr>
        <w:jc w:val="both"/>
        <w:rPr>
          <w:sz w:val="24"/>
          <w:szCs w:val="24"/>
        </w:rPr>
      </w:pPr>
      <w:r>
        <w:rPr>
          <w:sz w:val="24"/>
          <w:szCs w:val="24"/>
        </w:rPr>
        <w:t>A continuación se muestra una imagen con la situación aérea en la posición del controlador. En ella se puede observar muchas etiquetas e información, que podría ser trasladada del monitor principal al auxiliar por el controlador, para poder observar mejor los detalles de las rutas.</w:t>
      </w:r>
    </w:p>
    <w:p w14:paraId="0524DC84" w14:textId="77777777" w:rsidR="0018521D" w:rsidRDefault="0018521D" w:rsidP="003525CD">
      <w:pPr>
        <w:jc w:val="both"/>
        <w:rPr>
          <w:sz w:val="24"/>
          <w:szCs w:val="24"/>
        </w:rPr>
      </w:pPr>
    </w:p>
    <w:p w14:paraId="02042AA7" w14:textId="77777777" w:rsidR="001F02AF" w:rsidRDefault="001F02AF" w:rsidP="003525CD"/>
    <w:p w14:paraId="48BE9ECD" w14:textId="69E80A82" w:rsidR="003525CD" w:rsidRDefault="001F02AF" w:rsidP="003525CD">
      <w:r>
        <w:rPr>
          <w:noProof/>
        </w:rPr>
        <w:drawing>
          <wp:inline distT="0" distB="0" distL="0" distR="0" wp14:anchorId="5A08FC70" wp14:editId="166D8140">
            <wp:extent cx="4846592" cy="4425269"/>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7273" cy="4425891"/>
                    </a:xfrm>
                    <a:prstGeom prst="rect">
                      <a:avLst/>
                    </a:prstGeom>
                    <a:noFill/>
                    <a:ln>
                      <a:noFill/>
                    </a:ln>
                  </pic:spPr>
                </pic:pic>
              </a:graphicData>
            </a:graphic>
          </wp:inline>
        </w:drawing>
      </w:r>
    </w:p>
    <w:p w14:paraId="70DBE771" w14:textId="093EC875" w:rsidR="003525CD" w:rsidRDefault="0018521D" w:rsidP="003525CD">
      <w:r>
        <w:t>Presentación de la situación aérea en la posición del controlador</w:t>
      </w:r>
    </w:p>
    <w:p w14:paraId="05E7FB1E" w14:textId="27E66C52" w:rsidR="001F02AF" w:rsidRDefault="001F02AF" w:rsidP="003525CD">
      <w:r>
        <w:br w:type="page"/>
      </w:r>
    </w:p>
    <w:p w14:paraId="3FE71D87" w14:textId="04AAF1BD" w:rsidR="00CE6AAA" w:rsidRDefault="00D06F73" w:rsidP="00604E74">
      <w:pPr>
        <w:pStyle w:val="Ttulo1"/>
      </w:pPr>
      <w:bookmarkStart w:id="5" w:name="_Toc276152392"/>
      <w:r>
        <w:lastRenderedPageBreak/>
        <w:t>REQUISITOS DEL SISTEMA</w:t>
      </w:r>
      <w:bookmarkEnd w:id="5"/>
    </w:p>
    <w:p w14:paraId="663E7211" w14:textId="77777777" w:rsidR="00D06F73" w:rsidRDefault="00D06F73" w:rsidP="00D06F73">
      <w:pPr>
        <w:jc w:val="both"/>
        <w:rPr>
          <w:sz w:val="24"/>
        </w:rPr>
      </w:pPr>
    </w:p>
    <w:p w14:paraId="4F7766EC" w14:textId="5A293001" w:rsidR="00D06F73" w:rsidRDefault="00D06F73" w:rsidP="00D06F73">
      <w:pPr>
        <w:jc w:val="both"/>
        <w:rPr>
          <w:sz w:val="24"/>
        </w:rPr>
      </w:pPr>
      <w:r>
        <w:rPr>
          <w:sz w:val="24"/>
        </w:rPr>
        <w:t>Se enunciarán en esta sección los requisitos del prototipo software que fu</w:t>
      </w:r>
      <w:r w:rsidR="00307A69">
        <w:rPr>
          <w:sz w:val="24"/>
        </w:rPr>
        <w:t>eron solicitados por el cliente durante las primeras reuniones que se mantuvieron. Estas especificaciones sirvieron como guía la hora de realizar el proyecto. Los requisitos son:</w:t>
      </w:r>
    </w:p>
    <w:p w14:paraId="6BEBB107" w14:textId="77777777" w:rsidR="00D06F73" w:rsidRDefault="00D06F73" w:rsidP="00D06F73">
      <w:pPr>
        <w:jc w:val="both"/>
        <w:rPr>
          <w:sz w:val="24"/>
        </w:rPr>
      </w:pPr>
    </w:p>
    <w:p w14:paraId="5053F6E4" w14:textId="1793B9F5" w:rsidR="00D06F73" w:rsidRDefault="00D06F73" w:rsidP="00D06F73">
      <w:pPr>
        <w:pStyle w:val="Prrafodelista"/>
        <w:numPr>
          <w:ilvl w:val="0"/>
          <w:numId w:val="21"/>
        </w:numPr>
        <w:jc w:val="both"/>
        <w:rPr>
          <w:sz w:val="24"/>
        </w:rPr>
      </w:pPr>
      <w:r>
        <w:rPr>
          <w:sz w:val="24"/>
        </w:rPr>
        <w:t>Grabación de la POS REPR</w:t>
      </w:r>
      <w:r w:rsidR="00B8480D">
        <w:rPr>
          <w:sz w:val="24"/>
        </w:rPr>
        <w:t>O del controlador con la calidad de video nativa, es decir la misma que ve el controlador.</w:t>
      </w:r>
      <w:r w:rsidR="00104ACC">
        <w:rPr>
          <w:sz w:val="24"/>
        </w:rPr>
        <w:t xml:space="preserve"> Las grabaciones que se realizarán de la estación de trabajo de un controlador son:</w:t>
      </w:r>
    </w:p>
    <w:p w14:paraId="5CD9EE05" w14:textId="77777777" w:rsidR="00104ACC" w:rsidRDefault="00104ACC" w:rsidP="00104ACC">
      <w:pPr>
        <w:pStyle w:val="Prrafodelista"/>
        <w:ind w:left="360"/>
        <w:jc w:val="both"/>
        <w:rPr>
          <w:sz w:val="24"/>
        </w:rPr>
      </w:pPr>
    </w:p>
    <w:p w14:paraId="188C0D1A" w14:textId="0359D1F3" w:rsidR="00104ACC" w:rsidRDefault="00104ACC" w:rsidP="00104ACC">
      <w:pPr>
        <w:pStyle w:val="Prrafodelista"/>
        <w:numPr>
          <w:ilvl w:val="1"/>
          <w:numId w:val="21"/>
        </w:numPr>
        <w:jc w:val="both"/>
        <w:rPr>
          <w:sz w:val="24"/>
        </w:rPr>
      </w:pPr>
      <w:r>
        <w:rPr>
          <w:sz w:val="24"/>
        </w:rPr>
        <w:t>Grabación de todas los eventos generador por y para el controlador aéreo sobre la pantalla principal.</w:t>
      </w:r>
      <w:r w:rsidR="0078507D">
        <w:rPr>
          <w:sz w:val="24"/>
        </w:rPr>
        <w:t xml:space="preserve"> Estos serán obtenidos de la tarjeta de video que se encuentra dentro de la torre. </w:t>
      </w:r>
    </w:p>
    <w:p w14:paraId="6A0794E0" w14:textId="77777777" w:rsidR="00104ACC" w:rsidRPr="00104ACC" w:rsidRDefault="00104ACC" w:rsidP="00104ACC">
      <w:pPr>
        <w:ind w:left="360"/>
        <w:jc w:val="both"/>
        <w:rPr>
          <w:sz w:val="24"/>
        </w:rPr>
      </w:pPr>
    </w:p>
    <w:p w14:paraId="6F2BC35D" w14:textId="52337F0F" w:rsidR="00104ACC" w:rsidRDefault="00104ACC" w:rsidP="00D06F73">
      <w:pPr>
        <w:pStyle w:val="Prrafodelista"/>
        <w:numPr>
          <w:ilvl w:val="1"/>
          <w:numId w:val="21"/>
        </w:numPr>
        <w:jc w:val="both"/>
        <w:rPr>
          <w:sz w:val="24"/>
        </w:rPr>
      </w:pPr>
      <w:r>
        <w:rPr>
          <w:sz w:val="24"/>
        </w:rPr>
        <w:t>Grabación de todos los eventos generados por el controlad</w:t>
      </w:r>
      <w:r w:rsidR="0078507D">
        <w:rPr>
          <w:sz w:val="24"/>
        </w:rPr>
        <w:t>or sobre la pantalla secundaria, para ello se grabará el video generado por la misma tarjeta de video pero para el monitor auxiliar.</w:t>
      </w:r>
    </w:p>
    <w:p w14:paraId="1D7CA516" w14:textId="77777777" w:rsidR="00104ACC" w:rsidRPr="00104ACC" w:rsidRDefault="00104ACC" w:rsidP="00104ACC">
      <w:pPr>
        <w:jc w:val="both"/>
        <w:rPr>
          <w:sz w:val="24"/>
        </w:rPr>
      </w:pPr>
    </w:p>
    <w:p w14:paraId="6B28F645" w14:textId="65160A2A" w:rsidR="00104ACC" w:rsidRDefault="00104ACC" w:rsidP="00D06F73">
      <w:pPr>
        <w:pStyle w:val="Prrafodelista"/>
        <w:numPr>
          <w:ilvl w:val="1"/>
          <w:numId w:val="21"/>
        </w:numPr>
        <w:jc w:val="both"/>
        <w:rPr>
          <w:sz w:val="24"/>
        </w:rPr>
      </w:pPr>
      <w:r>
        <w:rPr>
          <w:sz w:val="24"/>
        </w:rPr>
        <w:t>Grabación del audio generado por un controlador a través de un micrófono.</w:t>
      </w:r>
    </w:p>
    <w:p w14:paraId="5D925445" w14:textId="77777777" w:rsidR="004A1ED3" w:rsidRPr="004A1ED3" w:rsidRDefault="004A1ED3" w:rsidP="004A1ED3">
      <w:pPr>
        <w:jc w:val="both"/>
        <w:rPr>
          <w:sz w:val="24"/>
        </w:rPr>
      </w:pPr>
    </w:p>
    <w:p w14:paraId="4B8F9BA9" w14:textId="3D3DCEF0" w:rsidR="004A1ED3" w:rsidRDefault="00B8480D" w:rsidP="004A1ED3">
      <w:pPr>
        <w:pStyle w:val="Prrafodelista"/>
        <w:numPr>
          <w:ilvl w:val="0"/>
          <w:numId w:val="21"/>
        </w:numPr>
        <w:jc w:val="both"/>
        <w:rPr>
          <w:sz w:val="24"/>
        </w:rPr>
      </w:pPr>
      <w:r>
        <w:rPr>
          <w:sz w:val="24"/>
        </w:rPr>
        <w:t xml:space="preserve">Tratamiento de los archivos audiovisuales generados durante una </w:t>
      </w:r>
      <w:r w:rsidR="004A1ED3">
        <w:rPr>
          <w:sz w:val="24"/>
        </w:rPr>
        <w:t xml:space="preserve">sesión de grabación </w:t>
      </w:r>
      <w:r>
        <w:rPr>
          <w:sz w:val="24"/>
        </w:rPr>
        <w:t>para la obtención de los siguientes requisitos:</w:t>
      </w:r>
    </w:p>
    <w:p w14:paraId="00F7CB45" w14:textId="6E9CBAE6" w:rsidR="00B8480D" w:rsidRDefault="00B8480D" w:rsidP="00B8480D">
      <w:pPr>
        <w:pStyle w:val="Prrafodelista"/>
        <w:ind w:left="792"/>
        <w:jc w:val="both"/>
        <w:rPr>
          <w:sz w:val="24"/>
        </w:rPr>
      </w:pPr>
    </w:p>
    <w:p w14:paraId="6DDF3B97" w14:textId="3DE77B3A" w:rsidR="003F1D5F" w:rsidRDefault="003F1D5F" w:rsidP="00B8480D">
      <w:pPr>
        <w:pStyle w:val="Prrafodelista"/>
        <w:numPr>
          <w:ilvl w:val="1"/>
          <w:numId w:val="21"/>
        </w:numPr>
        <w:jc w:val="both"/>
        <w:rPr>
          <w:sz w:val="24"/>
        </w:rPr>
      </w:pPr>
      <w:r>
        <w:rPr>
          <w:sz w:val="24"/>
        </w:rPr>
        <w:t>Estructuración de las sesiones de grabación para dividir largos periodos de grabación en archivos audiovisuales de no más de 15 minutos.</w:t>
      </w:r>
    </w:p>
    <w:p w14:paraId="27FDFEC0" w14:textId="77777777" w:rsidR="003F1D5F" w:rsidRDefault="003F1D5F" w:rsidP="003F1D5F">
      <w:pPr>
        <w:pStyle w:val="Prrafodelista"/>
        <w:ind w:left="792"/>
        <w:jc w:val="both"/>
        <w:rPr>
          <w:sz w:val="24"/>
        </w:rPr>
      </w:pPr>
    </w:p>
    <w:p w14:paraId="2487723D" w14:textId="411EC324" w:rsidR="008D77A4" w:rsidRDefault="008D77A4" w:rsidP="00B8480D">
      <w:pPr>
        <w:pStyle w:val="Prrafodelista"/>
        <w:numPr>
          <w:ilvl w:val="1"/>
          <w:numId w:val="21"/>
        </w:numPr>
        <w:jc w:val="both"/>
        <w:rPr>
          <w:sz w:val="24"/>
        </w:rPr>
      </w:pPr>
      <w:r>
        <w:rPr>
          <w:sz w:val="24"/>
        </w:rPr>
        <w:t>Mínimo retardo entre las tres instancias audiovisuales generadas en cada instante, buscando el caso límite e ideal de 0 segundos de diferencia entre las tres.</w:t>
      </w:r>
    </w:p>
    <w:p w14:paraId="7B364395" w14:textId="77777777" w:rsidR="008D77A4" w:rsidRDefault="008D77A4" w:rsidP="008D77A4">
      <w:pPr>
        <w:pStyle w:val="Prrafodelista"/>
        <w:ind w:left="792"/>
        <w:jc w:val="both"/>
        <w:rPr>
          <w:sz w:val="24"/>
        </w:rPr>
      </w:pPr>
    </w:p>
    <w:p w14:paraId="0738A1DD" w14:textId="62497522" w:rsidR="00B8480D" w:rsidRDefault="00B8480D" w:rsidP="00B8480D">
      <w:pPr>
        <w:pStyle w:val="Prrafodelista"/>
        <w:numPr>
          <w:ilvl w:val="1"/>
          <w:numId w:val="21"/>
        </w:numPr>
        <w:jc w:val="both"/>
        <w:rPr>
          <w:sz w:val="24"/>
        </w:rPr>
      </w:pPr>
      <w:r>
        <w:rPr>
          <w:sz w:val="24"/>
        </w:rPr>
        <w:t>Reducción del peso o tamaño</w:t>
      </w:r>
      <w:r w:rsidR="003F1D5F">
        <w:rPr>
          <w:sz w:val="24"/>
        </w:rPr>
        <w:t xml:space="preserve"> del archivo con calidad nativa a partir de técnicas de codificación.</w:t>
      </w:r>
    </w:p>
    <w:p w14:paraId="5B3A39F5" w14:textId="346054AA" w:rsidR="00B8480D" w:rsidRPr="00B8480D" w:rsidRDefault="00B8480D" w:rsidP="00B8480D">
      <w:pPr>
        <w:jc w:val="both"/>
        <w:rPr>
          <w:sz w:val="24"/>
        </w:rPr>
      </w:pPr>
    </w:p>
    <w:p w14:paraId="3EC8455C" w14:textId="50A3422C" w:rsidR="00B8480D" w:rsidRDefault="008D77A4" w:rsidP="00B8480D">
      <w:pPr>
        <w:pStyle w:val="Prrafodelista"/>
        <w:numPr>
          <w:ilvl w:val="1"/>
          <w:numId w:val="21"/>
        </w:numPr>
        <w:jc w:val="both"/>
        <w:rPr>
          <w:sz w:val="24"/>
        </w:rPr>
      </w:pPr>
      <w:r>
        <w:rPr>
          <w:sz w:val="24"/>
        </w:rPr>
        <w:t>Archivos con formato compatible con la mayoría de los equipos actuales.</w:t>
      </w:r>
    </w:p>
    <w:p w14:paraId="50BC40BF" w14:textId="2B09F93A" w:rsidR="004A1ED3" w:rsidRDefault="004A1ED3" w:rsidP="008D0750">
      <w:pPr>
        <w:pStyle w:val="Prrafodelista"/>
        <w:ind w:left="360"/>
        <w:jc w:val="both"/>
        <w:rPr>
          <w:sz w:val="24"/>
        </w:rPr>
      </w:pPr>
    </w:p>
    <w:p w14:paraId="610CCB48" w14:textId="7DC129EE" w:rsidR="004A1ED3" w:rsidRDefault="004A1ED3" w:rsidP="004A1ED3">
      <w:pPr>
        <w:pStyle w:val="Prrafodelista"/>
        <w:numPr>
          <w:ilvl w:val="0"/>
          <w:numId w:val="21"/>
        </w:numPr>
        <w:jc w:val="both"/>
        <w:rPr>
          <w:sz w:val="24"/>
        </w:rPr>
      </w:pPr>
      <w:r>
        <w:rPr>
          <w:sz w:val="24"/>
        </w:rPr>
        <w:t>Reproducción de las sesiones grabadas sobre el equipo original, es decir sobre la POS REPRO, dotándole de las posibilidades de cualquier reproductor. Que son:</w:t>
      </w:r>
    </w:p>
    <w:p w14:paraId="1CFBAA4E" w14:textId="6266C420" w:rsidR="004A1ED3" w:rsidRPr="004A1ED3" w:rsidRDefault="004A1ED3" w:rsidP="004A1ED3">
      <w:pPr>
        <w:jc w:val="both"/>
        <w:rPr>
          <w:sz w:val="24"/>
        </w:rPr>
      </w:pPr>
    </w:p>
    <w:p w14:paraId="39ECD37B" w14:textId="2A3F3268" w:rsidR="004A1ED3" w:rsidRDefault="004A1ED3" w:rsidP="004A1ED3">
      <w:pPr>
        <w:pStyle w:val="Prrafodelista"/>
        <w:numPr>
          <w:ilvl w:val="1"/>
          <w:numId w:val="21"/>
        </w:numPr>
        <w:jc w:val="both"/>
        <w:rPr>
          <w:sz w:val="24"/>
        </w:rPr>
      </w:pPr>
      <w:r>
        <w:rPr>
          <w:sz w:val="24"/>
        </w:rPr>
        <w:t>Play.</w:t>
      </w:r>
    </w:p>
    <w:p w14:paraId="59764B9A" w14:textId="1FE30376" w:rsidR="004A1ED3" w:rsidRPr="004A1ED3" w:rsidRDefault="004A1ED3" w:rsidP="004A1ED3">
      <w:pPr>
        <w:ind w:left="360"/>
        <w:jc w:val="both"/>
        <w:rPr>
          <w:sz w:val="24"/>
        </w:rPr>
      </w:pPr>
    </w:p>
    <w:p w14:paraId="557D82FE" w14:textId="171E8471" w:rsidR="004A1ED3" w:rsidRDefault="004A1ED3" w:rsidP="004A1ED3">
      <w:pPr>
        <w:pStyle w:val="Prrafodelista"/>
        <w:numPr>
          <w:ilvl w:val="1"/>
          <w:numId w:val="21"/>
        </w:numPr>
        <w:jc w:val="both"/>
        <w:rPr>
          <w:sz w:val="24"/>
        </w:rPr>
      </w:pPr>
      <w:r>
        <w:rPr>
          <w:sz w:val="24"/>
        </w:rPr>
        <w:t>Pause.</w:t>
      </w:r>
    </w:p>
    <w:p w14:paraId="08CB987A" w14:textId="77777777" w:rsidR="004A1ED3" w:rsidRPr="004A1ED3" w:rsidRDefault="004A1ED3" w:rsidP="004A1ED3">
      <w:pPr>
        <w:jc w:val="both"/>
        <w:rPr>
          <w:sz w:val="24"/>
        </w:rPr>
      </w:pPr>
    </w:p>
    <w:p w14:paraId="709B7683" w14:textId="682EBF8E" w:rsidR="004A1ED3" w:rsidRDefault="004A1ED3" w:rsidP="004A1ED3">
      <w:pPr>
        <w:pStyle w:val="Prrafodelista"/>
        <w:numPr>
          <w:ilvl w:val="1"/>
          <w:numId w:val="21"/>
        </w:numPr>
        <w:jc w:val="both"/>
        <w:rPr>
          <w:sz w:val="24"/>
        </w:rPr>
      </w:pPr>
      <w:r>
        <w:rPr>
          <w:sz w:val="24"/>
        </w:rPr>
        <w:t>Stop.</w:t>
      </w:r>
    </w:p>
    <w:p w14:paraId="64778DF0" w14:textId="77777777" w:rsidR="004A1ED3" w:rsidRPr="004A1ED3" w:rsidRDefault="004A1ED3" w:rsidP="004A1ED3">
      <w:pPr>
        <w:jc w:val="both"/>
        <w:rPr>
          <w:sz w:val="24"/>
        </w:rPr>
      </w:pPr>
    </w:p>
    <w:p w14:paraId="3A40EF72" w14:textId="61E28D95" w:rsidR="004A1ED3" w:rsidRDefault="004A1ED3" w:rsidP="004A1ED3">
      <w:pPr>
        <w:pStyle w:val="Prrafodelista"/>
        <w:numPr>
          <w:ilvl w:val="1"/>
          <w:numId w:val="21"/>
        </w:numPr>
        <w:jc w:val="both"/>
        <w:rPr>
          <w:sz w:val="24"/>
        </w:rPr>
      </w:pPr>
      <w:r>
        <w:rPr>
          <w:sz w:val="24"/>
        </w:rPr>
        <w:t>Avance.</w:t>
      </w:r>
    </w:p>
    <w:p w14:paraId="4B5E7D99" w14:textId="77777777" w:rsidR="004A1ED3" w:rsidRPr="004A1ED3" w:rsidRDefault="004A1ED3" w:rsidP="004A1ED3">
      <w:pPr>
        <w:jc w:val="both"/>
        <w:rPr>
          <w:sz w:val="24"/>
        </w:rPr>
      </w:pPr>
    </w:p>
    <w:p w14:paraId="4F03DA82" w14:textId="510A0EDE" w:rsidR="004A1ED3" w:rsidRDefault="004A1ED3" w:rsidP="004A1ED3">
      <w:pPr>
        <w:pStyle w:val="Prrafodelista"/>
        <w:numPr>
          <w:ilvl w:val="1"/>
          <w:numId w:val="21"/>
        </w:numPr>
        <w:jc w:val="both"/>
        <w:rPr>
          <w:sz w:val="24"/>
        </w:rPr>
      </w:pPr>
      <w:r>
        <w:rPr>
          <w:sz w:val="24"/>
        </w:rPr>
        <w:t>Retroceso.</w:t>
      </w:r>
    </w:p>
    <w:p w14:paraId="09E94B32" w14:textId="77777777" w:rsidR="004A1ED3" w:rsidRPr="004A1ED3" w:rsidRDefault="004A1ED3" w:rsidP="004A1ED3">
      <w:pPr>
        <w:jc w:val="both"/>
        <w:rPr>
          <w:sz w:val="24"/>
        </w:rPr>
      </w:pPr>
    </w:p>
    <w:p w14:paraId="39C18B4E" w14:textId="616D31C2" w:rsidR="004A1ED3" w:rsidRDefault="004A1ED3" w:rsidP="004A1ED3">
      <w:pPr>
        <w:pStyle w:val="Prrafodelista"/>
        <w:numPr>
          <w:ilvl w:val="1"/>
          <w:numId w:val="21"/>
        </w:numPr>
        <w:jc w:val="both"/>
        <w:rPr>
          <w:sz w:val="24"/>
        </w:rPr>
      </w:pPr>
      <w:r>
        <w:rPr>
          <w:sz w:val="24"/>
        </w:rPr>
        <w:t>Control de volumen.</w:t>
      </w:r>
    </w:p>
    <w:p w14:paraId="52969327" w14:textId="77777777" w:rsidR="00F66BC1" w:rsidRPr="00F66BC1" w:rsidRDefault="00F66BC1" w:rsidP="00F66BC1">
      <w:pPr>
        <w:jc w:val="both"/>
        <w:rPr>
          <w:sz w:val="24"/>
        </w:rPr>
      </w:pPr>
    </w:p>
    <w:p w14:paraId="0BE7B1A4" w14:textId="526677A8" w:rsidR="00F66BC1" w:rsidRDefault="00F66BC1" w:rsidP="00F66BC1">
      <w:pPr>
        <w:pStyle w:val="Prrafodelista"/>
        <w:numPr>
          <w:ilvl w:val="0"/>
          <w:numId w:val="21"/>
        </w:numPr>
        <w:jc w:val="both"/>
        <w:rPr>
          <w:sz w:val="24"/>
        </w:rPr>
      </w:pPr>
      <w:r>
        <w:rPr>
          <w:sz w:val="24"/>
        </w:rPr>
        <w:lastRenderedPageBreak/>
        <w:t>Reproducción de las sesiones grabadas sobre</w:t>
      </w:r>
      <w:r w:rsidR="003F1D5F">
        <w:rPr>
          <w:sz w:val="24"/>
        </w:rPr>
        <w:t xml:space="preserve"> un equipo externo </w:t>
      </w:r>
      <w:r>
        <w:rPr>
          <w:sz w:val="24"/>
        </w:rPr>
        <w:t xml:space="preserve">que no esté compuesto por un puesto </w:t>
      </w:r>
      <w:proofErr w:type="spellStart"/>
      <w:r>
        <w:rPr>
          <w:sz w:val="24"/>
        </w:rPr>
        <w:t>multipantalla</w:t>
      </w:r>
      <w:proofErr w:type="spellEnd"/>
      <w:r>
        <w:rPr>
          <w:sz w:val="24"/>
        </w:rPr>
        <w:t xml:space="preserve"> como puede ser una televisión.</w:t>
      </w:r>
      <w:r w:rsidR="003F1D5F">
        <w:rPr>
          <w:sz w:val="24"/>
        </w:rPr>
        <w:t xml:space="preserve"> Para ello se necesita generar un archivo final que c</w:t>
      </w:r>
      <w:r w:rsidR="00276545">
        <w:rPr>
          <w:sz w:val="24"/>
        </w:rPr>
        <w:t>umpla:</w:t>
      </w:r>
    </w:p>
    <w:p w14:paraId="7774AEE5" w14:textId="77777777" w:rsidR="00276545" w:rsidRDefault="00276545" w:rsidP="00276545">
      <w:pPr>
        <w:pStyle w:val="Prrafodelista"/>
        <w:ind w:left="360"/>
        <w:jc w:val="both"/>
        <w:rPr>
          <w:sz w:val="24"/>
        </w:rPr>
      </w:pPr>
    </w:p>
    <w:p w14:paraId="435A7ABF" w14:textId="18100643" w:rsidR="003F1D5F" w:rsidRDefault="003F1D5F" w:rsidP="003F1D5F">
      <w:pPr>
        <w:pStyle w:val="Prrafodelista"/>
        <w:numPr>
          <w:ilvl w:val="1"/>
          <w:numId w:val="21"/>
        </w:numPr>
        <w:jc w:val="both"/>
        <w:rPr>
          <w:sz w:val="24"/>
        </w:rPr>
      </w:pPr>
      <w:r>
        <w:rPr>
          <w:sz w:val="24"/>
        </w:rPr>
        <w:t>Ha de estar superpuestas las tres instancias, los dos videos y el audio, sobre un archivo final.</w:t>
      </w:r>
    </w:p>
    <w:p w14:paraId="207DE03B" w14:textId="77777777" w:rsidR="003F1D5F" w:rsidRDefault="003F1D5F" w:rsidP="003F1D5F">
      <w:pPr>
        <w:pStyle w:val="Prrafodelista"/>
        <w:ind w:left="792"/>
        <w:jc w:val="both"/>
        <w:rPr>
          <w:sz w:val="24"/>
        </w:rPr>
      </w:pPr>
    </w:p>
    <w:p w14:paraId="76660854" w14:textId="0795E675" w:rsidR="003F1D5F" w:rsidRPr="004A1ED3" w:rsidRDefault="003F1D5F" w:rsidP="003F1D5F">
      <w:pPr>
        <w:pStyle w:val="Prrafodelista"/>
        <w:numPr>
          <w:ilvl w:val="1"/>
          <w:numId w:val="21"/>
        </w:numPr>
        <w:jc w:val="both"/>
        <w:rPr>
          <w:sz w:val="24"/>
        </w:rPr>
      </w:pPr>
      <w:r>
        <w:rPr>
          <w:sz w:val="24"/>
        </w:rPr>
        <w:t>El formato del archivo ha de ser de fácil lectura para un equipo externo.</w:t>
      </w:r>
    </w:p>
    <w:p w14:paraId="4ABB149B" w14:textId="77777777" w:rsidR="00D06F73" w:rsidRDefault="00D06F73" w:rsidP="00D06F73">
      <w:pPr>
        <w:jc w:val="both"/>
        <w:rPr>
          <w:sz w:val="24"/>
        </w:rPr>
      </w:pPr>
    </w:p>
    <w:p w14:paraId="0EEA632A" w14:textId="77777777" w:rsidR="008D77A4" w:rsidRDefault="008D77A4" w:rsidP="00D06F73">
      <w:pPr>
        <w:jc w:val="both"/>
        <w:rPr>
          <w:sz w:val="24"/>
        </w:rPr>
      </w:pPr>
    </w:p>
    <w:p w14:paraId="50EAF1D6" w14:textId="77777777" w:rsidR="008D77A4" w:rsidRDefault="008D77A4" w:rsidP="00D06F73">
      <w:pPr>
        <w:jc w:val="both"/>
        <w:rPr>
          <w:sz w:val="24"/>
        </w:rPr>
      </w:pPr>
    </w:p>
    <w:p w14:paraId="604C85B1" w14:textId="77777777" w:rsidR="008D77A4" w:rsidRDefault="008D77A4" w:rsidP="00D06F73">
      <w:pPr>
        <w:jc w:val="both"/>
        <w:rPr>
          <w:sz w:val="24"/>
        </w:rPr>
      </w:pPr>
    </w:p>
    <w:p w14:paraId="72B1C72A" w14:textId="77777777" w:rsidR="008D77A4" w:rsidRDefault="008D77A4" w:rsidP="00D06F73">
      <w:pPr>
        <w:jc w:val="both"/>
        <w:rPr>
          <w:sz w:val="24"/>
        </w:rPr>
      </w:pPr>
    </w:p>
    <w:p w14:paraId="40095A99" w14:textId="77777777" w:rsidR="00276545" w:rsidRDefault="00276545" w:rsidP="00D06F73">
      <w:pPr>
        <w:jc w:val="both"/>
        <w:rPr>
          <w:sz w:val="24"/>
        </w:rPr>
      </w:pPr>
    </w:p>
    <w:p w14:paraId="41E56F02" w14:textId="77777777" w:rsidR="00276545" w:rsidRDefault="00276545" w:rsidP="00D06F73">
      <w:pPr>
        <w:jc w:val="both"/>
        <w:rPr>
          <w:sz w:val="24"/>
        </w:rPr>
      </w:pPr>
    </w:p>
    <w:p w14:paraId="19E067E3" w14:textId="77777777" w:rsidR="00276545" w:rsidRDefault="00276545" w:rsidP="00D06F73">
      <w:pPr>
        <w:jc w:val="both"/>
        <w:rPr>
          <w:sz w:val="24"/>
        </w:rPr>
      </w:pPr>
    </w:p>
    <w:p w14:paraId="50FE1FDE" w14:textId="77777777" w:rsidR="00276545" w:rsidRDefault="00276545" w:rsidP="00D06F73">
      <w:pPr>
        <w:jc w:val="both"/>
        <w:rPr>
          <w:sz w:val="24"/>
        </w:rPr>
      </w:pPr>
    </w:p>
    <w:p w14:paraId="40196E86" w14:textId="77777777" w:rsidR="00276545" w:rsidRDefault="00276545" w:rsidP="00D06F73">
      <w:pPr>
        <w:jc w:val="both"/>
        <w:rPr>
          <w:sz w:val="24"/>
        </w:rPr>
      </w:pPr>
    </w:p>
    <w:p w14:paraId="2AB1F395" w14:textId="77777777" w:rsidR="00276545" w:rsidRDefault="00276545" w:rsidP="00D06F73">
      <w:pPr>
        <w:jc w:val="both"/>
        <w:rPr>
          <w:sz w:val="24"/>
        </w:rPr>
      </w:pPr>
    </w:p>
    <w:p w14:paraId="07DA59FF" w14:textId="77777777" w:rsidR="00276545" w:rsidRDefault="00276545" w:rsidP="00D06F73">
      <w:pPr>
        <w:jc w:val="both"/>
        <w:rPr>
          <w:sz w:val="24"/>
        </w:rPr>
      </w:pPr>
    </w:p>
    <w:p w14:paraId="5EBB4E52" w14:textId="77777777" w:rsidR="00276545" w:rsidRDefault="00276545" w:rsidP="00D06F73">
      <w:pPr>
        <w:jc w:val="both"/>
        <w:rPr>
          <w:sz w:val="24"/>
        </w:rPr>
      </w:pPr>
    </w:p>
    <w:p w14:paraId="52B892F4" w14:textId="77777777" w:rsidR="00276545" w:rsidRDefault="00276545" w:rsidP="00D06F73">
      <w:pPr>
        <w:jc w:val="both"/>
        <w:rPr>
          <w:sz w:val="24"/>
        </w:rPr>
      </w:pPr>
    </w:p>
    <w:p w14:paraId="0DEA7B74" w14:textId="77777777" w:rsidR="00276545" w:rsidRDefault="00276545" w:rsidP="00D06F73">
      <w:pPr>
        <w:jc w:val="both"/>
        <w:rPr>
          <w:sz w:val="24"/>
        </w:rPr>
      </w:pPr>
    </w:p>
    <w:p w14:paraId="778EB853" w14:textId="77777777" w:rsidR="00276545" w:rsidRDefault="00276545" w:rsidP="00D06F73">
      <w:pPr>
        <w:jc w:val="both"/>
        <w:rPr>
          <w:sz w:val="24"/>
        </w:rPr>
      </w:pPr>
    </w:p>
    <w:p w14:paraId="39424848" w14:textId="77777777" w:rsidR="00276545" w:rsidRDefault="00276545" w:rsidP="00D06F73">
      <w:pPr>
        <w:jc w:val="both"/>
        <w:rPr>
          <w:sz w:val="24"/>
        </w:rPr>
      </w:pPr>
    </w:p>
    <w:p w14:paraId="3EDBBD03" w14:textId="77777777" w:rsidR="00276545" w:rsidRDefault="00276545" w:rsidP="00D06F73">
      <w:pPr>
        <w:jc w:val="both"/>
        <w:rPr>
          <w:sz w:val="24"/>
        </w:rPr>
      </w:pPr>
    </w:p>
    <w:p w14:paraId="0EEEE12D" w14:textId="77777777" w:rsidR="00276545" w:rsidRDefault="00276545" w:rsidP="00D06F73">
      <w:pPr>
        <w:jc w:val="both"/>
        <w:rPr>
          <w:sz w:val="24"/>
        </w:rPr>
      </w:pPr>
    </w:p>
    <w:p w14:paraId="7D4140F4" w14:textId="77777777" w:rsidR="00276545" w:rsidRDefault="00276545" w:rsidP="00D06F73">
      <w:pPr>
        <w:jc w:val="both"/>
        <w:rPr>
          <w:sz w:val="24"/>
        </w:rPr>
      </w:pPr>
    </w:p>
    <w:p w14:paraId="4B65C707" w14:textId="77777777" w:rsidR="00276545" w:rsidRDefault="00276545" w:rsidP="00D06F73">
      <w:pPr>
        <w:jc w:val="both"/>
        <w:rPr>
          <w:sz w:val="24"/>
        </w:rPr>
      </w:pPr>
    </w:p>
    <w:p w14:paraId="1A913116" w14:textId="77777777" w:rsidR="00276545" w:rsidRDefault="00276545" w:rsidP="00D06F73">
      <w:pPr>
        <w:jc w:val="both"/>
        <w:rPr>
          <w:sz w:val="24"/>
        </w:rPr>
      </w:pPr>
    </w:p>
    <w:p w14:paraId="4F14CECA" w14:textId="77777777" w:rsidR="00276545" w:rsidRDefault="00276545" w:rsidP="00D06F73">
      <w:pPr>
        <w:jc w:val="both"/>
        <w:rPr>
          <w:sz w:val="24"/>
        </w:rPr>
      </w:pPr>
    </w:p>
    <w:p w14:paraId="6C4E0541" w14:textId="77777777" w:rsidR="00276545" w:rsidRDefault="00276545" w:rsidP="00D06F73">
      <w:pPr>
        <w:jc w:val="both"/>
        <w:rPr>
          <w:sz w:val="24"/>
        </w:rPr>
      </w:pPr>
    </w:p>
    <w:p w14:paraId="082C81B5" w14:textId="77777777" w:rsidR="00276545" w:rsidRDefault="00276545" w:rsidP="00D06F73">
      <w:pPr>
        <w:jc w:val="both"/>
        <w:rPr>
          <w:sz w:val="24"/>
        </w:rPr>
      </w:pPr>
    </w:p>
    <w:p w14:paraId="2E78B03B" w14:textId="77777777" w:rsidR="00276545" w:rsidRDefault="00276545" w:rsidP="00D06F73">
      <w:pPr>
        <w:jc w:val="both"/>
        <w:rPr>
          <w:sz w:val="24"/>
        </w:rPr>
      </w:pPr>
    </w:p>
    <w:p w14:paraId="670D991A" w14:textId="77777777" w:rsidR="00276545" w:rsidRDefault="00276545" w:rsidP="00D06F73">
      <w:pPr>
        <w:jc w:val="both"/>
        <w:rPr>
          <w:sz w:val="24"/>
        </w:rPr>
      </w:pPr>
    </w:p>
    <w:p w14:paraId="0FB77A34" w14:textId="77777777" w:rsidR="00276545" w:rsidRDefault="00276545" w:rsidP="00D06F73">
      <w:pPr>
        <w:jc w:val="both"/>
        <w:rPr>
          <w:sz w:val="24"/>
        </w:rPr>
      </w:pPr>
    </w:p>
    <w:p w14:paraId="0CD7C4C2" w14:textId="77777777" w:rsidR="00276545" w:rsidRDefault="00276545" w:rsidP="00D06F73">
      <w:pPr>
        <w:jc w:val="both"/>
        <w:rPr>
          <w:sz w:val="24"/>
        </w:rPr>
      </w:pPr>
    </w:p>
    <w:p w14:paraId="4CA3EBDE" w14:textId="77777777" w:rsidR="00276545" w:rsidRDefault="00276545" w:rsidP="00D06F73">
      <w:pPr>
        <w:jc w:val="both"/>
        <w:rPr>
          <w:sz w:val="24"/>
        </w:rPr>
      </w:pPr>
    </w:p>
    <w:p w14:paraId="479C6FA0" w14:textId="77777777" w:rsidR="00276545" w:rsidRDefault="00276545" w:rsidP="00D06F73">
      <w:pPr>
        <w:jc w:val="both"/>
        <w:rPr>
          <w:sz w:val="24"/>
        </w:rPr>
      </w:pPr>
    </w:p>
    <w:p w14:paraId="57732E02" w14:textId="77777777" w:rsidR="00276545" w:rsidRDefault="00276545" w:rsidP="00D06F73">
      <w:pPr>
        <w:jc w:val="both"/>
        <w:rPr>
          <w:sz w:val="24"/>
        </w:rPr>
      </w:pPr>
    </w:p>
    <w:p w14:paraId="78B8D73E" w14:textId="77777777" w:rsidR="00276545" w:rsidRDefault="00276545" w:rsidP="00D06F73">
      <w:pPr>
        <w:jc w:val="both"/>
        <w:rPr>
          <w:sz w:val="24"/>
        </w:rPr>
      </w:pPr>
    </w:p>
    <w:p w14:paraId="66266187" w14:textId="77777777" w:rsidR="00276545" w:rsidRDefault="00276545" w:rsidP="00D06F73">
      <w:pPr>
        <w:jc w:val="both"/>
        <w:rPr>
          <w:sz w:val="24"/>
        </w:rPr>
      </w:pPr>
    </w:p>
    <w:p w14:paraId="6978698F" w14:textId="77777777" w:rsidR="00276545" w:rsidRDefault="00276545" w:rsidP="00D06F73">
      <w:pPr>
        <w:jc w:val="both"/>
        <w:rPr>
          <w:sz w:val="24"/>
        </w:rPr>
      </w:pPr>
    </w:p>
    <w:p w14:paraId="4B7673E8" w14:textId="77777777" w:rsidR="00276545" w:rsidRDefault="00276545" w:rsidP="00D06F73">
      <w:pPr>
        <w:jc w:val="both"/>
        <w:rPr>
          <w:sz w:val="24"/>
        </w:rPr>
      </w:pPr>
    </w:p>
    <w:p w14:paraId="1A4966C5" w14:textId="77777777" w:rsidR="00276545" w:rsidRDefault="00276545" w:rsidP="00D06F73">
      <w:pPr>
        <w:jc w:val="both"/>
        <w:rPr>
          <w:sz w:val="24"/>
        </w:rPr>
      </w:pPr>
    </w:p>
    <w:p w14:paraId="0CF86518" w14:textId="77777777" w:rsidR="00276545" w:rsidRDefault="00276545" w:rsidP="00D06F73">
      <w:pPr>
        <w:jc w:val="both"/>
        <w:rPr>
          <w:sz w:val="24"/>
        </w:rPr>
      </w:pPr>
    </w:p>
    <w:p w14:paraId="304AEECF" w14:textId="77777777" w:rsidR="00276545" w:rsidRDefault="00276545" w:rsidP="00D06F73">
      <w:pPr>
        <w:jc w:val="both"/>
        <w:rPr>
          <w:sz w:val="24"/>
        </w:rPr>
      </w:pPr>
    </w:p>
    <w:p w14:paraId="29329DBB" w14:textId="77777777" w:rsidR="008D77A4" w:rsidRDefault="008D77A4" w:rsidP="00D06F73">
      <w:pPr>
        <w:jc w:val="both"/>
        <w:rPr>
          <w:sz w:val="24"/>
        </w:rPr>
      </w:pPr>
    </w:p>
    <w:p w14:paraId="396F896A" w14:textId="0F98F10A" w:rsidR="00604E74" w:rsidRDefault="00E87A38" w:rsidP="00604E74">
      <w:pPr>
        <w:pStyle w:val="Ttulo1"/>
      </w:pPr>
      <w:bookmarkStart w:id="6" w:name="_Toc276152393"/>
      <w:r>
        <w:lastRenderedPageBreak/>
        <w:t xml:space="preserve">FUNDAMENTOS DE </w:t>
      </w:r>
      <w:r w:rsidR="00BC105A">
        <w:t>GRABACIÓN</w:t>
      </w:r>
      <w:r>
        <w:t xml:space="preserve"> Y CODIFICACIÓN</w:t>
      </w:r>
      <w:bookmarkEnd w:id="6"/>
    </w:p>
    <w:p w14:paraId="0C47509D" w14:textId="77777777" w:rsidR="00E87A38" w:rsidRDefault="00E87A38" w:rsidP="00F52DAF">
      <w:pPr>
        <w:jc w:val="both"/>
        <w:rPr>
          <w:sz w:val="24"/>
          <w:szCs w:val="24"/>
        </w:rPr>
      </w:pPr>
    </w:p>
    <w:p w14:paraId="4F58011B" w14:textId="77777777" w:rsidR="00F52DAF" w:rsidRDefault="00F52DAF" w:rsidP="00F52DAF">
      <w:pPr>
        <w:pStyle w:val="Ttulo2"/>
      </w:pPr>
      <w:bookmarkStart w:id="7" w:name="_Toc276152394"/>
      <w:r>
        <w:t>Grabación</w:t>
      </w:r>
      <w:bookmarkEnd w:id="7"/>
    </w:p>
    <w:p w14:paraId="352BBD3D" w14:textId="77777777" w:rsidR="00F52DAF" w:rsidRDefault="00F52DAF" w:rsidP="00F52DAF">
      <w:pPr>
        <w:jc w:val="both"/>
        <w:rPr>
          <w:sz w:val="24"/>
          <w:szCs w:val="24"/>
        </w:rPr>
      </w:pPr>
    </w:p>
    <w:p w14:paraId="4402ECA3" w14:textId="6CC619A7" w:rsidR="00DB5A16" w:rsidRDefault="00CA7F50" w:rsidP="00F52DAF">
      <w:pPr>
        <w:jc w:val="both"/>
        <w:rPr>
          <w:sz w:val="24"/>
          <w:szCs w:val="24"/>
        </w:rPr>
      </w:pPr>
      <w:r>
        <w:rPr>
          <w:sz w:val="24"/>
          <w:szCs w:val="24"/>
        </w:rPr>
        <w:t>La presentación</w:t>
      </w:r>
      <w:r w:rsidR="00DB5A16">
        <w:rPr>
          <w:sz w:val="24"/>
          <w:szCs w:val="24"/>
        </w:rPr>
        <w:t xml:space="preserve"> radar</w:t>
      </w:r>
      <w:r>
        <w:rPr>
          <w:sz w:val="24"/>
          <w:szCs w:val="24"/>
        </w:rPr>
        <w:t>, es decir lo que se muestra en la pantalla principal,</w:t>
      </w:r>
      <w:r w:rsidR="00DB5A16">
        <w:rPr>
          <w:sz w:val="24"/>
          <w:szCs w:val="24"/>
        </w:rPr>
        <w:t xml:space="preserve"> se actualiza cada 4 segundos, aunque también existen eve</w:t>
      </w:r>
      <w:r>
        <w:rPr>
          <w:sz w:val="24"/>
          <w:szCs w:val="24"/>
        </w:rPr>
        <w:t xml:space="preserve">ntos </w:t>
      </w:r>
      <w:r w:rsidR="00DB5A16">
        <w:rPr>
          <w:sz w:val="24"/>
          <w:szCs w:val="24"/>
        </w:rPr>
        <w:t>realizados por el controlador como el movimiento del ratón o la activación de menús, que suceden en tiempo real (el ojo humano capta 24 imágenes por segundo).</w:t>
      </w:r>
    </w:p>
    <w:p w14:paraId="3F3CF651" w14:textId="77777777" w:rsidR="00DB5A16" w:rsidRDefault="00DB5A16" w:rsidP="00F52DAF">
      <w:pPr>
        <w:jc w:val="both"/>
        <w:rPr>
          <w:sz w:val="24"/>
          <w:szCs w:val="24"/>
        </w:rPr>
      </w:pPr>
      <w:r>
        <w:rPr>
          <w:sz w:val="24"/>
          <w:szCs w:val="24"/>
        </w:rPr>
        <w:t>Si se tiene en cuenta que la velocidad de reacción de un ser humano está en torno a 100ms, no se producirán eventos con más cadencia, por tanto con emplear una configuración que permita captura 10 imágenes por segundo se puede tener una percepción perfectamente real y sin pérdidas de lo que se estaba ejecutando en la posición.</w:t>
      </w:r>
    </w:p>
    <w:p w14:paraId="20C257BF" w14:textId="77777777" w:rsidR="00DB5A16" w:rsidRDefault="00DB5A16" w:rsidP="00F52DAF">
      <w:pPr>
        <w:jc w:val="both"/>
        <w:rPr>
          <w:sz w:val="24"/>
          <w:szCs w:val="24"/>
        </w:rPr>
      </w:pPr>
    </w:p>
    <w:p w14:paraId="5AACF774" w14:textId="28FF7F5F" w:rsidR="00DB5A16" w:rsidRDefault="00DB5A16" w:rsidP="00F52DAF">
      <w:pPr>
        <w:jc w:val="both"/>
        <w:rPr>
          <w:sz w:val="24"/>
          <w:szCs w:val="24"/>
        </w:rPr>
      </w:pPr>
      <w:r>
        <w:rPr>
          <w:sz w:val="24"/>
          <w:szCs w:val="24"/>
        </w:rPr>
        <w:t xml:space="preserve">Para el monitor auxiliar se extienden las especificaciones del monitor primario, pero adaptadas a las características específicas de este. </w:t>
      </w:r>
      <w:r w:rsidR="00CA7F50">
        <w:rPr>
          <w:sz w:val="24"/>
          <w:szCs w:val="24"/>
        </w:rPr>
        <w:t>Esto quiere decir, que este segundo monitor sobre el que el controlador decide que se muestra y que no, tiene un per</w:t>
      </w:r>
      <w:r w:rsidR="00902052">
        <w:rPr>
          <w:sz w:val="24"/>
          <w:szCs w:val="24"/>
        </w:rPr>
        <w:t>iodo de refresco mayor que el primario, por lo que no será crítico.</w:t>
      </w:r>
    </w:p>
    <w:p w14:paraId="5103905E" w14:textId="10C65439" w:rsidR="00F271FE" w:rsidRDefault="00F271FE" w:rsidP="00F52DAF">
      <w:pPr>
        <w:jc w:val="both"/>
        <w:rPr>
          <w:sz w:val="24"/>
          <w:szCs w:val="24"/>
        </w:rPr>
      </w:pPr>
    </w:p>
    <w:p w14:paraId="66223635" w14:textId="77777777" w:rsidR="00A42C76" w:rsidRDefault="00A42C76" w:rsidP="00F52DAF">
      <w:pPr>
        <w:jc w:val="both"/>
        <w:rPr>
          <w:sz w:val="24"/>
          <w:szCs w:val="24"/>
        </w:rPr>
      </w:pPr>
    </w:p>
    <w:p w14:paraId="1F4F6A67" w14:textId="77777777" w:rsidR="00DB5A16" w:rsidRDefault="00DB5A16" w:rsidP="00DB5A16">
      <w:pPr>
        <w:pStyle w:val="Ttulo2"/>
      </w:pPr>
      <w:bookmarkStart w:id="8" w:name="_Toc276152395"/>
      <w:r>
        <w:t>Codificación</w:t>
      </w:r>
      <w:bookmarkEnd w:id="8"/>
    </w:p>
    <w:p w14:paraId="7FF770F0" w14:textId="378327BF" w:rsidR="004C3CC1" w:rsidRPr="004C3CC1" w:rsidRDefault="00AD4554" w:rsidP="004C3CC1">
      <w:r>
        <w:rPr>
          <w:noProof/>
          <w:sz w:val="24"/>
          <w:szCs w:val="24"/>
        </w:rPr>
        <w:drawing>
          <wp:anchor distT="0" distB="0" distL="114300" distR="114300" simplePos="0" relativeHeight="251658240" behindDoc="0" locked="0" layoutInCell="1" allowOverlap="1" wp14:anchorId="5509269A" wp14:editId="2D967E44">
            <wp:simplePos x="0" y="0"/>
            <wp:positionH relativeFrom="column">
              <wp:posOffset>-27940</wp:posOffset>
            </wp:positionH>
            <wp:positionV relativeFrom="paragraph">
              <wp:posOffset>158750</wp:posOffset>
            </wp:positionV>
            <wp:extent cx="1524000" cy="4389120"/>
            <wp:effectExtent l="0" t="0" r="0" b="508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0" cy="438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E312C" w14:textId="2E636E17" w:rsidR="004C2745" w:rsidRDefault="00DB5A16" w:rsidP="004C2745">
      <w:pPr>
        <w:jc w:val="both"/>
        <w:rPr>
          <w:sz w:val="24"/>
          <w:szCs w:val="24"/>
        </w:rPr>
      </w:pPr>
      <w:r>
        <w:rPr>
          <w:sz w:val="24"/>
          <w:szCs w:val="24"/>
        </w:rPr>
        <w:t>Resulta un requisito indispensable que la visualización del video sea perfectamente nítida, por lo que la compresión o codificación del video se realice en el tiempo y no en la calidad de la imagen, que deberá ser siempre nativa.</w:t>
      </w:r>
      <w:r w:rsidR="00EF32B5">
        <w:rPr>
          <w:sz w:val="24"/>
          <w:szCs w:val="24"/>
        </w:rPr>
        <w:t xml:space="preserve"> </w:t>
      </w:r>
    </w:p>
    <w:p w14:paraId="6E42ACB2" w14:textId="77777777" w:rsidR="004C2745" w:rsidRDefault="004C2745" w:rsidP="00937BFE">
      <w:pPr>
        <w:rPr>
          <w:sz w:val="24"/>
          <w:szCs w:val="24"/>
        </w:rPr>
      </w:pPr>
    </w:p>
    <w:p w14:paraId="4A79EAA0" w14:textId="594D5181" w:rsidR="00997422" w:rsidRDefault="003337BC" w:rsidP="004C2745">
      <w:pPr>
        <w:jc w:val="both"/>
        <w:rPr>
          <w:sz w:val="24"/>
          <w:szCs w:val="24"/>
        </w:rPr>
      </w:pPr>
      <w:r>
        <w:rPr>
          <w:sz w:val="24"/>
          <w:szCs w:val="24"/>
        </w:rPr>
        <w:t xml:space="preserve">A partir de la interpretación teórica del funcionamiento del video en bruto, </w:t>
      </w:r>
      <w:r w:rsidR="00997422">
        <w:rPr>
          <w:sz w:val="24"/>
          <w:szCs w:val="24"/>
        </w:rPr>
        <w:t>es decir la utilización de dos señales superpuestas</w:t>
      </w:r>
      <w:r w:rsidR="001D292A">
        <w:rPr>
          <w:sz w:val="24"/>
          <w:szCs w:val="24"/>
        </w:rPr>
        <w:t xml:space="preserve">, en la figura que acompaña a este texto, se puede observar el proceso de construcción de una imagen a partir de la información de las diferentes señales. </w:t>
      </w:r>
      <w:r w:rsidR="00997422">
        <w:rPr>
          <w:sz w:val="24"/>
          <w:szCs w:val="24"/>
        </w:rPr>
        <w:t>La señal “Chroma”, que contiene la información de color a partir de un mapa de diferencias de rojo y azul (“CbCr”), y la señal “Luma”, que contiene la información de la luminancia y que es la más importante a nivel de percepción del ser human (Y). Combinadas generan la señal “YCbCr”, una señal que no resulta eficiente en términos de almacenamiento, pues posee gran una gran cantidad de información redundante.</w:t>
      </w:r>
    </w:p>
    <w:p w14:paraId="1F467573" w14:textId="77777777" w:rsidR="00BA67CB" w:rsidRDefault="00BA67CB" w:rsidP="003337BC">
      <w:pPr>
        <w:jc w:val="both"/>
        <w:rPr>
          <w:sz w:val="24"/>
          <w:szCs w:val="24"/>
        </w:rPr>
      </w:pPr>
    </w:p>
    <w:p w14:paraId="6D14889A" w14:textId="77777777" w:rsidR="00BA67CB" w:rsidRDefault="00997422" w:rsidP="003337BC">
      <w:pPr>
        <w:jc w:val="both"/>
        <w:rPr>
          <w:sz w:val="24"/>
          <w:szCs w:val="24"/>
        </w:rPr>
      </w:pPr>
      <w:r>
        <w:rPr>
          <w:sz w:val="24"/>
          <w:szCs w:val="24"/>
        </w:rPr>
        <w:t>Por lo tanto, dada esta diferencia a nivel de percepción y la cantidad de información redundante, en la compresión de video se separan la señal “Luma” y “Chroma” y se comprimen por separado con distintos ratios aunque siguiendo el mismo principio: cada cierto periodo se toma una imagen fija (“macroblock”) y las imágenes siguientes se generan a partir de las variaciones.</w:t>
      </w:r>
      <w:r w:rsidR="00EF32B5">
        <w:rPr>
          <w:sz w:val="24"/>
          <w:szCs w:val="24"/>
        </w:rPr>
        <w:t xml:space="preserve"> </w:t>
      </w:r>
    </w:p>
    <w:p w14:paraId="16A41B74" w14:textId="77777777" w:rsidR="00BA67CB" w:rsidRDefault="00BA67CB" w:rsidP="003337BC">
      <w:pPr>
        <w:jc w:val="both"/>
        <w:rPr>
          <w:sz w:val="24"/>
          <w:szCs w:val="24"/>
        </w:rPr>
      </w:pPr>
    </w:p>
    <w:p w14:paraId="107FE803" w14:textId="6FA9CB05" w:rsidR="00B84B25" w:rsidRDefault="00BA67CB" w:rsidP="003337BC">
      <w:pPr>
        <w:jc w:val="both"/>
        <w:rPr>
          <w:sz w:val="24"/>
          <w:szCs w:val="24"/>
        </w:rPr>
      </w:pPr>
      <w:r>
        <w:rPr>
          <w:sz w:val="24"/>
          <w:szCs w:val="24"/>
        </w:rPr>
        <w:t>De esta forma, y dadas la especificación requerid</w:t>
      </w:r>
      <w:r w:rsidR="00997422">
        <w:rPr>
          <w:sz w:val="24"/>
          <w:szCs w:val="24"/>
        </w:rPr>
        <w:t xml:space="preserve"> en ete documento se debería optar por una codificación “Lossless intraframe”, o lo </w:t>
      </w:r>
      <w:r w:rsidR="00997422">
        <w:rPr>
          <w:sz w:val="24"/>
          <w:szCs w:val="24"/>
        </w:rPr>
        <w:lastRenderedPageBreak/>
        <w:t>que es lo mismo, una codificación que no pro</w:t>
      </w:r>
      <w:r>
        <w:rPr>
          <w:sz w:val="24"/>
          <w:szCs w:val="24"/>
        </w:rPr>
        <w:t xml:space="preserve">cure predecir el siguiente </w:t>
      </w:r>
      <w:proofErr w:type="spellStart"/>
      <w:r>
        <w:rPr>
          <w:sz w:val="24"/>
          <w:szCs w:val="24"/>
        </w:rPr>
        <w:t>frame</w:t>
      </w:r>
      <w:proofErr w:type="spellEnd"/>
      <w:r w:rsidR="00997422">
        <w:rPr>
          <w:sz w:val="24"/>
          <w:szCs w:val="24"/>
        </w:rPr>
        <w:t xml:space="preserve"> y que simplemente recorte el número de frames mostrados y los mantenga a lo largo del tiempo. Y que por otro lado, NO comprima el frame para no perder definición.</w:t>
      </w:r>
    </w:p>
    <w:p w14:paraId="15F47204" w14:textId="1C6F84BE" w:rsidR="00B84B25" w:rsidRPr="003337BC" w:rsidRDefault="00B84B25" w:rsidP="003337BC">
      <w:pPr>
        <w:jc w:val="both"/>
        <w:rPr>
          <w:sz w:val="24"/>
          <w:szCs w:val="24"/>
        </w:rPr>
      </w:pPr>
      <w:r>
        <w:rPr>
          <w:sz w:val="24"/>
          <w:szCs w:val="24"/>
        </w:rPr>
        <w:t>Es decir, al codificar se podría dejar caer la tasa de imágenes por segundo hasta 1-4 (fps) en determinadas circunstancias de inactividad, pero nunca la resolución de las mismas.</w:t>
      </w:r>
    </w:p>
    <w:p w14:paraId="2C3670B2" w14:textId="77777777" w:rsidR="00EA5F3D" w:rsidRPr="001D292A" w:rsidRDefault="00EA5F3D" w:rsidP="001D292A">
      <w:pPr>
        <w:jc w:val="both"/>
        <w:rPr>
          <w:sz w:val="24"/>
        </w:rPr>
      </w:pPr>
    </w:p>
    <w:p w14:paraId="3F8E15C3" w14:textId="007B01C2" w:rsidR="003337BC" w:rsidRDefault="003337BC" w:rsidP="003337BC">
      <w:pPr>
        <w:pStyle w:val="Prrafodelista"/>
        <w:ind w:left="0"/>
        <w:jc w:val="both"/>
        <w:rPr>
          <w:sz w:val="24"/>
          <w:szCs w:val="24"/>
        </w:rPr>
      </w:pPr>
    </w:p>
    <w:p w14:paraId="3DA7B6F2" w14:textId="77777777" w:rsidR="00A42C76" w:rsidRDefault="00A42C76" w:rsidP="003300B9"/>
    <w:p w14:paraId="5E046578" w14:textId="06D71ACB" w:rsidR="00E87A38" w:rsidRDefault="002F3A91" w:rsidP="004D4B4A">
      <w:pPr>
        <w:jc w:val="both"/>
        <w:rPr>
          <w:sz w:val="24"/>
          <w:szCs w:val="24"/>
        </w:rPr>
      </w:pPr>
      <w:r>
        <w:rPr>
          <w:sz w:val="24"/>
          <w:szCs w:val="24"/>
        </w:rPr>
        <w:br w:type="page"/>
      </w:r>
    </w:p>
    <w:p w14:paraId="450AC496" w14:textId="006C66F6" w:rsidR="00E27215" w:rsidRDefault="00E87A38" w:rsidP="00E27215">
      <w:pPr>
        <w:pStyle w:val="Ttulo1"/>
      </w:pPr>
      <w:bookmarkStart w:id="9" w:name="_Toc276152396"/>
      <w:r>
        <w:lastRenderedPageBreak/>
        <w:t>DESCRIPCIÓN DEL PRODUCTO</w:t>
      </w:r>
      <w:bookmarkEnd w:id="9"/>
    </w:p>
    <w:p w14:paraId="0D8567C6" w14:textId="77777777" w:rsidR="008F754A" w:rsidRDefault="008F754A" w:rsidP="00CD07CB">
      <w:pPr>
        <w:jc w:val="both"/>
        <w:rPr>
          <w:sz w:val="24"/>
        </w:rPr>
      </w:pPr>
    </w:p>
    <w:p w14:paraId="59E49288" w14:textId="77777777" w:rsidR="003E73D0" w:rsidRDefault="003E73D0" w:rsidP="00CD07CB">
      <w:pPr>
        <w:jc w:val="both"/>
        <w:rPr>
          <w:sz w:val="24"/>
        </w:rPr>
      </w:pPr>
    </w:p>
    <w:p w14:paraId="281533D0" w14:textId="77777777" w:rsidR="00EA3E75" w:rsidRDefault="00420BF6" w:rsidP="00CD07CB">
      <w:pPr>
        <w:jc w:val="both"/>
        <w:rPr>
          <w:sz w:val="24"/>
        </w:rPr>
      </w:pPr>
      <w:r>
        <w:rPr>
          <w:sz w:val="24"/>
        </w:rPr>
        <w:t xml:space="preserve">El producto a continuación detallado, es una aplicación que tendrá como área de trabajo la grabación de toda la sesión del controlador aéreo realizada sobre su posición de trabajo, conocida técnicamente como CWP. </w:t>
      </w:r>
    </w:p>
    <w:p w14:paraId="423ED8F5" w14:textId="50718B9D" w:rsidR="00CD07CB" w:rsidRDefault="00CD07CB" w:rsidP="00CD07CB">
      <w:pPr>
        <w:jc w:val="both"/>
        <w:rPr>
          <w:sz w:val="24"/>
        </w:rPr>
      </w:pPr>
      <w:r>
        <w:rPr>
          <w:sz w:val="24"/>
        </w:rPr>
        <w:t xml:space="preserve"> </w:t>
      </w:r>
    </w:p>
    <w:p w14:paraId="51EADF03" w14:textId="48E6EA8A" w:rsidR="008F754A" w:rsidRDefault="00CB1EF0" w:rsidP="00E10A65">
      <w:pPr>
        <w:jc w:val="both"/>
        <w:rPr>
          <w:sz w:val="24"/>
        </w:rPr>
      </w:pPr>
      <w:r>
        <w:rPr>
          <w:sz w:val="24"/>
        </w:rPr>
        <w:t>Las principales ventajas de este sistema descritas por el cliente son</w:t>
      </w:r>
      <w:r w:rsidR="00E10A65">
        <w:rPr>
          <w:sz w:val="24"/>
        </w:rPr>
        <w:t>,</w:t>
      </w:r>
      <w:r>
        <w:rPr>
          <w:sz w:val="24"/>
        </w:rPr>
        <w:t xml:space="preserve"> que se pueda realizar la reproducción en un medio distinto de la CWP. Esto facilita que se pueda observar un escenario en un </w:t>
      </w:r>
      <w:r w:rsidR="00E10A65">
        <w:rPr>
          <w:sz w:val="24"/>
        </w:rPr>
        <w:t>ordenador</w:t>
      </w:r>
      <w:r>
        <w:rPr>
          <w:sz w:val="24"/>
        </w:rPr>
        <w:t xml:space="preserve"> en un despacho o una sala de reuniones, lo que amplía el posible uso de los datos, formación, demostración, publicidad, judicial, …</w:t>
      </w:r>
    </w:p>
    <w:p w14:paraId="25E5E8F5" w14:textId="77777777" w:rsidR="00E10A65" w:rsidRDefault="00E10A65" w:rsidP="00E10A65">
      <w:pPr>
        <w:jc w:val="both"/>
        <w:rPr>
          <w:sz w:val="24"/>
        </w:rPr>
      </w:pPr>
    </w:p>
    <w:p w14:paraId="0026D613" w14:textId="0E98EA37" w:rsidR="00E10A65" w:rsidRDefault="00E10A65" w:rsidP="00E10A65">
      <w:pPr>
        <w:jc w:val="both"/>
        <w:rPr>
          <w:sz w:val="24"/>
        </w:rPr>
      </w:pPr>
      <w:r>
        <w:rPr>
          <w:sz w:val="24"/>
        </w:rPr>
        <w:t>El prototipo desarrollado por tanto se podría decir que realiza el proceso audiovisual completo. Esto quiere decir, que comienza obteniendo los archivos de video y audio de la fuente, para a continuación procesarlos con el objetivo de optimizar el espacio en disco que hacen y mantener la calidad de estos. Para finalmente acabar generando dos sesiones diferentes, una para la reproducción sobre el equ</w:t>
      </w:r>
      <w:r w:rsidR="003E73D0">
        <w:rPr>
          <w:sz w:val="24"/>
        </w:rPr>
        <w:t>ipo original o CWP</w:t>
      </w:r>
      <w:r>
        <w:rPr>
          <w:sz w:val="24"/>
        </w:rPr>
        <w:t>, y otra para la reproducción sobre un equipo externo, ya sea un ordenador o una televisión.</w:t>
      </w:r>
    </w:p>
    <w:p w14:paraId="1B0FB2EC" w14:textId="77777777" w:rsidR="00E10A65" w:rsidRDefault="00E10A65" w:rsidP="00E10A65">
      <w:pPr>
        <w:jc w:val="both"/>
        <w:rPr>
          <w:sz w:val="24"/>
        </w:rPr>
      </w:pPr>
    </w:p>
    <w:p w14:paraId="3BB55BFC" w14:textId="61CF5430" w:rsidR="006A323D" w:rsidRDefault="003E73D0" w:rsidP="006A323D">
      <w:pPr>
        <w:jc w:val="both"/>
        <w:rPr>
          <w:sz w:val="24"/>
          <w:szCs w:val="24"/>
        </w:rPr>
      </w:pPr>
      <w:r>
        <w:rPr>
          <w:sz w:val="24"/>
        </w:rPr>
        <w:t xml:space="preserve">Se decidió desarrollar el producto, como </w:t>
      </w:r>
      <w:r w:rsidR="006A323D">
        <w:rPr>
          <w:sz w:val="24"/>
        </w:rPr>
        <w:t>un programa informático que requiriese pocos</w:t>
      </w:r>
      <w:r w:rsidR="00C14027">
        <w:rPr>
          <w:sz w:val="24"/>
        </w:rPr>
        <w:t xml:space="preserve"> recursos de</w:t>
      </w:r>
      <w:r>
        <w:rPr>
          <w:sz w:val="24"/>
        </w:rPr>
        <w:t xml:space="preserve"> la posición de trabajo del controlador</w:t>
      </w:r>
      <w:r w:rsidR="006A323D">
        <w:rPr>
          <w:sz w:val="24"/>
        </w:rPr>
        <w:t xml:space="preserve">, a la par que un interfaz básico que no interrumpiese en su trabajo. </w:t>
      </w:r>
      <w:r w:rsidR="006A323D">
        <w:rPr>
          <w:sz w:val="24"/>
          <w:szCs w:val="24"/>
        </w:rPr>
        <w:t xml:space="preserve">Se decidió por tanto por un conjunto de </w:t>
      </w:r>
      <w:proofErr w:type="spellStart"/>
      <w:r w:rsidR="006A323D">
        <w:rPr>
          <w:sz w:val="24"/>
          <w:szCs w:val="24"/>
        </w:rPr>
        <w:t>bash</w:t>
      </w:r>
      <w:proofErr w:type="spellEnd"/>
      <w:r w:rsidR="006A323D">
        <w:rPr>
          <w:sz w:val="24"/>
          <w:szCs w:val="24"/>
        </w:rPr>
        <w:t xml:space="preserve">-scripts, es decir un programa computacional diseñado para correr sobre la Shell de Linux. </w:t>
      </w:r>
      <w:r w:rsidR="00B91ED6">
        <w:rPr>
          <w:sz w:val="24"/>
          <w:szCs w:val="24"/>
        </w:rPr>
        <w:t>Esto ofreció la ventaja adicional de tener</w:t>
      </w:r>
      <w:r w:rsidR="006A323D">
        <w:rPr>
          <w:sz w:val="24"/>
          <w:szCs w:val="24"/>
        </w:rPr>
        <w:t xml:space="preserve"> una fácil ejecución desde un equipo remoto, en caso de que no se busque que sea el controlador el que se encargue de su inicialización y configuración</w:t>
      </w:r>
      <w:r w:rsidR="009D0C6B">
        <w:rPr>
          <w:sz w:val="24"/>
          <w:szCs w:val="24"/>
        </w:rPr>
        <w:t>.</w:t>
      </w:r>
    </w:p>
    <w:p w14:paraId="641DAEFF" w14:textId="77777777" w:rsidR="009D0C6B" w:rsidRDefault="009D0C6B" w:rsidP="006A323D">
      <w:pPr>
        <w:jc w:val="both"/>
        <w:rPr>
          <w:sz w:val="24"/>
          <w:szCs w:val="24"/>
        </w:rPr>
      </w:pPr>
    </w:p>
    <w:p w14:paraId="69DD9053" w14:textId="3C342053" w:rsidR="009D0C6B" w:rsidRPr="003E73D0" w:rsidRDefault="009D0C6B" w:rsidP="006A323D">
      <w:pPr>
        <w:jc w:val="both"/>
        <w:rPr>
          <w:sz w:val="24"/>
        </w:rPr>
      </w:pPr>
      <w:r>
        <w:rPr>
          <w:sz w:val="24"/>
          <w:szCs w:val="24"/>
        </w:rPr>
        <w:t xml:space="preserve">Este software desarrollado hace uso de la herramienta para el control y tratamiento de datos multimedia </w:t>
      </w:r>
      <w:proofErr w:type="spellStart"/>
      <w:r>
        <w:rPr>
          <w:sz w:val="24"/>
          <w:szCs w:val="24"/>
        </w:rPr>
        <w:t>FFmpeg</w:t>
      </w:r>
      <w:proofErr w:type="spellEnd"/>
      <w:r>
        <w:rPr>
          <w:sz w:val="24"/>
          <w:szCs w:val="24"/>
        </w:rPr>
        <w:t>. Esta permite a través de sus librerías y filtros, la grabación de los monitores y de la entrada de audio, la codificación de los archivos obtenidos, el tratamiento de la calidad de estos,  y la generación de los archivos finales necesarios.</w:t>
      </w:r>
    </w:p>
    <w:p w14:paraId="5368964D" w14:textId="7A329563" w:rsidR="003E73D0" w:rsidRDefault="003E73D0" w:rsidP="003E73D0">
      <w:pPr>
        <w:jc w:val="both"/>
        <w:rPr>
          <w:sz w:val="24"/>
        </w:rPr>
      </w:pPr>
    </w:p>
    <w:p w14:paraId="17BEB44C" w14:textId="23107A4A" w:rsidR="00567498" w:rsidRDefault="003E73D0" w:rsidP="003E73D0">
      <w:pPr>
        <w:jc w:val="both"/>
        <w:rPr>
          <w:sz w:val="24"/>
        </w:rPr>
      </w:pPr>
      <w:r>
        <w:rPr>
          <w:sz w:val="24"/>
        </w:rPr>
        <w:t>El p</w:t>
      </w:r>
      <w:r w:rsidR="00567498">
        <w:rPr>
          <w:sz w:val="24"/>
        </w:rPr>
        <w:t>roducto</w:t>
      </w:r>
      <w:r w:rsidR="009D0C6B">
        <w:rPr>
          <w:sz w:val="24"/>
        </w:rPr>
        <w:t xml:space="preserve"> desarrollado que se encarga de transformar </w:t>
      </w:r>
      <w:r w:rsidR="00686BBB">
        <w:rPr>
          <w:sz w:val="24"/>
        </w:rPr>
        <w:t xml:space="preserve">los datos multimedia en bruto de </w:t>
      </w:r>
      <w:r w:rsidR="009D0C6B">
        <w:rPr>
          <w:sz w:val="24"/>
        </w:rPr>
        <w:t>las e</w:t>
      </w:r>
      <w:r w:rsidR="00567498">
        <w:rPr>
          <w:sz w:val="24"/>
        </w:rPr>
        <w:t xml:space="preserve">ntradas </w:t>
      </w:r>
      <w:r w:rsidR="00686BBB">
        <w:rPr>
          <w:sz w:val="24"/>
        </w:rPr>
        <w:t xml:space="preserve">de video procedentes de los dos monitores </w:t>
      </w:r>
      <w:r w:rsidR="00567498">
        <w:rPr>
          <w:sz w:val="24"/>
        </w:rPr>
        <w:t xml:space="preserve">y </w:t>
      </w:r>
      <w:r w:rsidR="009D0C6B">
        <w:rPr>
          <w:sz w:val="24"/>
        </w:rPr>
        <w:t>del audio</w:t>
      </w:r>
      <w:r w:rsidR="00686BBB">
        <w:rPr>
          <w:sz w:val="24"/>
        </w:rPr>
        <w:t xml:space="preserve"> grabado por el micrófono conectado al equipo</w:t>
      </w:r>
      <w:r w:rsidR="009D0C6B">
        <w:rPr>
          <w:sz w:val="24"/>
        </w:rPr>
        <w:t>, en los siguientes archivos multimedia de salida:</w:t>
      </w:r>
    </w:p>
    <w:p w14:paraId="391DFDAD" w14:textId="77777777" w:rsidR="009D0C6B" w:rsidRDefault="009D0C6B" w:rsidP="003E73D0">
      <w:pPr>
        <w:jc w:val="both"/>
        <w:rPr>
          <w:sz w:val="24"/>
        </w:rPr>
      </w:pPr>
    </w:p>
    <w:p w14:paraId="79D5FA85" w14:textId="596B4062" w:rsidR="009D0C6B" w:rsidRDefault="009D0C6B" w:rsidP="009D0C6B">
      <w:pPr>
        <w:pStyle w:val="Prrafodelista"/>
        <w:numPr>
          <w:ilvl w:val="0"/>
          <w:numId w:val="25"/>
        </w:numPr>
        <w:jc w:val="both"/>
        <w:rPr>
          <w:sz w:val="24"/>
        </w:rPr>
      </w:pPr>
      <w:r>
        <w:rPr>
          <w:sz w:val="24"/>
        </w:rPr>
        <w:t xml:space="preserve">Un </w:t>
      </w:r>
      <w:r w:rsidR="00686BBB">
        <w:rPr>
          <w:sz w:val="24"/>
        </w:rPr>
        <w:t>archivo de video con la grabación del monitor principal y</w:t>
      </w:r>
      <w:r>
        <w:rPr>
          <w:sz w:val="24"/>
        </w:rPr>
        <w:t xml:space="preserve"> la resolución</w:t>
      </w:r>
      <w:r w:rsidR="00686BBB">
        <w:rPr>
          <w:sz w:val="24"/>
        </w:rPr>
        <w:t xml:space="preserve"> de este</w:t>
      </w:r>
      <w:r>
        <w:rPr>
          <w:sz w:val="24"/>
        </w:rPr>
        <w:t>, un segu</w:t>
      </w:r>
      <w:r w:rsidR="00686BBB">
        <w:rPr>
          <w:sz w:val="24"/>
        </w:rPr>
        <w:t xml:space="preserve">ndo video con la  grabación del monitor auxiliar y la resolución de este, y finalmente un archivo de audio con la grabación de </w:t>
      </w:r>
      <w:r w:rsidR="006851AF">
        <w:rPr>
          <w:sz w:val="24"/>
        </w:rPr>
        <w:t>la voz del controlador.</w:t>
      </w:r>
    </w:p>
    <w:p w14:paraId="32D61187" w14:textId="1C480074" w:rsidR="006851AF" w:rsidRDefault="006851AF" w:rsidP="006851AF">
      <w:pPr>
        <w:pStyle w:val="Prrafodelista"/>
        <w:jc w:val="both"/>
        <w:rPr>
          <w:sz w:val="24"/>
        </w:rPr>
      </w:pPr>
    </w:p>
    <w:p w14:paraId="0291CF5D" w14:textId="40843409" w:rsidR="006851AF" w:rsidRDefault="006851AF" w:rsidP="009D0C6B">
      <w:pPr>
        <w:pStyle w:val="Prrafodelista"/>
        <w:numPr>
          <w:ilvl w:val="0"/>
          <w:numId w:val="25"/>
        </w:numPr>
        <w:jc w:val="both"/>
        <w:rPr>
          <w:sz w:val="24"/>
        </w:rPr>
      </w:pPr>
      <w:r>
        <w:rPr>
          <w:sz w:val="24"/>
        </w:rPr>
        <w:t>Un archivo multimedia en el que se han superpuesto los tres archivos anteriores para poder ser reproducidos sobre un equipo externo, como se muestra en la figura X.</w:t>
      </w:r>
    </w:p>
    <w:p w14:paraId="17FC2E2D" w14:textId="77777777" w:rsidR="006851AF" w:rsidRPr="006851AF" w:rsidRDefault="006851AF" w:rsidP="006851AF">
      <w:pPr>
        <w:jc w:val="both"/>
        <w:rPr>
          <w:sz w:val="24"/>
        </w:rPr>
      </w:pPr>
    </w:p>
    <w:p w14:paraId="7DFFC8C5" w14:textId="77777777" w:rsidR="006851AF" w:rsidRDefault="006851AF" w:rsidP="006851AF">
      <w:pPr>
        <w:jc w:val="both"/>
        <w:rPr>
          <w:sz w:val="24"/>
        </w:rPr>
      </w:pPr>
      <w:r>
        <w:rPr>
          <w:sz w:val="24"/>
        </w:rPr>
        <w:t>La interacción con el usuario ofrecida por el producto desarrollado permite la configuración de nuevas sesiones de grabación, esto significa que le permite seleccionar algunos parámetros que influirán en la calidad, el tamaño  y la duración de los archivos finales generados. A través de esta interacción el usuario, por ahora, localmente puede iniciar la sesión de grabación en el momento que quiera, y esta se encargará de todo el proceso sin necesidad de ninguna acción posterior por parte del controlador, hasta que decida cerrar el programa y con ello la sesión de grabación.</w:t>
      </w:r>
    </w:p>
    <w:p w14:paraId="58C628BF" w14:textId="77777777" w:rsidR="006851AF" w:rsidRDefault="006851AF" w:rsidP="006851AF">
      <w:pPr>
        <w:jc w:val="both"/>
        <w:rPr>
          <w:sz w:val="24"/>
        </w:rPr>
      </w:pPr>
      <w:r>
        <w:rPr>
          <w:sz w:val="24"/>
        </w:rPr>
        <w:lastRenderedPageBreak/>
        <w:t>Es también a partir de esta interacción, donde el usuario puede ver los manuales de uso e instalación del software, mediante entradas del menú principal.</w:t>
      </w:r>
    </w:p>
    <w:p w14:paraId="451618E7" w14:textId="77777777" w:rsidR="006851AF" w:rsidRDefault="006851AF" w:rsidP="006851AF">
      <w:pPr>
        <w:jc w:val="both"/>
        <w:rPr>
          <w:sz w:val="24"/>
        </w:rPr>
      </w:pPr>
    </w:p>
    <w:p w14:paraId="7BC636DF" w14:textId="5CAFFC8E" w:rsidR="006851AF" w:rsidRDefault="004A6764" w:rsidP="006851AF">
      <w:pPr>
        <w:jc w:val="both"/>
        <w:rPr>
          <w:sz w:val="24"/>
        </w:rPr>
      </w:pPr>
      <w:r>
        <w:rPr>
          <w:sz w:val="24"/>
        </w:rPr>
        <w:t xml:space="preserve">El producto desarrollado tiene como objetivo equipos que empleen sistemas operativos pertenecientes a la familia Linux. Fue desarrollado para </w:t>
      </w:r>
      <w:proofErr w:type="spellStart"/>
      <w:r>
        <w:rPr>
          <w:sz w:val="24"/>
        </w:rPr>
        <w:t>CentOs</w:t>
      </w:r>
      <w:proofErr w:type="spellEnd"/>
      <w:r>
        <w:rPr>
          <w:sz w:val="24"/>
        </w:rPr>
        <w:t xml:space="preserve"> por ser la </w:t>
      </w:r>
      <w:proofErr w:type="spellStart"/>
      <w:r>
        <w:rPr>
          <w:sz w:val="24"/>
        </w:rPr>
        <w:t>dsitribución</w:t>
      </w:r>
      <w:proofErr w:type="spellEnd"/>
      <w:r>
        <w:rPr>
          <w:sz w:val="24"/>
        </w:rPr>
        <w:t xml:space="preserve"> libre y de acceso para estudiantes del sistema operativo Red </w:t>
      </w:r>
      <w:proofErr w:type="spellStart"/>
      <w:r>
        <w:rPr>
          <w:sz w:val="24"/>
        </w:rPr>
        <w:t>Hat</w:t>
      </w:r>
      <w:proofErr w:type="spellEnd"/>
      <w:r>
        <w:rPr>
          <w:sz w:val="24"/>
        </w:rPr>
        <w:t xml:space="preserve"> </w:t>
      </w:r>
      <w:proofErr w:type="spellStart"/>
      <w:r>
        <w:rPr>
          <w:sz w:val="24"/>
        </w:rPr>
        <w:t>Enterprises</w:t>
      </w:r>
      <w:proofErr w:type="spellEnd"/>
      <w:r>
        <w:rPr>
          <w:sz w:val="24"/>
        </w:rPr>
        <w:t>, el empleado por el cliente.</w:t>
      </w:r>
    </w:p>
    <w:p w14:paraId="5D62F603" w14:textId="700B7A63" w:rsidR="00481A08" w:rsidRPr="009D0C6B" w:rsidRDefault="00481A08" w:rsidP="006851AF">
      <w:pPr>
        <w:jc w:val="both"/>
        <w:rPr>
          <w:sz w:val="24"/>
        </w:rPr>
      </w:pPr>
      <w:r>
        <w:rPr>
          <w:sz w:val="24"/>
        </w:rPr>
        <w:t>Esta solución software desarrollada se encarga también de la descarga e instalación de todo los paquetes necesarios para su funcionamiento.</w:t>
      </w:r>
    </w:p>
    <w:p w14:paraId="4D07EE69" w14:textId="77777777" w:rsidR="006851AF" w:rsidRPr="006851AF" w:rsidRDefault="006851AF" w:rsidP="006851AF">
      <w:pPr>
        <w:jc w:val="both"/>
        <w:rPr>
          <w:sz w:val="24"/>
        </w:rPr>
      </w:pPr>
    </w:p>
    <w:p w14:paraId="11463264" w14:textId="0DBCA501" w:rsidR="006851AF" w:rsidRPr="009D0C6B" w:rsidRDefault="006851AF" w:rsidP="006851AF">
      <w:pPr>
        <w:pStyle w:val="Prrafodelista"/>
        <w:jc w:val="both"/>
        <w:rPr>
          <w:sz w:val="24"/>
        </w:rPr>
      </w:pPr>
      <w:r>
        <w:rPr>
          <w:noProof/>
          <w:sz w:val="24"/>
          <w:szCs w:val="24"/>
        </w:rPr>
        <w:drawing>
          <wp:inline distT="0" distB="0" distL="0" distR="0" wp14:anchorId="1912C705" wp14:editId="0069D261">
            <wp:extent cx="5758180" cy="2458387"/>
            <wp:effectExtent l="0" t="0" r="7620" b="5715"/>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16231" b="15506"/>
                    <a:stretch/>
                  </pic:blipFill>
                  <pic:spPr bwMode="auto">
                    <a:xfrm>
                      <a:off x="0" y="0"/>
                      <a:ext cx="5759450" cy="2458929"/>
                    </a:xfrm>
                    <a:prstGeom prst="rect">
                      <a:avLst/>
                    </a:prstGeom>
                    <a:noFill/>
                    <a:ln>
                      <a:noFill/>
                    </a:ln>
                    <a:extLst>
                      <a:ext uri="{53640926-AAD7-44d8-BBD7-CCE9431645EC}">
                        <a14:shadowObscured xmlns:a14="http://schemas.microsoft.com/office/drawing/2010/main"/>
                      </a:ext>
                    </a:extLst>
                  </pic:spPr>
                </pic:pic>
              </a:graphicData>
            </a:graphic>
          </wp:inline>
        </w:drawing>
      </w:r>
    </w:p>
    <w:p w14:paraId="658C57E4" w14:textId="77777777" w:rsidR="00567498" w:rsidRDefault="00567498" w:rsidP="003E73D0">
      <w:pPr>
        <w:jc w:val="both"/>
        <w:rPr>
          <w:sz w:val="24"/>
        </w:rPr>
      </w:pPr>
    </w:p>
    <w:p w14:paraId="01951984" w14:textId="77777777" w:rsidR="008F754A" w:rsidRDefault="008F754A" w:rsidP="008F754A">
      <w:pPr>
        <w:jc w:val="both"/>
        <w:rPr>
          <w:sz w:val="24"/>
        </w:rPr>
      </w:pPr>
    </w:p>
    <w:p w14:paraId="778BA051" w14:textId="5000900E" w:rsidR="008F754A" w:rsidRDefault="008F754A" w:rsidP="008F754A">
      <w:pPr>
        <w:jc w:val="both"/>
        <w:rPr>
          <w:sz w:val="24"/>
        </w:rPr>
      </w:pPr>
    </w:p>
    <w:p w14:paraId="5FEDF247" w14:textId="6175996C" w:rsidR="00FC018B" w:rsidRDefault="00FC018B" w:rsidP="008F754A">
      <w:pPr>
        <w:jc w:val="both"/>
      </w:pPr>
      <w:r>
        <w:br w:type="page"/>
      </w:r>
    </w:p>
    <w:p w14:paraId="26832C6E" w14:textId="16B5C2EF" w:rsidR="00C45121" w:rsidRDefault="00C45121" w:rsidP="00EB5047">
      <w:pPr>
        <w:pStyle w:val="Ttulo1"/>
      </w:pPr>
      <w:bookmarkStart w:id="10" w:name="_Toc276152397"/>
      <w:r>
        <w:lastRenderedPageBreak/>
        <w:t>OTRA INFORMACIÓN DE INTERES</w:t>
      </w:r>
      <w:bookmarkEnd w:id="10"/>
    </w:p>
    <w:p w14:paraId="72456162" w14:textId="77777777" w:rsidR="00C45121" w:rsidRDefault="00C45121" w:rsidP="00C45121"/>
    <w:p w14:paraId="6AB5E41C" w14:textId="77777777" w:rsidR="00C45121" w:rsidRDefault="00C45121" w:rsidP="00C45121"/>
    <w:p w14:paraId="5EFCFB95" w14:textId="24AD7C5A" w:rsidR="00C45121" w:rsidRDefault="00C45121" w:rsidP="00C45121">
      <w:pPr>
        <w:jc w:val="both"/>
        <w:rPr>
          <w:sz w:val="24"/>
          <w:szCs w:val="24"/>
        </w:rPr>
      </w:pPr>
      <w:r>
        <w:rPr>
          <w:sz w:val="24"/>
          <w:szCs w:val="24"/>
        </w:rPr>
        <w:t>A continuación se expone la información que documenta el presente proyecto, acrónimos, algunas definiciones de conceptos que son empl</w:t>
      </w:r>
      <w:r w:rsidR="00CD07CB">
        <w:rPr>
          <w:sz w:val="24"/>
          <w:szCs w:val="24"/>
        </w:rPr>
        <w:t>eado</w:t>
      </w:r>
      <w:r>
        <w:rPr>
          <w:sz w:val="24"/>
          <w:szCs w:val="24"/>
        </w:rPr>
        <w:t>s  y por último la bibliografía consultada para la realización de este proyecto.</w:t>
      </w:r>
    </w:p>
    <w:p w14:paraId="0E24B725" w14:textId="77777777" w:rsidR="00C45121" w:rsidRDefault="00C45121" w:rsidP="00C45121">
      <w:pPr>
        <w:jc w:val="both"/>
        <w:rPr>
          <w:sz w:val="24"/>
          <w:szCs w:val="24"/>
        </w:rPr>
      </w:pPr>
    </w:p>
    <w:p w14:paraId="63A5CD0B" w14:textId="3D1E566B" w:rsidR="00C45121" w:rsidRDefault="00C45121" w:rsidP="00C45121">
      <w:pPr>
        <w:pStyle w:val="Ttulo2"/>
      </w:pPr>
      <w:bookmarkStart w:id="11" w:name="_Toc276152398"/>
      <w:r>
        <w:t>Documentación</w:t>
      </w:r>
      <w:bookmarkEnd w:id="11"/>
    </w:p>
    <w:p w14:paraId="5BEA0DC0" w14:textId="77777777" w:rsidR="00C45121" w:rsidRDefault="00C45121" w:rsidP="00C45121"/>
    <w:p w14:paraId="47BE979A" w14:textId="6E12518B" w:rsidR="00C45121" w:rsidRDefault="00C45121" w:rsidP="00C45121">
      <w:pPr>
        <w:jc w:val="both"/>
        <w:rPr>
          <w:sz w:val="24"/>
          <w:szCs w:val="24"/>
        </w:rPr>
      </w:pPr>
      <w:r>
        <w:rPr>
          <w:sz w:val="24"/>
          <w:szCs w:val="24"/>
        </w:rPr>
        <w:t>Los diferentes volúmenes que complementan este documento se especifican en la tabla siguiente:</w:t>
      </w:r>
    </w:p>
    <w:p w14:paraId="035903C9" w14:textId="77777777" w:rsidR="00C45121" w:rsidRDefault="00C45121" w:rsidP="00C45121">
      <w:pPr>
        <w:jc w:val="both"/>
        <w:rPr>
          <w:sz w:val="24"/>
          <w:szCs w:val="24"/>
        </w:rPr>
      </w:pPr>
    </w:p>
    <w:p w14:paraId="5A04647D" w14:textId="77777777" w:rsidR="003629FF" w:rsidRDefault="003629FF" w:rsidP="00C45121">
      <w:pPr>
        <w:jc w:val="both"/>
        <w:rPr>
          <w:sz w:val="24"/>
          <w:szCs w:val="24"/>
        </w:rPr>
      </w:pPr>
    </w:p>
    <w:tbl>
      <w:tblPr>
        <w:tblStyle w:val="Tablaconcuadrcula"/>
        <w:tblW w:w="0" w:type="auto"/>
        <w:jc w:val="center"/>
        <w:tblInd w:w="1101" w:type="dxa"/>
        <w:tblLook w:val="04A0" w:firstRow="1" w:lastRow="0" w:firstColumn="1" w:lastColumn="0" w:noHBand="0" w:noVBand="1"/>
      </w:tblPr>
      <w:tblGrid>
        <w:gridCol w:w="1417"/>
        <w:gridCol w:w="5670"/>
      </w:tblGrid>
      <w:tr w:rsidR="00D34D81" w14:paraId="46FFC3D2" w14:textId="77777777" w:rsidTr="00D34D81">
        <w:trPr>
          <w:trHeight w:val="567"/>
          <w:jc w:val="center"/>
        </w:trPr>
        <w:tc>
          <w:tcPr>
            <w:tcW w:w="1417" w:type="dxa"/>
            <w:shd w:val="clear" w:color="auto" w:fill="C4BC96" w:themeFill="background2" w:themeFillShade="BF"/>
            <w:vAlign w:val="center"/>
          </w:tcPr>
          <w:p w14:paraId="6A602151" w14:textId="08F2F21E" w:rsidR="00C45121" w:rsidRPr="00281F89" w:rsidRDefault="00C45121" w:rsidP="00281F89">
            <w:pPr>
              <w:jc w:val="center"/>
              <w:rPr>
                <w:b/>
                <w:sz w:val="24"/>
                <w:szCs w:val="24"/>
              </w:rPr>
            </w:pPr>
            <w:r w:rsidRPr="00281F89">
              <w:rPr>
                <w:b/>
                <w:sz w:val="24"/>
                <w:szCs w:val="24"/>
              </w:rPr>
              <w:t>Documento Nº</w:t>
            </w:r>
          </w:p>
        </w:tc>
        <w:tc>
          <w:tcPr>
            <w:tcW w:w="5670" w:type="dxa"/>
            <w:shd w:val="clear" w:color="auto" w:fill="C4BC96" w:themeFill="background2" w:themeFillShade="BF"/>
            <w:vAlign w:val="center"/>
          </w:tcPr>
          <w:p w14:paraId="04EB03DC" w14:textId="69FE79C0" w:rsidR="00C45121" w:rsidRPr="00281F89" w:rsidRDefault="00281F89" w:rsidP="00281F89">
            <w:pPr>
              <w:jc w:val="center"/>
              <w:rPr>
                <w:b/>
                <w:sz w:val="24"/>
                <w:szCs w:val="24"/>
              </w:rPr>
            </w:pPr>
            <w:r w:rsidRPr="00281F89">
              <w:rPr>
                <w:b/>
                <w:sz w:val="24"/>
                <w:szCs w:val="24"/>
              </w:rPr>
              <w:t>Descripción</w:t>
            </w:r>
          </w:p>
        </w:tc>
      </w:tr>
      <w:tr w:rsidR="00C45121" w14:paraId="49C7AB72" w14:textId="77777777" w:rsidTr="00D34D81">
        <w:trPr>
          <w:trHeight w:val="567"/>
          <w:jc w:val="center"/>
        </w:trPr>
        <w:tc>
          <w:tcPr>
            <w:tcW w:w="1417" w:type="dxa"/>
            <w:vAlign w:val="center"/>
          </w:tcPr>
          <w:p w14:paraId="5D083245" w14:textId="016B7F07" w:rsidR="00C45121" w:rsidRDefault="00281F89" w:rsidP="00281F89">
            <w:pPr>
              <w:jc w:val="center"/>
              <w:rPr>
                <w:sz w:val="24"/>
                <w:szCs w:val="24"/>
              </w:rPr>
            </w:pPr>
            <w:r>
              <w:rPr>
                <w:sz w:val="24"/>
                <w:szCs w:val="24"/>
              </w:rPr>
              <w:t>1</w:t>
            </w:r>
          </w:p>
        </w:tc>
        <w:tc>
          <w:tcPr>
            <w:tcW w:w="5670" w:type="dxa"/>
            <w:vAlign w:val="center"/>
          </w:tcPr>
          <w:p w14:paraId="1E7D58E2" w14:textId="08D855AF" w:rsidR="00C45121" w:rsidRDefault="00281F89" w:rsidP="00281F89">
            <w:pPr>
              <w:jc w:val="center"/>
              <w:rPr>
                <w:sz w:val="24"/>
                <w:szCs w:val="24"/>
              </w:rPr>
            </w:pPr>
            <w:r>
              <w:rPr>
                <w:sz w:val="24"/>
                <w:szCs w:val="24"/>
              </w:rPr>
              <w:t>Memoria (Presente documento)</w:t>
            </w:r>
          </w:p>
        </w:tc>
      </w:tr>
      <w:tr w:rsidR="00C45121" w14:paraId="52482724" w14:textId="77777777" w:rsidTr="00D34D81">
        <w:trPr>
          <w:trHeight w:val="567"/>
          <w:jc w:val="center"/>
        </w:trPr>
        <w:tc>
          <w:tcPr>
            <w:tcW w:w="1417" w:type="dxa"/>
            <w:vAlign w:val="center"/>
          </w:tcPr>
          <w:p w14:paraId="0C0909FC" w14:textId="13F4D981" w:rsidR="00C45121" w:rsidRDefault="00281F89" w:rsidP="00281F89">
            <w:pPr>
              <w:jc w:val="center"/>
              <w:rPr>
                <w:sz w:val="24"/>
                <w:szCs w:val="24"/>
              </w:rPr>
            </w:pPr>
            <w:r>
              <w:rPr>
                <w:sz w:val="24"/>
                <w:szCs w:val="24"/>
              </w:rPr>
              <w:t>2</w:t>
            </w:r>
          </w:p>
        </w:tc>
        <w:tc>
          <w:tcPr>
            <w:tcW w:w="5670" w:type="dxa"/>
            <w:vAlign w:val="center"/>
          </w:tcPr>
          <w:p w14:paraId="51D0CCA8" w14:textId="2E62EB9D" w:rsidR="00281F89" w:rsidRDefault="00281F89" w:rsidP="00281F89">
            <w:pPr>
              <w:jc w:val="center"/>
              <w:rPr>
                <w:sz w:val="24"/>
                <w:szCs w:val="24"/>
              </w:rPr>
            </w:pPr>
            <w:r>
              <w:rPr>
                <w:sz w:val="24"/>
                <w:szCs w:val="24"/>
              </w:rPr>
              <w:t>Planificación y presupuesto</w:t>
            </w:r>
          </w:p>
        </w:tc>
      </w:tr>
      <w:tr w:rsidR="00C45121" w14:paraId="3A9EFD84" w14:textId="77777777" w:rsidTr="00D34D81">
        <w:trPr>
          <w:trHeight w:val="567"/>
          <w:jc w:val="center"/>
        </w:trPr>
        <w:tc>
          <w:tcPr>
            <w:tcW w:w="1417" w:type="dxa"/>
            <w:vAlign w:val="center"/>
          </w:tcPr>
          <w:p w14:paraId="35126F50" w14:textId="325F8AC7" w:rsidR="00C45121" w:rsidRDefault="00281F89" w:rsidP="00281F89">
            <w:pPr>
              <w:jc w:val="center"/>
              <w:rPr>
                <w:sz w:val="24"/>
                <w:szCs w:val="24"/>
              </w:rPr>
            </w:pPr>
            <w:r>
              <w:rPr>
                <w:sz w:val="24"/>
                <w:szCs w:val="24"/>
              </w:rPr>
              <w:t>3</w:t>
            </w:r>
          </w:p>
        </w:tc>
        <w:tc>
          <w:tcPr>
            <w:tcW w:w="5670" w:type="dxa"/>
            <w:vAlign w:val="center"/>
          </w:tcPr>
          <w:p w14:paraId="1F4524BC" w14:textId="14E1D46D" w:rsidR="00C45121" w:rsidRDefault="00CA43B9" w:rsidP="00281F89">
            <w:pPr>
              <w:jc w:val="center"/>
              <w:rPr>
                <w:sz w:val="24"/>
                <w:szCs w:val="24"/>
              </w:rPr>
            </w:pPr>
            <w:r>
              <w:rPr>
                <w:sz w:val="24"/>
                <w:szCs w:val="24"/>
              </w:rPr>
              <w:t>Diseño y funcionamiento</w:t>
            </w:r>
          </w:p>
        </w:tc>
      </w:tr>
      <w:tr w:rsidR="00C45121" w14:paraId="0AAD68D5" w14:textId="77777777" w:rsidTr="00D34D81">
        <w:trPr>
          <w:trHeight w:val="567"/>
          <w:jc w:val="center"/>
        </w:trPr>
        <w:tc>
          <w:tcPr>
            <w:tcW w:w="1417" w:type="dxa"/>
            <w:vAlign w:val="center"/>
          </w:tcPr>
          <w:p w14:paraId="007073CB" w14:textId="11820031" w:rsidR="00C45121" w:rsidRDefault="00281F89" w:rsidP="00281F89">
            <w:pPr>
              <w:jc w:val="center"/>
              <w:rPr>
                <w:sz w:val="24"/>
                <w:szCs w:val="24"/>
              </w:rPr>
            </w:pPr>
            <w:r>
              <w:rPr>
                <w:sz w:val="24"/>
                <w:szCs w:val="24"/>
              </w:rPr>
              <w:t>4</w:t>
            </w:r>
          </w:p>
        </w:tc>
        <w:tc>
          <w:tcPr>
            <w:tcW w:w="5670" w:type="dxa"/>
            <w:vAlign w:val="center"/>
          </w:tcPr>
          <w:p w14:paraId="7516E71E" w14:textId="0F945A44" w:rsidR="00C45121" w:rsidRDefault="00CA43B9" w:rsidP="00281F89">
            <w:pPr>
              <w:jc w:val="center"/>
              <w:rPr>
                <w:sz w:val="24"/>
                <w:szCs w:val="24"/>
              </w:rPr>
            </w:pPr>
            <w:r>
              <w:rPr>
                <w:sz w:val="24"/>
                <w:szCs w:val="24"/>
              </w:rPr>
              <w:t>Manual de usuario</w:t>
            </w:r>
          </w:p>
        </w:tc>
      </w:tr>
      <w:tr w:rsidR="00C45121" w14:paraId="502CFDD3" w14:textId="77777777" w:rsidTr="00D34D81">
        <w:trPr>
          <w:trHeight w:val="567"/>
          <w:jc w:val="center"/>
        </w:trPr>
        <w:tc>
          <w:tcPr>
            <w:tcW w:w="1417" w:type="dxa"/>
            <w:vAlign w:val="center"/>
          </w:tcPr>
          <w:p w14:paraId="399B66DB" w14:textId="434E0518" w:rsidR="00C45121" w:rsidRDefault="00281F89" w:rsidP="00281F89">
            <w:pPr>
              <w:jc w:val="center"/>
              <w:rPr>
                <w:sz w:val="24"/>
                <w:szCs w:val="24"/>
              </w:rPr>
            </w:pPr>
            <w:r>
              <w:rPr>
                <w:sz w:val="24"/>
                <w:szCs w:val="24"/>
              </w:rPr>
              <w:t>5</w:t>
            </w:r>
          </w:p>
        </w:tc>
        <w:tc>
          <w:tcPr>
            <w:tcW w:w="5670" w:type="dxa"/>
            <w:vAlign w:val="center"/>
          </w:tcPr>
          <w:p w14:paraId="19C5B13C" w14:textId="053EABAD" w:rsidR="00C45121" w:rsidRDefault="00FC1248" w:rsidP="00281F89">
            <w:pPr>
              <w:jc w:val="center"/>
              <w:rPr>
                <w:sz w:val="24"/>
                <w:szCs w:val="24"/>
              </w:rPr>
            </w:pPr>
            <w:r>
              <w:rPr>
                <w:sz w:val="24"/>
                <w:szCs w:val="24"/>
              </w:rPr>
              <w:t>Pruebas y resultados</w:t>
            </w:r>
          </w:p>
        </w:tc>
      </w:tr>
      <w:tr w:rsidR="00C45121" w14:paraId="559D01C0" w14:textId="77777777" w:rsidTr="00D34D81">
        <w:trPr>
          <w:trHeight w:val="567"/>
          <w:jc w:val="center"/>
        </w:trPr>
        <w:tc>
          <w:tcPr>
            <w:tcW w:w="1417" w:type="dxa"/>
            <w:vAlign w:val="center"/>
          </w:tcPr>
          <w:p w14:paraId="691255E0" w14:textId="23264F23" w:rsidR="00C45121" w:rsidRDefault="00281F89" w:rsidP="00281F89">
            <w:pPr>
              <w:jc w:val="center"/>
              <w:rPr>
                <w:sz w:val="24"/>
                <w:szCs w:val="24"/>
              </w:rPr>
            </w:pPr>
            <w:r>
              <w:rPr>
                <w:sz w:val="24"/>
                <w:szCs w:val="24"/>
              </w:rPr>
              <w:t>6</w:t>
            </w:r>
          </w:p>
        </w:tc>
        <w:tc>
          <w:tcPr>
            <w:tcW w:w="5670" w:type="dxa"/>
            <w:vAlign w:val="center"/>
          </w:tcPr>
          <w:p w14:paraId="7F75647D" w14:textId="078D32C8" w:rsidR="00C45121" w:rsidRDefault="00CA43B9" w:rsidP="00281F89">
            <w:pPr>
              <w:jc w:val="center"/>
              <w:rPr>
                <w:sz w:val="24"/>
                <w:szCs w:val="24"/>
              </w:rPr>
            </w:pPr>
            <w:r>
              <w:rPr>
                <w:sz w:val="24"/>
                <w:szCs w:val="24"/>
              </w:rPr>
              <w:t>Código</w:t>
            </w:r>
          </w:p>
        </w:tc>
      </w:tr>
    </w:tbl>
    <w:p w14:paraId="4FCF25AD" w14:textId="77777777" w:rsidR="00C45121" w:rsidRPr="00C45121" w:rsidRDefault="00C45121" w:rsidP="00C45121">
      <w:pPr>
        <w:jc w:val="both"/>
        <w:rPr>
          <w:sz w:val="24"/>
          <w:szCs w:val="24"/>
        </w:rPr>
      </w:pPr>
    </w:p>
    <w:p w14:paraId="3B4665A2" w14:textId="77777777" w:rsidR="00C45121" w:rsidRDefault="00C45121" w:rsidP="00C45121"/>
    <w:p w14:paraId="5603FE73" w14:textId="66E2C232" w:rsidR="00C45121" w:rsidRDefault="00C45121" w:rsidP="00C45121"/>
    <w:p w14:paraId="33B03544" w14:textId="395D9A26" w:rsidR="00D34D81" w:rsidRDefault="00041B29" w:rsidP="00041B29">
      <w:pPr>
        <w:pStyle w:val="Ttulo2"/>
      </w:pPr>
      <w:bookmarkStart w:id="12" w:name="_Toc276152399"/>
      <w:r>
        <w:t>Acrónimos</w:t>
      </w:r>
      <w:r w:rsidR="00C26C1D">
        <w:t xml:space="preserve"> y definiciones</w:t>
      </w:r>
      <w:bookmarkEnd w:id="12"/>
    </w:p>
    <w:p w14:paraId="6D85AC22" w14:textId="77777777" w:rsidR="00310C01" w:rsidRDefault="00310C01" w:rsidP="00310C01">
      <w:pPr>
        <w:jc w:val="both"/>
      </w:pPr>
    </w:p>
    <w:p w14:paraId="03EC0225" w14:textId="79149E4A" w:rsidR="00987B46" w:rsidRDefault="00987B46" w:rsidP="00310C01">
      <w:pPr>
        <w:jc w:val="both"/>
        <w:rPr>
          <w:sz w:val="24"/>
          <w:szCs w:val="24"/>
        </w:rPr>
      </w:pPr>
      <w:r>
        <w:rPr>
          <w:sz w:val="24"/>
          <w:szCs w:val="24"/>
        </w:rPr>
        <w:t xml:space="preserve">A continuación se </w:t>
      </w:r>
      <w:r w:rsidR="00E94ED5">
        <w:rPr>
          <w:sz w:val="24"/>
          <w:szCs w:val="24"/>
        </w:rPr>
        <w:t>muestran</w:t>
      </w:r>
      <w:r>
        <w:rPr>
          <w:sz w:val="24"/>
          <w:szCs w:val="24"/>
        </w:rPr>
        <w:t xml:space="preserve"> los acrónimos presentes en </w:t>
      </w:r>
      <w:r w:rsidR="000F1770">
        <w:rPr>
          <w:sz w:val="24"/>
          <w:szCs w:val="24"/>
        </w:rPr>
        <w:t>este o en alguno de los otros documentos que conforman este proyecto:</w:t>
      </w:r>
    </w:p>
    <w:p w14:paraId="49616B49" w14:textId="77777777" w:rsidR="00C26C1D" w:rsidRPr="00987B46" w:rsidRDefault="00C26C1D" w:rsidP="00310C01">
      <w:pPr>
        <w:jc w:val="both"/>
        <w:rPr>
          <w:sz w:val="24"/>
          <w:szCs w:val="24"/>
        </w:rPr>
      </w:pPr>
    </w:p>
    <w:p w14:paraId="77D73AF5" w14:textId="22AA926C" w:rsidR="00457066" w:rsidRPr="00457066" w:rsidRDefault="00457066" w:rsidP="002A1F2B">
      <w:pPr>
        <w:pStyle w:val="Prrafodelista"/>
        <w:numPr>
          <w:ilvl w:val="0"/>
          <w:numId w:val="16"/>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16FDC025" w14:textId="77777777" w:rsidR="00457066" w:rsidRPr="00457066" w:rsidRDefault="00457066" w:rsidP="00457066">
      <w:pPr>
        <w:pStyle w:val="Prrafodelista"/>
        <w:jc w:val="both"/>
        <w:rPr>
          <w:sz w:val="24"/>
        </w:rPr>
      </w:pPr>
    </w:p>
    <w:p w14:paraId="67071C3F" w14:textId="04CBB3AA" w:rsidR="002A1F2B" w:rsidRDefault="002A1F2B" w:rsidP="002A1F2B">
      <w:pPr>
        <w:pStyle w:val="Prrafodelista"/>
        <w:numPr>
          <w:ilvl w:val="0"/>
          <w:numId w:val="16"/>
        </w:numPr>
        <w:jc w:val="both"/>
        <w:rPr>
          <w:sz w:val="24"/>
        </w:rPr>
      </w:pPr>
      <w:r w:rsidRPr="002A1F2B">
        <w:rPr>
          <w:sz w:val="24"/>
        </w:rPr>
        <w:t xml:space="preserve">ATC (Air </w:t>
      </w:r>
      <w:proofErr w:type="spellStart"/>
      <w:r w:rsidRPr="002A1F2B">
        <w:rPr>
          <w:sz w:val="24"/>
        </w:rPr>
        <w:t>Traffic</w:t>
      </w:r>
      <w:proofErr w:type="spellEnd"/>
      <w:r w:rsidRPr="002A1F2B">
        <w:rPr>
          <w:sz w:val="24"/>
        </w:rPr>
        <w:t xml:space="preserve"> Control): Control del tráfico aéreo.</w:t>
      </w:r>
    </w:p>
    <w:p w14:paraId="63920EBA" w14:textId="77777777" w:rsidR="008F40A1" w:rsidRDefault="008F40A1" w:rsidP="008F40A1">
      <w:pPr>
        <w:jc w:val="both"/>
        <w:rPr>
          <w:sz w:val="24"/>
        </w:rPr>
      </w:pPr>
    </w:p>
    <w:p w14:paraId="6D662753" w14:textId="61EC855F" w:rsidR="008F40A1" w:rsidRPr="008F40A1" w:rsidRDefault="005B7667" w:rsidP="008F40A1">
      <w:pPr>
        <w:pStyle w:val="Prrafodelista"/>
        <w:numPr>
          <w:ilvl w:val="0"/>
          <w:numId w:val="22"/>
        </w:numPr>
        <w:jc w:val="both"/>
        <w:rPr>
          <w:sz w:val="24"/>
        </w:rPr>
      </w:pPr>
      <w:r w:rsidRPr="008F40A1">
        <w:rPr>
          <w:sz w:val="24"/>
        </w:rPr>
        <w:t>FIR (</w:t>
      </w:r>
      <w:proofErr w:type="spellStart"/>
      <w:r w:rsidR="008F40A1" w:rsidRPr="008F40A1">
        <w:rPr>
          <w:sz w:val="24"/>
        </w:rPr>
        <w:t>Lower</w:t>
      </w:r>
      <w:proofErr w:type="spellEnd"/>
      <w:r w:rsidR="008F40A1" w:rsidRPr="008F40A1">
        <w:rPr>
          <w:sz w:val="24"/>
        </w:rPr>
        <w:t xml:space="preserve"> Flight </w:t>
      </w:r>
      <w:proofErr w:type="spellStart"/>
      <w:r w:rsidR="008F40A1" w:rsidRPr="008F40A1">
        <w:rPr>
          <w:sz w:val="24"/>
        </w:rPr>
        <w:t>Information</w:t>
      </w:r>
      <w:proofErr w:type="spellEnd"/>
      <w:r w:rsidR="008F40A1" w:rsidRPr="008F40A1">
        <w:rPr>
          <w:sz w:val="24"/>
        </w:rPr>
        <w:t xml:space="preserve"> </w:t>
      </w:r>
      <w:proofErr w:type="spellStart"/>
      <w:r w:rsidR="008F40A1" w:rsidRPr="008F40A1">
        <w:rPr>
          <w:sz w:val="24"/>
        </w:rPr>
        <w:t>Region</w:t>
      </w:r>
      <w:proofErr w:type="spellEnd"/>
      <w:r w:rsidR="008F40A1" w:rsidRPr="008F40A1">
        <w:rPr>
          <w:sz w:val="24"/>
        </w:rPr>
        <w:t>): Región de Información de Vuelo Bajo.</w:t>
      </w:r>
    </w:p>
    <w:p w14:paraId="658E6C7A" w14:textId="11E67480" w:rsidR="008F40A1" w:rsidRDefault="008F40A1" w:rsidP="008F40A1">
      <w:pPr>
        <w:pStyle w:val="Prrafodelista"/>
        <w:jc w:val="both"/>
        <w:rPr>
          <w:sz w:val="24"/>
        </w:rPr>
      </w:pPr>
    </w:p>
    <w:p w14:paraId="0F278C97" w14:textId="50F39617" w:rsidR="008F40A1" w:rsidRDefault="005B7667" w:rsidP="008F40A1">
      <w:pPr>
        <w:pStyle w:val="Prrafodelista"/>
        <w:numPr>
          <w:ilvl w:val="0"/>
          <w:numId w:val="22"/>
        </w:numPr>
        <w:jc w:val="both"/>
        <w:rPr>
          <w:sz w:val="24"/>
        </w:rPr>
      </w:pPr>
      <w:r w:rsidRPr="008F40A1">
        <w:rPr>
          <w:sz w:val="24"/>
        </w:rPr>
        <w:t>UIR (</w:t>
      </w:r>
      <w:proofErr w:type="spellStart"/>
      <w:r w:rsidR="008F40A1" w:rsidRPr="008F40A1">
        <w:rPr>
          <w:sz w:val="24"/>
        </w:rPr>
        <w:t>Upper</w:t>
      </w:r>
      <w:proofErr w:type="spellEnd"/>
      <w:r w:rsidR="008F40A1" w:rsidRPr="008F40A1">
        <w:rPr>
          <w:sz w:val="24"/>
        </w:rPr>
        <w:t xml:space="preserve"> Flight </w:t>
      </w:r>
      <w:proofErr w:type="spellStart"/>
      <w:r w:rsidR="008F40A1" w:rsidRPr="008F40A1">
        <w:rPr>
          <w:sz w:val="24"/>
        </w:rPr>
        <w:t>Information</w:t>
      </w:r>
      <w:proofErr w:type="spellEnd"/>
      <w:r w:rsidR="008F40A1" w:rsidRPr="008F40A1">
        <w:rPr>
          <w:sz w:val="24"/>
        </w:rPr>
        <w:t xml:space="preserve"> </w:t>
      </w:r>
      <w:proofErr w:type="spellStart"/>
      <w:r w:rsidR="008F40A1" w:rsidRPr="008F40A1">
        <w:rPr>
          <w:sz w:val="24"/>
        </w:rPr>
        <w:t>Region</w:t>
      </w:r>
      <w:proofErr w:type="spellEnd"/>
      <w:r w:rsidR="008F40A1" w:rsidRPr="008F40A1">
        <w:rPr>
          <w:sz w:val="24"/>
        </w:rPr>
        <w:t>): Regi</w:t>
      </w:r>
      <w:r w:rsidR="008F40A1">
        <w:rPr>
          <w:sz w:val="24"/>
        </w:rPr>
        <w:t>ón de I</w:t>
      </w:r>
      <w:r w:rsidR="008F40A1" w:rsidRPr="008F40A1">
        <w:rPr>
          <w:sz w:val="24"/>
        </w:rPr>
        <w:t>nformaci</w:t>
      </w:r>
      <w:r w:rsidR="008F40A1">
        <w:rPr>
          <w:sz w:val="24"/>
        </w:rPr>
        <w:t>ón de Vuelo A</w:t>
      </w:r>
      <w:r w:rsidR="008F40A1" w:rsidRPr="008F40A1">
        <w:rPr>
          <w:sz w:val="24"/>
        </w:rPr>
        <w:t>lto.</w:t>
      </w:r>
    </w:p>
    <w:p w14:paraId="55427FDA" w14:textId="77777777" w:rsidR="005B7667" w:rsidRPr="005B7667" w:rsidRDefault="005B7667" w:rsidP="005B7667">
      <w:pPr>
        <w:pStyle w:val="Prrafodelista"/>
        <w:rPr>
          <w:sz w:val="24"/>
        </w:rPr>
      </w:pPr>
    </w:p>
    <w:p w14:paraId="27BE940D" w14:textId="1A2F4FD4" w:rsidR="005B7667" w:rsidRDefault="00956E0D" w:rsidP="008F40A1">
      <w:pPr>
        <w:pStyle w:val="Prrafodelista"/>
        <w:numPr>
          <w:ilvl w:val="0"/>
          <w:numId w:val="22"/>
        </w:numPr>
        <w:jc w:val="both"/>
        <w:rPr>
          <w:sz w:val="24"/>
        </w:rPr>
      </w:pPr>
      <w:r>
        <w:rPr>
          <w:sz w:val="24"/>
        </w:rPr>
        <w:t>IFR (</w:t>
      </w:r>
      <w:proofErr w:type="spellStart"/>
      <w:r w:rsidR="005B7667">
        <w:rPr>
          <w:sz w:val="24"/>
        </w:rPr>
        <w:t>Instrument</w:t>
      </w:r>
      <w:proofErr w:type="spellEnd"/>
      <w:r w:rsidR="005B7667">
        <w:rPr>
          <w:sz w:val="24"/>
        </w:rPr>
        <w:t xml:space="preserve"> Flight Rules): …</w:t>
      </w:r>
    </w:p>
    <w:p w14:paraId="54542E55" w14:textId="77777777" w:rsidR="00E107FC" w:rsidRPr="00E107FC" w:rsidRDefault="00E107FC" w:rsidP="00E107FC">
      <w:pPr>
        <w:pStyle w:val="Prrafodelista"/>
        <w:rPr>
          <w:sz w:val="24"/>
        </w:rPr>
      </w:pPr>
    </w:p>
    <w:p w14:paraId="62939F53" w14:textId="0FC10E39" w:rsidR="00E107FC" w:rsidRDefault="00E742EE" w:rsidP="008F40A1">
      <w:pPr>
        <w:pStyle w:val="Prrafodelista"/>
        <w:numPr>
          <w:ilvl w:val="0"/>
          <w:numId w:val="22"/>
        </w:numPr>
        <w:jc w:val="both"/>
        <w:rPr>
          <w:sz w:val="24"/>
        </w:rPr>
      </w:pPr>
      <w:r>
        <w:rPr>
          <w:sz w:val="24"/>
        </w:rPr>
        <w:lastRenderedPageBreak/>
        <w:t>VFR (Visual Flight Rules): Herramientas Visuales para el Vuelo.</w:t>
      </w:r>
    </w:p>
    <w:p w14:paraId="546BEAF0" w14:textId="77777777" w:rsidR="00E742EE" w:rsidRPr="00E742EE" w:rsidRDefault="00E742EE" w:rsidP="00E742EE">
      <w:pPr>
        <w:pStyle w:val="Prrafodelista"/>
        <w:rPr>
          <w:sz w:val="24"/>
        </w:rPr>
      </w:pPr>
    </w:p>
    <w:p w14:paraId="6A157665" w14:textId="659D0054" w:rsidR="00E742EE" w:rsidRDefault="00E742EE" w:rsidP="008F40A1">
      <w:pPr>
        <w:pStyle w:val="Prrafodelista"/>
        <w:numPr>
          <w:ilvl w:val="0"/>
          <w:numId w:val="22"/>
        </w:numPr>
        <w:jc w:val="both"/>
        <w:rPr>
          <w:sz w:val="24"/>
        </w:rPr>
      </w:pPr>
      <w:r>
        <w:rPr>
          <w:sz w:val="24"/>
        </w:rPr>
        <w:t>ATZ (</w:t>
      </w:r>
      <w:proofErr w:type="spellStart"/>
      <w:r>
        <w:rPr>
          <w:sz w:val="24"/>
        </w:rPr>
        <w:t>Airport</w:t>
      </w:r>
      <w:proofErr w:type="spellEnd"/>
      <w:r>
        <w:rPr>
          <w:sz w:val="24"/>
        </w:rPr>
        <w:t xml:space="preserve"> </w:t>
      </w:r>
      <w:proofErr w:type="spellStart"/>
      <w:r>
        <w:rPr>
          <w:sz w:val="24"/>
        </w:rPr>
        <w:t>Traffic</w:t>
      </w:r>
      <w:proofErr w:type="spellEnd"/>
      <w:r>
        <w:rPr>
          <w:sz w:val="24"/>
        </w:rPr>
        <w:t xml:space="preserve"> </w:t>
      </w:r>
      <w:proofErr w:type="spellStart"/>
      <w:r>
        <w:rPr>
          <w:sz w:val="24"/>
        </w:rPr>
        <w:t>Zone</w:t>
      </w:r>
      <w:proofErr w:type="spellEnd"/>
      <w:r>
        <w:rPr>
          <w:sz w:val="24"/>
        </w:rPr>
        <w:t>): Zona de Tráfico de Aeródromo.</w:t>
      </w:r>
    </w:p>
    <w:p w14:paraId="7D13A775" w14:textId="77777777" w:rsidR="00E107FC" w:rsidRPr="00E107FC" w:rsidRDefault="00E107FC" w:rsidP="00E107FC">
      <w:pPr>
        <w:pStyle w:val="Prrafodelista"/>
        <w:rPr>
          <w:sz w:val="24"/>
        </w:rPr>
      </w:pPr>
    </w:p>
    <w:p w14:paraId="32262985" w14:textId="79C2C0B6" w:rsidR="00E107FC" w:rsidRDefault="00E107FC" w:rsidP="008F40A1">
      <w:pPr>
        <w:pStyle w:val="Prrafodelista"/>
        <w:numPr>
          <w:ilvl w:val="0"/>
          <w:numId w:val="22"/>
        </w:numPr>
        <w:jc w:val="both"/>
        <w:rPr>
          <w:sz w:val="24"/>
        </w:rPr>
      </w:pPr>
      <w:r>
        <w:rPr>
          <w:sz w:val="24"/>
        </w:rPr>
        <w:t>TWR (): Torre de Control.</w:t>
      </w:r>
    </w:p>
    <w:p w14:paraId="3F67F529" w14:textId="77777777" w:rsidR="00E107FC" w:rsidRPr="00E107FC" w:rsidRDefault="00E107FC" w:rsidP="00E107FC">
      <w:pPr>
        <w:pStyle w:val="Prrafodelista"/>
        <w:rPr>
          <w:sz w:val="24"/>
        </w:rPr>
      </w:pPr>
    </w:p>
    <w:p w14:paraId="3B9C645B" w14:textId="4D1E0D63" w:rsidR="00E107FC" w:rsidRDefault="00E107FC" w:rsidP="008F40A1">
      <w:pPr>
        <w:pStyle w:val="Prrafodelista"/>
        <w:numPr>
          <w:ilvl w:val="0"/>
          <w:numId w:val="22"/>
        </w:numPr>
        <w:jc w:val="both"/>
        <w:rPr>
          <w:sz w:val="24"/>
        </w:rPr>
      </w:pPr>
      <w:r>
        <w:rPr>
          <w:sz w:val="24"/>
        </w:rPr>
        <w:t>ARP (</w:t>
      </w:r>
      <w:proofErr w:type="spellStart"/>
      <w:r>
        <w:rPr>
          <w:sz w:val="24"/>
        </w:rPr>
        <w:t>Airport</w:t>
      </w:r>
      <w:proofErr w:type="spellEnd"/>
      <w:r>
        <w:rPr>
          <w:sz w:val="24"/>
        </w:rPr>
        <w:t xml:space="preserve"> Reference Point): Punto de Referencia del Aeropuerto.</w:t>
      </w:r>
    </w:p>
    <w:p w14:paraId="715C5B92" w14:textId="77777777" w:rsidR="00E742EE" w:rsidRPr="00E742EE" w:rsidRDefault="00E742EE" w:rsidP="00E742EE">
      <w:pPr>
        <w:pStyle w:val="Prrafodelista"/>
        <w:rPr>
          <w:sz w:val="24"/>
        </w:rPr>
      </w:pPr>
    </w:p>
    <w:p w14:paraId="7C4B572D" w14:textId="48CB6B82" w:rsidR="00E742EE" w:rsidRDefault="00E742EE" w:rsidP="008F40A1">
      <w:pPr>
        <w:pStyle w:val="Prrafodelista"/>
        <w:numPr>
          <w:ilvl w:val="0"/>
          <w:numId w:val="22"/>
        </w:numPr>
        <w:jc w:val="both"/>
        <w:rPr>
          <w:sz w:val="24"/>
        </w:rPr>
      </w:pPr>
      <w:r>
        <w:rPr>
          <w:sz w:val="24"/>
        </w:rPr>
        <w:t>CTR (</w:t>
      </w:r>
      <w:proofErr w:type="spellStart"/>
      <w:r>
        <w:rPr>
          <w:sz w:val="24"/>
        </w:rPr>
        <w:t>Aerodrome</w:t>
      </w:r>
      <w:proofErr w:type="spellEnd"/>
      <w:r>
        <w:rPr>
          <w:sz w:val="24"/>
        </w:rPr>
        <w:t xml:space="preserve"> Control </w:t>
      </w:r>
      <w:proofErr w:type="spellStart"/>
      <w:r>
        <w:rPr>
          <w:sz w:val="24"/>
        </w:rPr>
        <w:t>Zone</w:t>
      </w:r>
      <w:proofErr w:type="spellEnd"/>
      <w:r>
        <w:rPr>
          <w:sz w:val="24"/>
        </w:rPr>
        <w:t>): Zona de Control del Aeródromo.</w:t>
      </w:r>
    </w:p>
    <w:p w14:paraId="3EE82395" w14:textId="77777777" w:rsidR="00E742EE" w:rsidRPr="00E742EE" w:rsidRDefault="00E742EE" w:rsidP="00E742EE">
      <w:pPr>
        <w:pStyle w:val="Prrafodelista"/>
        <w:rPr>
          <w:sz w:val="24"/>
        </w:rPr>
      </w:pPr>
    </w:p>
    <w:p w14:paraId="043D9009" w14:textId="5BB6D411" w:rsidR="00E742EE" w:rsidRDefault="00E742EE" w:rsidP="008F40A1">
      <w:pPr>
        <w:pStyle w:val="Prrafodelista"/>
        <w:numPr>
          <w:ilvl w:val="0"/>
          <w:numId w:val="22"/>
        </w:numPr>
        <w:jc w:val="both"/>
        <w:rPr>
          <w:sz w:val="24"/>
        </w:rPr>
      </w:pPr>
      <w:r>
        <w:rPr>
          <w:sz w:val="24"/>
        </w:rPr>
        <w:t xml:space="preserve">TMA (Terminal Control </w:t>
      </w:r>
      <w:proofErr w:type="spellStart"/>
      <w:r>
        <w:rPr>
          <w:sz w:val="24"/>
        </w:rPr>
        <w:t>Area</w:t>
      </w:r>
      <w:proofErr w:type="spellEnd"/>
      <w:r>
        <w:rPr>
          <w:sz w:val="24"/>
        </w:rPr>
        <w:t xml:space="preserve">): </w:t>
      </w:r>
      <w:r w:rsidR="00956E0D">
        <w:rPr>
          <w:sz w:val="24"/>
        </w:rPr>
        <w:t>Área</w:t>
      </w:r>
      <w:r>
        <w:rPr>
          <w:sz w:val="24"/>
        </w:rPr>
        <w:t xml:space="preserve"> de Control de Terminal.</w:t>
      </w:r>
    </w:p>
    <w:p w14:paraId="14F45E51" w14:textId="77777777" w:rsidR="00E107FC" w:rsidRPr="00E107FC" w:rsidRDefault="00E107FC" w:rsidP="00E107FC">
      <w:pPr>
        <w:pStyle w:val="Prrafodelista"/>
        <w:rPr>
          <w:sz w:val="24"/>
        </w:rPr>
      </w:pPr>
    </w:p>
    <w:p w14:paraId="6D9A222D" w14:textId="6346FCB3" w:rsidR="00E107FC" w:rsidRDefault="00E107FC" w:rsidP="008F40A1">
      <w:pPr>
        <w:pStyle w:val="Prrafodelista"/>
        <w:numPr>
          <w:ilvl w:val="0"/>
          <w:numId w:val="22"/>
        </w:numPr>
        <w:jc w:val="both"/>
        <w:rPr>
          <w:sz w:val="24"/>
        </w:rPr>
      </w:pPr>
      <w:r>
        <w:rPr>
          <w:sz w:val="24"/>
        </w:rPr>
        <w:t>NM (</w:t>
      </w:r>
      <w:proofErr w:type="spellStart"/>
      <w:r>
        <w:rPr>
          <w:sz w:val="24"/>
        </w:rPr>
        <w:t>Nautic</w:t>
      </w:r>
      <w:proofErr w:type="spellEnd"/>
      <w:r>
        <w:rPr>
          <w:sz w:val="24"/>
        </w:rPr>
        <w:t xml:space="preserve"> </w:t>
      </w:r>
      <w:proofErr w:type="spellStart"/>
      <w:r>
        <w:rPr>
          <w:sz w:val="24"/>
        </w:rPr>
        <w:t>Milles</w:t>
      </w:r>
      <w:proofErr w:type="spellEnd"/>
      <w:r>
        <w:rPr>
          <w:sz w:val="24"/>
        </w:rPr>
        <w:t xml:space="preserve">): Millas </w:t>
      </w:r>
      <w:r w:rsidR="00956E0D">
        <w:rPr>
          <w:sz w:val="24"/>
        </w:rPr>
        <w:t>Náuticas</w:t>
      </w:r>
      <w:r>
        <w:rPr>
          <w:sz w:val="24"/>
        </w:rPr>
        <w:t>.</w:t>
      </w:r>
    </w:p>
    <w:p w14:paraId="7B748C84" w14:textId="77777777" w:rsidR="005619DA" w:rsidRPr="005619DA" w:rsidRDefault="005619DA" w:rsidP="005619DA">
      <w:pPr>
        <w:pStyle w:val="Prrafodelista"/>
        <w:rPr>
          <w:sz w:val="24"/>
        </w:rPr>
      </w:pPr>
    </w:p>
    <w:p w14:paraId="2873BF09" w14:textId="659EBB21" w:rsidR="005619DA" w:rsidRDefault="005619DA" w:rsidP="008F40A1">
      <w:pPr>
        <w:pStyle w:val="Prrafodelista"/>
        <w:numPr>
          <w:ilvl w:val="0"/>
          <w:numId w:val="22"/>
        </w:numPr>
        <w:jc w:val="both"/>
        <w:rPr>
          <w:sz w:val="24"/>
        </w:rPr>
      </w:pPr>
      <w:r>
        <w:rPr>
          <w:sz w:val="24"/>
        </w:rPr>
        <w:t xml:space="preserve">CWP (Control </w:t>
      </w:r>
      <w:proofErr w:type="spellStart"/>
      <w:r>
        <w:rPr>
          <w:sz w:val="24"/>
        </w:rPr>
        <w:t>Working</w:t>
      </w:r>
      <w:proofErr w:type="spellEnd"/>
      <w:r>
        <w:rPr>
          <w:sz w:val="24"/>
        </w:rPr>
        <w:t xml:space="preserve"> Position): Posición de Trabajo del Controlador.</w:t>
      </w:r>
    </w:p>
    <w:p w14:paraId="6B48C02D" w14:textId="77777777" w:rsidR="00A8698D" w:rsidRPr="00A8698D" w:rsidRDefault="00A8698D" w:rsidP="00A8698D">
      <w:pPr>
        <w:jc w:val="both"/>
        <w:rPr>
          <w:sz w:val="24"/>
        </w:rPr>
      </w:pPr>
    </w:p>
    <w:p w14:paraId="5AB4F5DB" w14:textId="7E346F47" w:rsidR="00A8698D" w:rsidRDefault="00A8698D" w:rsidP="008F40A1">
      <w:pPr>
        <w:pStyle w:val="Prrafodelista"/>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044B401F" w14:textId="77777777" w:rsidR="003525CD" w:rsidRPr="003525CD" w:rsidRDefault="003525CD" w:rsidP="003525CD">
      <w:pPr>
        <w:jc w:val="both"/>
        <w:rPr>
          <w:sz w:val="24"/>
        </w:rPr>
      </w:pPr>
    </w:p>
    <w:p w14:paraId="4E6D79AA" w14:textId="3BEDC399" w:rsidR="003525CD" w:rsidRDefault="003525CD" w:rsidP="003525CD">
      <w:pPr>
        <w:pStyle w:val="Prrafodelista"/>
        <w:numPr>
          <w:ilvl w:val="0"/>
          <w:numId w:val="22"/>
        </w:numPr>
        <w:jc w:val="both"/>
        <w:rPr>
          <w:sz w:val="24"/>
        </w:rPr>
      </w:pPr>
      <w:r>
        <w:rPr>
          <w:sz w:val="24"/>
        </w:rPr>
        <w:t xml:space="preserve">CPDLC </w:t>
      </w:r>
    </w:p>
    <w:p w14:paraId="7AEBB359" w14:textId="77777777" w:rsidR="00F96722" w:rsidRPr="00F96722" w:rsidRDefault="00F96722" w:rsidP="00F96722">
      <w:pPr>
        <w:jc w:val="both"/>
        <w:rPr>
          <w:sz w:val="24"/>
        </w:rPr>
      </w:pPr>
    </w:p>
    <w:p w14:paraId="41948CD6" w14:textId="02761DDB" w:rsidR="00F96722" w:rsidRPr="003525CD" w:rsidRDefault="00F96722" w:rsidP="003525CD">
      <w:pPr>
        <w:pStyle w:val="Prrafodelista"/>
        <w:numPr>
          <w:ilvl w:val="0"/>
          <w:numId w:val="22"/>
        </w:numPr>
        <w:jc w:val="both"/>
        <w:rPr>
          <w:sz w:val="24"/>
        </w:rPr>
      </w:pPr>
      <w:r>
        <w:rPr>
          <w:sz w:val="24"/>
        </w:rPr>
        <w:t>ICAO (</w:t>
      </w:r>
      <w:proofErr w:type="spellStart"/>
      <w:r>
        <w:rPr>
          <w:sz w:val="24"/>
        </w:rPr>
        <w:t>Internatinal</w:t>
      </w:r>
      <w:proofErr w:type="spellEnd"/>
      <w:r>
        <w:rPr>
          <w:sz w:val="24"/>
        </w:rPr>
        <w:t xml:space="preserve"> Civil </w:t>
      </w:r>
      <w:proofErr w:type="spellStart"/>
      <w:r>
        <w:rPr>
          <w:sz w:val="24"/>
        </w:rPr>
        <w:t>Aviation</w:t>
      </w:r>
      <w:proofErr w:type="spellEnd"/>
      <w:r>
        <w:rPr>
          <w:sz w:val="24"/>
        </w:rPr>
        <w:t xml:space="preserve"> </w:t>
      </w:r>
      <w:proofErr w:type="spellStart"/>
      <w:r>
        <w:rPr>
          <w:sz w:val="24"/>
        </w:rPr>
        <w:t>Organization</w:t>
      </w:r>
      <w:proofErr w:type="spellEnd"/>
      <w:r>
        <w:rPr>
          <w:sz w:val="24"/>
        </w:rPr>
        <w:t>): Organización de Aviación Internacional.</w:t>
      </w:r>
    </w:p>
    <w:p w14:paraId="4D139F1B" w14:textId="77777777" w:rsidR="002A1F2B" w:rsidRPr="008F40A1" w:rsidRDefault="002A1F2B" w:rsidP="002A1F2B">
      <w:pPr>
        <w:pStyle w:val="Prrafodelista"/>
        <w:jc w:val="both"/>
        <w:rPr>
          <w:sz w:val="24"/>
        </w:rPr>
      </w:pPr>
    </w:p>
    <w:p w14:paraId="4C04F46C" w14:textId="259BDA01" w:rsidR="002A1F2B" w:rsidRPr="001A4427" w:rsidRDefault="00C26C1D" w:rsidP="002A1F2B">
      <w:pPr>
        <w:pStyle w:val="Prrafodelista"/>
        <w:numPr>
          <w:ilvl w:val="0"/>
          <w:numId w:val="16"/>
        </w:numPr>
        <w:jc w:val="both"/>
      </w:pPr>
      <w:proofErr w:type="spellStart"/>
      <w:r>
        <w:rPr>
          <w:sz w:val="24"/>
          <w:szCs w:val="24"/>
        </w:rPr>
        <w:t>Bash</w:t>
      </w:r>
      <w:proofErr w:type="spellEnd"/>
      <w:r>
        <w:rPr>
          <w:sz w:val="24"/>
          <w:szCs w:val="24"/>
        </w:rPr>
        <w:t xml:space="preserve"> (</w:t>
      </w:r>
      <w:proofErr w:type="spellStart"/>
      <w:r>
        <w:rPr>
          <w:sz w:val="24"/>
          <w:szCs w:val="24"/>
        </w:rPr>
        <w:t>Bourne</w:t>
      </w:r>
      <w:proofErr w:type="spellEnd"/>
      <w:r>
        <w:rPr>
          <w:sz w:val="24"/>
          <w:szCs w:val="24"/>
        </w:rPr>
        <w:t xml:space="preserve"> </w:t>
      </w:r>
      <w:proofErr w:type="spellStart"/>
      <w:r>
        <w:rPr>
          <w:sz w:val="24"/>
          <w:szCs w:val="24"/>
        </w:rPr>
        <w:t>Again</w:t>
      </w:r>
      <w:proofErr w:type="spellEnd"/>
      <w:r>
        <w:rPr>
          <w:sz w:val="24"/>
          <w:szCs w:val="24"/>
        </w:rPr>
        <w:t xml:space="preserve"> Shell): Software intérprete de órdenes o comandos. Desarrollado por el Proyecto GNU, e intérprete de comandos por defecto para la mayoría de las distribuciones Linux. </w:t>
      </w:r>
    </w:p>
    <w:p w14:paraId="37E50299" w14:textId="77777777" w:rsidR="001A4427" w:rsidRPr="001A4427" w:rsidRDefault="001A4427" w:rsidP="001A4427">
      <w:pPr>
        <w:jc w:val="both"/>
      </w:pPr>
    </w:p>
    <w:p w14:paraId="0056D9DC" w14:textId="34077D56" w:rsidR="001A4427" w:rsidRPr="001A4427" w:rsidRDefault="001A4427" w:rsidP="001A4427">
      <w:pPr>
        <w:pStyle w:val="Prrafodelista"/>
        <w:numPr>
          <w:ilvl w:val="0"/>
          <w:numId w:val="16"/>
        </w:numPr>
        <w:jc w:val="both"/>
        <w:rPr>
          <w:sz w:val="24"/>
          <w:szCs w:val="24"/>
        </w:rPr>
      </w:pPr>
      <w:r>
        <w:rPr>
          <w:sz w:val="24"/>
          <w:szCs w:val="24"/>
        </w:rPr>
        <w:t xml:space="preserve">Script: También conocido como archivo de procesamiento por lotes. Es un programa normalmente simple </w:t>
      </w:r>
      <w:r w:rsidR="0038422C">
        <w:rPr>
          <w:sz w:val="24"/>
          <w:szCs w:val="24"/>
        </w:rPr>
        <w:t>que se almacena</w:t>
      </w:r>
      <w:r>
        <w:rPr>
          <w:sz w:val="24"/>
          <w:szCs w:val="24"/>
        </w:rPr>
        <w:t xml:space="preserve"> en un archivo de texto plano.</w:t>
      </w:r>
    </w:p>
    <w:p w14:paraId="24D83472" w14:textId="77777777" w:rsidR="00C26C1D" w:rsidRDefault="00C26C1D" w:rsidP="00C26C1D">
      <w:pPr>
        <w:pStyle w:val="Prrafodelista"/>
        <w:jc w:val="both"/>
      </w:pPr>
    </w:p>
    <w:p w14:paraId="0EF1133D" w14:textId="77777777" w:rsidR="00A23D82" w:rsidRPr="00A23D82" w:rsidRDefault="00A23D82" w:rsidP="00A23D82">
      <w:pPr>
        <w:pStyle w:val="Prrafodelista"/>
        <w:rPr>
          <w:sz w:val="24"/>
          <w:szCs w:val="24"/>
        </w:rPr>
      </w:pPr>
    </w:p>
    <w:p w14:paraId="67A6AD28" w14:textId="54088E56" w:rsidR="00633951" w:rsidRDefault="00633951" w:rsidP="00A45EB4">
      <w:pPr>
        <w:jc w:val="both"/>
      </w:pPr>
    </w:p>
    <w:p w14:paraId="004DC17C" w14:textId="77777777" w:rsidR="00633951" w:rsidRDefault="00633951" w:rsidP="00A45EB4">
      <w:pPr>
        <w:jc w:val="both"/>
      </w:pPr>
    </w:p>
    <w:p w14:paraId="42045F61" w14:textId="77777777" w:rsidR="00633951" w:rsidRDefault="00633951" w:rsidP="00A45EB4">
      <w:pPr>
        <w:jc w:val="both"/>
      </w:pPr>
    </w:p>
    <w:bookmarkStart w:id="13" w:name="_Toc276152400" w:displacedByCustomXml="next"/>
    <w:sdt>
      <w:sdtPr>
        <w:rPr>
          <w:rFonts w:eastAsia="MS Mincho" w:cs="Times New Roman"/>
          <w:b w:val="0"/>
          <w:bCs w:val="0"/>
          <w:iCs w:val="0"/>
          <w:sz w:val="20"/>
          <w:szCs w:val="20"/>
        </w:rPr>
        <w:id w:val="1503625500"/>
        <w:docPartObj>
          <w:docPartGallery w:val="Bibliographies"/>
          <w:docPartUnique/>
        </w:docPartObj>
      </w:sdtPr>
      <w:sdtEndPr>
        <w:rPr>
          <w:sz w:val="24"/>
          <w:szCs w:val="24"/>
        </w:rPr>
      </w:sdtEndPr>
      <w:sdtContent>
        <w:p w14:paraId="10074D4F" w14:textId="79BFE7DF" w:rsidR="00F64BAE" w:rsidRDefault="00F64BAE" w:rsidP="00633951">
          <w:pPr>
            <w:pStyle w:val="Ttulo2"/>
          </w:pPr>
          <w:r>
            <w:t>Bibliografía</w:t>
          </w:r>
          <w:bookmarkEnd w:id="13"/>
        </w:p>
        <w:p w14:paraId="50C202D6" w14:textId="1FD28F00" w:rsidR="00633951" w:rsidRDefault="00594C40" w:rsidP="00633951">
          <w:sdt>
            <w:sdtPr>
              <w:id w:val="-1348407919"/>
              <w:citation/>
            </w:sdtPr>
            <w:sdtContent>
              <w:r>
                <w:fldChar w:fldCharType="begin"/>
              </w:r>
              <w:r>
                <w:rPr>
                  <w:lang w:val="es-ES_tradnl"/>
                </w:rPr>
                <w:instrText xml:space="preserve"> CITATION JMG \l 1034 </w:instrText>
              </w:r>
              <w:r>
                <w:fldChar w:fldCharType="separate"/>
              </w:r>
              <w:r>
                <w:rPr>
                  <w:noProof/>
                  <w:lang w:val="es-ES_tradnl"/>
                </w:rPr>
                <w:t>(Díez)</w:t>
              </w:r>
              <w:r>
                <w:fldChar w:fldCharType="end"/>
              </w:r>
            </w:sdtContent>
          </w:sdt>
        </w:p>
        <w:p w14:paraId="0B7905A3" w14:textId="77777777" w:rsidR="00594C40" w:rsidRDefault="00594C40" w:rsidP="00633951"/>
        <w:bookmarkStart w:id="14" w:name="_GoBack"/>
        <w:p w14:paraId="3B108EB2" w14:textId="2ACF2712" w:rsidR="00594C40" w:rsidRDefault="00594C40" w:rsidP="00633951">
          <w:sdt>
            <w:sdtPr>
              <w:id w:val="-1428337483"/>
              <w:citation/>
            </w:sdtPr>
            <w:sdtContent>
              <w:r>
                <w:fldChar w:fldCharType="begin"/>
              </w:r>
              <w:r>
                <w:rPr>
                  <w:lang w:val="es-ES_tradnl"/>
                </w:rPr>
                <w:instrText xml:space="preserve"> CITATION JPé \l 1034 </w:instrText>
              </w:r>
              <w:r>
                <w:fldChar w:fldCharType="separate"/>
              </w:r>
              <w:r>
                <w:rPr>
                  <w:noProof/>
                  <w:lang w:val="es-ES_tradnl"/>
                </w:rPr>
                <w:t>(Pérez)</w:t>
              </w:r>
              <w:r>
                <w:fldChar w:fldCharType="end"/>
              </w:r>
            </w:sdtContent>
          </w:sdt>
        </w:p>
        <w:bookmarkEnd w:id="14"/>
        <w:p w14:paraId="2A6B8F95" w14:textId="77777777" w:rsidR="00F96722" w:rsidRDefault="00F96722" w:rsidP="00633951">
          <w:sdt>
            <w:sdtPr>
              <w:id w:val="-1335523437"/>
              <w:citation/>
            </w:sdtPr>
            <w:sdtContent>
              <w:r>
                <w:fldChar w:fldCharType="begin"/>
              </w:r>
              <w:r>
                <w:rPr>
                  <w:lang w:val="es-ES_tradnl"/>
                </w:rPr>
                <w:instrText xml:space="preserve"> CITATION ICA1 \l 1034 </w:instrText>
              </w:r>
              <w:r>
                <w:fldChar w:fldCharType="separate"/>
              </w:r>
              <w:r>
                <w:rPr>
                  <w:noProof/>
                  <w:lang w:val="es-ES_tradnl"/>
                </w:rPr>
                <w:t>(ICAO)</w:t>
              </w:r>
              <w:r>
                <w:fldChar w:fldCharType="end"/>
              </w:r>
            </w:sdtContent>
          </w:sdt>
        </w:p>
        <w:p w14:paraId="139FEA75" w14:textId="77777777" w:rsidR="00F96722" w:rsidRDefault="00F96722" w:rsidP="00633951"/>
        <w:p w14:paraId="522A13B0" w14:textId="0AB571E4" w:rsidR="00594C40" w:rsidRDefault="00F96722" w:rsidP="00633951">
          <w:sdt>
            <w:sdtPr>
              <w:id w:val="1340269520"/>
              <w:citation/>
            </w:sdtPr>
            <w:sdtContent>
              <w:r>
                <w:fldChar w:fldCharType="begin"/>
              </w:r>
              <w:r>
                <w:rPr>
                  <w:lang w:val="es-ES_tradnl"/>
                </w:rPr>
                <w:instrText xml:space="preserve"> CITATION ENA \l 1034 </w:instrText>
              </w:r>
              <w:r>
                <w:fldChar w:fldCharType="separate"/>
              </w:r>
              <w:r>
                <w:rPr>
                  <w:noProof/>
                  <w:lang w:val="es-ES_tradnl"/>
                </w:rPr>
                <w:t>(ENAIRE)</w:t>
              </w:r>
              <w:r>
                <w:fldChar w:fldCharType="end"/>
              </w:r>
            </w:sdtContent>
          </w:sdt>
          <w:r>
            <w:t xml:space="preserve"> </w:t>
          </w:r>
        </w:p>
        <w:p w14:paraId="78F23523" w14:textId="77777777" w:rsidR="00F96722" w:rsidRDefault="00F96722" w:rsidP="00633951"/>
        <w:p w14:paraId="7C37437D" w14:textId="4FE462E6" w:rsidR="00594C40" w:rsidRPr="00633951" w:rsidRDefault="00594C40" w:rsidP="00633951">
          <w:sdt>
            <w:sdtPr>
              <w:id w:val="-869133833"/>
              <w:citation/>
            </w:sdtPr>
            <w:sdtContent>
              <w:r>
                <w:fldChar w:fldCharType="begin"/>
              </w:r>
              <w:r>
                <w:rPr>
                  <w:lang w:val="es-ES_tradnl"/>
                </w:rPr>
                <w:instrText xml:space="preserve"> CITATION ICA \l 1034 </w:instrText>
              </w:r>
              <w:r>
                <w:fldChar w:fldCharType="separate"/>
              </w:r>
              <w:r>
                <w:rPr>
                  <w:noProof/>
                  <w:lang w:val="es-ES_tradnl"/>
                </w:rPr>
                <w:t>(ICAO)</w:t>
              </w:r>
              <w:r>
                <w:fldChar w:fldCharType="end"/>
              </w:r>
            </w:sdtContent>
          </w:sdt>
        </w:p>
        <w:sdt>
          <w:sdtPr>
            <w:id w:val="111145805"/>
            <w:bibliography/>
          </w:sdtPr>
          <w:sdtEndPr>
            <w:rPr>
              <w:sz w:val="24"/>
              <w:szCs w:val="24"/>
            </w:rPr>
          </w:sdtEndPr>
          <w:sdtContent>
            <w:p w14:paraId="026972B8" w14:textId="77777777" w:rsidR="00A910B0" w:rsidRDefault="00A910B0" w:rsidP="00A910B0">
              <w:pPr>
                <w:pStyle w:val="Bibliografa"/>
              </w:pPr>
            </w:p>
            <w:p w14:paraId="5BD91690" w14:textId="2262A562" w:rsidR="00A910B0" w:rsidRPr="00DE39D8" w:rsidRDefault="00A910B0" w:rsidP="00A910B0">
              <w:pPr>
                <w:pStyle w:val="Bibliografa"/>
                <w:rPr>
                  <w:noProof/>
                  <w:lang w:val="en-US"/>
                </w:rPr>
              </w:pPr>
              <w:r w:rsidRPr="00DE39D8">
                <w:rPr>
                  <w:noProof/>
                  <w:lang w:val="en-US"/>
                </w:rPr>
                <w:t xml:space="preserve">Korbel, F. (2012). </w:t>
              </w:r>
              <w:r w:rsidRPr="00DE39D8">
                <w:rPr>
                  <w:i/>
                  <w:iCs/>
                  <w:noProof/>
                  <w:lang w:val="en-US"/>
                </w:rPr>
                <w:t>FFMpeg Basics: Multimedia handling with a fast audio and video encoder.</w:t>
              </w:r>
              <w:r w:rsidRPr="00DE39D8">
                <w:rPr>
                  <w:noProof/>
                  <w:lang w:val="en-US"/>
                </w:rPr>
                <w:t xml:space="preserve"> </w:t>
              </w:r>
            </w:p>
            <w:p w14:paraId="741B5C31" w14:textId="77777777" w:rsidR="00A910B0" w:rsidRPr="00DE39D8" w:rsidRDefault="00A910B0" w:rsidP="00A910B0">
              <w:pPr>
                <w:rPr>
                  <w:lang w:val="en-US"/>
                </w:rPr>
              </w:pPr>
            </w:p>
            <w:p w14:paraId="6F214B50" w14:textId="0907B256" w:rsidR="006D7B24" w:rsidRPr="00DE39D8" w:rsidRDefault="00F64BAE" w:rsidP="006D7B24">
              <w:pPr>
                <w:pStyle w:val="Bibliografa"/>
                <w:rPr>
                  <w:noProof/>
                  <w:lang w:val="en-US"/>
                </w:rPr>
              </w:pPr>
              <w:r w:rsidRPr="00F64BAE">
                <w:rPr>
                  <w:sz w:val="24"/>
                  <w:szCs w:val="24"/>
                </w:rPr>
                <w:fldChar w:fldCharType="begin"/>
              </w:r>
              <w:r w:rsidRPr="00DE39D8">
                <w:rPr>
                  <w:sz w:val="24"/>
                  <w:szCs w:val="24"/>
                  <w:lang w:val="en-US"/>
                </w:rPr>
                <w:instrText>BIBLIOGRAPHY</w:instrText>
              </w:r>
              <w:r w:rsidRPr="00F64BAE">
                <w:rPr>
                  <w:sz w:val="24"/>
                  <w:szCs w:val="24"/>
                </w:rPr>
                <w:fldChar w:fldCharType="separate"/>
              </w:r>
              <w:r w:rsidR="006D7B24" w:rsidRPr="00DE39D8">
                <w:rPr>
                  <w:noProof/>
                  <w:lang w:val="en-US"/>
                </w:rPr>
                <w:t xml:space="preserve">Cooper, M. (2012). </w:t>
              </w:r>
              <w:r w:rsidR="006D7B24" w:rsidRPr="00DE39D8">
                <w:rPr>
                  <w:i/>
                  <w:iCs/>
                  <w:noProof/>
                  <w:lang w:val="en-US"/>
                </w:rPr>
                <w:t>Advanced Bash-Scripting Guide: An in-depth exploration of the art of shell scripting .</w:t>
              </w:r>
              <w:r w:rsidR="006D7B24" w:rsidRPr="00DE39D8">
                <w:rPr>
                  <w:noProof/>
                  <w:lang w:val="en-US"/>
                </w:rPr>
                <w:t xml:space="preserve"> </w:t>
              </w:r>
            </w:p>
            <w:p w14:paraId="3E57803C" w14:textId="77777777" w:rsidR="006D7B24" w:rsidRPr="00DE39D8" w:rsidRDefault="006D7B24" w:rsidP="006D7B24">
              <w:pPr>
                <w:pStyle w:val="Bibliografa"/>
                <w:rPr>
                  <w:i/>
                  <w:iCs/>
                  <w:noProof/>
                  <w:lang w:val="en-US"/>
                </w:rPr>
              </w:pPr>
            </w:p>
            <w:p w14:paraId="6B531DD7" w14:textId="77777777" w:rsidR="006D7B24" w:rsidRDefault="006D7B24" w:rsidP="006D7B24">
              <w:pPr>
                <w:pStyle w:val="Bibliografa"/>
                <w:rPr>
                  <w:noProof/>
                </w:rPr>
              </w:pPr>
              <w:r>
                <w:rPr>
                  <w:i/>
                  <w:iCs/>
                  <w:noProof/>
                </w:rPr>
                <w:t>Documentation:User Guide</w:t>
              </w:r>
              <w:r>
                <w:rPr>
                  <w:noProof/>
                </w:rPr>
                <w:t>. (2009). Obtenido de https://wiki.videolan.org/Documentation:User_Guide/</w:t>
              </w:r>
            </w:p>
            <w:p w14:paraId="3DDF61C0" w14:textId="77777777" w:rsidR="006D7B24" w:rsidRDefault="006D7B24" w:rsidP="006D7B24">
              <w:pPr>
                <w:pStyle w:val="Bibliografa"/>
                <w:rPr>
                  <w:noProof/>
                </w:rPr>
              </w:pPr>
            </w:p>
            <w:p w14:paraId="04BE803F" w14:textId="77777777" w:rsidR="006D7B24" w:rsidRDefault="006D7B24" w:rsidP="006D7B24">
              <w:pPr>
                <w:pStyle w:val="Bibliografa"/>
                <w:rPr>
                  <w:noProof/>
                </w:rPr>
              </w:pPr>
              <w:r>
                <w:rPr>
                  <w:noProof/>
                </w:rPr>
                <w:t>Dudler, R. (s.f.). Obtenido de git - the simple guide: http://rogerdudler.github.io/git-guide/</w:t>
              </w:r>
            </w:p>
            <w:p w14:paraId="199EB4D0" w14:textId="77777777" w:rsidR="006D7B24" w:rsidRDefault="006D7B24" w:rsidP="006D7B24">
              <w:pPr>
                <w:pStyle w:val="Bibliografa"/>
                <w:rPr>
                  <w:noProof/>
                </w:rPr>
              </w:pPr>
            </w:p>
            <w:p w14:paraId="74C00299" w14:textId="1B4AA4BD" w:rsidR="006D7B24" w:rsidRDefault="006D7B24" w:rsidP="006D7B24">
              <w:pPr>
                <w:pStyle w:val="Bibliografa"/>
                <w:rPr>
                  <w:noProof/>
                </w:rPr>
              </w:pPr>
              <w:r>
                <w:rPr>
                  <w:noProof/>
                </w:rPr>
                <w:lastRenderedPageBreak/>
                <w:t xml:space="preserve">guide, V. u. (2004). </w:t>
              </w:r>
              <w:r>
                <w:rPr>
                  <w:i/>
                  <w:iCs/>
                  <w:noProof/>
                </w:rPr>
                <w:t>Videolan.org.</w:t>
              </w:r>
              <w:r>
                <w:rPr>
                  <w:noProof/>
                </w:rPr>
                <w:t xml:space="preserve"> Obtenido de http://www.videolan.org/doc/vlc-user-guide/en/vlc-user-guide-en.html</w:t>
              </w:r>
            </w:p>
            <w:p w14:paraId="788B5458" w14:textId="77777777" w:rsidR="006D7B24" w:rsidRDefault="006D7B24" w:rsidP="006D7B24">
              <w:pPr>
                <w:pStyle w:val="Bibliografa"/>
                <w:rPr>
                  <w:noProof/>
                </w:rPr>
              </w:pPr>
            </w:p>
            <w:p w14:paraId="0530A072" w14:textId="77777777" w:rsidR="006D7B24" w:rsidRDefault="006D7B24" w:rsidP="006D7B24">
              <w:pPr>
                <w:pStyle w:val="Bibliografa"/>
                <w:rPr>
                  <w:noProof/>
                </w:rPr>
              </w:pPr>
              <w:r w:rsidRPr="00DE39D8">
                <w:rPr>
                  <w:noProof/>
                  <w:lang w:val="en-US"/>
                </w:rPr>
                <w:t xml:space="preserve">Intermedio, W. (s.f.). (A. Rosenblueth, Ed.) </w:t>
              </w:r>
              <w:r>
                <w:rPr>
                  <w:noProof/>
                </w:rPr>
                <w:t>Obtenido de http://www2.sepdf.gob.mx/apoyo_tecnologico/descarga_de_manuales/manual/manual_word_intermedio.pdf</w:t>
              </w:r>
            </w:p>
            <w:p w14:paraId="03AA1E8C" w14:textId="77777777" w:rsidR="006D7B24" w:rsidRDefault="006D7B24" w:rsidP="006D7B24">
              <w:pPr>
                <w:pStyle w:val="Bibliografa"/>
                <w:rPr>
                  <w:noProof/>
                </w:rPr>
              </w:pPr>
            </w:p>
            <w:p w14:paraId="39ED0547" w14:textId="77777777" w:rsidR="006D7B24" w:rsidRDefault="006D7B24" w:rsidP="006D7B24">
              <w:pPr>
                <w:pStyle w:val="Bibliografa"/>
                <w:rPr>
                  <w:noProof/>
                </w:rPr>
              </w:pPr>
              <w:r>
                <w:rPr>
                  <w:noProof/>
                </w:rPr>
                <w:t xml:space="preserve">Sourceforge. (s.f.). Obtenido de Lame codecs: http://lame.sourceforge.net/ </w:t>
              </w:r>
            </w:p>
            <w:p w14:paraId="2DE30CDB" w14:textId="77777777" w:rsidR="006D7B24" w:rsidRDefault="006D7B24" w:rsidP="006D7B24">
              <w:pPr>
                <w:pStyle w:val="Bibliografa"/>
                <w:rPr>
                  <w:noProof/>
                </w:rPr>
              </w:pPr>
            </w:p>
            <w:p w14:paraId="1FE906D7" w14:textId="77777777" w:rsidR="006D7B24" w:rsidRDefault="006D7B24" w:rsidP="006D7B24">
              <w:pPr>
                <w:pStyle w:val="Bibliografa"/>
                <w:rPr>
                  <w:noProof/>
                </w:rPr>
              </w:pPr>
              <w:r>
                <w:rPr>
                  <w:noProof/>
                </w:rPr>
                <w:t>VideoLan. (s.f.). Obtenido de x264: http://www.videolan.org/developers/x264.html</w:t>
              </w:r>
            </w:p>
            <w:p w14:paraId="16228E90" w14:textId="77777777" w:rsidR="006D7B24" w:rsidRDefault="006D7B24" w:rsidP="006D7B24"/>
            <w:p w14:paraId="0D1E5067" w14:textId="77777777" w:rsidR="006D7B24" w:rsidRDefault="006D7B24" w:rsidP="006D7B24">
              <w:pPr>
                <w:pStyle w:val="Bibliografa"/>
                <w:rPr>
                  <w:noProof/>
                </w:rPr>
              </w:pPr>
              <w:r>
                <w:rPr>
                  <w:noProof/>
                </w:rPr>
                <w:t>(s.f.). Obtenido de FFmpeg: http://www.ffmpeg.com</w:t>
              </w:r>
            </w:p>
            <w:p w14:paraId="623AF56C" w14:textId="77777777" w:rsidR="006D7B24" w:rsidRDefault="006D7B24" w:rsidP="006D7B24">
              <w:pPr>
                <w:pStyle w:val="Bibliografa"/>
                <w:rPr>
                  <w:noProof/>
                </w:rPr>
              </w:pPr>
            </w:p>
            <w:p w14:paraId="5EFF31B1" w14:textId="77777777" w:rsidR="006D7B24" w:rsidRDefault="006D7B24" w:rsidP="006D7B24">
              <w:pPr>
                <w:pStyle w:val="Bibliografa"/>
                <w:rPr>
                  <w:noProof/>
                </w:rPr>
              </w:pPr>
              <w:r>
                <w:rPr>
                  <w:noProof/>
                </w:rPr>
                <w:t>(s.f.). Obtenido de VideoLan: http://www.videolan.org</w:t>
              </w:r>
            </w:p>
            <w:p w14:paraId="0AE61EE8" w14:textId="77777777" w:rsidR="006D7B24" w:rsidRDefault="006D7B24" w:rsidP="006D7B24">
              <w:pPr>
                <w:pStyle w:val="Bibliografa"/>
                <w:rPr>
                  <w:noProof/>
                </w:rPr>
              </w:pPr>
            </w:p>
            <w:p w14:paraId="7F224EEE" w14:textId="77777777" w:rsidR="006D7B24" w:rsidRDefault="006D7B24" w:rsidP="006D7B24">
              <w:pPr>
                <w:pStyle w:val="Bibliografa"/>
                <w:rPr>
                  <w:noProof/>
                </w:rPr>
              </w:pPr>
              <w:r>
                <w:rPr>
                  <w:noProof/>
                </w:rPr>
                <w:t>(s.f.). Obtenido de Wikipedia: http://www.wikipedia.com</w:t>
              </w:r>
            </w:p>
            <w:p w14:paraId="1128D09C" w14:textId="77777777" w:rsidR="00594C40" w:rsidRDefault="00594C40" w:rsidP="00594C40"/>
            <w:p w14:paraId="65D7B109" w14:textId="77777777" w:rsidR="00594C40" w:rsidRPr="00594C40" w:rsidRDefault="00594C40" w:rsidP="00594C40"/>
            <w:p w14:paraId="46C3EF79" w14:textId="77777777" w:rsidR="006D7B24" w:rsidRPr="006D7B24" w:rsidRDefault="006D7B24" w:rsidP="006D7B24"/>
            <w:p w14:paraId="6B887FDC" w14:textId="4A178AEE" w:rsidR="00AB5710" w:rsidRPr="00041B29" w:rsidRDefault="00F64BAE" w:rsidP="006D7B24">
              <w:r w:rsidRPr="00F64BAE">
                <w:rPr>
                  <w:b/>
                  <w:bCs/>
                  <w:noProof/>
                  <w:sz w:val="24"/>
                  <w:szCs w:val="24"/>
                </w:rPr>
                <w:fldChar w:fldCharType="end"/>
              </w:r>
            </w:p>
          </w:sdtContent>
        </w:sdt>
      </w:sdtContent>
    </w:sdt>
    <w:sectPr w:rsidR="00AB5710" w:rsidRPr="00041B29" w:rsidSect="0022279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DE7A9E" w14:textId="77777777" w:rsidR="00594C40" w:rsidRDefault="00594C40" w:rsidP="00773009">
      <w:r>
        <w:separator/>
      </w:r>
    </w:p>
  </w:endnote>
  <w:endnote w:type="continuationSeparator" w:id="0">
    <w:p w14:paraId="5C21EAF6" w14:textId="77777777" w:rsidR="00594C40" w:rsidRDefault="00594C40"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8000012" w:usb3="00000000" w:csb0="0002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Arial Rounded MT Bold">
    <w:panose1 w:val="020F070403050403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D5EB6" w14:textId="77777777" w:rsidR="00594C40" w:rsidRDefault="00594C40" w:rsidP="00242407">
    <w:pPr>
      <w:pStyle w:val="Piedepgina"/>
      <w:jc w:val="right"/>
    </w:pPr>
    <w:r>
      <w:rPr>
        <w:rStyle w:val="Nmerodepgina"/>
      </w:rPr>
      <w:fldChar w:fldCharType="begin"/>
    </w:r>
    <w:r>
      <w:rPr>
        <w:rStyle w:val="Nmerodepgina"/>
      </w:rPr>
      <w:instrText xml:space="preserve"> PAGE </w:instrText>
    </w:r>
    <w:r>
      <w:rPr>
        <w:rStyle w:val="Nmerodepgina"/>
      </w:rPr>
      <w:fldChar w:fldCharType="separate"/>
    </w:r>
    <w:r w:rsidR="00F96722">
      <w:rPr>
        <w:rStyle w:val="Nmerodepgina"/>
        <w:noProof/>
      </w:rPr>
      <w:t>19</w:t>
    </w:r>
    <w:r>
      <w:rPr>
        <w:rStyle w:val="Nmerodepgina"/>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75F428" w14:textId="77777777" w:rsidR="00594C40" w:rsidRDefault="00594C40" w:rsidP="00773009">
      <w:r>
        <w:separator/>
      </w:r>
    </w:p>
  </w:footnote>
  <w:footnote w:type="continuationSeparator" w:id="0">
    <w:p w14:paraId="460B9FEE" w14:textId="77777777" w:rsidR="00594C40" w:rsidRDefault="00594C40" w:rsidP="0077300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8FF03" w14:textId="77777777" w:rsidR="00594C40" w:rsidRDefault="00594C40" w:rsidP="006F4381">
    <w:pPr>
      <w:pStyle w:val="Encabezado"/>
      <w:jc w:val="right"/>
    </w:pPr>
    <w:r>
      <w:t>Memoria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3C4C"/>
    <w:multiLevelType w:val="multilevel"/>
    <w:tmpl w:val="70AA92E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nsid w:val="02E35DB8"/>
    <w:multiLevelType w:val="hybridMultilevel"/>
    <w:tmpl w:val="53044446"/>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FF1FEC"/>
    <w:multiLevelType w:val="hybridMultilevel"/>
    <w:tmpl w:val="B322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34177F8"/>
    <w:multiLevelType w:val="hybridMultilevel"/>
    <w:tmpl w:val="5ADACC58"/>
    <w:lvl w:ilvl="0" w:tplc="C4D0E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8568B"/>
    <w:multiLevelType w:val="hybridMultilevel"/>
    <w:tmpl w:val="BF12A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532E22"/>
    <w:multiLevelType w:val="hybridMultilevel"/>
    <w:tmpl w:val="0286508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0F87FBE"/>
    <w:multiLevelType w:val="hybridMultilevel"/>
    <w:tmpl w:val="E9002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295C00"/>
    <w:multiLevelType w:val="hybridMultilevel"/>
    <w:tmpl w:val="72EC3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4F55308"/>
    <w:multiLevelType w:val="hybridMultilevel"/>
    <w:tmpl w:val="43FEB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70D3C26"/>
    <w:multiLevelType w:val="hybridMultilevel"/>
    <w:tmpl w:val="687AA3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D1504E2"/>
    <w:multiLevelType w:val="hybridMultilevel"/>
    <w:tmpl w:val="FBFA3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320F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10754F"/>
    <w:multiLevelType w:val="hybridMultilevel"/>
    <w:tmpl w:val="4F7817FE"/>
    <w:lvl w:ilvl="0" w:tplc="0C0A0001">
      <w:start w:val="1"/>
      <w:numFmt w:val="bullet"/>
      <w:lvlText w:val=""/>
      <w:lvlJc w:val="left"/>
      <w:pPr>
        <w:ind w:left="784" w:hanging="360"/>
      </w:pPr>
      <w:rPr>
        <w:rFonts w:ascii="Symbol" w:hAnsi="Symbol" w:hint="default"/>
      </w:r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abstractNum w:abstractNumId="15">
    <w:nsid w:val="4D1E337A"/>
    <w:multiLevelType w:val="hybridMultilevel"/>
    <w:tmpl w:val="02D02C0A"/>
    <w:lvl w:ilvl="0" w:tplc="0C0A0003">
      <w:start w:val="1"/>
      <w:numFmt w:val="bullet"/>
      <w:lvlText w:val="o"/>
      <w:lvlJc w:val="left"/>
      <w:pPr>
        <w:ind w:left="360" w:hanging="360"/>
      </w:pPr>
      <w:rPr>
        <w:rFonts w:ascii="Courier New" w:hAnsi="Courier New"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4EA71A79"/>
    <w:multiLevelType w:val="hybridMultilevel"/>
    <w:tmpl w:val="A8540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E3C35"/>
    <w:multiLevelType w:val="hybridMultilevel"/>
    <w:tmpl w:val="D540B9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BC72130"/>
    <w:multiLevelType w:val="hybridMultilevel"/>
    <w:tmpl w:val="CE4E0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FB14DE7"/>
    <w:multiLevelType w:val="hybridMultilevel"/>
    <w:tmpl w:val="BFCC6F0A"/>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0"/>
  </w:num>
  <w:num w:numId="2">
    <w:abstractNumId w:val="2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8"/>
  </w:num>
  <w:num w:numId="6">
    <w:abstractNumId w:val="6"/>
  </w:num>
  <w:num w:numId="7">
    <w:abstractNumId w:val="1"/>
  </w:num>
  <w:num w:numId="8">
    <w:abstractNumId w:val="9"/>
  </w:num>
  <w:num w:numId="9">
    <w:abstractNumId w:val="13"/>
  </w:num>
  <w:num w:numId="10">
    <w:abstractNumId w:val="21"/>
  </w:num>
  <w:num w:numId="11">
    <w:abstractNumId w:val="5"/>
  </w:num>
  <w:num w:numId="12">
    <w:abstractNumId w:val="15"/>
  </w:num>
  <w:num w:numId="13">
    <w:abstractNumId w:val="20"/>
  </w:num>
  <w:num w:numId="14">
    <w:abstractNumId w:val="3"/>
  </w:num>
  <w:num w:numId="15">
    <w:abstractNumId w:val="17"/>
  </w:num>
  <w:num w:numId="16">
    <w:abstractNumId w:val="22"/>
  </w:num>
  <w:num w:numId="17">
    <w:abstractNumId w:val="14"/>
  </w:num>
  <w:num w:numId="18">
    <w:abstractNumId w:val="18"/>
  </w:num>
  <w:num w:numId="19">
    <w:abstractNumId w:val="4"/>
  </w:num>
  <w:num w:numId="20">
    <w:abstractNumId w:val="19"/>
  </w:num>
  <w:num w:numId="21">
    <w:abstractNumId w:val="12"/>
  </w:num>
  <w:num w:numId="22">
    <w:abstractNumId w:val="2"/>
  </w:num>
  <w:num w:numId="23">
    <w:abstractNumId w:val="16"/>
  </w:num>
  <w:num w:numId="24">
    <w:abstractNumId w:val="11"/>
  </w:num>
  <w:num w:numId="25">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05641"/>
    <w:rsid w:val="00006E07"/>
    <w:rsid w:val="000247C1"/>
    <w:rsid w:val="000272E2"/>
    <w:rsid w:val="0002753C"/>
    <w:rsid w:val="0003497C"/>
    <w:rsid w:val="00041B29"/>
    <w:rsid w:val="00050A00"/>
    <w:rsid w:val="00051757"/>
    <w:rsid w:val="0005260F"/>
    <w:rsid w:val="000535E0"/>
    <w:rsid w:val="00066E5C"/>
    <w:rsid w:val="00073D9C"/>
    <w:rsid w:val="00075424"/>
    <w:rsid w:val="0007616A"/>
    <w:rsid w:val="00080836"/>
    <w:rsid w:val="00083837"/>
    <w:rsid w:val="000848FA"/>
    <w:rsid w:val="00091A09"/>
    <w:rsid w:val="000A755D"/>
    <w:rsid w:val="000B435F"/>
    <w:rsid w:val="000D14DE"/>
    <w:rsid w:val="000D1F1E"/>
    <w:rsid w:val="000D38E8"/>
    <w:rsid w:val="000F1770"/>
    <w:rsid w:val="00102A0B"/>
    <w:rsid w:val="00104ACC"/>
    <w:rsid w:val="001111F9"/>
    <w:rsid w:val="001207A6"/>
    <w:rsid w:val="00126BAE"/>
    <w:rsid w:val="00127382"/>
    <w:rsid w:val="0013113E"/>
    <w:rsid w:val="00141121"/>
    <w:rsid w:val="00152A62"/>
    <w:rsid w:val="0018521D"/>
    <w:rsid w:val="00186D61"/>
    <w:rsid w:val="0019055E"/>
    <w:rsid w:val="001919A2"/>
    <w:rsid w:val="001A05D0"/>
    <w:rsid w:val="001A4427"/>
    <w:rsid w:val="001B49E3"/>
    <w:rsid w:val="001C560B"/>
    <w:rsid w:val="001D03C7"/>
    <w:rsid w:val="001D25E4"/>
    <w:rsid w:val="001D292A"/>
    <w:rsid w:val="001D3CF1"/>
    <w:rsid w:val="001E149F"/>
    <w:rsid w:val="001E2D56"/>
    <w:rsid w:val="001E588B"/>
    <w:rsid w:val="001E63BE"/>
    <w:rsid w:val="001F02AF"/>
    <w:rsid w:val="001F3284"/>
    <w:rsid w:val="001F3D6C"/>
    <w:rsid w:val="00212323"/>
    <w:rsid w:val="00222794"/>
    <w:rsid w:val="00226C13"/>
    <w:rsid w:val="002278BE"/>
    <w:rsid w:val="00230588"/>
    <w:rsid w:val="00242407"/>
    <w:rsid w:val="00245193"/>
    <w:rsid w:val="002461D7"/>
    <w:rsid w:val="00261100"/>
    <w:rsid w:val="00264FE3"/>
    <w:rsid w:val="00266203"/>
    <w:rsid w:val="00271E6B"/>
    <w:rsid w:val="002756FF"/>
    <w:rsid w:val="00276545"/>
    <w:rsid w:val="00281F89"/>
    <w:rsid w:val="00284166"/>
    <w:rsid w:val="002A16E1"/>
    <w:rsid w:val="002A1F2B"/>
    <w:rsid w:val="002A51B8"/>
    <w:rsid w:val="002A5B27"/>
    <w:rsid w:val="002B2539"/>
    <w:rsid w:val="002C0C67"/>
    <w:rsid w:val="002D1455"/>
    <w:rsid w:val="002D2604"/>
    <w:rsid w:val="002D4014"/>
    <w:rsid w:val="002D6E63"/>
    <w:rsid w:val="002E3986"/>
    <w:rsid w:val="002E5EFD"/>
    <w:rsid w:val="002F0D78"/>
    <w:rsid w:val="002F3A91"/>
    <w:rsid w:val="002F3E11"/>
    <w:rsid w:val="00300BFD"/>
    <w:rsid w:val="00307A69"/>
    <w:rsid w:val="00310C01"/>
    <w:rsid w:val="0031531D"/>
    <w:rsid w:val="00326499"/>
    <w:rsid w:val="003300B9"/>
    <w:rsid w:val="00332D91"/>
    <w:rsid w:val="003337BC"/>
    <w:rsid w:val="00333E86"/>
    <w:rsid w:val="00351592"/>
    <w:rsid w:val="003525CD"/>
    <w:rsid w:val="00357B40"/>
    <w:rsid w:val="003629FF"/>
    <w:rsid w:val="003703BD"/>
    <w:rsid w:val="00376757"/>
    <w:rsid w:val="0038422C"/>
    <w:rsid w:val="00393BEA"/>
    <w:rsid w:val="003B2235"/>
    <w:rsid w:val="003B48B0"/>
    <w:rsid w:val="003E73D0"/>
    <w:rsid w:val="003F1D5F"/>
    <w:rsid w:val="003F551B"/>
    <w:rsid w:val="003F648B"/>
    <w:rsid w:val="00410DD7"/>
    <w:rsid w:val="00420BF6"/>
    <w:rsid w:val="004371A0"/>
    <w:rsid w:val="00441C41"/>
    <w:rsid w:val="00455C6C"/>
    <w:rsid w:val="004561DC"/>
    <w:rsid w:val="00457066"/>
    <w:rsid w:val="00474921"/>
    <w:rsid w:val="00477B3A"/>
    <w:rsid w:val="00481A08"/>
    <w:rsid w:val="004860B4"/>
    <w:rsid w:val="0049230C"/>
    <w:rsid w:val="00495F3C"/>
    <w:rsid w:val="00496BBC"/>
    <w:rsid w:val="004978D1"/>
    <w:rsid w:val="004A1ED3"/>
    <w:rsid w:val="004A4C73"/>
    <w:rsid w:val="004A6764"/>
    <w:rsid w:val="004C2745"/>
    <w:rsid w:val="004C3CC1"/>
    <w:rsid w:val="004D4B4A"/>
    <w:rsid w:val="004E116E"/>
    <w:rsid w:val="004E615C"/>
    <w:rsid w:val="004F07A4"/>
    <w:rsid w:val="00521F1D"/>
    <w:rsid w:val="00524F40"/>
    <w:rsid w:val="0054693F"/>
    <w:rsid w:val="00555F03"/>
    <w:rsid w:val="0055672F"/>
    <w:rsid w:val="00557107"/>
    <w:rsid w:val="005619DA"/>
    <w:rsid w:val="00561BB6"/>
    <w:rsid w:val="005663E1"/>
    <w:rsid w:val="00567498"/>
    <w:rsid w:val="00583947"/>
    <w:rsid w:val="00594C40"/>
    <w:rsid w:val="005A3539"/>
    <w:rsid w:val="005B7667"/>
    <w:rsid w:val="005D00E4"/>
    <w:rsid w:val="005E7047"/>
    <w:rsid w:val="005F042E"/>
    <w:rsid w:val="005F5D23"/>
    <w:rsid w:val="00604E74"/>
    <w:rsid w:val="0061134F"/>
    <w:rsid w:val="00611371"/>
    <w:rsid w:val="00615839"/>
    <w:rsid w:val="006176F6"/>
    <w:rsid w:val="00627C63"/>
    <w:rsid w:val="00627D2E"/>
    <w:rsid w:val="00633951"/>
    <w:rsid w:val="00653E81"/>
    <w:rsid w:val="00682D96"/>
    <w:rsid w:val="00683460"/>
    <w:rsid w:val="006851AF"/>
    <w:rsid w:val="00686BBB"/>
    <w:rsid w:val="006A323D"/>
    <w:rsid w:val="006A4035"/>
    <w:rsid w:val="006C300A"/>
    <w:rsid w:val="006C3D28"/>
    <w:rsid w:val="006D2834"/>
    <w:rsid w:val="006D3B30"/>
    <w:rsid w:val="006D5ABC"/>
    <w:rsid w:val="006D7B24"/>
    <w:rsid w:val="006E6987"/>
    <w:rsid w:val="006E7AC8"/>
    <w:rsid w:val="006E7EA8"/>
    <w:rsid w:val="006F4381"/>
    <w:rsid w:val="0071189D"/>
    <w:rsid w:val="00712E8D"/>
    <w:rsid w:val="00720E9E"/>
    <w:rsid w:val="007241A3"/>
    <w:rsid w:val="007510B9"/>
    <w:rsid w:val="00752B33"/>
    <w:rsid w:val="00752FFE"/>
    <w:rsid w:val="007647FA"/>
    <w:rsid w:val="00773009"/>
    <w:rsid w:val="00782F33"/>
    <w:rsid w:val="0078507D"/>
    <w:rsid w:val="00794F86"/>
    <w:rsid w:val="007B6C4C"/>
    <w:rsid w:val="007C0951"/>
    <w:rsid w:val="007D5166"/>
    <w:rsid w:val="007D65E4"/>
    <w:rsid w:val="007D672D"/>
    <w:rsid w:val="0080254F"/>
    <w:rsid w:val="008073CB"/>
    <w:rsid w:val="00810EA5"/>
    <w:rsid w:val="0081456D"/>
    <w:rsid w:val="00814A98"/>
    <w:rsid w:val="00815F43"/>
    <w:rsid w:val="0085661F"/>
    <w:rsid w:val="00865931"/>
    <w:rsid w:val="00870C98"/>
    <w:rsid w:val="008744EA"/>
    <w:rsid w:val="0087694C"/>
    <w:rsid w:val="008773C6"/>
    <w:rsid w:val="00880270"/>
    <w:rsid w:val="00884098"/>
    <w:rsid w:val="00891D76"/>
    <w:rsid w:val="0089376D"/>
    <w:rsid w:val="008A49B6"/>
    <w:rsid w:val="008C3E5A"/>
    <w:rsid w:val="008C418E"/>
    <w:rsid w:val="008D0750"/>
    <w:rsid w:val="008D77A4"/>
    <w:rsid w:val="008E657B"/>
    <w:rsid w:val="008E7162"/>
    <w:rsid w:val="008F1176"/>
    <w:rsid w:val="008F40A1"/>
    <w:rsid w:val="008F754A"/>
    <w:rsid w:val="00901C6D"/>
    <w:rsid w:val="00902052"/>
    <w:rsid w:val="00905FE3"/>
    <w:rsid w:val="00925AED"/>
    <w:rsid w:val="00933BAD"/>
    <w:rsid w:val="00935A54"/>
    <w:rsid w:val="00937BFE"/>
    <w:rsid w:val="00944EBA"/>
    <w:rsid w:val="00951AA9"/>
    <w:rsid w:val="00952F1D"/>
    <w:rsid w:val="0095518A"/>
    <w:rsid w:val="00956E0D"/>
    <w:rsid w:val="009822C4"/>
    <w:rsid w:val="009838C2"/>
    <w:rsid w:val="0098421C"/>
    <w:rsid w:val="00987B46"/>
    <w:rsid w:val="00994278"/>
    <w:rsid w:val="00997422"/>
    <w:rsid w:val="009A4887"/>
    <w:rsid w:val="009B67E5"/>
    <w:rsid w:val="009B6828"/>
    <w:rsid w:val="009D0C6B"/>
    <w:rsid w:val="009E3DA1"/>
    <w:rsid w:val="009E3EBC"/>
    <w:rsid w:val="009E7D30"/>
    <w:rsid w:val="00A00708"/>
    <w:rsid w:val="00A05806"/>
    <w:rsid w:val="00A060A6"/>
    <w:rsid w:val="00A23D82"/>
    <w:rsid w:val="00A24905"/>
    <w:rsid w:val="00A3257B"/>
    <w:rsid w:val="00A331A5"/>
    <w:rsid w:val="00A3579B"/>
    <w:rsid w:val="00A41756"/>
    <w:rsid w:val="00A42C76"/>
    <w:rsid w:val="00A44DCC"/>
    <w:rsid w:val="00A45EB4"/>
    <w:rsid w:val="00A640B5"/>
    <w:rsid w:val="00A66CF8"/>
    <w:rsid w:val="00A8698D"/>
    <w:rsid w:val="00A910B0"/>
    <w:rsid w:val="00AA08AC"/>
    <w:rsid w:val="00AA356F"/>
    <w:rsid w:val="00AB0916"/>
    <w:rsid w:val="00AB162D"/>
    <w:rsid w:val="00AB5710"/>
    <w:rsid w:val="00AC2750"/>
    <w:rsid w:val="00AD2686"/>
    <w:rsid w:val="00AD4554"/>
    <w:rsid w:val="00AF0FB9"/>
    <w:rsid w:val="00AF5E40"/>
    <w:rsid w:val="00B21441"/>
    <w:rsid w:val="00B21928"/>
    <w:rsid w:val="00B2684E"/>
    <w:rsid w:val="00B311A8"/>
    <w:rsid w:val="00B519CB"/>
    <w:rsid w:val="00B5289A"/>
    <w:rsid w:val="00B8480D"/>
    <w:rsid w:val="00B84B25"/>
    <w:rsid w:val="00B91ED6"/>
    <w:rsid w:val="00BA67CB"/>
    <w:rsid w:val="00BB1573"/>
    <w:rsid w:val="00BC105A"/>
    <w:rsid w:val="00BC3C00"/>
    <w:rsid w:val="00BC62D8"/>
    <w:rsid w:val="00BD7087"/>
    <w:rsid w:val="00C12823"/>
    <w:rsid w:val="00C14027"/>
    <w:rsid w:val="00C22F45"/>
    <w:rsid w:val="00C26C1D"/>
    <w:rsid w:val="00C45121"/>
    <w:rsid w:val="00C6256C"/>
    <w:rsid w:val="00C7575A"/>
    <w:rsid w:val="00C91815"/>
    <w:rsid w:val="00C93C64"/>
    <w:rsid w:val="00CA43B9"/>
    <w:rsid w:val="00CA7F50"/>
    <w:rsid w:val="00CB1EF0"/>
    <w:rsid w:val="00CB788E"/>
    <w:rsid w:val="00CC6711"/>
    <w:rsid w:val="00CC7971"/>
    <w:rsid w:val="00CD07CB"/>
    <w:rsid w:val="00CD2B7A"/>
    <w:rsid w:val="00CD766E"/>
    <w:rsid w:val="00CE6AAA"/>
    <w:rsid w:val="00CF6C97"/>
    <w:rsid w:val="00D065D8"/>
    <w:rsid w:val="00D06F73"/>
    <w:rsid w:val="00D2604B"/>
    <w:rsid w:val="00D339A7"/>
    <w:rsid w:val="00D341D6"/>
    <w:rsid w:val="00D34D81"/>
    <w:rsid w:val="00D42DC5"/>
    <w:rsid w:val="00D555A0"/>
    <w:rsid w:val="00D61DFF"/>
    <w:rsid w:val="00D650AF"/>
    <w:rsid w:val="00D65B0E"/>
    <w:rsid w:val="00D72397"/>
    <w:rsid w:val="00DA52AD"/>
    <w:rsid w:val="00DB26C9"/>
    <w:rsid w:val="00DB5470"/>
    <w:rsid w:val="00DB5A16"/>
    <w:rsid w:val="00DC1352"/>
    <w:rsid w:val="00DE0DAD"/>
    <w:rsid w:val="00DE39D8"/>
    <w:rsid w:val="00DF02B6"/>
    <w:rsid w:val="00E06329"/>
    <w:rsid w:val="00E075C9"/>
    <w:rsid w:val="00E078AE"/>
    <w:rsid w:val="00E107FC"/>
    <w:rsid w:val="00E10A65"/>
    <w:rsid w:val="00E16B71"/>
    <w:rsid w:val="00E17DEF"/>
    <w:rsid w:val="00E27215"/>
    <w:rsid w:val="00E32874"/>
    <w:rsid w:val="00E36485"/>
    <w:rsid w:val="00E47BCB"/>
    <w:rsid w:val="00E644FC"/>
    <w:rsid w:val="00E64CB4"/>
    <w:rsid w:val="00E742EE"/>
    <w:rsid w:val="00E8227D"/>
    <w:rsid w:val="00E859ED"/>
    <w:rsid w:val="00E87A38"/>
    <w:rsid w:val="00E94ED5"/>
    <w:rsid w:val="00EA3E75"/>
    <w:rsid w:val="00EA478B"/>
    <w:rsid w:val="00EA5F3D"/>
    <w:rsid w:val="00EB192E"/>
    <w:rsid w:val="00EB5047"/>
    <w:rsid w:val="00EE4A01"/>
    <w:rsid w:val="00EE4E87"/>
    <w:rsid w:val="00EF32B5"/>
    <w:rsid w:val="00EF685E"/>
    <w:rsid w:val="00EF789B"/>
    <w:rsid w:val="00F1798F"/>
    <w:rsid w:val="00F25ED8"/>
    <w:rsid w:val="00F271FE"/>
    <w:rsid w:val="00F356FC"/>
    <w:rsid w:val="00F4594A"/>
    <w:rsid w:val="00F45B2D"/>
    <w:rsid w:val="00F522B9"/>
    <w:rsid w:val="00F52DAF"/>
    <w:rsid w:val="00F6335C"/>
    <w:rsid w:val="00F64BAE"/>
    <w:rsid w:val="00F66BC1"/>
    <w:rsid w:val="00F73D7C"/>
    <w:rsid w:val="00F75018"/>
    <w:rsid w:val="00F85F49"/>
    <w:rsid w:val="00F870D7"/>
    <w:rsid w:val="00F8722A"/>
    <w:rsid w:val="00F96722"/>
    <w:rsid w:val="00FB11B1"/>
    <w:rsid w:val="00FC018B"/>
    <w:rsid w:val="00FC1248"/>
    <w:rsid w:val="00FC42A0"/>
    <w:rsid w:val="00FD1DF5"/>
    <w:rsid w:val="00FD2F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2201796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Ttulo1">
    <w:name w:val="heading 1"/>
    <w:basedOn w:val="Normal"/>
    <w:next w:val="Normal"/>
    <w:link w:val="Ttulo1Car"/>
    <w:uiPriority w:val="9"/>
    <w:qFormat/>
    <w:rsid w:val="00604E74"/>
    <w:pPr>
      <w:keepNext/>
      <w:numPr>
        <w:numId w:val="1"/>
      </w:numPr>
      <w:spacing w:before="240" w:after="60"/>
      <w:outlineLvl w:val="0"/>
    </w:pPr>
    <w:rPr>
      <w:rFonts w:eastAsiaTheme="majorEastAsia"/>
      <w:b/>
      <w:bCs/>
      <w:kern w:val="32"/>
      <w:sz w:val="32"/>
      <w:szCs w:val="32"/>
    </w:rPr>
  </w:style>
  <w:style w:type="paragraph" w:styleId="Ttulo2">
    <w:name w:val="heading 2"/>
    <w:basedOn w:val="Normal"/>
    <w:next w:val="Normal"/>
    <w:link w:val="Ttulo2Car"/>
    <w:uiPriority w:val="9"/>
    <w:unhideWhenUsed/>
    <w:qFormat/>
    <w:rsid w:val="00604E74"/>
    <w:pPr>
      <w:keepNext/>
      <w:numPr>
        <w:ilvl w:val="1"/>
        <w:numId w:val="1"/>
      </w:numPr>
      <w:spacing w:before="240" w:after="60"/>
      <w:outlineLvl w:val="1"/>
    </w:pPr>
    <w:rPr>
      <w:rFonts w:eastAsiaTheme="majorEastAsia" w:cstheme="majorBidi"/>
      <w:b/>
      <w:bCs/>
      <w:iCs/>
      <w:sz w:val="28"/>
      <w:szCs w:val="28"/>
    </w:rPr>
  </w:style>
  <w:style w:type="paragraph" w:styleId="Ttulo3">
    <w:name w:val="heading 3"/>
    <w:basedOn w:val="Normal"/>
    <w:next w:val="Normal"/>
    <w:link w:val="Ttulo3Car"/>
    <w:uiPriority w:val="9"/>
    <w:unhideWhenUsed/>
    <w:qFormat/>
    <w:rsid w:val="00604E74"/>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Ttulo5">
    <w:name w:val="heading 5"/>
    <w:basedOn w:val="Normal"/>
    <w:next w:val="Normal"/>
    <w:link w:val="Ttulo5Car"/>
    <w:uiPriority w:val="9"/>
    <w:semiHidden/>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4E74"/>
    <w:rPr>
      <w:rFonts w:eastAsiaTheme="majorEastAsia"/>
      <w:b/>
      <w:bCs/>
      <w:kern w:val="32"/>
      <w:sz w:val="32"/>
      <w:szCs w:val="32"/>
    </w:rPr>
  </w:style>
  <w:style w:type="character" w:customStyle="1" w:styleId="Ttulo2Car">
    <w:name w:val="Título 2 Car"/>
    <w:basedOn w:val="Fuentedeprrafopredeter"/>
    <w:link w:val="Ttulo2"/>
    <w:uiPriority w:val="9"/>
    <w:rsid w:val="00604E74"/>
    <w:rPr>
      <w:rFonts w:eastAsiaTheme="majorEastAsia" w:cstheme="majorBidi"/>
      <w:b/>
      <w:bCs/>
      <w:iCs/>
      <w:sz w:val="28"/>
      <w:szCs w:val="28"/>
    </w:rPr>
  </w:style>
  <w:style w:type="character" w:customStyle="1" w:styleId="Ttulo3Car">
    <w:name w:val="Título 3 Car"/>
    <w:basedOn w:val="Fuentedeprrafopredeter"/>
    <w:link w:val="Ttulo3"/>
    <w:uiPriority w:val="9"/>
    <w:rsid w:val="00604E74"/>
    <w:rPr>
      <w:rFonts w:asciiTheme="majorHAnsi" w:eastAsiaTheme="majorEastAsia" w:hAnsiTheme="majorHAnsi" w:cstheme="majorBidi"/>
      <w:b/>
      <w:bCs/>
      <w:sz w:val="26"/>
      <w:szCs w:val="26"/>
    </w:rPr>
  </w:style>
  <w:style w:type="paragraph" w:styleId="TDC2">
    <w:name w:val="toc 2"/>
    <w:basedOn w:val="Normal"/>
    <w:next w:val="Normal"/>
    <w:autoRedefine/>
    <w:uiPriority w:val="39"/>
    <w:unhideWhenUsed/>
    <w:rsid w:val="00773009"/>
    <w:pPr>
      <w:ind w:left="200"/>
    </w:pPr>
    <w:rPr>
      <w:rFonts w:asciiTheme="minorHAnsi" w:hAnsiTheme="minorHAnsi"/>
      <w:b/>
      <w:sz w:val="22"/>
      <w:szCs w:val="22"/>
    </w:rPr>
  </w:style>
  <w:style w:type="paragraph" w:styleId="TD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DC3">
    <w:name w:val="toc 3"/>
    <w:basedOn w:val="Normal"/>
    <w:next w:val="Normal"/>
    <w:autoRedefine/>
    <w:uiPriority w:val="39"/>
    <w:unhideWhenUsed/>
    <w:rsid w:val="00773009"/>
    <w:pPr>
      <w:ind w:left="400"/>
    </w:pPr>
    <w:rPr>
      <w:rFonts w:asciiTheme="minorHAnsi" w:hAnsiTheme="minorHAnsi"/>
      <w:sz w:val="22"/>
      <w:szCs w:val="22"/>
    </w:rPr>
  </w:style>
  <w:style w:type="paragraph" w:styleId="TDC4">
    <w:name w:val="toc 4"/>
    <w:basedOn w:val="Normal"/>
    <w:next w:val="Normal"/>
    <w:autoRedefine/>
    <w:uiPriority w:val="39"/>
    <w:unhideWhenUsed/>
    <w:rsid w:val="00773009"/>
    <w:pPr>
      <w:ind w:left="600"/>
    </w:pPr>
    <w:rPr>
      <w:rFonts w:asciiTheme="minorHAnsi" w:hAnsiTheme="minorHAnsi"/>
    </w:rPr>
  </w:style>
  <w:style w:type="paragraph" w:styleId="TDC5">
    <w:name w:val="toc 5"/>
    <w:basedOn w:val="Normal"/>
    <w:next w:val="Normal"/>
    <w:autoRedefine/>
    <w:uiPriority w:val="39"/>
    <w:unhideWhenUsed/>
    <w:rsid w:val="00773009"/>
    <w:pPr>
      <w:ind w:left="800"/>
    </w:pPr>
    <w:rPr>
      <w:rFonts w:asciiTheme="minorHAnsi" w:hAnsiTheme="minorHAnsi"/>
    </w:rPr>
  </w:style>
  <w:style w:type="paragraph" w:styleId="TDC6">
    <w:name w:val="toc 6"/>
    <w:basedOn w:val="Normal"/>
    <w:next w:val="Normal"/>
    <w:autoRedefine/>
    <w:uiPriority w:val="39"/>
    <w:unhideWhenUsed/>
    <w:rsid w:val="00773009"/>
    <w:pPr>
      <w:ind w:left="1000"/>
    </w:pPr>
    <w:rPr>
      <w:rFonts w:asciiTheme="minorHAnsi" w:hAnsiTheme="minorHAnsi"/>
    </w:rPr>
  </w:style>
  <w:style w:type="paragraph" w:styleId="TDC7">
    <w:name w:val="toc 7"/>
    <w:basedOn w:val="Normal"/>
    <w:next w:val="Normal"/>
    <w:autoRedefine/>
    <w:uiPriority w:val="39"/>
    <w:unhideWhenUsed/>
    <w:rsid w:val="00773009"/>
    <w:pPr>
      <w:ind w:left="1200"/>
    </w:pPr>
    <w:rPr>
      <w:rFonts w:asciiTheme="minorHAnsi" w:hAnsiTheme="minorHAnsi"/>
    </w:rPr>
  </w:style>
  <w:style w:type="paragraph" w:styleId="TDC8">
    <w:name w:val="toc 8"/>
    <w:basedOn w:val="Normal"/>
    <w:next w:val="Normal"/>
    <w:autoRedefine/>
    <w:uiPriority w:val="39"/>
    <w:unhideWhenUsed/>
    <w:rsid w:val="00773009"/>
    <w:pPr>
      <w:ind w:left="1400"/>
    </w:pPr>
    <w:rPr>
      <w:rFonts w:asciiTheme="minorHAnsi" w:hAnsiTheme="minorHAnsi"/>
    </w:rPr>
  </w:style>
  <w:style w:type="paragraph" w:styleId="TDC9">
    <w:name w:val="toc 9"/>
    <w:basedOn w:val="Normal"/>
    <w:next w:val="Normal"/>
    <w:autoRedefine/>
    <w:uiPriority w:val="39"/>
    <w:unhideWhenUsed/>
    <w:rsid w:val="00773009"/>
    <w:pPr>
      <w:ind w:left="1600"/>
    </w:pPr>
    <w:rPr>
      <w:rFonts w:asciiTheme="minorHAnsi" w:hAnsiTheme="minorHAnsi"/>
    </w:rPr>
  </w:style>
  <w:style w:type="paragraph" w:styleId="Encabezado">
    <w:name w:val="header"/>
    <w:basedOn w:val="Normal"/>
    <w:link w:val="EncabezadoCar"/>
    <w:uiPriority w:val="99"/>
    <w:unhideWhenUsed/>
    <w:rsid w:val="00773009"/>
    <w:pPr>
      <w:tabs>
        <w:tab w:val="center" w:pos="4252"/>
        <w:tab w:val="right" w:pos="8504"/>
      </w:tabs>
    </w:pPr>
  </w:style>
  <w:style w:type="character" w:customStyle="1" w:styleId="EncabezadoCar">
    <w:name w:val="Encabezado Car"/>
    <w:basedOn w:val="Fuentedeprrafopredeter"/>
    <w:link w:val="Encabezado"/>
    <w:uiPriority w:val="99"/>
    <w:rsid w:val="00773009"/>
    <w:rPr>
      <w:sz w:val="20"/>
      <w:szCs w:val="20"/>
    </w:rPr>
  </w:style>
  <w:style w:type="paragraph" w:styleId="Piedepgina">
    <w:name w:val="footer"/>
    <w:basedOn w:val="Normal"/>
    <w:link w:val="PiedepginaCar"/>
    <w:uiPriority w:val="99"/>
    <w:unhideWhenUsed/>
    <w:rsid w:val="00773009"/>
    <w:pPr>
      <w:tabs>
        <w:tab w:val="center" w:pos="4252"/>
        <w:tab w:val="right" w:pos="8504"/>
      </w:tabs>
    </w:pPr>
  </w:style>
  <w:style w:type="character" w:customStyle="1" w:styleId="PiedepginaCar">
    <w:name w:val="Pie de página Car"/>
    <w:basedOn w:val="Fuentedeprrafopredeter"/>
    <w:link w:val="Piedepgina"/>
    <w:uiPriority w:val="99"/>
    <w:rsid w:val="00773009"/>
    <w:rPr>
      <w:sz w:val="20"/>
      <w:szCs w:val="20"/>
    </w:rPr>
  </w:style>
  <w:style w:type="character" w:styleId="Nmerodepgina">
    <w:name w:val="page number"/>
    <w:basedOn w:val="Fuentedeprrafopredeter"/>
    <w:uiPriority w:val="99"/>
    <w:semiHidden/>
    <w:unhideWhenUsed/>
    <w:rsid w:val="00242407"/>
  </w:style>
  <w:style w:type="paragraph" w:styleId="Encabezadodetabladecontenido">
    <w:name w:val="TOC Heading"/>
    <w:basedOn w:val="Ttulo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aconcuadrcula">
    <w:name w:val="Table Grid"/>
    <w:basedOn w:val="Tablanormal"/>
    <w:uiPriority w:val="59"/>
    <w:rsid w:val="00242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242407"/>
  </w:style>
  <w:style w:type="paragraph" w:styleId="Ttulo">
    <w:name w:val="Title"/>
    <w:basedOn w:val="Normal"/>
    <w:next w:val="Normal"/>
    <w:link w:val="TtuloC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C91815"/>
    <w:rPr>
      <w:rFonts w:asciiTheme="majorHAnsi" w:eastAsiaTheme="majorEastAsia" w:hAnsiTheme="majorHAnsi" w:cstheme="majorBidi"/>
      <w:b/>
      <w:bCs/>
      <w:kern w:val="28"/>
      <w:sz w:val="32"/>
      <w:szCs w:val="32"/>
    </w:rPr>
  </w:style>
  <w:style w:type="paragraph" w:styleId="Textodeglobo">
    <w:name w:val="Balloon Text"/>
    <w:basedOn w:val="Normal"/>
    <w:link w:val="TextodegloboCar"/>
    <w:uiPriority w:val="99"/>
    <w:semiHidden/>
    <w:unhideWhenUsed/>
    <w:rsid w:val="0088027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80270"/>
    <w:rPr>
      <w:rFonts w:ascii="Lucida Grande" w:hAnsi="Lucida Grande" w:cs="Lucida Grande"/>
      <w:sz w:val="18"/>
      <w:szCs w:val="18"/>
    </w:rPr>
  </w:style>
  <w:style w:type="paragraph" w:styleId="Prrafodelista">
    <w:name w:val="List Paragraph"/>
    <w:basedOn w:val="Normal"/>
    <w:uiPriority w:val="34"/>
    <w:qFormat/>
    <w:rsid w:val="00E47BCB"/>
    <w:pPr>
      <w:ind w:left="720"/>
      <w:contextualSpacing/>
    </w:pPr>
  </w:style>
  <w:style w:type="character" w:customStyle="1" w:styleId="Ttulo4Car">
    <w:name w:val="Título 4 Car"/>
    <w:basedOn w:val="Fuentedeprrafopredeter"/>
    <w:link w:val="Ttulo4"/>
    <w:uiPriority w:val="9"/>
    <w:rsid w:val="00A00708"/>
    <w:rPr>
      <w:rFonts w:asciiTheme="majorHAnsi" w:eastAsiaTheme="majorEastAsia" w:hAnsiTheme="majorHAnsi" w:cstheme="majorBidi"/>
      <w:b/>
      <w:bCs/>
      <w:i/>
      <w:iCs/>
      <w:sz w:val="24"/>
      <w:szCs w:val="20"/>
    </w:rPr>
  </w:style>
  <w:style w:type="character" w:customStyle="1" w:styleId="Ttulo5Car">
    <w:name w:val="Título 5 Car"/>
    <w:basedOn w:val="Fuentedeprrafopredeter"/>
    <w:link w:val="Ttulo5"/>
    <w:uiPriority w:val="9"/>
    <w:semiHidden/>
    <w:rsid w:val="00604E74"/>
    <w:rPr>
      <w:rFonts w:asciiTheme="majorHAnsi" w:eastAsiaTheme="majorEastAsia" w:hAnsiTheme="majorHAnsi" w:cstheme="majorBidi"/>
      <w:color w:val="243F60" w:themeColor="accent1" w:themeShade="7F"/>
      <w:sz w:val="20"/>
      <w:szCs w:val="20"/>
    </w:rPr>
  </w:style>
  <w:style w:type="character" w:customStyle="1" w:styleId="Ttulo6Car">
    <w:name w:val="Título 6 Car"/>
    <w:basedOn w:val="Fuentedeprrafopredeter"/>
    <w:link w:val="Ttulo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Ttulo7Car">
    <w:name w:val="Título 7 Car"/>
    <w:basedOn w:val="Fuentedeprrafopredeter"/>
    <w:link w:val="Ttulo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Ttulo8Car">
    <w:name w:val="Título 8 Car"/>
    <w:basedOn w:val="Fuentedeprrafopredeter"/>
    <w:link w:val="Ttulo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04E74"/>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F52DAF"/>
    <w:pPr>
      <w:spacing w:after="200"/>
    </w:pPr>
    <w:rPr>
      <w:b/>
      <w:bCs/>
      <w:color w:val="4F81BD" w:themeColor="accent1"/>
      <w:sz w:val="18"/>
      <w:szCs w:val="18"/>
    </w:rPr>
  </w:style>
  <w:style w:type="character" w:styleId="Textodelmarcadordeposicin">
    <w:name w:val="Placeholder Text"/>
    <w:basedOn w:val="Fuentedeprrafopredeter"/>
    <w:uiPriority w:val="99"/>
    <w:semiHidden/>
    <w:rsid w:val="00A00708"/>
    <w:rPr>
      <w:color w:val="808080"/>
    </w:rPr>
  </w:style>
  <w:style w:type="paragraph" w:styleId="Bibliografa">
    <w:name w:val="Bibliography"/>
    <w:basedOn w:val="Normal"/>
    <w:next w:val="Normal"/>
    <w:uiPriority w:val="37"/>
    <w:unhideWhenUsed/>
    <w:rsid w:val="00AB5710"/>
  </w:style>
  <w:style w:type="paragraph" w:styleId="Sinespaciado">
    <w:name w:val="No Spacing"/>
    <w:uiPriority w:val="1"/>
    <w:qFormat/>
    <w:rsid w:val="00EB5047"/>
    <w:pPr>
      <w:autoSpaceDE w:val="0"/>
      <w:autoSpaceDN w:val="0"/>
      <w:spacing w:after="0" w:line="240" w:lineRule="auto"/>
    </w:pPr>
    <w:rPr>
      <w:sz w:val="20"/>
      <w:szCs w:val="20"/>
    </w:rPr>
  </w:style>
  <w:style w:type="character" w:styleId="Hipervnculo">
    <w:name w:val="Hyperlink"/>
    <w:basedOn w:val="Fuentedeprrafopredeter"/>
    <w:uiPriority w:val="99"/>
    <w:unhideWhenUsed/>
    <w:rsid w:val="005663E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Ttulo1">
    <w:name w:val="heading 1"/>
    <w:basedOn w:val="Normal"/>
    <w:next w:val="Normal"/>
    <w:link w:val="Ttulo1Car"/>
    <w:uiPriority w:val="9"/>
    <w:qFormat/>
    <w:rsid w:val="00604E74"/>
    <w:pPr>
      <w:keepNext/>
      <w:numPr>
        <w:numId w:val="1"/>
      </w:numPr>
      <w:spacing w:before="240" w:after="60"/>
      <w:outlineLvl w:val="0"/>
    </w:pPr>
    <w:rPr>
      <w:rFonts w:eastAsiaTheme="majorEastAsia"/>
      <w:b/>
      <w:bCs/>
      <w:kern w:val="32"/>
      <w:sz w:val="32"/>
      <w:szCs w:val="32"/>
    </w:rPr>
  </w:style>
  <w:style w:type="paragraph" w:styleId="Ttulo2">
    <w:name w:val="heading 2"/>
    <w:basedOn w:val="Normal"/>
    <w:next w:val="Normal"/>
    <w:link w:val="Ttulo2Car"/>
    <w:uiPriority w:val="9"/>
    <w:unhideWhenUsed/>
    <w:qFormat/>
    <w:rsid w:val="00604E74"/>
    <w:pPr>
      <w:keepNext/>
      <w:numPr>
        <w:ilvl w:val="1"/>
        <w:numId w:val="1"/>
      </w:numPr>
      <w:spacing w:before="240" w:after="60"/>
      <w:outlineLvl w:val="1"/>
    </w:pPr>
    <w:rPr>
      <w:rFonts w:eastAsiaTheme="majorEastAsia" w:cstheme="majorBidi"/>
      <w:b/>
      <w:bCs/>
      <w:iCs/>
      <w:sz w:val="28"/>
      <w:szCs w:val="28"/>
    </w:rPr>
  </w:style>
  <w:style w:type="paragraph" w:styleId="Ttulo3">
    <w:name w:val="heading 3"/>
    <w:basedOn w:val="Normal"/>
    <w:next w:val="Normal"/>
    <w:link w:val="Ttulo3Car"/>
    <w:uiPriority w:val="9"/>
    <w:unhideWhenUsed/>
    <w:qFormat/>
    <w:rsid w:val="00604E74"/>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Ttulo5">
    <w:name w:val="heading 5"/>
    <w:basedOn w:val="Normal"/>
    <w:next w:val="Normal"/>
    <w:link w:val="Ttulo5Car"/>
    <w:uiPriority w:val="9"/>
    <w:semiHidden/>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4E74"/>
    <w:rPr>
      <w:rFonts w:eastAsiaTheme="majorEastAsia"/>
      <w:b/>
      <w:bCs/>
      <w:kern w:val="32"/>
      <w:sz w:val="32"/>
      <w:szCs w:val="32"/>
    </w:rPr>
  </w:style>
  <w:style w:type="character" w:customStyle="1" w:styleId="Ttulo2Car">
    <w:name w:val="Título 2 Car"/>
    <w:basedOn w:val="Fuentedeprrafopredeter"/>
    <w:link w:val="Ttulo2"/>
    <w:uiPriority w:val="9"/>
    <w:rsid w:val="00604E74"/>
    <w:rPr>
      <w:rFonts w:eastAsiaTheme="majorEastAsia" w:cstheme="majorBidi"/>
      <w:b/>
      <w:bCs/>
      <w:iCs/>
      <w:sz w:val="28"/>
      <w:szCs w:val="28"/>
    </w:rPr>
  </w:style>
  <w:style w:type="character" w:customStyle="1" w:styleId="Ttulo3Car">
    <w:name w:val="Título 3 Car"/>
    <w:basedOn w:val="Fuentedeprrafopredeter"/>
    <w:link w:val="Ttulo3"/>
    <w:uiPriority w:val="9"/>
    <w:rsid w:val="00604E74"/>
    <w:rPr>
      <w:rFonts w:asciiTheme="majorHAnsi" w:eastAsiaTheme="majorEastAsia" w:hAnsiTheme="majorHAnsi" w:cstheme="majorBidi"/>
      <w:b/>
      <w:bCs/>
      <w:sz w:val="26"/>
      <w:szCs w:val="26"/>
    </w:rPr>
  </w:style>
  <w:style w:type="paragraph" w:styleId="TDC2">
    <w:name w:val="toc 2"/>
    <w:basedOn w:val="Normal"/>
    <w:next w:val="Normal"/>
    <w:autoRedefine/>
    <w:uiPriority w:val="39"/>
    <w:unhideWhenUsed/>
    <w:rsid w:val="00773009"/>
    <w:pPr>
      <w:ind w:left="200"/>
    </w:pPr>
    <w:rPr>
      <w:rFonts w:asciiTheme="minorHAnsi" w:hAnsiTheme="minorHAnsi"/>
      <w:b/>
      <w:sz w:val="22"/>
      <w:szCs w:val="22"/>
    </w:rPr>
  </w:style>
  <w:style w:type="paragraph" w:styleId="TD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DC3">
    <w:name w:val="toc 3"/>
    <w:basedOn w:val="Normal"/>
    <w:next w:val="Normal"/>
    <w:autoRedefine/>
    <w:uiPriority w:val="39"/>
    <w:unhideWhenUsed/>
    <w:rsid w:val="00773009"/>
    <w:pPr>
      <w:ind w:left="400"/>
    </w:pPr>
    <w:rPr>
      <w:rFonts w:asciiTheme="minorHAnsi" w:hAnsiTheme="minorHAnsi"/>
      <w:sz w:val="22"/>
      <w:szCs w:val="22"/>
    </w:rPr>
  </w:style>
  <w:style w:type="paragraph" w:styleId="TDC4">
    <w:name w:val="toc 4"/>
    <w:basedOn w:val="Normal"/>
    <w:next w:val="Normal"/>
    <w:autoRedefine/>
    <w:uiPriority w:val="39"/>
    <w:unhideWhenUsed/>
    <w:rsid w:val="00773009"/>
    <w:pPr>
      <w:ind w:left="600"/>
    </w:pPr>
    <w:rPr>
      <w:rFonts w:asciiTheme="minorHAnsi" w:hAnsiTheme="minorHAnsi"/>
    </w:rPr>
  </w:style>
  <w:style w:type="paragraph" w:styleId="TDC5">
    <w:name w:val="toc 5"/>
    <w:basedOn w:val="Normal"/>
    <w:next w:val="Normal"/>
    <w:autoRedefine/>
    <w:uiPriority w:val="39"/>
    <w:unhideWhenUsed/>
    <w:rsid w:val="00773009"/>
    <w:pPr>
      <w:ind w:left="800"/>
    </w:pPr>
    <w:rPr>
      <w:rFonts w:asciiTheme="minorHAnsi" w:hAnsiTheme="minorHAnsi"/>
    </w:rPr>
  </w:style>
  <w:style w:type="paragraph" w:styleId="TDC6">
    <w:name w:val="toc 6"/>
    <w:basedOn w:val="Normal"/>
    <w:next w:val="Normal"/>
    <w:autoRedefine/>
    <w:uiPriority w:val="39"/>
    <w:unhideWhenUsed/>
    <w:rsid w:val="00773009"/>
    <w:pPr>
      <w:ind w:left="1000"/>
    </w:pPr>
    <w:rPr>
      <w:rFonts w:asciiTheme="minorHAnsi" w:hAnsiTheme="minorHAnsi"/>
    </w:rPr>
  </w:style>
  <w:style w:type="paragraph" w:styleId="TDC7">
    <w:name w:val="toc 7"/>
    <w:basedOn w:val="Normal"/>
    <w:next w:val="Normal"/>
    <w:autoRedefine/>
    <w:uiPriority w:val="39"/>
    <w:unhideWhenUsed/>
    <w:rsid w:val="00773009"/>
    <w:pPr>
      <w:ind w:left="1200"/>
    </w:pPr>
    <w:rPr>
      <w:rFonts w:asciiTheme="minorHAnsi" w:hAnsiTheme="minorHAnsi"/>
    </w:rPr>
  </w:style>
  <w:style w:type="paragraph" w:styleId="TDC8">
    <w:name w:val="toc 8"/>
    <w:basedOn w:val="Normal"/>
    <w:next w:val="Normal"/>
    <w:autoRedefine/>
    <w:uiPriority w:val="39"/>
    <w:unhideWhenUsed/>
    <w:rsid w:val="00773009"/>
    <w:pPr>
      <w:ind w:left="1400"/>
    </w:pPr>
    <w:rPr>
      <w:rFonts w:asciiTheme="minorHAnsi" w:hAnsiTheme="minorHAnsi"/>
    </w:rPr>
  </w:style>
  <w:style w:type="paragraph" w:styleId="TDC9">
    <w:name w:val="toc 9"/>
    <w:basedOn w:val="Normal"/>
    <w:next w:val="Normal"/>
    <w:autoRedefine/>
    <w:uiPriority w:val="39"/>
    <w:unhideWhenUsed/>
    <w:rsid w:val="00773009"/>
    <w:pPr>
      <w:ind w:left="1600"/>
    </w:pPr>
    <w:rPr>
      <w:rFonts w:asciiTheme="minorHAnsi" w:hAnsiTheme="minorHAnsi"/>
    </w:rPr>
  </w:style>
  <w:style w:type="paragraph" w:styleId="Encabezado">
    <w:name w:val="header"/>
    <w:basedOn w:val="Normal"/>
    <w:link w:val="EncabezadoCar"/>
    <w:uiPriority w:val="99"/>
    <w:unhideWhenUsed/>
    <w:rsid w:val="00773009"/>
    <w:pPr>
      <w:tabs>
        <w:tab w:val="center" w:pos="4252"/>
        <w:tab w:val="right" w:pos="8504"/>
      </w:tabs>
    </w:pPr>
  </w:style>
  <w:style w:type="character" w:customStyle="1" w:styleId="EncabezadoCar">
    <w:name w:val="Encabezado Car"/>
    <w:basedOn w:val="Fuentedeprrafopredeter"/>
    <w:link w:val="Encabezado"/>
    <w:uiPriority w:val="99"/>
    <w:rsid w:val="00773009"/>
    <w:rPr>
      <w:sz w:val="20"/>
      <w:szCs w:val="20"/>
    </w:rPr>
  </w:style>
  <w:style w:type="paragraph" w:styleId="Piedepgina">
    <w:name w:val="footer"/>
    <w:basedOn w:val="Normal"/>
    <w:link w:val="PiedepginaCar"/>
    <w:uiPriority w:val="99"/>
    <w:unhideWhenUsed/>
    <w:rsid w:val="00773009"/>
    <w:pPr>
      <w:tabs>
        <w:tab w:val="center" w:pos="4252"/>
        <w:tab w:val="right" w:pos="8504"/>
      </w:tabs>
    </w:pPr>
  </w:style>
  <w:style w:type="character" w:customStyle="1" w:styleId="PiedepginaCar">
    <w:name w:val="Pie de página Car"/>
    <w:basedOn w:val="Fuentedeprrafopredeter"/>
    <w:link w:val="Piedepgina"/>
    <w:uiPriority w:val="99"/>
    <w:rsid w:val="00773009"/>
    <w:rPr>
      <w:sz w:val="20"/>
      <w:szCs w:val="20"/>
    </w:rPr>
  </w:style>
  <w:style w:type="character" w:styleId="Nmerodepgina">
    <w:name w:val="page number"/>
    <w:basedOn w:val="Fuentedeprrafopredeter"/>
    <w:uiPriority w:val="99"/>
    <w:semiHidden/>
    <w:unhideWhenUsed/>
    <w:rsid w:val="00242407"/>
  </w:style>
  <w:style w:type="paragraph" w:styleId="Encabezadodetabladecontenido">
    <w:name w:val="TOC Heading"/>
    <w:basedOn w:val="Ttulo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aconcuadrcula">
    <w:name w:val="Table Grid"/>
    <w:basedOn w:val="Tablanormal"/>
    <w:uiPriority w:val="59"/>
    <w:rsid w:val="00242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242407"/>
  </w:style>
  <w:style w:type="paragraph" w:styleId="Ttulo">
    <w:name w:val="Title"/>
    <w:basedOn w:val="Normal"/>
    <w:next w:val="Normal"/>
    <w:link w:val="TtuloC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C91815"/>
    <w:rPr>
      <w:rFonts w:asciiTheme="majorHAnsi" w:eastAsiaTheme="majorEastAsia" w:hAnsiTheme="majorHAnsi" w:cstheme="majorBidi"/>
      <w:b/>
      <w:bCs/>
      <w:kern w:val="28"/>
      <w:sz w:val="32"/>
      <w:szCs w:val="32"/>
    </w:rPr>
  </w:style>
  <w:style w:type="paragraph" w:styleId="Textodeglobo">
    <w:name w:val="Balloon Text"/>
    <w:basedOn w:val="Normal"/>
    <w:link w:val="TextodegloboCar"/>
    <w:uiPriority w:val="99"/>
    <w:semiHidden/>
    <w:unhideWhenUsed/>
    <w:rsid w:val="0088027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80270"/>
    <w:rPr>
      <w:rFonts w:ascii="Lucida Grande" w:hAnsi="Lucida Grande" w:cs="Lucida Grande"/>
      <w:sz w:val="18"/>
      <w:szCs w:val="18"/>
    </w:rPr>
  </w:style>
  <w:style w:type="paragraph" w:styleId="Prrafodelista">
    <w:name w:val="List Paragraph"/>
    <w:basedOn w:val="Normal"/>
    <w:uiPriority w:val="34"/>
    <w:qFormat/>
    <w:rsid w:val="00E47BCB"/>
    <w:pPr>
      <w:ind w:left="720"/>
      <w:contextualSpacing/>
    </w:pPr>
  </w:style>
  <w:style w:type="character" w:customStyle="1" w:styleId="Ttulo4Car">
    <w:name w:val="Título 4 Car"/>
    <w:basedOn w:val="Fuentedeprrafopredeter"/>
    <w:link w:val="Ttulo4"/>
    <w:uiPriority w:val="9"/>
    <w:rsid w:val="00A00708"/>
    <w:rPr>
      <w:rFonts w:asciiTheme="majorHAnsi" w:eastAsiaTheme="majorEastAsia" w:hAnsiTheme="majorHAnsi" w:cstheme="majorBidi"/>
      <w:b/>
      <w:bCs/>
      <w:i/>
      <w:iCs/>
      <w:sz w:val="24"/>
      <w:szCs w:val="20"/>
    </w:rPr>
  </w:style>
  <w:style w:type="character" w:customStyle="1" w:styleId="Ttulo5Car">
    <w:name w:val="Título 5 Car"/>
    <w:basedOn w:val="Fuentedeprrafopredeter"/>
    <w:link w:val="Ttulo5"/>
    <w:uiPriority w:val="9"/>
    <w:semiHidden/>
    <w:rsid w:val="00604E74"/>
    <w:rPr>
      <w:rFonts w:asciiTheme="majorHAnsi" w:eastAsiaTheme="majorEastAsia" w:hAnsiTheme="majorHAnsi" w:cstheme="majorBidi"/>
      <w:color w:val="243F60" w:themeColor="accent1" w:themeShade="7F"/>
      <w:sz w:val="20"/>
      <w:szCs w:val="20"/>
    </w:rPr>
  </w:style>
  <w:style w:type="character" w:customStyle="1" w:styleId="Ttulo6Car">
    <w:name w:val="Título 6 Car"/>
    <w:basedOn w:val="Fuentedeprrafopredeter"/>
    <w:link w:val="Ttulo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Ttulo7Car">
    <w:name w:val="Título 7 Car"/>
    <w:basedOn w:val="Fuentedeprrafopredeter"/>
    <w:link w:val="Ttulo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Ttulo8Car">
    <w:name w:val="Título 8 Car"/>
    <w:basedOn w:val="Fuentedeprrafopredeter"/>
    <w:link w:val="Ttulo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04E74"/>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F52DAF"/>
    <w:pPr>
      <w:spacing w:after="200"/>
    </w:pPr>
    <w:rPr>
      <w:b/>
      <w:bCs/>
      <w:color w:val="4F81BD" w:themeColor="accent1"/>
      <w:sz w:val="18"/>
      <w:szCs w:val="18"/>
    </w:rPr>
  </w:style>
  <w:style w:type="character" w:styleId="Textodelmarcadordeposicin">
    <w:name w:val="Placeholder Text"/>
    <w:basedOn w:val="Fuentedeprrafopredeter"/>
    <w:uiPriority w:val="99"/>
    <w:semiHidden/>
    <w:rsid w:val="00A00708"/>
    <w:rPr>
      <w:color w:val="808080"/>
    </w:rPr>
  </w:style>
  <w:style w:type="paragraph" w:styleId="Bibliografa">
    <w:name w:val="Bibliography"/>
    <w:basedOn w:val="Normal"/>
    <w:next w:val="Normal"/>
    <w:uiPriority w:val="37"/>
    <w:unhideWhenUsed/>
    <w:rsid w:val="00AB5710"/>
  </w:style>
  <w:style w:type="paragraph" w:styleId="Sinespaciado">
    <w:name w:val="No Spacing"/>
    <w:uiPriority w:val="1"/>
    <w:qFormat/>
    <w:rsid w:val="00EB5047"/>
    <w:pPr>
      <w:autoSpaceDE w:val="0"/>
      <w:autoSpaceDN w:val="0"/>
      <w:spacing w:after="0" w:line="240" w:lineRule="auto"/>
    </w:pPr>
    <w:rPr>
      <w:sz w:val="20"/>
      <w:szCs w:val="20"/>
    </w:rPr>
  </w:style>
  <w:style w:type="character" w:styleId="Hipervnculo">
    <w:name w:val="Hyperlink"/>
    <w:basedOn w:val="Fuentedeprrafopredeter"/>
    <w:uiPriority w:val="99"/>
    <w:unhideWhenUsed/>
    <w:rsid w:val="005663E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wmf"/><Relationship Id="rId20"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FFm</b:Tag>
    <b:SourceType>InternetSite</b:SourceType>
    <b:Guid>{B8D2767C-A47C-1A48-BD86-B45FB42DF88E}</b:Guid>
    <b:URL>http://www.ffmpeg.com</b:URL>
    <b:InternetSiteTitle>FFmpeg</b:InternetSiteTitle>
    <b:RefOrder>6</b:RefOrder>
  </b:Source>
  <b:Source>
    <b:Tag>Men12</b:Tag>
    <b:SourceType>Book</b:SourceType>
    <b:Guid>{518895BD-CB60-234F-9882-F808FE75F765}</b:Guid>
    <b:Author>
      <b:Author>
        <b:NameList>
          <b:Person>
            <b:Last>Cooper</b:Last>
            <b:First>Mendel</b:First>
          </b:Person>
        </b:NameList>
      </b:Author>
    </b:Author>
    <b:Title>Advanced Bash-Scripting Guide: An in-depth exploration of the art of shell scripting </b:Title>
    <b:Year>2012</b:Year>
    <b:RefOrder>7</b:RefOrder>
  </b:Source>
  <b:Source>
    <b:Tag>Fra</b:Tag>
    <b:SourceType>Book</b:SourceType>
    <b:Guid>{EA9EE8E9-4FAF-BC43-ABF2-3207D990E729}</b:Guid>
    <b:Title>FFMpeg Basics: Multimedia handling with a fast audio and video encoder</b:Title>
    <b:Author>
      <b:Author>
        <b:NameList>
          <b:Person>
            <b:Last>Korbel</b:Last>
            <b:First>Frantisek</b:First>
          </b:Person>
        </b:NameList>
      </b:Author>
    </b:Author>
    <b:Year>2012</b:Year>
    <b:RefOrder>8</b:RefOrder>
  </b:Source>
  <b:Source>
    <b:Tag>Rog</b:Tag>
    <b:SourceType>InternetSite</b:SourceType>
    <b:Guid>{40F5A02A-BC45-D447-803F-7651CF9881FD}</b:Guid>
    <b:Author>
      <b:Author>
        <b:NameList>
          <b:Person>
            <b:Last>Dudler</b:Last>
            <b:First>Roger</b:First>
          </b:Person>
        </b:NameList>
      </b:Author>
    </b:Author>
    <b:InternetSiteTitle>git - the simple guide</b:InternetSiteTitle>
    <b:URL>http://rogerdudler.github.io/git-guide/</b:URL>
    <b:RefOrder>9</b:RefOrder>
  </b:Source>
  <b:Source>
    <b:Tag>Vid</b:Tag>
    <b:SourceType>InternetSite</b:SourceType>
    <b:Guid>{B75D9B08-623E-E845-88EA-E6B898EA8DCC}</b:Guid>
    <b:InternetSiteTitle>VideoLan</b:InternetSiteTitle>
    <b:URL>http://www.videolan.org</b:URL>
    <b:RefOrder>10</b:RefOrder>
  </b:Source>
  <b:Source>
    <b:Tag>Wik</b:Tag>
    <b:SourceType>InternetSite</b:SourceType>
    <b:Guid>{D109ADEF-61E0-A944-8BFF-903D0A47B27B}</b:Guid>
    <b:InternetSiteTitle>Wikipedia</b:InternetSiteTitle>
    <b:URL>http://www.wikipedia.com</b:URL>
    <b:RefOrder>11</b:RefOrder>
  </b:Source>
  <b:Source>
    <b:Tag>gui04</b:Tag>
    <b:SourceType>DocumentFromInternetSite</b:SourceType>
    <b:Guid>{9068CCEE-89C1-7B4A-A644-6E32D52C3E18}</b:Guid>
    <b:Author>
      <b:Author>
        <b:NameList>
          <b:Person>
            <b:Last>guide</b:Last>
            <b:First>VLC</b:First>
            <b:Middle>user</b:Middle>
          </b:Person>
        </b:NameList>
      </b:Author>
      <b:ProducerName>
        <b:NameList>
          <b:Person>
            <b:Last>Fallon</b:Last>
            <b:First>Henri</b:First>
          </b:Person>
          <b:Person>
            <b:Last>de Lattre</b:Last>
            <b:First>Alexis</b:First>
          </b:Person>
          <b:Person>
            <b:Last>Billien</b:Last>
            <b:First>Johan</b:First>
          </b:Person>
          <b:Person>
            <b:Last>Daoud </b:Last>
            <b:First>Anil</b:First>
          </b:Person>
          <b:Person>
            <b:Last>Gautier</b:Last>
            <b:First>Mathieu</b:First>
          </b:Person>
        </b:NameList>
      </b:ProducerName>
    </b:Author>
    <b:Title>Videolan.org</b:Title>
    <b:URL>http://www.videolan.org/doc/vlc-user-guide/en/vlc-user-guide-en.html</b:URL>
    <b:Year>2004</b:Year>
    <b:RefOrder>12</b:RefOrder>
  </b:Source>
  <b:Source>
    <b:Tag>Doc09</b:Tag>
    <b:SourceType>InternetSite</b:SourceType>
    <b:Guid>{FD0817EC-AC20-6C46-A5F6-AE3FFAA456C1}</b:Guid>
    <b:Title>Documentation:User Guide</b:Title>
    <b:URL>https://wiki.videolan.org/Documentation:User_Guide/</b:URL>
    <b:Year>2009</b:Year>
    <b:RefOrder>13</b:RefOrder>
  </b:Source>
  <b:Source>
    <b:Tag>Wor</b:Tag>
    <b:SourceType>DocumentFromInternetSite</b:SourceType>
    <b:Guid>{88F71260-03EF-B740-8527-B63E60DDA659}</b:Guid>
    <b:URL>http://www2.sepdf.gob.mx/apoyo_tecnologico/descarga_de_manuales/manual/manual_word_intermedio.pdf</b:URL>
    <b:Author>
      <b:Author>
        <b:NameList>
          <b:Person>
            <b:Last>Intermedio</b:Last>
            <b:First>Word</b:First>
          </b:Person>
        </b:NameList>
      </b:Author>
      <b:Editor>
        <b:NameList>
          <b:Person>
            <b:Last>Rosenblueth</b:Last>
            <b:First>Arturo</b:First>
          </b:Person>
        </b:NameList>
      </b:Editor>
    </b:Author>
    <b:RefOrder>14</b:RefOrder>
  </b:Source>
  <b:Source>
    <b:Tag>Vid1</b:Tag>
    <b:SourceType>InternetSite</b:SourceType>
    <b:Guid>{43BF7F8C-B436-BD48-94E8-F14FB79AEF64}</b:Guid>
    <b:Author>
      <b:Author>
        <b:NameList>
          <b:Person>
            <b:Last>VideoLan</b:Last>
          </b:Person>
        </b:NameList>
      </b:Author>
    </b:Author>
    <b:InternetSiteTitle>x264</b:InternetSiteTitle>
    <b:URL>http://www.videolan.org/developers/x264.html</b:URL>
    <b:RefOrder>15</b:RefOrder>
  </b:Source>
  <b:Source>
    <b:Tag>Sou</b:Tag>
    <b:SourceType>InternetSite</b:SourceType>
    <b:Guid>{43027A17-8734-6842-BB0F-C09B5E10BD06}</b:Guid>
    <b:Author>
      <b:Author>
        <b:NameList>
          <b:Person>
            <b:Last>Sourceforge</b:Last>
          </b:Person>
        </b:NameList>
      </b:Author>
    </b:Author>
    <b:InternetSiteTitle>Lame codecs</b:InternetSiteTitle>
    <b:URL>http://lame.sourceforge.net/ </b:URL>
    <b:RefOrder>16</b:RefOrder>
  </b:Source>
  <b:Source>
    <b:Tag>Sou1</b:Tag>
    <b:SourceType>InternetSite</b:SourceType>
    <b:Guid>{BE0293A6-FC7D-F642-B79A-202244C3224D}</b:Guid>
    <b:Author>
      <b:Author>
        <b:NameList>
          <b:Person>
            <b:Last>Sourceforge</b:Last>
          </b:Person>
        </b:NameList>
      </b:Author>
    </b:Author>
    <b:InternetSiteTitle>LAME codec</b:InternetSiteTitle>
    <b:URL>http://lame.sourceforge.net/ </b:URL>
    <b:RefOrder>17</b:RefOrder>
  </b:Source>
  <b:Source>
    <b:Tag>JMG</b:Tag>
    <b:SourceType>Book</b:SourceType>
    <b:Guid>{BA54134C-4707-824E-A81C-28BB25245E9B}</b:Guid>
    <b:Title>ATC Control de Tráfico Aéreo</b:Title>
    <b:Author>
      <b:Author>
        <b:NameList>
          <b:Person>
            <b:Last>Díez</b:Last>
            <b:First>J.M.</b:First>
            <b:Middle>Gil</b:Middle>
          </b:Person>
        </b:NameList>
      </b:Author>
    </b:Author>
    <b:Publisher>Paraninfo  </b:Publisher>
    <b:RefOrder>1</b:RefOrder>
  </b:Source>
  <b:Source>
    <b:Tag>JPé</b:Tag>
    <b:SourceType>Book</b:SourceType>
    <b:Guid>{6BF50530-F9EE-0A45-9FA3-FAF7B6C0DF3F}</b:Guid>
    <b:Author>
      <b:Author>
        <b:NameList>
          <b:Person>
            <b:Last>Pérez</b:Last>
            <b:First>J.</b:First>
          </b:Person>
        </b:NameList>
      </b:Author>
    </b:Author>
    <b:Title>Reglamento de circulación aérea</b:Title>
    <b:Publisher>Paraninfo</b:Publisher>
    <b:RefOrder>2</b:RefOrder>
  </b:Source>
  <b:Source>
    <b:Tag>ICA</b:Tag>
    <b:SourceType>Report</b:SourceType>
    <b:Guid>{797AFA57-8B4F-A046-A42D-BAC215B45187}</b:Guid>
    <b:Title>Procedure for Air Navigation Services. "Rules of the Air and Air Traffic Services"   </b:Title>
    <b:StandardNumber>PANS-RAC Doc. 4444</b:StandardNumber>
    <b:Author>
      <b:Author>
        <b:Corporate>ICAO</b:Corporate>
      </b:Author>
    </b:Author>
    <b:RefOrder>5</b:RefOrder>
  </b:Source>
  <b:Source>
    <b:Tag>ICA1</b:Tag>
    <b:SourceType>InternetSite</b:SourceType>
    <b:Guid>{08B90DA1-B3F0-D047-A032-C0A8055423FC}</b:Guid>
    <b:Title>ICAO</b:Title>
    <b:URL>www.icao.int</b:URL>
    <b:RefOrder>3</b:RefOrder>
  </b:Source>
  <b:Source>
    <b:Tag>ENA</b:Tag>
    <b:SourceType>InternetSite</b:SourceType>
    <b:Guid>{2A533BAA-F8B5-CD47-8830-B765C23458B7}</b:Guid>
    <b:Title>ENAIRE</b:Title>
    <b:URL>www.enaire.es</b:URL>
    <b:RefOrder>4</b:RefOrder>
  </b:Source>
</b:Sources>
</file>

<file path=customXml/itemProps1.xml><?xml version="1.0" encoding="utf-8"?>
<ds:datastoreItem xmlns:ds="http://schemas.openxmlformats.org/officeDocument/2006/customXml" ds:itemID="{1BFF1CFD-F892-3744-A2A1-FCA482481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19</Pages>
  <Words>3944</Words>
  <Characters>21694</Characters>
  <Application>Microsoft Macintosh Word</Application>
  <DocSecurity>0</DocSecurity>
  <Lines>180</Lines>
  <Paragraphs>51</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25587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Josh Smith</cp:lastModifiedBy>
  <cp:revision>260</cp:revision>
  <cp:lastPrinted>2014-09-15T16:22:00Z</cp:lastPrinted>
  <dcterms:created xsi:type="dcterms:W3CDTF">2014-09-16T15:53:00Z</dcterms:created>
  <dcterms:modified xsi:type="dcterms:W3CDTF">2014-10-28T21:06:00Z</dcterms:modified>
</cp:coreProperties>
</file>