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92A0A7">
      <w:pPr>
        <w:pStyle w:val="46"/>
        <w:rPr>
          <w:rFonts w:eastAsia="Helvetica"/>
        </w:rPr>
      </w:pPr>
      <w:bookmarkStart w:id="0" w:name="_Toc194137813"/>
      <w:bookmarkStart w:id="1" w:name="_Toc183099308"/>
      <w:bookmarkStart w:id="2" w:name="_Toc193276339"/>
      <w:bookmarkStart w:id="3" w:name="_Toc194136018"/>
      <w:bookmarkStart w:id="4" w:name="_Toc3397"/>
      <w:bookmarkStart w:id="80" w:name="_GoBack"/>
      <w:bookmarkEnd w:id="80"/>
      <w:r>
        <w:rPr>
          <w:rFonts w:hint="eastAsia"/>
          <w:lang w:eastAsia="zh-Hans" w:bidi="ar"/>
        </w:rPr>
        <w:t>乐企</w:t>
      </w:r>
      <w:r>
        <w:rPr>
          <w:rFonts w:hint="eastAsia"/>
          <w:lang w:bidi="ar"/>
        </w:rPr>
        <w:t>监管公共</w:t>
      </w:r>
      <w:bookmarkEnd w:id="0"/>
      <w:bookmarkEnd w:id="1"/>
      <w:bookmarkEnd w:id="2"/>
      <w:bookmarkEnd w:id="3"/>
      <w:bookmarkEnd w:id="4"/>
    </w:p>
    <w:p w14:paraId="17A48ADC">
      <w:pPr>
        <w:pStyle w:val="46"/>
        <w:rPr>
          <w:rFonts w:eastAsia="Helvetica"/>
        </w:rPr>
      </w:pPr>
      <w:bookmarkStart w:id="5" w:name="_Toc183099309"/>
      <w:bookmarkStart w:id="6" w:name="_Toc8499"/>
      <w:r>
        <w:rPr>
          <w:rFonts w:eastAsia="Helvetica"/>
        </w:rPr>
        <w:t>能力说明文档V</w:t>
      </w:r>
      <w:bookmarkEnd w:id="5"/>
      <w:bookmarkEnd w:id="6"/>
      <w:r>
        <w:rPr>
          <w:rFonts w:eastAsia="Helvetica"/>
        </w:rPr>
        <w:t>1.001</w:t>
      </w:r>
    </w:p>
    <w:p w14:paraId="34E77CED">
      <w:pPr>
        <w:pStyle w:val="16"/>
      </w:pPr>
      <w:r>
        <w:pict>
          <v:rect id="_x0000_i1025" o:spt="1" style="height:1.5pt;width:432pt;" fillcolor="#D5DDDC" filled="t" stroked="f" coordsize="21600,21600" o:hr="t" o:hrstd="t" o:hrnoshade="t" o:hralign="center">
            <v:path/>
            <v:fill on="t" focussize="0,0"/>
            <v:stroke on="f"/>
            <v:imagedata o:title=""/>
            <o:lock v:ext="edit"/>
            <w10:wrap type="none"/>
            <w10:anchorlock/>
          </v:rect>
        </w:pict>
      </w:r>
    </w:p>
    <w:p w14:paraId="32A6B87E">
      <w:pPr>
        <w:pStyle w:val="16"/>
        <w:sectPr>
          <w:footerReference r:id="rId3" w:type="default"/>
          <w:pgSz w:w="11906" w:h="16838"/>
          <w:pgMar w:top="1440" w:right="1800" w:bottom="1440" w:left="1800" w:header="851" w:footer="992" w:gutter="0"/>
          <w:cols w:space="720" w:num="1"/>
          <w:docGrid w:type="lines" w:linePitch="312" w:charSpace="0"/>
        </w:sectPr>
      </w:pPr>
    </w:p>
    <w:p w14:paraId="0A281D97">
      <w:pPr>
        <w:pStyle w:val="47"/>
      </w:pPr>
      <w:bookmarkStart w:id="7" w:name="_Toc13928"/>
      <w:r>
        <w:rPr>
          <w:rFonts w:hint="eastAsia"/>
        </w:rPr>
        <w:t>修改说明</w:t>
      </w:r>
      <w:bookmarkEnd w:id="7"/>
    </w:p>
    <w:tbl>
      <w:tblPr>
        <w:tblStyle w:val="27"/>
        <w:tblW w:w="0" w:type="auto"/>
        <w:jc w:val="center"/>
        <w:tblLayout w:type="fixed"/>
        <w:tblCellMar>
          <w:top w:w="15" w:type="dxa"/>
          <w:left w:w="15" w:type="dxa"/>
          <w:bottom w:w="15" w:type="dxa"/>
          <w:right w:w="15" w:type="dxa"/>
        </w:tblCellMar>
      </w:tblPr>
      <w:tblGrid>
        <w:gridCol w:w="1057"/>
        <w:gridCol w:w="1328"/>
        <w:gridCol w:w="4693"/>
        <w:gridCol w:w="1177"/>
      </w:tblGrid>
      <w:tr w14:paraId="74CADD18">
        <w:tblPrEx>
          <w:tblCellMar>
            <w:top w:w="15" w:type="dxa"/>
            <w:left w:w="15" w:type="dxa"/>
            <w:bottom w:w="15" w:type="dxa"/>
            <w:right w:w="15" w:type="dxa"/>
          </w:tblCellMar>
        </w:tblPrEx>
        <w:trPr>
          <w:trHeight w:val="501" w:hRule="atLeast"/>
          <w:tblHeader/>
          <w:jc w:val="center"/>
        </w:trPr>
        <w:tc>
          <w:tcPr>
            <w:tcW w:w="1057" w:type="dxa"/>
            <w:tcBorders>
              <w:top w:val="single" w:color="auto" w:sz="8" w:space="0"/>
              <w:left w:val="single" w:color="auto" w:sz="8" w:space="0"/>
              <w:bottom w:val="single" w:color="auto" w:sz="8" w:space="0"/>
              <w:right w:val="single" w:color="auto" w:sz="8" w:space="0"/>
            </w:tcBorders>
            <w:shd w:val="clear" w:color="auto" w:fill="DDDDDD"/>
            <w:tcMar>
              <w:top w:w="0" w:type="dxa"/>
              <w:left w:w="108" w:type="dxa"/>
              <w:bottom w:w="0" w:type="dxa"/>
              <w:right w:w="108" w:type="dxa"/>
            </w:tcMar>
            <w:vAlign w:val="center"/>
          </w:tcPr>
          <w:p w14:paraId="4287579B">
            <w:pPr>
              <w:pStyle w:val="16"/>
              <w:rPr>
                <w:rFonts w:ascii="宋体" w:hAnsi="宋体"/>
                <w:b/>
                <w:bCs/>
                <w:color w:val="000000"/>
                <w:kern w:val="0"/>
                <w:szCs w:val="21"/>
              </w:rPr>
            </w:pPr>
            <w:r>
              <w:rPr>
                <w:rFonts w:hint="eastAsia" w:ascii="宋体" w:hAnsi="宋体"/>
                <w:b/>
                <w:bCs/>
                <w:szCs w:val="21"/>
              </w:rPr>
              <w:t>版本</w:t>
            </w:r>
          </w:p>
        </w:tc>
        <w:tc>
          <w:tcPr>
            <w:tcW w:w="1328" w:type="dxa"/>
            <w:tcBorders>
              <w:top w:val="single" w:color="auto" w:sz="8" w:space="0"/>
              <w:left w:val="nil"/>
              <w:bottom w:val="single" w:color="auto" w:sz="8" w:space="0"/>
              <w:right w:val="single" w:color="auto" w:sz="8" w:space="0"/>
            </w:tcBorders>
            <w:shd w:val="clear" w:color="auto" w:fill="DDDDDD"/>
            <w:tcMar>
              <w:top w:w="0" w:type="dxa"/>
              <w:left w:w="108" w:type="dxa"/>
              <w:bottom w:w="0" w:type="dxa"/>
              <w:right w:w="108" w:type="dxa"/>
            </w:tcMar>
            <w:vAlign w:val="center"/>
          </w:tcPr>
          <w:p w14:paraId="1274B3A2">
            <w:pPr>
              <w:pStyle w:val="16"/>
              <w:rPr>
                <w:rFonts w:ascii="宋体" w:hAnsi="宋体"/>
                <w:b/>
                <w:bCs/>
                <w:color w:val="000000"/>
                <w:kern w:val="0"/>
                <w:szCs w:val="21"/>
              </w:rPr>
            </w:pPr>
            <w:r>
              <w:rPr>
                <w:rFonts w:hint="eastAsia" w:ascii="宋体" w:hAnsi="宋体"/>
                <w:b/>
                <w:bCs/>
                <w:szCs w:val="21"/>
              </w:rPr>
              <w:t>章节编号</w:t>
            </w:r>
          </w:p>
        </w:tc>
        <w:tc>
          <w:tcPr>
            <w:tcW w:w="4693" w:type="dxa"/>
            <w:tcBorders>
              <w:top w:val="single" w:color="auto" w:sz="8" w:space="0"/>
              <w:left w:val="nil"/>
              <w:bottom w:val="single" w:color="auto" w:sz="8" w:space="0"/>
              <w:right w:val="single" w:color="auto" w:sz="8" w:space="0"/>
            </w:tcBorders>
            <w:shd w:val="clear" w:color="auto" w:fill="DDDDDD"/>
            <w:tcMar>
              <w:top w:w="0" w:type="dxa"/>
              <w:left w:w="108" w:type="dxa"/>
              <w:bottom w:w="0" w:type="dxa"/>
              <w:right w:w="108" w:type="dxa"/>
            </w:tcMar>
            <w:vAlign w:val="center"/>
          </w:tcPr>
          <w:p w14:paraId="05A958CF">
            <w:pPr>
              <w:pStyle w:val="16"/>
              <w:rPr>
                <w:rFonts w:ascii="宋体" w:hAnsi="宋体"/>
                <w:b/>
                <w:bCs/>
                <w:color w:val="000000"/>
                <w:kern w:val="0"/>
                <w:szCs w:val="21"/>
              </w:rPr>
            </w:pPr>
            <w:r>
              <w:rPr>
                <w:rFonts w:hint="eastAsia" w:ascii="宋体" w:hAnsi="宋体"/>
                <w:b/>
                <w:bCs/>
                <w:szCs w:val="21"/>
              </w:rPr>
              <w:t>修订内容简述</w:t>
            </w:r>
          </w:p>
        </w:tc>
        <w:tc>
          <w:tcPr>
            <w:tcW w:w="1177" w:type="dxa"/>
            <w:tcBorders>
              <w:top w:val="single" w:color="auto" w:sz="8" w:space="0"/>
              <w:left w:val="nil"/>
              <w:bottom w:val="single" w:color="auto" w:sz="8" w:space="0"/>
              <w:right w:val="single" w:color="auto" w:sz="8" w:space="0"/>
            </w:tcBorders>
            <w:shd w:val="clear" w:color="auto" w:fill="DDDDDD"/>
            <w:tcMar>
              <w:top w:w="0" w:type="dxa"/>
              <w:left w:w="108" w:type="dxa"/>
              <w:bottom w:w="0" w:type="dxa"/>
              <w:right w:w="108" w:type="dxa"/>
            </w:tcMar>
            <w:vAlign w:val="center"/>
          </w:tcPr>
          <w:p w14:paraId="534FD9C9">
            <w:pPr>
              <w:pStyle w:val="16"/>
              <w:rPr>
                <w:rFonts w:ascii="宋体" w:hAnsi="宋体"/>
                <w:b/>
                <w:bCs/>
                <w:color w:val="000000"/>
                <w:kern w:val="0"/>
                <w:szCs w:val="21"/>
              </w:rPr>
            </w:pPr>
            <w:r>
              <w:rPr>
                <w:rFonts w:hint="eastAsia" w:ascii="宋体" w:hAnsi="宋体"/>
                <w:b/>
                <w:bCs/>
                <w:szCs w:val="21"/>
              </w:rPr>
              <w:t>生效日期</w:t>
            </w:r>
          </w:p>
        </w:tc>
      </w:tr>
      <w:tr w14:paraId="3252BAD9">
        <w:tblPrEx>
          <w:tblCellMar>
            <w:top w:w="15" w:type="dxa"/>
            <w:left w:w="15" w:type="dxa"/>
            <w:bottom w:w="15" w:type="dxa"/>
            <w:right w:w="15" w:type="dxa"/>
          </w:tblCellMar>
        </w:tblPrEx>
        <w:trPr>
          <w:trHeight w:val="551" w:hRule="atLeast"/>
          <w:jc w:val="center"/>
        </w:trPr>
        <w:tc>
          <w:tcPr>
            <w:tcW w:w="105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3206AC1D">
            <w:pPr>
              <w:pStyle w:val="16"/>
            </w:pPr>
            <w:r>
              <w:t>V1.00</w:t>
            </w:r>
            <w:r>
              <w:rPr>
                <w:rFonts w:hint="eastAsia"/>
              </w:rPr>
              <w:t>0</w:t>
            </w:r>
          </w:p>
        </w:tc>
        <w:tc>
          <w:tcPr>
            <w:tcW w:w="1328"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7F13F76">
            <w:pPr>
              <w:pStyle w:val="16"/>
            </w:pPr>
            <w:r>
              <w:rPr>
                <w:rFonts w:hint="eastAsia"/>
              </w:rPr>
              <w:t>全部</w:t>
            </w:r>
          </w:p>
        </w:tc>
        <w:tc>
          <w:tcPr>
            <w:tcW w:w="4693"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01BE906">
            <w:pPr>
              <w:widowControl/>
              <w:spacing w:before="100" w:beforeAutospacing="1" w:after="100" w:afterAutospacing="1"/>
              <w:jc w:val="center"/>
              <w:rPr>
                <w:rFonts w:cs="宋体"/>
                <w:szCs w:val="22"/>
              </w:rPr>
            </w:pPr>
            <w:r>
              <w:rPr>
                <w:rFonts w:hint="eastAsia" w:cs="宋体"/>
                <w:szCs w:val="22"/>
              </w:rPr>
              <w:t>按需求编写能力说明文档</w:t>
            </w:r>
          </w:p>
        </w:tc>
        <w:tc>
          <w:tcPr>
            <w:tcW w:w="1177"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1F7F157">
            <w:pPr>
              <w:widowControl/>
              <w:spacing w:before="100" w:beforeAutospacing="1" w:after="100" w:afterAutospacing="1"/>
              <w:jc w:val="center"/>
              <w:rPr>
                <w:rFonts w:cs="宋体"/>
                <w:szCs w:val="22"/>
              </w:rPr>
            </w:pPr>
            <w:r>
              <w:rPr>
                <w:rFonts w:hint="eastAsia" w:cs="宋体"/>
                <w:szCs w:val="22"/>
              </w:rPr>
              <w:t>2</w:t>
            </w:r>
            <w:r>
              <w:rPr>
                <w:rFonts w:cs="宋体"/>
                <w:szCs w:val="22"/>
              </w:rPr>
              <w:t>024-8-27</w:t>
            </w:r>
          </w:p>
        </w:tc>
      </w:tr>
      <w:tr w14:paraId="3C97B40C">
        <w:tblPrEx>
          <w:tblCellMar>
            <w:top w:w="15" w:type="dxa"/>
            <w:left w:w="15" w:type="dxa"/>
            <w:bottom w:w="15" w:type="dxa"/>
            <w:right w:w="15" w:type="dxa"/>
          </w:tblCellMar>
        </w:tblPrEx>
        <w:trPr>
          <w:trHeight w:val="551" w:hRule="atLeast"/>
          <w:jc w:val="center"/>
        </w:trPr>
        <w:tc>
          <w:tcPr>
            <w:tcW w:w="105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3B0A6F51">
            <w:pPr>
              <w:pStyle w:val="16"/>
            </w:pPr>
            <w:r>
              <w:t>V1.001</w:t>
            </w:r>
          </w:p>
        </w:tc>
        <w:tc>
          <w:tcPr>
            <w:tcW w:w="1328"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3BD4F28">
            <w:pPr>
              <w:pStyle w:val="16"/>
              <w:rPr>
                <w:rFonts w:hint="eastAsia"/>
              </w:rPr>
            </w:pPr>
          </w:p>
        </w:tc>
        <w:tc>
          <w:tcPr>
            <w:tcW w:w="4693"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5052FCE">
            <w:pPr>
              <w:widowControl/>
              <w:spacing w:before="100" w:beforeAutospacing="1" w:after="100" w:afterAutospacing="1"/>
              <w:jc w:val="center"/>
              <w:rPr>
                <w:rFonts w:hint="eastAsia" w:cs="宋体"/>
                <w:szCs w:val="22"/>
              </w:rPr>
            </w:pPr>
            <w:r>
              <w:rPr>
                <w:rFonts w:hint="eastAsia" w:cs="宋体"/>
                <w:szCs w:val="22"/>
              </w:rPr>
              <w:t>调整能力文档名称为“乐企监管公共能力”</w:t>
            </w:r>
          </w:p>
        </w:tc>
        <w:tc>
          <w:tcPr>
            <w:tcW w:w="1177"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C56E8ED">
            <w:pPr>
              <w:widowControl/>
              <w:spacing w:before="100" w:beforeAutospacing="1" w:after="100" w:afterAutospacing="1"/>
              <w:jc w:val="center"/>
              <w:rPr>
                <w:rFonts w:hint="eastAsia" w:cs="宋体"/>
                <w:szCs w:val="22"/>
              </w:rPr>
            </w:pPr>
          </w:p>
        </w:tc>
      </w:tr>
      <w:tr w14:paraId="57252079">
        <w:tblPrEx>
          <w:tblCellMar>
            <w:top w:w="15" w:type="dxa"/>
            <w:left w:w="15" w:type="dxa"/>
            <w:bottom w:w="15" w:type="dxa"/>
            <w:right w:w="15" w:type="dxa"/>
          </w:tblCellMar>
        </w:tblPrEx>
        <w:trPr>
          <w:trHeight w:val="551" w:hRule="atLeast"/>
          <w:jc w:val="center"/>
        </w:trPr>
        <w:tc>
          <w:tcPr>
            <w:tcW w:w="105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600B18F">
            <w:pPr>
              <w:pStyle w:val="16"/>
            </w:pPr>
            <w:r>
              <w:t>V1.001</w:t>
            </w:r>
          </w:p>
        </w:tc>
        <w:tc>
          <w:tcPr>
            <w:tcW w:w="1328"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4F3E512">
            <w:pPr>
              <w:pStyle w:val="16"/>
              <w:rPr>
                <w:rFonts w:hint="eastAsia"/>
              </w:rPr>
            </w:pPr>
            <w:r>
              <w:rPr>
                <w:rFonts w:hint="eastAsia"/>
              </w:rPr>
              <w:t>一、阅读指引</w:t>
            </w:r>
          </w:p>
        </w:tc>
        <w:tc>
          <w:tcPr>
            <w:tcW w:w="4693"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DB1A408">
            <w:pPr>
              <w:widowControl/>
              <w:spacing w:before="100" w:beforeAutospacing="1" w:after="100" w:afterAutospacing="1"/>
              <w:jc w:val="center"/>
              <w:rPr>
                <w:rFonts w:hint="eastAsia" w:cs="宋体"/>
                <w:szCs w:val="22"/>
              </w:rPr>
            </w:pPr>
            <w:r>
              <w:rPr>
                <w:rFonts w:hint="eastAsia" w:cs="宋体"/>
                <w:szCs w:val="22"/>
              </w:rPr>
              <w:t>修改阅读指引描述</w:t>
            </w:r>
          </w:p>
        </w:tc>
        <w:tc>
          <w:tcPr>
            <w:tcW w:w="1177"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C2A93DB">
            <w:pPr>
              <w:widowControl/>
              <w:spacing w:before="100" w:beforeAutospacing="1" w:after="100" w:afterAutospacing="1"/>
              <w:jc w:val="center"/>
              <w:rPr>
                <w:rFonts w:hint="eastAsia" w:cs="宋体"/>
                <w:szCs w:val="22"/>
              </w:rPr>
            </w:pPr>
          </w:p>
        </w:tc>
      </w:tr>
      <w:tr w14:paraId="08D07C2A">
        <w:tblPrEx>
          <w:tblCellMar>
            <w:top w:w="15" w:type="dxa"/>
            <w:left w:w="15" w:type="dxa"/>
            <w:bottom w:w="15" w:type="dxa"/>
            <w:right w:w="15" w:type="dxa"/>
          </w:tblCellMar>
        </w:tblPrEx>
        <w:trPr>
          <w:trHeight w:val="551" w:hRule="atLeast"/>
          <w:jc w:val="center"/>
        </w:trPr>
        <w:tc>
          <w:tcPr>
            <w:tcW w:w="105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05819926">
            <w:pPr>
              <w:pStyle w:val="16"/>
            </w:pPr>
            <w:r>
              <w:t>V1.001</w:t>
            </w:r>
          </w:p>
        </w:tc>
        <w:tc>
          <w:tcPr>
            <w:tcW w:w="1328"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CD8F9BB">
            <w:pPr>
              <w:pStyle w:val="16"/>
              <w:rPr>
                <w:rFonts w:hint="eastAsia"/>
              </w:rPr>
            </w:pPr>
            <w:r>
              <w:rPr>
                <w:rFonts w:hint="eastAsia"/>
              </w:rPr>
              <w:t>二、能力介绍</w:t>
            </w:r>
          </w:p>
        </w:tc>
        <w:tc>
          <w:tcPr>
            <w:tcW w:w="4693"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33D0222">
            <w:pPr>
              <w:widowControl/>
              <w:spacing w:before="100" w:beforeAutospacing="1" w:after="100" w:afterAutospacing="1"/>
              <w:jc w:val="center"/>
              <w:rPr>
                <w:rFonts w:hint="eastAsia" w:cs="宋体"/>
                <w:szCs w:val="22"/>
              </w:rPr>
            </w:pPr>
            <w:r>
              <w:rPr>
                <w:rFonts w:hint="eastAsia" w:cs="宋体"/>
                <w:szCs w:val="22"/>
              </w:rPr>
              <w:t>修改能力介绍描述</w:t>
            </w:r>
          </w:p>
        </w:tc>
        <w:tc>
          <w:tcPr>
            <w:tcW w:w="1177"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5C85CED">
            <w:pPr>
              <w:widowControl/>
              <w:spacing w:before="100" w:beforeAutospacing="1" w:after="100" w:afterAutospacing="1"/>
              <w:jc w:val="center"/>
              <w:rPr>
                <w:rFonts w:hint="eastAsia" w:cs="宋体"/>
                <w:szCs w:val="22"/>
              </w:rPr>
            </w:pPr>
          </w:p>
        </w:tc>
      </w:tr>
      <w:tr w14:paraId="7DCDE3C3">
        <w:tblPrEx>
          <w:tblCellMar>
            <w:top w:w="15" w:type="dxa"/>
            <w:left w:w="15" w:type="dxa"/>
            <w:bottom w:w="15" w:type="dxa"/>
            <w:right w:w="15" w:type="dxa"/>
          </w:tblCellMar>
        </w:tblPrEx>
        <w:trPr>
          <w:trHeight w:val="551" w:hRule="atLeast"/>
          <w:jc w:val="center"/>
        </w:trPr>
        <w:tc>
          <w:tcPr>
            <w:tcW w:w="105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FEEA431">
            <w:pPr>
              <w:pStyle w:val="16"/>
            </w:pPr>
            <w:r>
              <w:t>V1.001</w:t>
            </w:r>
          </w:p>
        </w:tc>
        <w:tc>
          <w:tcPr>
            <w:tcW w:w="1328"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4094BA1">
            <w:pPr>
              <w:pStyle w:val="16"/>
            </w:pPr>
            <w:r>
              <w:rPr>
                <w:rFonts w:hint="eastAsia"/>
              </w:rPr>
              <w:t>四、开发指标</w:t>
            </w:r>
          </w:p>
        </w:tc>
        <w:tc>
          <w:tcPr>
            <w:tcW w:w="4693"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04909A0">
            <w:pPr>
              <w:pStyle w:val="16"/>
            </w:pPr>
            <w:r>
              <w:rPr>
                <w:rFonts w:hint="eastAsia"/>
              </w:rPr>
              <w:t>1增加申报自检指标扫描结果上传场景</w:t>
            </w:r>
          </w:p>
        </w:tc>
        <w:tc>
          <w:tcPr>
            <w:tcW w:w="1177"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208A61A">
            <w:pPr>
              <w:widowControl/>
              <w:spacing w:before="100" w:beforeAutospacing="1" w:after="100" w:afterAutospacing="1"/>
              <w:jc w:val="center"/>
              <w:rPr>
                <w:rFonts w:cs="宋体"/>
                <w:szCs w:val="22"/>
              </w:rPr>
            </w:pPr>
          </w:p>
        </w:tc>
      </w:tr>
      <w:tr w14:paraId="2478962A">
        <w:tblPrEx>
          <w:tblCellMar>
            <w:top w:w="15" w:type="dxa"/>
            <w:left w:w="15" w:type="dxa"/>
            <w:bottom w:w="15" w:type="dxa"/>
            <w:right w:w="15" w:type="dxa"/>
          </w:tblCellMar>
        </w:tblPrEx>
        <w:trPr>
          <w:trHeight w:val="551" w:hRule="atLeast"/>
          <w:jc w:val="center"/>
        </w:trPr>
        <w:tc>
          <w:tcPr>
            <w:tcW w:w="105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B473D78">
            <w:pPr>
              <w:pStyle w:val="16"/>
            </w:pPr>
            <w:r>
              <w:t>V1.001</w:t>
            </w:r>
          </w:p>
        </w:tc>
        <w:tc>
          <w:tcPr>
            <w:tcW w:w="1328"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941C478">
            <w:pPr>
              <w:pStyle w:val="16"/>
            </w:pPr>
            <w:r>
              <w:rPr>
                <w:rFonts w:hint="eastAsia"/>
              </w:rPr>
              <w:t>五、接口技术说明</w:t>
            </w:r>
          </w:p>
        </w:tc>
        <w:tc>
          <w:tcPr>
            <w:tcW w:w="4693"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717BCC8">
            <w:pPr>
              <w:pStyle w:val="16"/>
            </w:pPr>
            <w:r>
              <w:rPr>
                <w:rFonts w:hint="eastAsia"/>
              </w:rPr>
              <w:t>1、【1</w:t>
            </w:r>
            <w:r>
              <w:t>.</w:t>
            </w:r>
            <w:r>
              <w:rPr>
                <w:rFonts w:hint="eastAsia"/>
              </w:rPr>
              <w:t>上传指标扫描结果】接口增加“业务类型”编码：LQJG</w:t>
            </w:r>
            <w:r>
              <w:t>003</w:t>
            </w:r>
            <w:r>
              <w:rPr>
                <w:rFonts w:hint="eastAsia"/>
              </w:rPr>
              <w:t>申报自检指标扫描结果</w:t>
            </w:r>
          </w:p>
          <w:p w14:paraId="70134B5F">
            <w:pPr>
              <w:pStyle w:val="16"/>
            </w:pPr>
            <w:r>
              <w:rPr>
                <w:rFonts w:hint="eastAsia"/>
              </w:rPr>
              <w:t>2、新增【3</w:t>
            </w:r>
            <w:r>
              <w:t>.</w:t>
            </w:r>
            <w:r>
              <w:rPr>
                <w:rFonts w:hint="eastAsia"/>
              </w:rPr>
              <w:t>查询合规指标代码】接口</w:t>
            </w:r>
          </w:p>
          <w:p w14:paraId="3766F839">
            <w:pPr>
              <w:pStyle w:val="16"/>
            </w:pPr>
            <w:r>
              <w:rPr>
                <w:rFonts w:hint="eastAsia"/>
              </w:rPr>
              <w:t>3、【接口清单】增加“查询合规指标代码”及报文调用样例</w:t>
            </w:r>
          </w:p>
        </w:tc>
        <w:tc>
          <w:tcPr>
            <w:tcW w:w="1177"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C046229">
            <w:pPr>
              <w:widowControl/>
              <w:spacing w:before="100" w:beforeAutospacing="1" w:after="100" w:afterAutospacing="1"/>
              <w:jc w:val="center"/>
              <w:rPr>
                <w:rFonts w:cs="宋体"/>
                <w:szCs w:val="22"/>
              </w:rPr>
            </w:pPr>
          </w:p>
        </w:tc>
      </w:tr>
      <w:tr w14:paraId="349D0BA9">
        <w:tblPrEx>
          <w:tblCellMar>
            <w:top w:w="15" w:type="dxa"/>
            <w:left w:w="15" w:type="dxa"/>
            <w:bottom w:w="15" w:type="dxa"/>
            <w:right w:w="15" w:type="dxa"/>
          </w:tblCellMar>
        </w:tblPrEx>
        <w:trPr>
          <w:trHeight w:val="551" w:hRule="atLeast"/>
          <w:jc w:val="center"/>
        </w:trPr>
        <w:tc>
          <w:tcPr>
            <w:tcW w:w="105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266E2514">
            <w:pPr>
              <w:pStyle w:val="16"/>
            </w:pPr>
            <w:r>
              <w:t>V1.001</w:t>
            </w:r>
          </w:p>
        </w:tc>
        <w:tc>
          <w:tcPr>
            <w:tcW w:w="1328"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6752BBC">
            <w:pPr>
              <w:pStyle w:val="16"/>
            </w:pPr>
            <w:r>
              <w:rPr>
                <w:rFonts w:hint="eastAsia"/>
              </w:rPr>
              <w:t>六、附件</w:t>
            </w:r>
          </w:p>
        </w:tc>
        <w:tc>
          <w:tcPr>
            <w:tcW w:w="4693"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F953D51">
            <w:pPr>
              <w:pStyle w:val="16"/>
            </w:pPr>
            <w:r>
              <w:rPr>
                <w:rFonts w:hint="eastAsia"/>
              </w:rPr>
              <w:t>1、新增“3</w:t>
            </w:r>
            <w:r>
              <w:t>.</w:t>
            </w:r>
            <w:r>
              <w:rPr>
                <w:rFonts w:hint="eastAsia"/>
              </w:rPr>
              <w:t>申报自检指标扫描结果”表结构</w:t>
            </w:r>
          </w:p>
          <w:p w14:paraId="1CA0B9D2">
            <w:pPr>
              <w:pStyle w:val="16"/>
            </w:pPr>
            <w:r>
              <w:t>2</w:t>
            </w:r>
            <w:r>
              <w:rPr>
                <w:rFonts w:hint="eastAsia"/>
              </w:rPr>
              <w:t>、新增【（二）返回码代码表】数据表</w:t>
            </w:r>
          </w:p>
        </w:tc>
        <w:tc>
          <w:tcPr>
            <w:tcW w:w="1177"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AEC3BF3">
            <w:pPr>
              <w:widowControl/>
              <w:spacing w:before="100" w:beforeAutospacing="1" w:after="100" w:afterAutospacing="1"/>
              <w:jc w:val="center"/>
              <w:rPr>
                <w:rFonts w:cs="宋体"/>
                <w:szCs w:val="22"/>
              </w:rPr>
            </w:pPr>
          </w:p>
        </w:tc>
      </w:tr>
    </w:tbl>
    <w:p w14:paraId="751CF1CA">
      <w:pPr>
        <w:pStyle w:val="16"/>
      </w:pPr>
      <w:r>
        <w:rPr>
          <w:rFonts w:hint="eastAsia"/>
        </w:rPr>
        <w:br w:type="page"/>
      </w:r>
    </w:p>
    <w:sdt>
      <w:sdtPr>
        <w:rPr>
          <w:rFonts w:hint="default" w:ascii="Times New Roman" w:hAnsi="Times New Roman" w:cs="Times New Roman"/>
          <w:b w:val="0"/>
          <w:sz w:val="21"/>
        </w:rPr>
        <w:id w:val="147480511"/>
        <w15:color w:val="DBDBDB"/>
        <w:docPartObj>
          <w:docPartGallery w:val="Table of Contents"/>
          <w:docPartUnique/>
        </w:docPartObj>
      </w:sdtPr>
      <w:sdtEndPr>
        <w:rPr>
          <w:rStyle w:val="48"/>
          <w:rFonts w:hint="default" w:ascii="Times New Roman" w:hAnsi="Times New Roman" w:cs="宋体"/>
          <w:b w:val="0"/>
          <w:sz w:val="21"/>
          <w:szCs w:val="22"/>
        </w:rPr>
      </w:sdtEndPr>
      <w:sdtContent>
        <w:p w14:paraId="7DD35DEC">
          <w:pPr>
            <w:pStyle w:val="49"/>
            <w:rPr>
              <w:rFonts w:hint="default"/>
            </w:rPr>
          </w:pPr>
          <w:r>
            <w:t>目  录</w:t>
          </w:r>
        </w:p>
        <w:p w14:paraId="5AEC3BD1">
          <w:pPr>
            <w:pStyle w:val="21"/>
            <w:tabs>
              <w:tab w:val="right" w:leader="dot" w:pos="8296"/>
            </w:tabs>
            <w:rPr>
              <w:rFonts w:asciiTheme="minorHAnsi" w:hAnsiTheme="minorHAnsi" w:eastAsiaTheme="minorEastAsia" w:cstheme="minorBidi"/>
              <w:b w:val="0"/>
              <w:bCs w:val="0"/>
              <w:caps w:val="0"/>
              <w:sz w:val="21"/>
              <w:szCs w:val="22"/>
            </w:rPr>
          </w:pPr>
          <w:bookmarkStart w:id="8" w:name="_Hlk193441075"/>
          <w:r>
            <w:rPr>
              <w:rFonts w:ascii="Helvetica" w:hAnsi="Helvetica" w:cs="Helvetica"/>
              <w:color w:val="000000"/>
              <w:sz w:val="32"/>
              <w:szCs w:val="32"/>
            </w:rPr>
            <w:fldChar w:fldCharType="begin"/>
          </w:r>
          <w:r>
            <w:rPr>
              <w:rFonts w:ascii="Helvetica" w:hAnsi="Helvetica" w:cs="Helvetica"/>
              <w:color w:val="000000"/>
              <w:sz w:val="32"/>
              <w:szCs w:val="32"/>
            </w:rPr>
            <w:instrText xml:space="preserve">TOC \o "1-3" \h \u </w:instrText>
          </w:r>
          <w:r>
            <w:rPr>
              <w:rFonts w:ascii="Helvetica" w:hAnsi="Helvetica" w:cs="Helvetica"/>
              <w:color w:val="000000"/>
              <w:sz w:val="32"/>
              <w:szCs w:val="32"/>
            </w:rPr>
            <w:fldChar w:fldCharType="separate"/>
          </w:r>
          <w:r>
            <w:fldChar w:fldCharType="begin"/>
          </w:r>
          <w:r>
            <w:instrText xml:space="preserve"> HYPERLINK \l "_Toc210924211" </w:instrText>
          </w:r>
          <w:r>
            <w:fldChar w:fldCharType="separate"/>
          </w:r>
          <w:r>
            <w:rPr>
              <w:rStyle w:val="31"/>
            </w:rPr>
            <w:t>一、阅读指引</w:t>
          </w:r>
          <w:r>
            <w:tab/>
          </w:r>
          <w:r>
            <w:fldChar w:fldCharType="begin"/>
          </w:r>
          <w:r>
            <w:instrText xml:space="preserve"> PAGEREF _Toc210924211 \h </w:instrText>
          </w:r>
          <w:r>
            <w:fldChar w:fldCharType="separate"/>
          </w:r>
          <w:r>
            <w:t>4</w:t>
          </w:r>
          <w:r>
            <w:fldChar w:fldCharType="end"/>
          </w:r>
          <w:r>
            <w:fldChar w:fldCharType="end"/>
          </w:r>
        </w:p>
        <w:p w14:paraId="795B283B">
          <w:pPr>
            <w:pStyle w:val="21"/>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"_Toc210924212" </w:instrText>
          </w:r>
          <w:r>
            <w:fldChar w:fldCharType="separate"/>
          </w:r>
          <w:r>
            <w:rPr>
              <w:rStyle w:val="31"/>
            </w:rPr>
            <w:t>二、能力介绍</w:t>
          </w:r>
          <w:r>
            <w:tab/>
          </w:r>
          <w:r>
            <w:fldChar w:fldCharType="begin"/>
          </w:r>
          <w:r>
            <w:instrText xml:space="preserve"> PAGEREF _Toc210924212 \h </w:instrText>
          </w:r>
          <w:r>
            <w:fldChar w:fldCharType="separate"/>
          </w:r>
          <w:r>
            <w:t>5</w:t>
          </w:r>
          <w:r>
            <w:fldChar w:fldCharType="end"/>
          </w:r>
          <w:r>
            <w:fldChar w:fldCharType="end"/>
          </w:r>
        </w:p>
        <w:p w14:paraId="046F7F79">
          <w:pPr>
            <w:pStyle w:val="22"/>
            <w:tabs>
              <w:tab w:val="right" w:leader="dot" w:pos="8296"/>
            </w:tabs>
            <w:rPr>
              <w:rFonts w:asciiTheme="minorHAnsi" w:hAnsiTheme="minorHAnsi" w:eastAsiaTheme="minorEastAsia" w:cstheme="minorBidi"/>
              <w:sz w:val="21"/>
              <w:szCs w:val="22"/>
            </w:rPr>
          </w:pPr>
          <w:r>
            <w:fldChar w:fldCharType="begin"/>
          </w:r>
          <w:r>
            <w:instrText xml:space="preserve"> HYPERLINK \l "_Toc210924213" </w:instrText>
          </w:r>
          <w:r>
            <w:fldChar w:fldCharType="separate"/>
          </w:r>
          <w:r>
            <w:rPr>
              <w:rStyle w:val="31"/>
            </w:rPr>
            <w:t>（一）能力简介</w:t>
          </w:r>
          <w:r>
            <w:tab/>
          </w:r>
          <w:r>
            <w:fldChar w:fldCharType="begin"/>
          </w:r>
          <w:r>
            <w:instrText xml:space="preserve"> PAGEREF _Toc210924213 \h </w:instrText>
          </w:r>
          <w:r>
            <w:fldChar w:fldCharType="separate"/>
          </w:r>
          <w:r>
            <w:t>5</w:t>
          </w:r>
          <w:r>
            <w:fldChar w:fldCharType="end"/>
          </w:r>
          <w:r>
            <w:fldChar w:fldCharType="end"/>
          </w:r>
        </w:p>
        <w:p w14:paraId="76F1B11E">
          <w:pPr>
            <w:pStyle w:val="22"/>
            <w:tabs>
              <w:tab w:val="right" w:leader="dot" w:pos="8296"/>
            </w:tabs>
            <w:rPr>
              <w:rFonts w:asciiTheme="minorHAnsi" w:hAnsiTheme="minorHAnsi" w:eastAsiaTheme="minorEastAsia" w:cstheme="minorBidi"/>
              <w:sz w:val="21"/>
              <w:szCs w:val="22"/>
            </w:rPr>
          </w:pPr>
          <w:r>
            <w:fldChar w:fldCharType="begin"/>
          </w:r>
          <w:r>
            <w:instrText xml:space="preserve"> HYPERLINK \l "_Toc210924214" </w:instrText>
          </w:r>
          <w:r>
            <w:fldChar w:fldCharType="separate"/>
          </w:r>
          <w:r>
            <w:rPr>
              <w:rStyle w:val="31"/>
            </w:rPr>
            <w:t>（二）应用案例</w:t>
          </w:r>
          <w:r>
            <w:tab/>
          </w:r>
          <w:r>
            <w:fldChar w:fldCharType="begin"/>
          </w:r>
          <w:r>
            <w:instrText xml:space="preserve"> PAGEREF _Toc210924214 \h </w:instrText>
          </w:r>
          <w:r>
            <w:fldChar w:fldCharType="separate"/>
          </w:r>
          <w:r>
            <w:t>5</w:t>
          </w:r>
          <w:r>
            <w:fldChar w:fldCharType="end"/>
          </w:r>
          <w:r>
            <w:fldChar w:fldCharType="end"/>
          </w:r>
        </w:p>
        <w:p w14:paraId="3350F347">
          <w:pPr>
            <w:pStyle w:val="22"/>
            <w:tabs>
              <w:tab w:val="right" w:leader="dot" w:pos="8296"/>
            </w:tabs>
            <w:rPr>
              <w:rFonts w:asciiTheme="minorHAnsi" w:hAnsiTheme="minorHAnsi" w:eastAsiaTheme="minorEastAsia" w:cstheme="minorBidi"/>
              <w:sz w:val="21"/>
              <w:szCs w:val="22"/>
            </w:rPr>
          </w:pPr>
          <w:r>
            <w:fldChar w:fldCharType="begin"/>
          </w:r>
          <w:r>
            <w:instrText xml:space="preserve"> HYPERLINK \l "_Toc210924215" </w:instrText>
          </w:r>
          <w:r>
            <w:fldChar w:fldCharType="separate"/>
          </w:r>
          <w:r>
            <w:rPr>
              <w:rStyle w:val="31"/>
            </w:rPr>
            <w:t>（三）名词解释</w:t>
          </w:r>
          <w:r>
            <w:tab/>
          </w:r>
          <w:r>
            <w:fldChar w:fldCharType="begin"/>
          </w:r>
          <w:r>
            <w:instrText xml:space="preserve"> PAGEREF _Toc210924215 \h </w:instrText>
          </w:r>
          <w:r>
            <w:fldChar w:fldCharType="separate"/>
          </w:r>
          <w:r>
            <w:t>5</w:t>
          </w:r>
          <w:r>
            <w:fldChar w:fldCharType="end"/>
          </w:r>
          <w:r>
            <w:fldChar w:fldCharType="end"/>
          </w:r>
        </w:p>
        <w:p w14:paraId="75E6BBA7">
          <w:pPr>
            <w:pStyle w:val="22"/>
            <w:tabs>
              <w:tab w:val="right" w:leader="dot" w:pos="8296"/>
            </w:tabs>
            <w:rPr>
              <w:rFonts w:asciiTheme="minorHAnsi" w:hAnsiTheme="minorHAnsi" w:eastAsiaTheme="minorEastAsia" w:cstheme="minorBidi"/>
              <w:sz w:val="21"/>
              <w:szCs w:val="22"/>
            </w:rPr>
          </w:pPr>
          <w:r>
            <w:fldChar w:fldCharType="begin"/>
          </w:r>
          <w:r>
            <w:instrText xml:space="preserve"> HYPERLINK \l "_Toc210924216" </w:instrText>
          </w:r>
          <w:r>
            <w:fldChar w:fldCharType="separate"/>
          </w:r>
          <w:r>
            <w:rPr>
              <w:rStyle w:val="31"/>
            </w:rPr>
            <w:t>（四）扩展阅读</w:t>
          </w:r>
          <w:r>
            <w:tab/>
          </w:r>
          <w:r>
            <w:fldChar w:fldCharType="begin"/>
          </w:r>
          <w:r>
            <w:instrText xml:space="preserve"> PAGEREF _Toc210924216 \h </w:instrText>
          </w:r>
          <w:r>
            <w:fldChar w:fldCharType="separate"/>
          </w:r>
          <w:r>
            <w:t>6</w:t>
          </w:r>
          <w:r>
            <w:fldChar w:fldCharType="end"/>
          </w:r>
          <w:r>
            <w:fldChar w:fldCharType="end"/>
          </w:r>
        </w:p>
        <w:p w14:paraId="4F8F0955">
          <w:pPr>
            <w:pStyle w:val="21"/>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"_Toc210924217" </w:instrText>
          </w:r>
          <w:r>
            <w:fldChar w:fldCharType="separate"/>
          </w:r>
          <w:r>
            <w:rPr>
              <w:rStyle w:val="31"/>
            </w:rPr>
            <w:t>三、政策依据</w:t>
          </w:r>
          <w:r>
            <w:tab/>
          </w:r>
          <w:r>
            <w:fldChar w:fldCharType="begin"/>
          </w:r>
          <w:r>
            <w:instrText xml:space="preserve"> PAGEREF _Toc210924217 \h </w:instrText>
          </w:r>
          <w:r>
            <w:fldChar w:fldCharType="separate"/>
          </w:r>
          <w:r>
            <w:t>6</w:t>
          </w:r>
          <w:r>
            <w:fldChar w:fldCharType="end"/>
          </w:r>
          <w:r>
            <w:fldChar w:fldCharType="end"/>
          </w:r>
        </w:p>
        <w:p w14:paraId="59AB4317">
          <w:pPr>
            <w:pStyle w:val="21"/>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"_Toc210924218" </w:instrText>
          </w:r>
          <w:r>
            <w:fldChar w:fldCharType="separate"/>
          </w:r>
          <w:r>
            <w:rPr>
              <w:rStyle w:val="31"/>
            </w:rPr>
            <w:t>四、开发指引</w:t>
          </w:r>
          <w:r>
            <w:tab/>
          </w:r>
          <w:r>
            <w:fldChar w:fldCharType="begin"/>
          </w:r>
          <w:r>
            <w:instrText xml:space="preserve"> PAGEREF _Toc210924218 \h </w:instrText>
          </w:r>
          <w:r>
            <w:fldChar w:fldCharType="separate"/>
          </w:r>
          <w:r>
            <w:t>7</w:t>
          </w:r>
          <w:r>
            <w:fldChar w:fldCharType="end"/>
          </w:r>
          <w:r>
            <w:fldChar w:fldCharType="end"/>
          </w:r>
        </w:p>
        <w:p w14:paraId="06B09F19">
          <w:pPr>
            <w:pStyle w:val="22"/>
            <w:tabs>
              <w:tab w:val="right" w:leader="dot" w:pos="8296"/>
            </w:tabs>
            <w:rPr>
              <w:rFonts w:asciiTheme="minorHAnsi" w:hAnsiTheme="minorHAnsi" w:eastAsiaTheme="minorEastAsia" w:cstheme="minorBidi"/>
              <w:sz w:val="21"/>
              <w:szCs w:val="22"/>
            </w:rPr>
          </w:pPr>
          <w:r>
            <w:fldChar w:fldCharType="begin"/>
          </w:r>
          <w:r>
            <w:instrText xml:space="preserve"> HYPERLINK \l "_Toc210924219" </w:instrText>
          </w:r>
          <w:r>
            <w:fldChar w:fldCharType="separate"/>
          </w:r>
          <w:r>
            <w:rPr>
              <w:rStyle w:val="31"/>
            </w:rPr>
            <w:t>（一）业务场景</w:t>
          </w:r>
          <w:r>
            <w:tab/>
          </w:r>
          <w:r>
            <w:fldChar w:fldCharType="begin"/>
          </w:r>
          <w:r>
            <w:instrText xml:space="preserve"> PAGEREF _Toc210924219 \h </w:instrText>
          </w:r>
          <w:r>
            <w:fldChar w:fldCharType="separate"/>
          </w:r>
          <w:r>
            <w:t>7</w:t>
          </w:r>
          <w:r>
            <w:fldChar w:fldCharType="end"/>
          </w:r>
          <w:r>
            <w:fldChar w:fldCharType="end"/>
          </w:r>
        </w:p>
        <w:p w14:paraId="41FB68A2">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"_Toc210924220" </w:instrText>
          </w:r>
          <w:r>
            <w:fldChar w:fldCharType="separate"/>
          </w:r>
          <w:r>
            <w:rPr>
              <w:rStyle w:val="31"/>
            </w:rPr>
            <w:t>1.上传指标扫描结果场景</w:t>
          </w:r>
          <w:r>
            <w:tab/>
          </w:r>
          <w:r>
            <w:fldChar w:fldCharType="begin"/>
          </w:r>
          <w:r>
            <w:instrText xml:space="preserve"> PAGEREF _Toc210924220 \h </w:instrText>
          </w:r>
          <w:r>
            <w:fldChar w:fldCharType="separate"/>
          </w:r>
          <w:r>
            <w:t>7</w:t>
          </w:r>
          <w:r>
            <w:fldChar w:fldCharType="end"/>
          </w:r>
          <w:r>
            <w:fldChar w:fldCharType="end"/>
          </w:r>
        </w:p>
        <w:p w14:paraId="51AB1CE2">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"_Toc210924221" </w:instrText>
          </w:r>
          <w:r>
            <w:fldChar w:fldCharType="separate"/>
          </w:r>
          <w:r>
            <w:rPr>
              <w:rStyle w:val="31"/>
            </w:rPr>
            <w:t>2.申报自检指标扫描结果上传场景</w:t>
          </w:r>
          <w:r>
            <w:tab/>
          </w:r>
          <w:r>
            <w:fldChar w:fldCharType="begin"/>
          </w:r>
          <w:r>
            <w:instrText xml:space="preserve"> PAGEREF _Toc210924221 \h </w:instrText>
          </w:r>
          <w:r>
            <w:fldChar w:fldCharType="separate"/>
          </w:r>
          <w:r>
            <w:t>8</w:t>
          </w:r>
          <w:r>
            <w:fldChar w:fldCharType="end"/>
          </w:r>
          <w:r>
            <w:fldChar w:fldCharType="end"/>
          </w:r>
        </w:p>
        <w:p w14:paraId="613351E3">
          <w:pPr>
            <w:pStyle w:val="21"/>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"_Toc210924222" </w:instrText>
          </w:r>
          <w:r>
            <w:fldChar w:fldCharType="separate"/>
          </w:r>
          <w:r>
            <w:rPr>
              <w:rStyle w:val="31"/>
              <w:rFonts w:ascii="Segoe UI" w:hAnsi="Segoe UI" w:cs="Segoe UI"/>
            </w:rPr>
            <w:t>五、接口</w:t>
          </w:r>
          <w:r>
            <w:rPr>
              <w:rStyle w:val="31"/>
              <w:rFonts w:cs="Segoe UI"/>
            </w:rPr>
            <w:t>技术说明</w:t>
          </w:r>
          <w:r>
            <w:tab/>
          </w:r>
          <w:r>
            <w:fldChar w:fldCharType="begin"/>
          </w:r>
          <w:r>
            <w:instrText xml:space="preserve"> PAGEREF _Toc210924222 \h </w:instrText>
          </w:r>
          <w:r>
            <w:fldChar w:fldCharType="separate"/>
          </w:r>
          <w:r>
            <w:t>12</w:t>
          </w:r>
          <w:r>
            <w:fldChar w:fldCharType="end"/>
          </w:r>
          <w:r>
            <w:fldChar w:fldCharType="end"/>
          </w:r>
        </w:p>
        <w:p w14:paraId="31399DF4">
          <w:pPr>
            <w:pStyle w:val="22"/>
            <w:tabs>
              <w:tab w:val="right" w:leader="dot" w:pos="8296"/>
            </w:tabs>
            <w:rPr>
              <w:rFonts w:asciiTheme="minorHAnsi" w:hAnsiTheme="minorHAnsi" w:eastAsiaTheme="minorEastAsia" w:cstheme="minorBidi"/>
              <w:sz w:val="21"/>
              <w:szCs w:val="22"/>
            </w:rPr>
          </w:pPr>
          <w:r>
            <w:fldChar w:fldCharType="begin"/>
          </w:r>
          <w:r>
            <w:instrText xml:space="preserve"> HYPERLINK \l "_Toc210924223" </w:instrText>
          </w:r>
          <w:r>
            <w:fldChar w:fldCharType="separate"/>
          </w:r>
          <w:r>
            <w:rPr>
              <w:rStyle w:val="31"/>
            </w:rPr>
            <w:t>（一）能力编码</w:t>
          </w:r>
          <w:r>
            <w:tab/>
          </w:r>
          <w:r>
            <w:fldChar w:fldCharType="begin"/>
          </w:r>
          <w:r>
            <w:instrText xml:space="preserve"> PAGEREF _Toc210924223 \h </w:instrText>
          </w:r>
          <w:r>
            <w:fldChar w:fldCharType="separate"/>
          </w:r>
          <w:r>
            <w:t>12</w:t>
          </w:r>
          <w:r>
            <w:fldChar w:fldCharType="end"/>
          </w:r>
          <w:r>
            <w:fldChar w:fldCharType="end"/>
          </w:r>
        </w:p>
        <w:p w14:paraId="38510A6F">
          <w:pPr>
            <w:pStyle w:val="22"/>
            <w:tabs>
              <w:tab w:val="right" w:leader="dot" w:pos="8296"/>
            </w:tabs>
            <w:rPr>
              <w:rFonts w:asciiTheme="minorHAnsi" w:hAnsiTheme="minorHAnsi" w:eastAsiaTheme="minorEastAsia" w:cstheme="minorBidi"/>
              <w:sz w:val="21"/>
              <w:szCs w:val="22"/>
            </w:rPr>
          </w:pPr>
          <w:r>
            <w:fldChar w:fldCharType="begin"/>
          </w:r>
          <w:r>
            <w:instrText xml:space="preserve"> HYPERLINK \l "_Toc210924224" </w:instrText>
          </w:r>
          <w:r>
            <w:fldChar w:fldCharType="separate"/>
          </w:r>
          <w:r>
            <w:rPr>
              <w:rStyle w:val="31"/>
            </w:rPr>
            <w:t>（二）接口清单</w:t>
          </w:r>
          <w:r>
            <w:tab/>
          </w:r>
          <w:r>
            <w:fldChar w:fldCharType="begin"/>
          </w:r>
          <w:r>
            <w:instrText xml:space="preserve"> PAGEREF _Toc210924224 \h </w:instrText>
          </w:r>
          <w:r>
            <w:fldChar w:fldCharType="separate"/>
          </w:r>
          <w:r>
            <w:t>12</w:t>
          </w:r>
          <w:r>
            <w:fldChar w:fldCharType="end"/>
          </w:r>
          <w:r>
            <w:fldChar w:fldCharType="end"/>
          </w:r>
        </w:p>
        <w:p w14:paraId="7ADEF865">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"_Toc210924225" </w:instrText>
          </w:r>
          <w:r>
            <w:fldChar w:fldCharType="separate"/>
          </w:r>
          <w:r>
            <w:rPr>
              <w:rStyle w:val="31"/>
            </w:rPr>
            <w:t>1.上传指标扫描结果</w:t>
          </w:r>
          <w:r>
            <w:tab/>
          </w:r>
          <w:r>
            <w:fldChar w:fldCharType="begin"/>
          </w:r>
          <w:r>
            <w:instrText xml:space="preserve"> PAGEREF _Toc210924225 \h </w:instrText>
          </w:r>
          <w:r>
            <w:fldChar w:fldCharType="separate"/>
          </w:r>
          <w:r>
            <w:t>14</w:t>
          </w:r>
          <w:r>
            <w:fldChar w:fldCharType="end"/>
          </w:r>
          <w:r>
            <w:fldChar w:fldCharType="end"/>
          </w:r>
        </w:p>
        <w:p w14:paraId="6EBE6F16">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"_Toc210924226" </w:instrText>
          </w:r>
          <w:r>
            <w:fldChar w:fldCharType="separate"/>
          </w:r>
          <w:r>
            <w:rPr>
              <w:rStyle w:val="31"/>
            </w:rPr>
            <w:t>2.查询上传结果</w:t>
          </w:r>
          <w:r>
            <w:tab/>
          </w:r>
          <w:r>
            <w:fldChar w:fldCharType="begin"/>
          </w:r>
          <w:r>
            <w:instrText xml:space="preserve"> PAGEREF _Toc210924226 \h </w:instrText>
          </w:r>
          <w:r>
            <w:fldChar w:fldCharType="separate"/>
          </w:r>
          <w:r>
            <w:t>16</w:t>
          </w:r>
          <w:r>
            <w:fldChar w:fldCharType="end"/>
          </w:r>
          <w:r>
            <w:fldChar w:fldCharType="end"/>
          </w:r>
        </w:p>
        <w:p w14:paraId="1A489A5E">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"_Toc210924227" </w:instrText>
          </w:r>
          <w:r>
            <w:fldChar w:fldCharType="separate"/>
          </w:r>
          <w:r>
            <w:rPr>
              <w:rStyle w:val="31"/>
            </w:rPr>
            <w:t>3.查询合规指标代码</w:t>
          </w:r>
          <w:r>
            <w:tab/>
          </w:r>
          <w:r>
            <w:fldChar w:fldCharType="begin"/>
          </w:r>
          <w:r>
            <w:instrText xml:space="preserve"> PAGEREF _Toc210924227 \h </w:instrText>
          </w:r>
          <w:r>
            <w:fldChar w:fldCharType="separate"/>
          </w:r>
          <w:r>
            <w:t>17</w:t>
          </w:r>
          <w:r>
            <w:fldChar w:fldCharType="end"/>
          </w:r>
          <w:r>
            <w:fldChar w:fldCharType="end"/>
          </w:r>
        </w:p>
        <w:p w14:paraId="4F0FC35A">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"_Toc210924228" </w:instrText>
          </w:r>
          <w:r>
            <w:fldChar w:fldCharType="separate"/>
          </w:r>
          <w:r>
            <w:rPr>
              <w:rStyle w:val="31"/>
            </w:rPr>
            <w:t>4.采集企业合规指标</w:t>
          </w:r>
          <w:r>
            <w:tab/>
          </w:r>
          <w:r>
            <w:fldChar w:fldCharType="begin"/>
          </w:r>
          <w:r>
            <w:instrText xml:space="preserve"> PAGEREF _Toc210924228 \h </w:instrText>
          </w:r>
          <w:r>
            <w:fldChar w:fldCharType="separate"/>
          </w:r>
          <w:r>
            <w:t>21</w:t>
          </w:r>
          <w:r>
            <w:fldChar w:fldCharType="end"/>
          </w:r>
          <w:r>
            <w:fldChar w:fldCharType="end"/>
          </w:r>
        </w:p>
        <w:p w14:paraId="0557EA90">
          <w:pPr>
            <w:pStyle w:val="21"/>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"_Toc210924229" </w:instrText>
          </w:r>
          <w:r>
            <w:fldChar w:fldCharType="separate"/>
          </w:r>
          <w:r>
            <w:rPr>
              <w:rStyle w:val="31"/>
              <w:rFonts w:ascii="Segoe UI" w:hAnsi="Segoe UI" w:cs="Segoe UI"/>
            </w:rPr>
            <w:t>六、附件</w:t>
          </w:r>
          <w:r>
            <w:tab/>
          </w:r>
          <w:r>
            <w:fldChar w:fldCharType="begin"/>
          </w:r>
          <w:r>
            <w:instrText xml:space="preserve"> PAGEREF _Toc210924229 \h </w:instrText>
          </w:r>
          <w:r>
            <w:fldChar w:fldCharType="separate"/>
          </w:r>
          <w:r>
            <w:t>24</w:t>
          </w:r>
          <w:r>
            <w:fldChar w:fldCharType="end"/>
          </w:r>
          <w:r>
            <w:fldChar w:fldCharType="end"/>
          </w:r>
        </w:p>
        <w:p w14:paraId="48360CE7">
          <w:pPr>
            <w:pStyle w:val="22"/>
            <w:tabs>
              <w:tab w:val="right" w:leader="dot" w:pos="8296"/>
            </w:tabs>
            <w:rPr>
              <w:rFonts w:asciiTheme="minorHAnsi" w:hAnsiTheme="minorHAnsi" w:eastAsiaTheme="minorEastAsia" w:cstheme="minorBidi"/>
              <w:sz w:val="21"/>
              <w:szCs w:val="22"/>
            </w:rPr>
          </w:pPr>
          <w:r>
            <w:fldChar w:fldCharType="begin"/>
          </w:r>
          <w:r>
            <w:instrText xml:space="preserve"> HYPERLINK \l "_Toc210924230" </w:instrText>
          </w:r>
          <w:r>
            <w:fldChar w:fldCharType="separate"/>
          </w:r>
          <w:r>
            <w:rPr>
              <w:rStyle w:val="31"/>
            </w:rPr>
            <w:t>（一）数据（业务类型）</w:t>
          </w:r>
          <w:r>
            <w:tab/>
          </w:r>
          <w:r>
            <w:fldChar w:fldCharType="begin"/>
          </w:r>
          <w:r>
            <w:instrText xml:space="preserve"> PAGEREF _Toc210924230 \h </w:instrText>
          </w:r>
          <w:r>
            <w:fldChar w:fldCharType="separate"/>
          </w:r>
          <w:r>
            <w:t>24</w:t>
          </w:r>
          <w:r>
            <w:fldChar w:fldCharType="end"/>
          </w:r>
          <w:r>
            <w:fldChar w:fldCharType="end"/>
          </w:r>
        </w:p>
        <w:p w14:paraId="5CBDA760">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"_Toc210924231" </w:instrText>
          </w:r>
          <w:r>
            <w:fldChar w:fldCharType="separate"/>
          </w:r>
          <w:r>
            <w:rPr>
              <w:rStyle w:val="31"/>
            </w:rPr>
            <w:t>1.指标扫描汇总结果上报</w:t>
          </w:r>
          <w:r>
            <w:tab/>
          </w:r>
          <w:r>
            <w:fldChar w:fldCharType="begin"/>
          </w:r>
          <w:r>
            <w:instrText xml:space="preserve"> PAGEREF _Toc210924231 \h </w:instrText>
          </w:r>
          <w:r>
            <w:fldChar w:fldCharType="separate"/>
          </w:r>
          <w:r>
            <w:t>24</w:t>
          </w:r>
          <w:r>
            <w:fldChar w:fldCharType="end"/>
          </w:r>
          <w:r>
            <w:fldChar w:fldCharType="end"/>
          </w:r>
        </w:p>
        <w:p w14:paraId="36A25187">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"_Toc210924232" </w:instrText>
          </w:r>
          <w:r>
            <w:fldChar w:fldCharType="separate"/>
          </w:r>
          <w:r>
            <w:rPr>
              <w:rStyle w:val="31"/>
            </w:rPr>
            <w:t>2.指标扫描疑点上报</w:t>
          </w:r>
          <w:r>
            <w:tab/>
          </w:r>
          <w:r>
            <w:fldChar w:fldCharType="begin"/>
          </w:r>
          <w:r>
            <w:instrText xml:space="preserve"> PAGEREF _Toc210924232 \h </w:instrText>
          </w:r>
          <w:r>
            <w:fldChar w:fldCharType="separate"/>
          </w:r>
          <w:r>
            <w:t>26</w:t>
          </w:r>
          <w:r>
            <w:fldChar w:fldCharType="end"/>
          </w:r>
          <w:r>
            <w:fldChar w:fldCharType="end"/>
          </w:r>
        </w:p>
        <w:p w14:paraId="48A3E1E4">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"_Toc210924233" </w:instrText>
          </w:r>
          <w:r>
            <w:fldChar w:fldCharType="separate"/>
          </w:r>
          <w:r>
            <w:rPr>
              <w:rStyle w:val="31"/>
            </w:rPr>
            <w:t>3.申报自检指标扫描结果</w:t>
          </w:r>
          <w:r>
            <w:tab/>
          </w:r>
          <w:r>
            <w:fldChar w:fldCharType="begin"/>
          </w:r>
          <w:r>
            <w:instrText xml:space="preserve"> PAGEREF _Toc210924233 \h </w:instrText>
          </w:r>
          <w:r>
            <w:fldChar w:fldCharType="separate"/>
          </w:r>
          <w:r>
            <w:t>28</w:t>
          </w:r>
          <w:r>
            <w:fldChar w:fldCharType="end"/>
          </w:r>
          <w:r>
            <w:fldChar w:fldCharType="end"/>
          </w:r>
        </w:p>
        <w:p w14:paraId="0A6D88B5">
          <w:pPr>
            <w:pStyle w:val="22"/>
            <w:tabs>
              <w:tab w:val="right" w:leader="dot" w:pos="8296"/>
            </w:tabs>
            <w:rPr>
              <w:rFonts w:asciiTheme="minorHAnsi" w:hAnsiTheme="minorHAnsi" w:eastAsiaTheme="minorEastAsia" w:cstheme="minorBidi"/>
              <w:sz w:val="21"/>
              <w:szCs w:val="22"/>
            </w:rPr>
          </w:pPr>
          <w:r>
            <w:fldChar w:fldCharType="begin"/>
          </w:r>
          <w:r>
            <w:instrText xml:space="preserve"> HYPERLINK \l "_Toc210924234" </w:instrText>
          </w:r>
          <w:r>
            <w:fldChar w:fldCharType="separate"/>
          </w:r>
          <w:r>
            <w:rPr>
              <w:rStyle w:val="31"/>
            </w:rPr>
            <w:t>（二）返回码代码表</w:t>
          </w:r>
          <w:r>
            <w:tab/>
          </w:r>
          <w:r>
            <w:fldChar w:fldCharType="begin"/>
          </w:r>
          <w:r>
            <w:instrText xml:space="preserve"> PAGEREF _Toc210924234 \h </w:instrText>
          </w:r>
          <w:r>
            <w:fldChar w:fldCharType="separate"/>
          </w:r>
          <w:r>
            <w:t>30</w:t>
          </w:r>
          <w:r>
            <w:fldChar w:fldCharType="end"/>
          </w:r>
          <w:r>
            <w:fldChar w:fldCharType="end"/>
          </w:r>
        </w:p>
        <w:p w14:paraId="301998BA">
          <w:pPr>
            <w:rPr>
              <w:rStyle w:val="48"/>
            </w:rPr>
          </w:pPr>
          <w:r>
            <w:rPr>
              <w:rFonts w:ascii="Helvetica" w:hAnsi="Helvetica" w:cs="Helvetica"/>
              <w:color w:val="000000"/>
              <w:szCs w:val="32"/>
            </w:rPr>
            <w:fldChar w:fldCharType="end"/>
          </w:r>
        </w:p>
      </w:sdtContent>
    </w:sdt>
    <w:bookmarkEnd w:id="8"/>
    <w:p w14:paraId="3EFDFB34">
      <w:bookmarkStart w:id="9" w:name="_Toc5627"/>
      <w:bookmarkStart w:id="10" w:name="_Toc183099310"/>
      <w:r>
        <w:br w:type="page"/>
      </w:r>
    </w:p>
    <w:p w14:paraId="3ED35BB0">
      <w:pPr>
        <w:pStyle w:val="2"/>
      </w:pPr>
      <w:bookmarkStart w:id="11" w:name="_Toc210924211"/>
      <w:r>
        <w:t>一、阅读指引</w:t>
      </w:r>
      <w:bookmarkEnd w:id="9"/>
      <w:bookmarkEnd w:id="10"/>
      <w:bookmarkEnd w:id="11"/>
    </w:p>
    <w:p w14:paraId="3B25D22B">
      <w:pPr>
        <w:pStyle w:val="5"/>
        <w:rPr>
          <w:szCs w:val="20"/>
        </w:rPr>
      </w:pPr>
      <w:r>
        <w:rPr>
          <w:rFonts w:hint="eastAsia"/>
        </w:rPr>
        <w:t>为推进乐企监管建设业务需求，企业可以更加便捷地获取政策信息、享受政策红利，从而激发企业创新活力，提升市场竞争力。乐企数字开放平台提供监管公共能力，通过本能力文档明确了企业可开展的监管服务相关业务规则和数据接口。</w:t>
      </w:r>
    </w:p>
    <w:p w14:paraId="34809574">
      <w:pPr>
        <w:pStyle w:val="5"/>
      </w:pPr>
      <w:r>
        <w:rPr>
          <w:rFonts w:hint="eastAsia"/>
        </w:rPr>
        <w:t>本能力适用于所有企业订阅。</w:t>
      </w:r>
    </w:p>
    <w:p w14:paraId="3805FFDA">
      <w:pPr>
        <w:pStyle w:val="5"/>
      </w:pPr>
      <w:r>
        <w:rPr>
          <w:rFonts w:hint="eastAsia" w:ascii="宋体" w:hAnsi="宋体"/>
        </w:rPr>
        <w:t>本能力说明文档分为阅读指引、能力介绍、政策依据、开发指引、接口技术说明、附件等六个章节，其中阅读指引、能力介绍、政策依据等章节适合纳税人管理人员及财务人员阅读；开发指引、接口技术说明、附件等章节适合纳税人技术人员阅读。</w:t>
      </w:r>
    </w:p>
    <w:p w14:paraId="67FD661A">
      <w:pPr>
        <w:pStyle w:val="5"/>
      </w:pPr>
      <w:r>
        <w:br w:type="page"/>
      </w:r>
    </w:p>
    <w:p w14:paraId="7222BC76">
      <w:pPr>
        <w:pStyle w:val="2"/>
      </w:pPr>
      <w:bookmarkStart w:id="12" w:name="_Toc210924212"/>
      <w:bookmarkStart w:id="13" w:name="_Toc164152374"/>
      <w:bookmarkStart w:id="14" w:name="_Toc183099311"/>
      <w:bookmarkStart w:id="15" w:name="_Toc164151717"/>
      <w:bookmarkStart w:id="16" w:name="_Toc8984"/>
      <w:r>
        <w:t>二、能力介绍</w:t>
      </w:r>
      <w:bookmarkEnd w:id="12"/>
      <w:bookmarkEnd w:id="13"/>
      <w:bookmarkEnd w:id="14"/>
      <w:bookmarkEnd w:id="15"/>
      <w:bookmarkEnd w:id="16"/>
    </w:p>
    <w:p w14:paraId="6BAE3733">
      <w:pPr>
        <w:pStyle w:val="3"/>
      </w:pPr>
      <w:bookmarkStart w:id="17" w:name="_Toc7154"/>
      <w:bookmarkStart w:id="18" w:name="_Toc210924213"/>
      <w:bookmarkStart w:id="19" w:name="_Toc183099312"/>
      <w:r>
        <w:t>（一）能力简介</w:t>
      </w:r>
      <w:bookmarkEnd w:id="17"/>
      <w:bookmarkEnd w:id="18"/>
      <w:bookmarkEnd w:id="19"/>
    </w:p>
    <w:p w14:paraId="51482373">
      <w:pPr>
        <w:pStyle w:val="5"/>
        <w:rPr>
          <w:rFonts w:ascii="宋体" w:hAnsi="宋体"/>
          <w:szCs w:val="20"/>
        </w:rPr>
      </w:pPr>
      <w:bookmarkStart w:id="20" w:name="_Toc183099313"/>
      <w:bookmarkStart w:id="21" w:name="_Toc9668"/>
      <w:r>
        <w:rPr>
          <w:rFonts w:hint="eastAsia" w:ascii="宋体" w:hAnsi="宋体"/>
        </w:rPr>
        <w:t>乐企监管是指税务机关以服务交易和税源真实性为目标，开放审核和预警规则、算法、数据，供纳税人自主嵌入生产、经营业务中，将税收服务触点前移至纳税人业务和财务环节，针对主体合规、交易和税源真实性等扫描其发票开受和税费申报风险，在纳税人未税时预警提醒其自查自纠，探索实践“税企合作遵从”。</w:t>
      </w:r>
    </w:p>
    <w:p w14:paraId="32F42D0D">
      <w:pPr>
        <w:pStyle w:val="5"/>
        <w:rPr>
          <w:rFonts w:ascii="宋体" w:hAnsi="宋体"/>
        </w:rPr>
      </w:pPr>
      <w:r>
        <w:rPr>
          <w:rFonts w:hint="eastAsia" w:ascii="宋体" w:hAnsi="宋体"/>
        </w:rPr>
        <w:t>乐企纳税人下载相关规则并将本能力中的各类规则和接口嵌入自有信息系统中实现税务内控管理，并将指标命中情况、管控结果情况等按要求回传税务局。</w:t>
      </w:r>
    </w:p>
    <w:p w14:paraId="49A57DD8">
      <w:pPr>
        <w:pStyle w:val="5"/>
        <w:rPr>
          <w:rFonts w:ascii="宋体" w:hAnsi="宋体"/>
        </w:rPr>
      </w:pPr>
      <w:r>
        <w:rPr>
          <w:rFonts w:hint="eastAsia" w:ascii="宋体" w:hAnsi="宋体"/>
        </w:rPr>
        <w:t>乐企监管公共能力可在以下领域应用实现监管：</w:t>
      </w:r>
    </w:p>
    <w:p w14:paraId="7A9E5E50">
      <w:pPr>
        <w:pStyle w:val="4"/>
      </w:pPr>
      <w:r>
        <w:rPr>
          <w:rFonts w:hint="eastAsia"/>
        </w:rPr>
        <w:t>1</w:t>
      </w:r>
      <w:r>
        <w:t>.</w:t>
      </w:r>
      <w:r>
        <w:rPr>
          <w:rFonts w:hint="eastAsia"/>
        </w:rPr>
        <w:t>资源回收行业反向开票业务场景应用</w:t>
      </w:r>
    </w:p>
    <w:p w14:paraId="03C801C7">
      <w:pPr>
        <w:pStyle w:val="5"/>
        <w:rPr>
          <w:rFonts w:ascii="宋体" w:hAnsi="宋体"/>
        </w:rPr>
      </w:pPr>
      <w:r>
        <w:rPr>
          <w:rFonts w:hint="eastAsia" w:ascii="宋体" w:hAnsi="宋体"/>
        </w:rPr>
        <w:t>资源回收行业反向开票政策实施后，纳税人可利用“一人式”信息归集和支付平台交易数据，开展反向开票的涉税风险监控，完善“嵌入式”实质合规服务能力，不断提升资源回收行业涉税服务能力。</w:t>
      </w:r>
    </w:p>
    <w:p w14:paraId="6C6BA602">
      <w:pPr>
        <w:pStyle w:val="4"/>
      </w:pPr>
      <w:r>
        <w:rPr>
          <w:rFonts w:hint="eastAsia"/>
        </w:rPr>
        <w:t>2</w:t>
      </w:r>
      <w:r>
        <w:t>.</w:t>
      </w:r>
      <w:r>
        <w:rPr>
          <w:rFonts w:hint="eastAsia"/>
        </w:rPr>
        <w:t>企业直连申报业务场景应用</w:t>
      </w:r>
    </w:p>
    <w:p w14:paraId="1A9E99A3">
      <w:pPr>
        <w:pStyle w:val="5"/>
        <w:rPr>
          <w:rFonts w:ascii="宋体" w:hAnsi="宋体"/>
        </w:rPr>
      </w:pPr>
      <w:r>
        <w:rPr>
          <w:rFonts w:hint="eastAsia" w:ascii="宋体" w:hAnsi="宋体"/>
        </w:rPr>
        <w:t>企业申报前根据申报自检指标扫描对应的申报表，对于申报自检指标扫描的结果数据及时上传税务系统。</w:t>
      </w:r>
    </w:p>
    <w:p w14:paraId="467CCC19">
      <w:pPr>
        <w:pStyle w:val="5"/>
        <w:rPr>
          <w:rFonts w:hint="eastAsia" w:ascii="宋体" w:hAnsi="宋体"/>
        </w:rPr>
      </w:pPr>
      <w:r>
        <w:rPr>
          <w:rFonts w:hint="eastAsia" w:ascii="宋体" w:hAnsi="宋体"/>
        </w:rPr>
        <w:t>后续逐步在更多行业、更多场景下推广实践。</w:t>
      </w:r>
    </w:p>
    <w:p w14:paraId="594602B5">
      <w:pPr>
        <w:pStyle w:val="3"/>
      </w:pPr>
      <w:bookmarkStart w:id="22" w:name="_Toc210924214"/>
      <w:r>
        <w:t>（二）应用案例</w:t>
      </w:r>
      <w:bookmarkEnd w:id="20"/>
      <w:bookmarkEnd w:id="21"/>
      <w:bookmarkEnd w:id="22"/>
    </w:p>
    <w:p w14:paraId="131301E4">
      <w:pPr>
        <w:pStyle w:val="5"/>
        <w:rPr>
          <w:rFonts w:ascii="宋体" w:hAnsi="宋体"/>
          <w:szCs w:val="24"/>
        </w:rPr>
      </w:pPr>
      <w:bookmarkStart w:id="23" w:name="_Toc27746"/>
      <w:bookmarkStart w:id="24" w:name="_Toc183099314"/>
      <w:r>
        <w:rPr>
          <w:rFonts w:hint="eastAsia" w:ascii="宋体" w:hAnsi="宋体"/>
          <w:szCs w:val="24"/>
        </w:rPr>
        <w:t>某公司自有业务系统将本能力嵌入自有业务系统，通过乐企数字开放平台嵌入的能力规则和接口，实现监管扫描结果数据的上传。</w:t>
      </w:r>
    </w:p>
    <w:p w14:paraId="6E243090">
      <w:pPr>
        <w:pStyle w:val="3"/>
      </w:pPr>
      <w:bookmarkStart w:id="25" w:name="_Toc210924215"/>
      <w:r>
        <w:t>（三）名词解释</w:t>
      </w:r>
      <w:bookmarkEnd w:id="23"/>
      <w:bookmarkEnd w:id="24"/>
      <w:bookmarkEnd w:id="25"/>
    </w:p>
    <w:p w14:paraId="7B62CF87">
      <w:pPr>
        <w:pStyle w:val="5"/>
      </w:pPr>
      <w:r>
        <w:rPr>
          <w:rFonts w:hint="eastAsia"/>
        </w:rPr>
        <w:t>能力：为企业直连完成某项业务所提供的接口服务和业务规则组合。</w:t>
      </w:r>
    </w:p>
    <w:p w14:paraId="6C06D42E">
      <w:pPr>
        <w:pStyle w:val="5"/>
      </w:pPr>
      <w:r>
        <w:rPr>
          <w:rFonts w:hint="eastAsia"/>
        </w:rPr>
        <w:t>规则：实现某项业务目标所遵循的逻辑和校验。</w:t>
      </w:r>
    </w:p>
    <w:p w14:paraId="5B0AC2DF">
      <w:pPr>
        <w:pStyle w:val="5"/>
      </w:pPr>
      <w:r>
        <w:rPr>
          <w:rFonts w:hint="eastAsia"/>
        </w:rPr>
        <w:t>接口：一组定义、程序及协议的集合，通过接口实现计算机软件之间的相互通信。</w:t>
      </w:r>
    </w:p>
    <w:p w14:paraId="0A2120B0">
      <w:pPr>
        <w:pStyle w:val="5"/>
      </w:pPr>
      <w:r>
        <w:rPr>
          <w:rFonts w:hint="eastAsia"/>
        </w:rPr>
        <w:t>服务：提供某项业务实现，通过接口服务调用达到业务目标。</w:t>
      </w:r>
    </w:p>
    <w:p w14:paraId="0A5C1FF6">
      <w:pPr>
        <w:pStyle w:val="5"/>
      </w:pPr>
      <w:r>
        <w:rPr>
          <w:rFonts w:hint="eastAsia"/>
        </w:rPr>
        <w:t>A</w:t>
      </w:r>
      <w:r>
        <w:t>PI</w:t>
      </w:r>
      <w:r>
        <w:rPr>
          <w:rFonts w:hint="eastAsia"/>
        </w:rPr>
        <w:t>：应</w:t>
      </w:r>
      <w:r>
        <w:t>用程序编程接口，是一些预先定义的函数，或指软件系统不同组成部分衔接的约定。用来提供应用程序与开发人员基于某软件或硬件得以访问的一组例程，而又无需访问</w:t>
      </w:r>
      <w:r>
        <w:rPr>
          <w:rFonts w:hint="eastAsia"/>
        </w:rPr>
        <w:t>源代</w:t>
      </w:r>
      <w:r>
        <w:t>码，或理解内部工作机制的细节。</w:t>
      </w:r>
    </w:p>
    <w:p w14:paraId="18FEABB1">
      <w:pPr>
        <w:pStyle w:val="3"/>
      </w:pPr>
      <w:bookmarkStart w:id="26" w:name="_Toc26809"/>
      <w:bookmarkStart w:id="27" w:name="_Toc210924216"/>
      <w:bookmarkStart w:id="28" w:name="_Toc183099315"/>
      <w:r>
        <w:t>（四）扩展阅读</w:t>
      </w:r>
      <w:bookmarkEnd w:id="26"/>
      <w:bookmarkEnd w:id="27"/>
      <w:bookmarkEnd w:id="28"/>
    </w:p>
    <w:p w14:paraId="6F135A08">
      <w:pPr>
        <w:pStyle w:val="5"/>
      </w:pPr>
      <w:r>
        <w:rPr>
          <w:rFonts w:hint="eastAsia"/>
        </w:rPr>
        <w:t>无</w:t>
      </w:r>
    </w:p>
    <w:p w14:paraId="18394E75">
      <w:pPr>
        <w:pStyle w:val="2"/>
      </w:pPr>
      <w:bookmarkStart w:id="29" w:name="_Toc210924217"/>
      <w:r>
        <w:rPr>
          <w:rFonts w:hint="eastAsia"/>
        </w:rPr>
        <w:t>三、政策依据</w:t>
      </w:r>
      <w:bookmarkEnd w:id="29"/>
    </w:p>
    <w:p w14:paraId="3F883B2A">
      <w:pPr>
        <w:pStyle w:val="5"/>
        <w:rPr>
          <w:rFonts w:ascii="宋体" w:hAnsi="宋体"/>
          <w:szCs w:val="24"/>
        </w:rPr>
      </w:pPr>
      <w:r>
        <w:rPr>
          <w:rFonts w:hint="eastAsia" w:ascii="宋体" w:hAnsi="宋体"/>
          <w:szCs w:val="24"/>
        </w:rPr>
        <w:t>无</w:t>
      </w:r>
    </w:p>
    <w:p w14:paraId="72531873">
      <w:pPr>
        <w:widowControl/>
        <w:jc w:val="left"/>
        <w:rPr>
          <w:rFonts w:ascii="宋体" w:hAnsi="宋体" w:cstheme="minorBidi"/>
          <w:color w:val="000000"/>
          <w:sz w:val="24"/>
        </w:rPr>
      </w:pPr>
      <w:r>
        <w:rPr>
          <w:rFonts w:ascii="宋体" w:hAnsi="宋体"/>
        </w:rPr>
        <w:br w:type="page"/>
      </w:r>
    </w:p>
    <w:p w14:paraId="1A3A95C1">
      <w:pPr>
        <w:pStyle w:val="2"/>
      </w:pPr>
      <w:bookmarkStart w:id="30" w:name="_Toc210924218"/>
      <w:bookmarkStart w:id="31" w:name="_Toc164151722"/>
      <w:bookmarkStart w:id="32" w:name="_Toc183099316"/>
      <w:bookmarkStart w:id="33" w:name="_Toc19916"/>
      <w:bookmarkStart w:id="34" w:name="_Toc164152380"/>
      <w:r>
        <w:rPr>
          <w:rFonts w:hint="eastAsia"/>
        </w:rPr>
        <w:t>四</w:t>
      </w:r>
      <w:r>
        <w:t>、开发指引</w:t>
      </w:r>
      <w:bookmarkEnd w:id="30"/>
      <w:bookmarkEnd w:id="31"/>
      <w:bookmarkEnd w:id="32"/>
      <w:bookmarkEnd w:id="33"/>
      <w:bookmarkEnd w:id="34"/>
    </w:p>
    <w:p w14:paraId="1562484C">
      <w:pPr>
        <w:pStyle w:val="3"/>
      </w:pPr>
      <w:bookmarkStart w:id="35" w:name="_Toc28734"/>
      <w:bookmarkStart w:id="36" w:name="_Toc210924219"/>
      <w:bookmarkStart w:id="37" w:name="_Toc183099317"/>
      <w:r>
        <w:t>（一）业务场景</w:t>
      </w:r>
      <w:bookmarkEnd w:id="35"/>
      <w:bookmarkEnd w:id="36"/>
      <w:bookmarkEnd w:id="37"/>
    </w:p>
    <w:p w14:paraId="2058937F">
      <w:pPr>
        <w:pStyle w:val="4"/>
        <w:rPr>
          <w:kern w:val="0"/>
          <w:szCs w:val="28"/>
        </w:rPr>
      </w:pPr>
      <w:bookmarkStart w:id="38" w:name="_Toc210924220"/>
      <w:bookmarkStart w:id="39" w:name="_Toc194403861"/>
      <w:r>
        <w:rPr>
          <w:rFonts w:hint="eastAsia"/>
        </w:rPr>
        <w:t>1.上传指标扫描结果场景</w:t>
      </w:r>
      <w:bookmarkEnd w:id="38"/>
      <w:bookmarkEnd w:id="39"/>
    </w:p>
    <w:p w14:paraId="78657825">
      <w:pPr>
        <w:pStyle w:val="5"/>
      </w:pPr>
      <w:r>
        <w:rPr>
          <w:rFonts w:hint="eastAsia" w:ascii="宋体" w:hAnsi="宋体"/>
          <w:szCs w:val="24"/>
        </w:rPr>
        <w:t>企业将</w:t>
      </w:r>
      <w:r>
        <w:rPr>
          <w:rFonts w:hint="eastAsia"/>
        </w:rPr>
        <w:t>资源回收</w:t>
      </w:r>
      <w:r>
        <w:rPr>
          <w:rFonts w:hint="eastAsia" w:ascii="宋体" w:hAnsi="宋体"/>
          <w:szCs w:val="24"/>
        </w:rPr>
        <w:t>反向开票监管指标嵌入自有业务系统，按指标规则进行扫描，然后将扫描统计结果或疑点数据通过能力文档提供的接口上报税务系统。</w:t>
      </w:r>
    </w:p>
    <w:p w14:paraId="320FF20A">
      <w:pPr>
        <w:pStyle w:val="6"/>
      </w:pPr>
      <w:r>
        <w:t>1.1</w:t>
      </w:r>
      <w:r>
        <w:rPr>
          <w:rFonts w:hint="eastAsia"/>
        </w:rPr>
        <w:t>全流程图</w:t>
      </w:r>
    </w:p>
    <w:p w14:paraId="4BE805C7">
      <w:pPr>
        <w:pStyle w:val="16"/>
      </w:pPr>
      <w:r>
        <w:t xml:space="preserve"> </w:t>
      </w:r>
      <w:r>
        <w:drawing>
          <wp:inline distT="0" distB="0" distL="0" distR="0">
            <wp:extent cx="5274310" cy="3904615"/>
            <wp:effectExtent l="0" t="0" r="2540"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
                    <a:stretch>
                      <a:fillRect/>
                    </a:stretch>
                  </pic:blipFill>
                  <pic:spPr>
                    <a:xfrm>
                      <a:off x="0" y="0"/>
                      <a:ext cx="5274310" cy="3904615"/>
                    </a:xfrm>
                    <a:prstGeom prst="rect">
                      <a:avLst/>
                    </a:prstGeom>
                  </pic:spPr>
                </pic:pic>
              </a:graphicData>
            </a:graphic>
          </wp:inline>
        </w:drawing>
      </w:r>
    </w:p>
    <w:p w14:paraId="5B9C6FE7">
      <w:pPr>
        <w:pStyle w:val="44"/>
      </w:pPr>
      <w:r>
        <w:rPr>
          <w:rFonts w:hint="eastAsia"/>
        </w:rPr>
        <w:t>业务流程图</w:t>
      </w:r>
    </w:p>
    <w:p w14:paraId="09F80223">
      <w:pPr>
        <w:pStyle w:val="16"/>
      </w:pPr>
      <w:r>
        <w:drawing>
          <wp:inline distT="0" distB="0" distL="0" distR="0">
            <wp:extent cx="5274310" cy="3903980"/>
            <wp:effectExtent l="0" t="0" r="254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74310" cy="3903980"/>
                    </a:xfrm>
                    <a:prstGeom prst="rect">
                      <a:avLst/>
                    </a:prstGeom>
                  </pic:spPr>
                </pic:pic>
              </a:graphicData>
            </a:graphic>
          </wp:inline>
        </w:drawing>
      </w:r>
    </w:p>
    <w:p w14:paraId="20836037">
      <w:pPr>
        <w:pStyle w:val="44"/>
      </w:pPr>
      <w:r>
        <w:rPr>
          <w:rFonts w:hint="eastAsia"/>
        </w:rPr>
        <w:t>时序图</w:t>
      </w:r>
    </w:p>
    <w:p w14:paraId="63A5D8C4">
      <w:pPr>
        <w:pStyle w:val="6"/>
      </w:pPr>
      <w:r>
        <w:t>1.2</w:t>
      </w:r>
      <w:r>
        <w:rPr>
          <w:rFonts w:hint="eastAsia"/>
        </w:rPr>
        <w:t>业务规则</w:t>
      </w:r>
      <w:r>
        <w:t xml:space="preserve"> </w:t>
      </w:r>
    </w:p>
    <w:p w14:paraId="2E961253">
      <w:pPr>
        <w:pStyle w:val="5"/>
      </w:pPr>
      <w:r>
        <w:rPr>
          <w:rFonts w:hint="eastAsia"/>
        </w:rPr>
        <w:t>根据纳税人取得扫描指标文档，或者通过“查询合规指标代码”接口获取指标。</w:t>
      </w:r>
    </w:p>
    <w:p w14:paraId="6F5E90D6">
      <w:pPr>
        <w:pStyle w:val="5"/>
      </w:pPr>
      <w:r>
        <w:rPr>
          <w:rFonts w:hint="eastAsia"/>
        </w:rPr>
        <w:t>企业根据指标规则，在自有业务系统嵌入指标规则，按期扫描指标，或者根据指标要求时间点触发规则提醒、要求实人认证、阻断开票业务等，提高风险防控。</w:t>
      </w:r>
    </w:p>
    <w:p w14:paraId="44283318">
      <w:pPr>
        <w:pStyle w:val="5"/>
      </w:pPr>
      <w:r>
        <w:rPr>
          <w:rFonts w:hint="eastAsia"/>
        </w:rPr>
        <w:t>企业定期将扫描指标的汇总结果、指标扫描疑点数据通过税务局提供接口上传税务系统。</w:t>
      </w:r>
    </w:p>
    <w:p w14:paraId="1200E9C4">
      <w:pPr>
        <w:pStyle w:val="5"/>
      </w:pPr>
    </w:p>
    <w:p w14:paraId="332D31DA">
      <w:pPr>
        <w:pStyle w:val="4"/>
        <w:rPr>
          <w:kern w:val="0"/>
          <w:szCs w:val="28"/>
        </w:rPr>
      </w:pPr>
      <w:bookmarkStart w:id="40" w:name="_Toc210924221"/>
      <w:r>
        <w:t>2</w:t>
      </w:r>
      <w:r>
        <w:rPr>
          <w:rFonts w:hint="eastAsia"/>
        </w:rPr>
        <w:t>.申报自检指标扫描结果上传场景</w:t>
      </w:r>
      <w:bookmarkEnd w:id="40"/>
    </w:p>
    <w:p w14:paraId="254FE295">
      <w:pPr>
        <w:pStyle w:val="5"/>
      </w:pPr>
      <w:r>
        <w:rPr>
          <w:rFonts w:hint="eastAsia" w:ascii="宋体" w:hAnsi="宋体"/>
          <w:szCs w:val="24"/>
        </w:rPr>
        <w:t>企业按申报自检指标规则进行扫描，将扫描统计结果通过能力文档提供的接口上报税务系统。</w:t>
      </w:r>
    </w:p>
    <w:p w14:paraId="0C380BF8">
      <w:pPr>
        <w:pStyle w:val="6"/>
      </w:pPr>
      <w:r>
        <w:t>2.1</w:t>
      </w:r>
      <w:r>
        <w:rPr>
          <w:rFonts w:hint="eastAsia"/>
        </w:rPr>
        <w:t>全流程图</w:t>
      </w:r>
    </w:p>
    <w:p w14:paraId="39215B0F">
      <w:pPr>
        <w:pStyle w:val="16"/>
      </w:pPr>
      <w:r>
        <w:drawing>
          <wp:inline distT="0" distB="0" distL="0" distR="0">
            <wp:extent cx="5274310" cy="4082415"/>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4310" cy="4082415"/>
                    </a:xfrm>
                    <a:prstGeom prst="rect">
                      <a:avLst/>
                    </a:prstGeom>
                  </pic:spPr>
                </pic:pic>
              </a:graphicData>
            </a:graphic>
          </wp:inline>
        </w:drawing>
      </w:r>
    </w:p>
    <w:p w14:paraId="329C04BD">
      <w:pPr>
        <w:pStyle w:val="44"/>
        <w:spacing w:line="360" w:lineRule="auto"/>
      </w:pPr>
      <w:r>
        <w:rPr>
          <w:rFonts w:hint="eastAsia"/>
        </w:rPr>
        <w:t>业务流程图</w:t>
      </w:r>
    </w:p>
    <w:p w14:paraId="04A40180">
      <w:pPr>
        <w:pStyle w:val="16"/>
      </w:pPr>
      <w:r>
        <w:drawing>
          <wp:inline distT="0" distB="0" distL="0" distR="0">
            <wp:extent cx="5274310" cy="3903980"/>
            <wp:effectExtent l="0" t="0" r="2540" b="127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8"/>
                    <a:stretch>
                      <a:fillRect/>
                    </a:stretch>
                  </pic:blipFill>
                  <pic:spPr>
                    <a:xfrm>
                      <a:off x="0" y="0"/>
                      <a:ext cx="5274310" cy="3903980"/>
                    </a:xfrm>
                    <a:prstGeom prst="rect">
                      <a:avLst/>
                    </a:prstGeom>
                  </pic:spPr>
                </pic:pic>
              </a:graphicData>
            </a:graphic>
          </wp:inline>
        </w:drawing>
      </w:r>
    </w:p>
    <w:p w14:paraId="5AA74D9F">
      <w:pPr>
        <w:pStyle w:val="44"/>
        <w:spacing w:line="360" w:lineRule="auto"/>
      </w:pPr>
      <w:r>
        <w:rPr>
          <w:rFonts w:hint="eastAsia"/>
        </w:rPr>
        <w:t>时序图</w:t>
      </w:r>
    </w:p>
    <w:p w14:paraId="5CD3C97B">
      <w:pPr>
        <w:pStyle w:val="6"/>
      </w:pPr>
      <w:r>
        <w:t>2.2</w:t>
      </w:r>
      <w:r>
        <w:rPr>
          <w:rFonts w:hint="eastAsia"/>
        </w:rPr>
        <w:t>业务规则</w:t>
      </w:r>
    </w:p>
    <w:p w14:paraId="653D32CE">
      <w:pPr>
        <w:pStyle w:val="5"/>
        <w:rPr>
          <w:rFonts w:hint="eastAsia"/>
        </w:rPr>
      </w:pPr>
      <w:r>
        <w:rPr>
          <w:rFonts w:hint="eastAsia"/>
        </w:rPr>
        <w:t>企业报送纳税申报表前，通过申报自检指标扫描，并将扫描结果数据通过税务局提供的接口上传。</w:t>
      </w:r>
    </w:p>
    <w:p w14:paraId="7DB62444">
      <w:pPr>
        <w:pStyle w:val="6"/>
      </w:pPr>
      <w:r>
        <w:t>2.3</w:t>
      </w:r>
      <w:r>
        <w:rPr>
          <w:rFonts w:hint="eastAsia"/>
        </w:rPr>
        <w:t>获取申报自检指标</w:t>
      </w:r>
      <w:r>
        <w:t xml:space="preserve"> </w:t>
      </w:r>
    </w:p>
    <w:p w14:paraId="6387371C">
      <w:pPr>
        <w:pStyle w:val="5"/>
      </w:pPr>
      <w:r>
        <w:rPr>
          <w:rFonts w:hint="eastAsia"/>
        </w:rPr>
        <w:t>企业调用“查询合规指标代码”接口，将指标数据下载到本地。</w:t>
      </w:r>
    </w:p>
    <w:p w14:paraId="234228A3">
      <w:pPr>
        <w:pStyle w:val="5"/>
      </w:pPr>
      <w:r>
        <w:rPr>
          <w:rFonts w:hint="eastAsia"/>
        </w:rPr>
        <w:t>企业下载的指标包含：（1）总局指标；（2）省局指标，且税务机关代码为直连申报企业所在省。</w:t>
      </w:r>
    </w:p>
    <w:p w14:paraId="3AA27CF6">
      <w:pPr>
        <w:pStyle w:val="5"/>
      </w:pPr>
      <w:r>
        <w:rPr>
          <w:rFonts w:hint="eastAsia"/>
        </w:rPr>
        <w:t>指标代码部分数据项的说明：</w:t>
      </w:r>
    </w:p>
    <w:p w14:paraId="52F25A9E">
      <w:pPr>
        <w:pStyle w:val="5"/>
      </w:pPr>
      <w:r>
        <w:rPr>
          <w:rFonts w:hint="eastAsia"/>
        </w:rPr>
        <w:t>“业务领域”：本场景使用的指标“业务领域”编码为“3申报自检”，上传指标扫描结果时，业务类型填“LQJG</w:t>
      </w:r>
      <w:r>
        <w:t>003</w:t>
      </w:r>
      <w:r>
        <w:rPr>
          <w:rFonts w:hint="eastAsia"/>
        </w:rPr>
        <w:t>申报自检指标扫描结果”上传的是申报自检指标扫描的结果数据。</w:t>
      </w:r>
    </w:p>
    <w:p w14:paraId="2DB75350">
      <w:pPr>
        <w:pStyle w:val="5"/>
      </w:pPr>
      <w:r>
        <w:rPr>
          <w:rFonts w:hint="eastAsia"/>
        </w:rPr>
        <w:t>“管控措施”：为命中扫描指标时，对应的管控措施，如“提示提醒”、“阻断申报”、“阻断开票”、“实人认证”等。</w:t>
      </w:r>
    </w:p>
    <w:p w14:paraId="30670C05">
      <w:pPr>
        <w:pStyle w:val="5"/>
      </w:pPr>
      <w:r>
        <w:rPr>
          <w:rFonts w:hint="eastAsia"/>
        </w:rPr>
        <w:t>具体接口参见“五、接口技术说明”的“查询合规指标代码”接口内容。</w:t>
      </w:r>
    </w:p>
    <w:p w14:paraId="30C6213C">
      <w:pPr>
        <w:pStyle w:val="6"/>
      </w:pPr>
      <w:r>
        <w:t>2.4</w:t>
      </w:r>
      <w:r>
        <w:rPr>
          <w:rFonts w:hint="eastAsia"/>
        </w:rPr>
        <w:t>申报自检指标扫描</w:t>
      </w:r>
      <w:r>
        <w:t xml:space="preserve"> </w:t>
      </w:r>
    </w:p>
    <w:p w14:paraId="1CB375CD">
      <w:pPr>
        <w:pStyle w:val="5"/>
      </w:pPr>
      <w:r>
        <w:rPr>
          <w:rFonts w:hint="eastAsia"/>
        </w:rPr>
        <w:t>企业在提交纳税申报表时，需要先扫描申报自检指标规则，将扫描的结果数据上传税务。</w:t>
      </w:r>
    </w:p>
    <w:p w14:paraId="0507B6E3">
      <w:pPr>
        <w:pStyle w:val="5"/>
      </w:pPr>
      <w:r>
        <w:rPr>
          <w:rFonts w:hint="eastAsia"/>
        </w:rPr>
        <w:t>调用接口见“上传指标扫描结果”，数据流格式见“六、附件（一）数据（业务类型）”中“申报自检指标扫描结果”。</w:t>
      </w:r>
    </w:p>
    <w:p w14:paraId="2E229337">
      <w:pPr>
        <w:pStyle w:val="5"/>
      </w:pPr>
      <w:r>
        <w:rPr>
          <w:rFonts w:hint="eastAsia"/>
        </w:rPr>
        <w:t>业务类型选择“LQJG</w:t>
      </w:r>
      <w:r>
        <w:t>003</w:t>
      </w:r>
      <w:r>
        <w:rPr>
          <w:rFonts w:hint="eastAsia"/>
        </w:rPr>
        <w:t>申报自检指标扫描结果”上传的是申报自检指标扫描的结果数据，对于企业在一个属期内多次扫描同一个指标时，上传的数据应该是每次扫描的指标累计结果。如果存在多次上传时，按</w:t>
      </w:r>
      <w:r>
        <w:rPr>
          <w:rFonts w:hint="eastAsia" w:ascii="宋体" w:hAnsi="宋体" w:cs="宋体"/>
          <w:kern w:val="0"/>
          <w:szCs w:val="21"/>
          <w:lang w:bidi="ar"/>
        </w:rPr>
        <w:t>“使用单位登记序号”，“税款所属期起”、“税款所属期止”、“指标编码”维度判断存在则覆盖保存。</w:t>
      </w:r>
    </w:p>
    <w:p w14:paraId="5358687F">
      <w:pPr>
        <w:pStyle w:val="6"/>
      </w:pPr>
      <w:r>
        <w:t>2.5</w:t>
      </w:r>
      <w:r>
        <w:rPr>
          <w:rFonts w:hint="eastAsia"/>
        </w:rPr>
        <w:t>申报自检指标扫描结果校验规则</w:t>
      </w:r>
    </w:p>
    <w:p w14:paraId="1A7AB30C">
      <w:pPr>
        <w:pStyle w:val="5"/>
      </w:pPr>
      <w:r>
        <w:rPr>
          <w:rFonts w:hint="eastAsia"/>
        </w:rPr>
        <w:t>企业上报申报自检指标扫描结果表时，先校验数据项符合业务规则，符合规则的才向税务系统上报。</w:t>
      </w:r>
    </w:p>
    <w:p w14:paraId="4A776B94">
      <w:pPr>
        <w:pStyle w:val="53"/>
        <w:ind w:firstLine="480"/>
        <w:rPr>
          <w:rFonts w:ascii="宋体" w:hAnsi="宋体" w:cs="宋体"/>
          <w:szCs w:val="21"/>
        </w:rPr>
      </w:pPr>
      <w:r>
        <w:rPr>
          <w:rFonts w:hint="eastAsia" w:ascii="宋体" w:hAnsi="宋体" w:cs="宋体"/>
          <w:szCs w:val="21"/>
        </w:rPr>
        <w:t>各数据项合规性校验规则见下表：</w:t>
      </w:r>
    </w:p>
    <w:tbl>
      <w:tblPr>
        <w:tblStyle w:val="27"/>
        <w:tblW w:w="8347" w:type="dxa"/>
        <w:tblInd w:w="12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02"/>
        <w:gridCol w:w="2316"/>
        <w:gridCol w:w="1134"/>
        <w:gridCol w:w="4395"/>
      </w:tblGrid>
      <w:tr w14:paraId="7F74A3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49" w:hRule="atLeast"/>
          <w:tblHeader/>
        </w:trPr>
        <w:tc>
          <w:tcPr>
            <w:tcW w:w="502" w:type="dxa"/>
            <w:shd w:val="clear" w:color="auto" w:fill="D9D9D9"/>
            <w:vAlign w:val="center"/>
          </w:tcPr>
          <w:p w14:paraId="429E6803">
            <w:pPr>
              <w:pStyle w:val="44"/>
              <w:spacing w:before="46" w:after="46"/>
            </w:pPr>
            <w:r>
              <w:rPr>
                <w:rFonts w:hint="eastAsia"/>
              </w:rPr>
              <w:t>序号</w:t>
            </w:r>
          </w:p>
        </w:tc>
        <w:tc>
          <w:tcPr>
            <w:tcW w:w="2316" w:type="dxa"/>
            <w:shd w:val="clear" w:color="auto" w:fill="D9D9D9"/>
            <w:vAlign w:val="center"/>
          </w:tcPr>
          <w:p w14:paraId="3980DC7D">
            <w:pPr>
              <w:pStyle w:val="44"/>
              <w:spacing w:before="46" w:after="46"/>
            </w:pPr>
            <w:r>
              <w:rPr>
                <w:rFonts w:hint="eastAsia"/>
              </w:rPr>
              <w:t>数据项名称</w:t>
            </w:r>
          </w:p>
        </w:tc>
        <w:tc>
          <w:tcPr>
            <w:tcW w:w="1134" w:type="dxa"/>
            <w:shd w:val="clear" w:color="auto" w:fill="D9D9D9"/>
            <w:vAlign w:val="center"/>
          </w:tcPr>
          <w:p w14:paraId="3A256FBF">
            <w:pPr>
              <w:pStyle w:val="44"/>
              <w:spacing w:before="46" w:after="46"/>
            </w:pPr>
            <w:r>
              <w:rPr>
                <w:rFonts w:hint="eastAsia"/>
              </w:rPr>
              <w:t>是否必填</w:t>
            </w:r>
          </w:p>
        </w:tc>
        <w:tc>
          <w:tcPr>
            <w:tcW w:w="4395" w:type="dxa"/>
            <w:shd w:val="clear" w:color="auto" w:fill="D9D9D9"/>
            <w:vAlign w:val="center"/>
          </w:tcPr>
          <w:p w14:paraId="4516226F">
            <w:pPr>
              <w:pStyle w:val="44"/>
              <w:spacing w:before="46" w:after="46"/>
            </w:pPr>
            <w:r>
              <w:rPr>
                <w:rFonts w:hint="eastAsia"/>
              </w:rPr>
              <w:t>校验规则</w:t>
            </w:r>
          </w:p>
        </w:tc>
      </w:tr>
      <w:tr w14:paraId="3BD7F1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2" w:hRule="atLeast"/>
        </w:trPr>
        <w:tc>
          <w:tcPr>
            <w:tcW w:w="502" w:type="dxa"/>
            <w:vAlign w:val="center"/>
          </w:tcPr>
          <w:p w14:paraId="37DE60D7">
            <w:pPr>
              <w:pStyle w:val="16"/>
            </w:pPr>
            <w:r>
              <w:t>1</w:t>
            </w:r>
          </w:p>
        </w:tc>
        <w:tc>
          <w:tcPr>
            <w:tcW w:w="2316" w:type="dxa"/>
            <w:vAlign w:val="center"/>
          </w:tcPr>
          <w:p w14:paraId="25BCB22E">
            <w:pPr>
              <w:pStyle w:val="16"/>
            </w:pPr>
            <w:r>
              <w:rPr>
                <w:rFonts w:hint="eastAsia"/>
              </w:rPr>
              <w:t>使用单位登记序号</w:t>
            </w:r>
          </w:p>
        </w:tc>
        <w:tc>
          <w:tcPr>
            <w:tcW w:w="1134" w:type="dxa"/>
            <w:vAlign w:val="center"/>
          </w:tcPr>
          <w:p w14:paraId="54C3D22C">
            <w:pPr>
              <w:pStyle w:val="16"/>
            </w:pPr>
            <w:r>
              <w:rPr>
                <w:rFonts w:hint="eastAsia"/>
              </w:rPr>
              <w:t>必填</w:t>
            </w:r>
          </w:p>
        </w:tc>
        <w:tc>
          <w:tcPr>
            <w:tcW w:w="4395" w:type="dxa"/>
            <w:vAlign w:val="center"/>
          </w:tcPr>
          <w:p w14:paraId="55DB1EBB">
            <w:pPr>
              <w:pStyle w:val="16"/>
            </w:pPr>
            <w:r>
              <w:rPr>
                <w:rFonts w:hint="eastAsia"/>
              </w:rPr>
              <w:t>报送申报表的企业登记序号</w:t>
            </w:r>
          </w:p>
        </w:tc>
      </w:tr>
      <w:tr w14:paraId="33BE59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2" w:type="dxa"/>
            <w:vAlign w:val="center"/>
          </w:tcPr>
          <w:p w14:paraId="2A69BF01">
            <w:pPr>
              <w:pStyle w:val="16"/>
            </w:pPr>
            <w:r>
              <w:t>2</w:t>
            </w:r>
          </w:p>
        </w:tc>
        <w:tc>
          <w:tcPr>
            <w:tcW w:w="2316" w:type="dxa"/>
            <w:vAlign w:val="center"/>
          </w:tcPr>
          <w:p w14:paraId="5EC7789A">
            <w:pPr>
              <w:pStyle w:val="16"/>
            </w:pPr>
            <w:r>
              <w:rPr>
                <w:rFonts w:hint="eastAsia"/>
              </w:rPr>
              <w:t>指标编码</w:t>
            </w:r>
          </w:p>
        </w:tc>
        <w:tc>
          <w:tcPr>
            <w:tcW w:w="1134" w:type="dxa"/>
            <w:vAlign w:val="center"/>
          </w:tcPr>
          <w:p w14:paraId="515AC96F">
            <w:pPr>
              <w:pStyle w:val="16"/>
            </w:pPr>
            <w:r>
              <w:rPr>
                <w:rFonts w:hint="eastAsia"/>
              </w:rPr>
              <w:t>必填</w:t>
            </w:r>
          </w:p>
        </w:tc>
        <w:tc>
          <w:tcPr>
            <w:tcW w:w="4395" w:type="dxa"/>
            <w:vAlign w:val="center"/>
          </w:tcPr>
          <w:p w14:paraId="7BD9E27A">
            <w:pPr>
              <w:pStyle w:val="16"/>
            </w:pPr>
            <w:r>
              <w:rPr>
                <w:rFonts w:hint="eastAsia"/>
              </w:rPr>
              <w:t>为税务机关或者企业建设指标的编码</w:t>
            </w:r>
          </w:p>
        </w:tc>
      </w:tr>
      <w:tr w14:paraId="4F268A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2" w:type="dxa"/>
            <w:vAlign w:val="center"/>
          </w:tcPr>
          <w:p w14:paraId="2B7639ED">
            <w:pPr>
              <w:pStyle w:val="16"/>
            </w:pPr>
            <w:r>
              <w:t>3</w:t>
            </w:r>
          </w:p>
        </w:tc>
        <w:tc>
          <w:tcPr>
            <w:tcW w:w="2316" w:type="dxa"/>
            <w:vAlign w:val="center"/>
          </w:tcPr>
          <w:p w14:paraId="5A97887C">
            <w:pPr>
              <w:pStyle w:val="16"/>
            </w:pPr>
            <w:r>
              <w:rPr>
                <w:rFonts w:hint="eastAsia"/>
              </w:rPr>
              <w:t>税款所属期起</w:t>
            </w:r>
          </w:p>
        </w:tc>
        <w:tc>
          <w:tcPr>
            <w:tcW w:w="1134" w:type="dxa"/>
            <w:vAlign w:val="center"/>
          </w:tcPr>
          <w:p w14:paraId="551E1F59">
            <w:pPr>
              <w:pStyle w:val="16"/>
            </w:pPr>
            <w:r>
              <w:rPr>
                <w:rFonts w:hint="eastAsia"/>
              </w:rPr>
              <w:t>必填</w:t>
            </w:r>
          </w:p>
        </w:tc>
        <w:tc>
          <w:tcPr>
            <w:tcW w:w="4395" w:type="dxa"/>
            <w:vAlign w:val="center"/>
          </w:tcPr>
          <w:p w14:paraId="1A9DE092">
            <w:pPr>
              <w:pStyle w:val="16"/>
            </w:pPr>
            <w:r>
              <w:rPr>
                <w:rFonts w:hint="eastAsia"/>
              </w:rPr>
              <w:t>格式：yyyy-MM-dd</w:t>
            </w:r>
          </w:p>
        </w:tc>
      </w:tr>
      <w:tr w14:paraId="7EAAFA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2" w:type="dxa"/>
            <w:vAlign w:val="center"/>
          </w:tcPr>
          <w:p w14:paraId="08D4D77B">
            <w:pPr>
              <w:pStyle w:val="16"/>
            </w:pPr>
            <w:r>
              <w:t>4</w:t>
            </w:r>
          </w:p>
        </w:tc>
        <w:tc>
          <w:tcPr>
            <w:tcW w:w="2316" w:type="dxa"/>
            <w:vAlign w:val="center"/>
          </w:tcPr>
          <w:p w14:paraId="40510F43">
            <w:pPr>
              <w:pStyle w:val="16"/>
            </w:pPr>
            <w:r>
              <w:rPr>
                <w:rFonts w:hint="eastAsia"/>
              </w:rPr>
              <w:t>税款所属期止</w:t>
            </w:r>
          </w:p>
        </w:tc>
        <w:tc>
          <w:tcPr>
            <w:tcW w:w="1134" w:type="dxa"/>
            <w:vAlign w:val="center"/>
          </w:tcPr>
          <w:p w14:paraId="52F33853">
            <w:pPr>
              <w:pStyle w:val="16"/>
            </w:pPr>
            <w:r>
              <w:rPr>
                <w:rFonts w:hint="eastAsia"/>
              </w:rPr>
              <w:t>必填</w:t>
            </w:r>
          </w:p>
        </w:tc>
        <w:tc>
          <w:tcPr>
            <w:tcW w:w="4395" w:type="dxa"/>
            <w:vAlign w:val="center"/>
          </w:tcPr>
          <w:p w14:paraId="17E31007">
            <w:pPr>
              <w:pStyle w:val="16"/>
            </w:pPr>
            <w:r>
              <w:rPr>
                <w:rFonts w:hint="eastAsia"/>
              </w:rPr>
              <w:t>格式：yyyy-MM-dd</w:t>
            </w:r>
          </w:p>
        </w:tc>
      </w:tr>
      <w:tr w14:paraId="05AA53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2" w:type="dxa"/>
            <w:vAlign w:val="center"/>
          </w:tcPr>
          <w:p w14:paraId="7A377986">
            <w:pPr>
              <w:pStyle w:val="16"/>
            </w:pPr>
            <w:r>
              <w:t>5</w:t>
            </w:r>
          </w:p>
        </w:tc>
        <w:tc>
          <w:tcPr>
            <w:tcW w:w="2316" w:type="dxa"/>
            <w:vAlign w:val="center"/>
          </w:tcPr>
          <w:p w14:paraId="7696A478">
            <w:pPr>
              <w:pStyle w:val="16"/>
            </w:pPr>
            <w:r>
              <w:rPr>
                <w:rFonts w:hint="eastAsia"/>
              </w:rPr>
              <w:t>应征凭证种类代码集合</w:t>
            </w:r>
          </w:p>
        </w:tc>
        <w:tc>
          <w:tcPr>
            <w:tcW w:w="1134" w:type="dxa"/>
            <w:vAlign w:val="center"/>
          </w:tcPr>
          <w:p w14:paraId="0F41B41A">
            <w:pPr>
              <w:pStyle w:val="16"/>
            </w:pPr>
            <w:r>
              <w:rPr>
                <w:rFonts w:hint="eastAsia"/>
              </w:rPr>
              <w:t>必填</w:t>
            </w:r>
          </w:p>
        </w:tc>
        <w:tc>
          <w:tcPr>
            <w:tcW w:w="4395" w:type="dxa"/>
            <w:vAlign w:val="center"/>
          </w:tcPr>
          <w:p w14:paraId="2445315E">
            <w:pPr>
              <w:pStyle w:val="16"/>
            </w:pPr>
            <w:r>
              <w:rPr>
                <w:rFonts w:hint="eastAsia"/>
              </w:rPr>
              <w:t>代码为报送的申报表中应征凭证种类代码</w:t>
            </w:r>
          </w:p>
          <w:p w14:paraId="13E27DBE">
            <w:pPr>
              <w:pStyle w:val="16"/>
            </w:pPr>
            <w:r>
              <w:rPr>
                <w:rFonts w:hint="eastAsia"/>
              </w:rPr>
              <w:t>（参见各申报直连能力文档）</w:t>
            </w:r>
          </w:p>
        </w:tc>
      </w:tr>
      <w:tr w14:paraId="73E7C3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2" w:type="dxa"/>
            <w:vAlign w:val="center"/>
          </w:tcPr>
          <w:p w14:paraId="109D848A">
            <w:pPr>
              <w:pStyle w:val="16"/>
            </w:pPr>
            <w:r>
              <w:rPr>
                <w:rFonts w:hint="eastAsia"/>
              </w:rPr>
              <w:t>6</w:t>
            </w:r>
          </w:p>
        </w:tc>
        <w:tc>
          <w:tcPr>
            <w:tcW w:w="2316" w:type="dxa"/>
            <w:vAlign w:val="center"/>
          </w:tcPr>
          <w:p w14:paraId="6E50B475">
            <w:pPr>
              <w:pStyle w:val="16"/>
            </w:pPr>
            <w:r>
              <w:rPr>
                <w:rFonts w:hint="eastAsia"/>
              </w:rPr>
              <w:t>更正标志</w:t>
            </w:r>
          </w:p>
        </w:tc>
        <w:tc>
          <w:tcPr>
            <w:tcW w:w="1134" w:type="dxa"/>
            <w:vAlign w:val="center"/>
          </w:tcPr>
          <w:p w14:paraId="064C6305">
            <w:pPr>
              <w:pStyle w:val="16"/>
            </w:pPr>
            <w:r>
              <w:rPr>
                <w:rFonts w:hint="eastAsia"/>
              </w:rPr>
              <w:t>必填</w:t>
            </w:r>
          </w:p>
        </w:tc>
        <w:tc>
          <w:tcPr>
            <w:tcW w:w="4395" w:type="dxa"/>
            <w:vAlign w:val="center"/>
          </w:tcPr>
          <w:p w14:paraId="32186D68">
            <w:pPr>
              <w:pStyle w:val="16"/>
            </w:pPr>
            <w:r>
              <w:rPr>
                <w:rFonts w:hint="eastAsia"/>
              </w:rPr>
              <w:t>Y更正申报，N正常申报</w:t>
            </w:r>
          </w:p>
        </w:tc>
      </w:tr>
      <w:tr w14:paraId="1E8607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2" w:type="dxa"/>
            <w:vAlign w:val="center"/>
          </w:tcPr>
          <w:p w14:paraId="4FD21629">
            <w:pPr>
              <w:pStyle w:val="16"/>
            </w:pPr>
            <w:r>
              <w:t>7</w:t>
            </w:r>
          </w:p>
        </w:tc>
        <w:tc>
          <w:tcPr>
            <w:tcW w:w="2316" w:type="dxa"/>
            <w:vAlign w:val="center"/>
          </w:tcPr>
          <w:p w14:paraId="1647C501">
            <w:pPr>
              <w:pStyle w:val="16"/>
            </w:pPr>
            <w:r>
              <w:rPr>
                <w:rFonts w:hint="eastAsia"/>
              </w:rPr>
              <w:t>运行次数</w:t>
            </w:r>
          </w:p>
        </w:tc>
        <w:tc>
          <w:tcPr>
            <w:tcW w:w="1134" w:type="dxa"/>
            <w:vAlign w:val="center"/>
          </w:tcPr>
          <w:p w14:paraId="74C4D5E4">
            <w:pPr>
              <w:pStyle w:val="16"/>
            </w:pPr>
            <w:r>
              <w:rPr>
                <w:rFonts w:hint="eastAsia"/>
              </w:rPr>
              <w:t>必填</w:t>
            </w:r>
          </w:p>
        </w:tc>
        <w:tc>
          <w:tcPr>
            <w:tcW w:w="4395" w:type="dxa"/>
            <w:vAlign w:val="center"/>
          </w:tcPr>
          <w:p w14:paraId="77440E69">
            <w:pPr>
              <w:pStyle w:val="16"/>
            </w:pPr>
            <w:r>
              <w:rPr>
                <w:rFonts w:hint="eastAsia"/>
              </w:rPr>
              <w:t>整数，大于等于0</w:t>
            </w:r>
          </w:p>
        </w:tc>
      </w:tr>
      <w:tr w14:paraId="2DFDE4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2" w:type="dxa"/>
            <w:vAlign w:val="center"/>
          </w:tcPr>
          <w:p w14:paraId="2C470A99">
            <w:pPr>
              <w:pStyle w:val="16"/>
            </w:pPr>
            <w:r>
              <w:rPr>
                <w:rFonts w:hint="eastAsia"/>
              </w:rPr>
              <w:t>8</w:t>
            </w:r>
          </w:p>
        </w:tc>
        <w:tc>
          <w:tcPr>
            <w:tcW w:w="2316" w:type="dxa"/>
            <w:vAlign w:val="center"/>
          </w:tcPr>
          <w:p w14:paraId="69DE036F">
            <w:pPr>
              <w:pStyle w:val="16"/>
            </w:pPr>
            <w:r>
              <w:rPr>
                <w:rFonts w:hint="eastAsia"/>
              </w:rPr>
              <w:t>命中次数</w:t>
            </w:r>
          </w:p>
        </w:tc>
        <w:tc>
          <w:tcPr>
            <w:tcW w:w="1134" w:type="dxa"/>
            <w:vAlign w:val="center"/>
          </w:tcPr>
          <w:p w14:paraId="33D8865B">
            <w:pPr>
              <w:pStyle w:val="16"/>
            </w:pPr>
            <w:r>
              <w:rPr>
                <w:rFonts w:hint="eastAsia"/>
              </w:rPr>
              <w:t>必填</w:t>
            </w:r>
          </w:p>
        </w:tc>
        <w:tc>
          <w:tcPr>
            <w:tcW w:w="4395" w:type="dxa"/>
            <w:vAlign w:val="center"/>
          </w:tcPr>
          <w:p w14:paraId="68F7A2F8">
            <w:pPr>
              <w:pStyle w:val="16"/>
            </w:pPr>
            <w:r>
              <w:rPr>
                <w:rFonts w:hint="eastAsia"/>
              </w:rPr>
              <w:t>整数，大于等于0</w:t>
            </w:r>
          </w:p>
        </w:tc>
      </w:tr>
      <w:tr w14:paraId="7D4317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2" w:type="dxa"/>
            <w:vAlign w:val="center"/>
          </w:tcPr>
          <w:p w14:paraId="0346CEC4">
            <w:pPr>
              <w:pStyle w:val="16"/>
            </w:pPr>
            <w:r>
              <w:rPr>
                <w:rFonts w:hint="eastAsia"/>
              </w:rPr>
              <w:t>9</w:t>
            </w:r>
          </w:p>
        </w:tc>
        <w:tc>
          <w:tcPr>
            <w:tcW w:w="2316" w:type="dxa"/>
            <w:vAlign w:val="center"/>
          </w:tcPr>
          <w:p w14:paraId="31A7FD35">
            <w:pPr>
              <w:pStyle w:val="16"/>
            </w:pPr>
            <w:r>
              <w:rPr>
                <w:rFonts w:hint="eastAsia"/>
              </w:rPr>
              <w:t>管控措施</w:t>
            </w:r>
          </w:p>
        </w:tc>
        <w:tc>
          <w:tcPr>
            <w:tcW w:w="1134" w:type="dxa"/>
            <w:vAlign w:val="center"/>
          </w:tcPr>
          <w:p w14:paraId="63EA5B54">
            <w:pPr>
              <w:pStyle w:val="16"/>
            </w:pPr>
            <w:r>
              <w:rPr>
                <w:rFonts w:hint="eastAsia"/>
              </w:rPr>
              <w:t>必填</w:t>
            </w:r>
          </w:p>
        </w:tc>
        <w:tc>
          <w:tcPr>
            <w:tcW w:w="4395" w:type="dxa"/>
            <w:vAlign w:val="center"/>
          </w:tcPr>
          <w:p w14:paraId="090114F9">
            <w:pPr>
              <w:pStyle w:val="16"/>
            </w:pPr>
            <w:r>
              <w:rPr>
                <w:rFonts w:hint="eastAsia"/>
              </w:rPr>
              <w:t>1.实人认证;2.提示提醒；3.阻断开票；4.阻断发票上传；5.数据校验；6.疑点上报；7</w:t>
            </w:r>
            <w:r>
              <w:t>.</w:t>
            </w:r>
            <w:r>
              <w:rPr>
                <w:rFonts w:hint="eastAsia"/>
              </w:rPr>
              <w:t>阻断申报</w:t>
            </w:r>
          </w:p>
        </w:tc>
      </w:tr>
      <w:tr w14:paraId="3489FD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2" w:type="dxa"/>
            <w:vAlign w:val="center"/>
          </w:tcPr>
          <w:p w14:paraId="1E0BBAD6">
            <w:pPr>
              <w:pStyle w:val="16"/>
              <w:rPr>
                <w:rFonts w:hint="eastAsia"/>
              </w:rPr>
            </w:pPr>
            <w:r>
              <w:rPr>
                <w:rFonts w:hint="eastAsia"/>
              </w:rPr>
              <w:t>1</w:t>
            </w:r>
            <w:r>
              <w:t>0</w:t>
            </w:r>
          </w:p>
        </w:tc>
        <w:tc>
          <w:tcPr>
            <w:tcW w:w="2316" w:type="dxa"/>
            <w:vAlign w:val="center"/>
          </w:tcPr>
          <w:p w14:paraId="27448C43">
            <w:pPr>
              <w:pStyle w:val="16"/>
              <w:rPr>
                <w:rFonts w:hint="eastAsia"/>
              </w:rPr>
            </w:pPr>
            <w:r>
              <w:rPr>
                <w:rFonts w:hint="eastAsia"/>
              </w:rPr>
              <w:t>管控处置次数</w:t>
            </w:r>
          </w:p>
        </w:tc>
        <w:tc>
          <w:tcPr>
            <w:tcW w:w="1134" w:type="dxa"/>
            <w:vAlign w:val="center"/>
          </w:tcPr>
          <w:p w14:paraId="29186F80">
            <w:pPr>
              <w:pStyle w:val="16"/>
              <w:rPr>
                <w:rFonts w:hint="eastAsia"/>
              </w:rPr>
            </w:pPr>
            <w:r>
              <w:rPr>
                <w:rFonts w:hint="eastAsia"/>
              </w:rPr>
              <w:t>必填</w:t>
            </w:r>
          </w:p>
        </w:tc>
        <w:tc>
          <w:tcPr>
            <w:tcW w:w="4395" w:type="dxa"/>
            <w:vAlign w:val="center"/>
          </w:tcPr>
          <w:p w14:paraId="5FFFC9DA">
            <w:pPr>
              <w:pStyle w:val="16"/>
              <w:rPr>
                <w:rFonts w:hint="eastAsia"/>
              </w:rPr>
            </w:pPr>
            <w:r>
              <w:rPr>
                <w:rFonts w:hint="eastAsia"/>
              </w:rPr>
              <w:t>整数，大于等于0</w:t>
            </w:r>
          </w:p>
        </w:tc>
      </w:tr>
    </w:tbl>
    <w:p w14:paraId="5EA61D0F">
      <w:pPr>
        <w:pStyle w:val="5"/>
      </w:pPr>
    </w:p>
    <w:p w14:paraId="71A68515">
      <w:pPr>
        <w:pStyle w:val="5"/>
      </w:pPr>
      <w:r>
        <w:br w:type="page"/>
      </w:r>
    </w:p>
    <w:p w14:paraId="652F2688">
      <w:pPr>
        <w:pStyle w:val="2"/>
        <w:rPr>
          <w:rFonts w:cs="Segoe UI"/>
        </w:rPr>
      </w:pPr>
      <w:bookmarkStart w:id="41" w:name="_Toc164151724"/>
      <w:bookmarkStart w:id="42" w:name="_Toc164152382"/>
      <w:bookmarkStart w:id="43" w:name="_Toc183099318"/>
      <w:bookmarkStart w:id="44" w:name="_Toc16720"/>
      <w:bookmarkStart w:id="45" w:name="_Toc210924222"/>
      <w:r>
        <w:rPr>
          <w:rFonts w:hint="eastAsia" w:ascii="Segoe UI" w:hAnsi="Segoe UI" w:cs="Segoe UI"/>
        </w:rPr>
        <w:t>五、</w:t>
      </w:r>
      <w:r>
        <w:rPr>
          <w:rFonts w:ascii="Segoe UI" w:hAnsi="Segoe UI" w:cs="Segoe UI"/>
        </w:rPr>
        <w:t>接口</w:t>
      </w:r>
      <w:bookmarkEnd w:id="41"/>
      <w:bookmarkEnd w:id="42"/>
      <w:bookmarkEnd w:id="43"/>
      <w:bookmarkEnd w:id="44"/>
      <w:r>
        <w:rPr>
          <w:rFonts w:hint="eastAsia" w:cs="Segoe UI"/>
        </w:rPr>
        <w:t>技术说明</w:t>
      </w:r>
      <w:bookmarkEnd w:id="45"/>
    </w:p>
    <w:p w14:paraId="26772AC9">
      <w:pPr>
        <w:pStyle w:val="3"/>
      </w:pPr>
      <w:bookmarkStart w:id="46" w:name="_Toc210924223"/>
      <w:r>
        <w:rPr>
          <w:rFonts w:hint="eastAsia"/>
        </w:rPr>
        <w:t>（一）能力编码</w:t>
      </w:r>
      <w:bookmarkEnd w:id="46"/>
    </w:p>
    <w:tbl>
      <w:tblPr>
        <w:tblStyle w:val="27"/>
        <w:tblW w:w="4999"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298"/>
        <w:gridCol w:w="7222"/>
      </w:tblGrid>
      <w:tr w14:paraId="426107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762" w:type="pct"/>
            <w:tcBorders>
              <w:top w:val="single" w:color="auto" w:sz="12" w:space="0"/>
              <w:bottom w:val="single" w:color="auto" w:sz="6" w:space="0"/>
            </w:tcBorders>
            <w:shd w:val="clear" w:color="auto" w:fill="D9D9D9"/>
            <w:vAlign w:val="center"/>
          </w:tcPr>
          <w:p w14:paraId="49DDC0FF">
            <w:pPr>
              <w:pStyle w:val="44"/>
              <w:rPr>
                <w:lang w:eastAsia="zh-TW"/>
              </w:rPr>
            </w:pPr>
            <w:r>
              <w:rPr>
                <w:rFonts w:hint="eastAsia"/>
              </w:rPr>
              <w:t>能力名称</w:t>
            </w:r>
          </w:p>
        </w:tc>
        <w:tc>
          <w:tcPr>
            <w:tcW w:w="4238" w:type="pct"/>
            <w:tcBorders>
              <w:top w:val="single" w:color="auto" w:sz="12" w:space="0"/>
              <w:bottom w:val="single" w:color="auto" w:sz="6" w:space="0"/>
            </w:tcBorders>
            <w:shd w:val="clear" w:color="auto" w:fill="auto"/>
            <w:vAlign w:val="center"/>
          </w:tcPr>
          <w:p w14:paraId="62117DBE">
            <w:pPr>
              <w:pStyle w:val="16"/>
            </w:pPr>
            <w:r>
              <w:rPr>
                <w:rFonts w:hint="eastAsia"/>
              </w:rPr>
              <w:t>乐企实质合规服务能力</w:t>
            </w:r>
          </w:p>
        </w:tc>
      </w:tr>
      <w:tr w14:paraId="4F610B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62" w:type="pct"/>
            <w:tcBorders>
              <w:top w:val="single" w:color="auto" w:sz="6" w:space="0"/>
            </w:tcBorders>
            <w:shd w:val="clear" w:color="auto" w:fill="D8D8D8" w:themeFill="background1" w:themeFillShade="D9"/>
            <w:vAlign w:val="center"/>
          </w:tcPr>
          <w:p w14:paraId="3893934F">
            <w:pPr>
              <w:pStyle w:val="44"/>
            </w:pPr>
            <w:r>
              <w:rPr>
                <w:rFonts w:hint="eastAsia"/>
              </w:rPr>
              <w:t>能力编码</w:t>
            </w:r>
          </w:p>
        </w:tc>
        <w:tc>
          <w:tcPr>
            <w:tcW w:w="4238" w:type="pct"/>
            <w:tcBorders>
              <w:top w:val="single" w:color="auto" w:sz="6" w:space="0"/>
            </w:tcBorders>
            <w:vAlign w:val="center"/>
          </w:tcPr>
          <w:p w14:paraId="33985482">
            <w:pPr>
              <w:pStyle w:val="16"/>
            </w:pPr>
            <w:r>
              <w:t>100011</w:t>
            </w:r>
          </w:p>
        </w:tc>
      </w:tr>
    </w:tbl>
    <w:p w14:paraId="3713AA00">
      <w:pPr>
        <w:pStyle w:val="3"/>
      </w:pPr>
      <w:bookmarkStart w:id="47" w:name="_Toc183099319"/>
      <w:bookmarkStart w:id="48" w:name="_Toc210924224"/>
      <w:r>
        <w:t>（</w:t>
      </w:r>
      <w:r>
        <w:rPr>
          <w:rFonts w:hint="eastAsia"/>
        </w:rPr>
        <w:t>二</w:t>
      </w:r>
      <w:r>
        <w:t>）接口清单</w:t>
      </w:r>
      <w:bookmarkEnd w:id="47"/>
      <w:bookmarkEnd w:id="48"/>
    </w:p>
    <w:tbl>
      <w:tblPr>
        <w:tblStyle w:val="27"/>
        <w:tblW w:w="4998"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763"/>
        <w:gridCol w:w="3878"/>
        <w:gridCol w:w="3878"/>
      </w:tblGrid>
      <w:tr w14:paraId="091113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448" w:type="pct"/>
            <w:tcBorders>
              <w:top w:val="single" w:color="auto" w:sz="12" w:space="0"/>
              <w:bottom w:val="single" w:color="auto" w:sz="6" w:space="0"/>
            </w:tcBorders>
            <w:shd w:val="clear" w:color="auto" w:fill="D9D9D9"/>
            <w:vAlign w:val="center"/>
          </w:tcPr>
          <w:p w14:paraId="4B4CCDE4">
            <w:pPr>
              <w:pStyle w:val="44"/>
              <w:rPr>
                <w:lang w:eastAsia="zh-TW"/>
              </w:rPr>
            </w:pPr>
            <w:r>
              <w:t>序号</w:t>
            </w:r>
          </w:p>
        </w:tc>
        <w:tc>
          <w:tcPr>
            <w:tcW w:w="2276" w:type="pct"/>
            <w:tcBorders>
              <w:top w:val="single" w:color="auto" w:sz="12" w:space="0"/>
              <w:bottom w:val="single" w:color="auto" w:sz="6" w:space="0"/>
            </w:tcBorders>
            <w:shd w:val="clear" w:color="auto" w:fill="D9D9D9"/>
            <w:vAlign w:val="center"/>
          </w:tcPr>
          <w:p w14:paraId="6E189C9B">
            <w:pPr>
              <w:pStyle w:val="44"/>
            </w:pPr>
            <w:r>
              <w:rPr>
                <w:rFonts w:hint="eastAsia"/>
              </w:rPr>
              <w:t>接口名称</w:t>
            </w:r>
          </w:p>
        </w:tc>
        <w:tc>
          <w:tcPr>
            <w:tcW w:w="2276" w:type="pct"/>
            <w:tcBorders>
              <w:top w:val="single" w:color="auto" w:sz="12" w:space="0"/>
              <w:bottom w:val="single" w:color="auto" w:sz="6" w:space="0"/>
            </w:tcBorders>
            <w:shd w:val="clear" w:color="auto" w:fill="D9D9D9"/>
            <w:vAlign w:val="center"/>
          </w:tcPr>
          <w:p w14:paraId="25315B40">
            <w:pPr>
              <w:adjustRightInd w:val="0"/>
              <w:snapToGrid w:val="0"/>
              <w:jc w:val="center"/>
              <w:rPr>
                <w:rFonts w:ascii="宋体" w:hAnsi="宋体" w:cs="Calibri"/>
                <w:b/>
                <w:color w:val="000000"/>
                <w:szCs w:val="21"/>
              </w:rPr>
            </w:pPr>
            <w:r>
              <w:rPr>
                <w:rFonts w:hint="eastAsia" w:ascii="宋体" w:hAnsi="宋体" w:cs="Calibri"/>
                <w:b/>
                <w:color w:val="000000"/>
                <w:szCs w:val="21"/>
              </w:rPr>
              <w:t>服务编码</w:t>
            </w:r>
          </w:p>
        </w:tc>
      </w:tr>
      <w:tr w14:paraId="2E12C5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448" w:type="pct"/>
            <w:tcBorders>
              <w:top w:val="single" w:color="auto" w:sz="6" w:space="0"/>
              <w:bottom w:val="single" w:color="auto" w:sz="6" w:space="0"/>
            </w:tcBorders>
            <w:vAlign w:val="center"/>
          </w:tcPr>
          <w:p w14:paraId="73132169">
            <w:pPr>
              <w:pStyle w:val="16"/>
            </w:pPr>
            <w:r>
              <w:t>1</w:t>
            </w:r>
          </w:p>
        </w:tc>
        <w:tc>
          <w:tcPr>
            <w:tcW w:w="2276" w:type="pct"/>
            <w:tcBorders>
              <w:top w:val="single" w:color="auto" w:sz="6" w:space="0"/>
              <w:bottom w:val="single" w:color="auto" w:sz="6" w:space="0"/>
            </w:tcBorders>
            <w:vAlign w:val="center"/>
          </w:tcPr>
          <w:p w14:paraId="5A937853">
            <w:pPr>
              <w:pStyle w:val="16"/>
            </w:pPr>
            <w:r>
              <w:rPr>
                <w:rFonts w:hint="eastAsia"/>
              </w:rPr>
              <w:t>上传指标扫描结果</w:t>
            </w:r>
          </w:p>
        </w:tc>
        <w:tc>
          <w:tcPr>
            <w:tcW w:w="2276" w:type="pct"/>
            <w:tcBorders>
              <w:top w:val="single" w:color="auto" w:sz="6" w:space="0"/>
              <w:bottom w:val="single" w:color="auto" w:sz="6" w:space="0"/>
            </w:tcBorders>
            <w:vAlign w:val="center"/>
          </w:tcPr>
          <w:p w14:paraId="6AA2FFA4">
            <w:pPr>
              <w:pStyle w:val="16"/>
            </w:pPr>
            <w:r>
              <w:t>SCZBSMJG</w:t>
            </w:r>
          </w:p>
        </w:tc>
      </w:tr>
      <w:tr w14:paraId="66EF6D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448" w:type="pct"/>
            <w:tcBorders>
              <w:top w:val="single" w:color="auto" w:sz="6" w:space="0"/>
              <w:bottom w:val="single" w:color="auto" w:sz="6" w:space="0"/>
            </w:tcBorders>
            <w:vAlign w:val="center"/>
          </w:tcPr>
          <w:p w14:paraId="3E6ACBDD">
            <w:pPr>
              <w:pStyle w:val="16"/>
            </w:pPr>
            <w:r>
              <w:t>2</w:t>
            </w:r>
          </w:p>
        </w:tc>
        <w:tc>
          <w:tcPr>
            <w:tcW w:w="2276" w:type="pct"/>
            <w:tcBorders>
              <w:top w:val="single" w:color="auto" w:sz="6" w:space="0"/>
              <w:bottom w:val="single" w:color="auto" w:sz="6" w:space="0"/>
            </w:tcBorders>
            <w:vAlign w:val="center"/>
          </w:tcPr>
          <w:p w14:paraId="3FC0A940">
            <w:pPr>
              <w:pStyle w:val="16"/>
            </w:pPr>
            <w:r>
              <w:rPr>
                <w:rFonts w:hint="eastAsia"/>
              </w:rPr>
              <w:t>查询上传结果</w:t>
            </w:r>
          </w:p>
        </w:tc>
        <w:tc>
          <w:tcPr>
            <w:tcW w:w="2276" w:type="pct"/>
            <w:tcBorders>
              <w:top w:val="single" w:color="auto" w:sz="6" w:space="0"/>
              <w:bottom w:val="single" w:color="auto" w:sz="6" w:space="0"/>
            </w:tcBorders>
            <w:vAlign w:val="center"/>
          </w:tcPr>
          <w:p w14:paraId="0C4B0291">
            <w:pPr>
              <w:pStyle w:val="16"/>
            </w:pPr>
            <w:r>
              <w:t>CXSCJG</w:t>
            </w:r>
          </w:p>
        </w:tc>
      </w:tr>
      <w:tr w14:paraId="21531C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448" w:type="pct"/>
            <w:tcBorders>
              <w:top w:val="single" w:color="auto" w:sz="6" w:space="0"/>
              <w:bottom w:val="single" w:color="auto" w:sz="6" w:space="0"/>
            </w:tcBorders>
            <w:vAlign w:val="center"/>
          </w:tcPr>
          <w:p w14:paraId="35EAFE8E">
            <w:pPr>
              <w:pStyle w:val="16"/>
            </w:pPr>
            <w:r>
              <w:rPr>
                <w:rFonts w:hint="eastAsia"/>
              </w:rPr>
              <w:t>3</w:t>
            </w:r>
          </w:p>
        </w:tc>
        <w:tc>
          <w:tcPr>
            <w:tcW w:w="2276" w:type="pct"/>
            <w:tcBorders>
              <w:top w:val="single" w:color="auto" w:sz="6" w:space="0"/>
              <w:bottom w:val="single" w:color="auto" w:sz="6" w:space="0"/>
            </w:tcBorders>
            <w:vAlign w:val="center"/>
          </w:tcPr>
          <w:p w14:paraId="14500D3E">
            <w:pPr>
              <w:pStyle w:val="16"/>
            </w:pPr>
            <w:r>
              <w:rPr>
                <w:rFonts w:hint="eastAsia"/>
              </w:rPr>
              <w:t>查询合规指标代码</w:t>
            </w:r>
          </w:p>
        </w:tc>
        <w:tc>
          <w:tcPr>
            <w:tcW w:w="2276" w:type="pct"/>
            <w:tcBorders>
              <w:top w:val="single" w:color="auto" w:sz="6" w:space="0"/>
              <w:bottom w:val="single" w:color="auto" w:sz="6" w:space="0"/>
            </w:tcBorders>
            <w:vAlign w:val="center"/>
          </w:tcPr>
          <w:p w14:paraId="20F9F304">
            <w:pPr>
              <w:pStyle w:val="16"/>
            </w:pPr>
            <w:r>
              <w:rPr>
                <w:rFonts w:hint="eastAsia"/>
              </w:rPr>
              <w:t>CX</w:t>
            </w:r>
            <w:r>
              <w:t>HGZB</w:t>
            </w:r>
            <w:r>
              <w:rPr>
                <w:rFonts w:hint="eastAsia"/>
              </w:rPr>
              <w:t>DM</w:t>
            </w:r>
          </w:p>
        </w:tc>
      </w:tr>
    </w:tbl>
    <w:p w14:paraId="56ECB7D6">
      <w:pPr>
        <w:pStyle w:val="16"/>
        <w:jc w:val="both"/>
      </w:pPr>
      <w:bookmarkStart w:id="49" w:name="_1.批量发票下载申请"/>
      <w:bookmarkEnd w:id="49"/>
      <w:bookmarkStart w:id="50" w:name="_Toc183099320"/>
      <w:bookmarkStart w:id="51" w:name="_2.1批量发票下载申请"/>
    </w:p>
    <w:p w14:paraId="3F8B4634">
      <w:pPr>
        <w:pStyle w:val="5"/>
      </w:pPr>
      <w:r>
        <w:rPr>
          <w:rFonts w:hint="eastAsia"/>
        </w:rPr>
        <w:t>企业调用以上接口时，需以报文的形式在正式环境访问，报文包括：请求地址，报文头，报文体。</w:t>
      </w:r>
    </w:p>
    <w:p w14:paraId="36D2AE54">
      <w:pPr>
        <w:pStyle w:val="5"/>
        <w:ind w:firstLine="0" w:firstLineChars="0"/>
      </w:pPr>
      <w:r>
        <w:rPr>
          <w:rFonts w:hint="eastAsia" w:ascii="宋体" w:hAnsi="宋体"/>
        </w:rPr>
        <w:t>请求地址</w:t>
      </w:r>
      <w:r>
        <w:rPr>
          <w:rFonts w:ascii="宋体" w:hAnsi="宋体"/>
        </w:rPr>
        <w:t>：</w:t>
      </w:r>
    </w:p>
    <w:tbl>
      <w:tblPr>
        <w:tblStyle w:val="27"/>
        <w:tblW w:w="0" w:type="auto"/>
        <w:tblInd w:w="0" w:type="dxa"/>
        <w:tblLayout w:type="autofit"/>
        <w:tblCellMar>
          <w:top w:w="0" w:type="dxa"/>
          <w:left w:w="108" w:type="dxa"/>
          <w:bottom w:w="0" w:type="dxa"/>
          <w:right w:w="108" w:type="dxa"/>
        </w:tblCellMar>
      </w:tblPr>
      <w:tblGrid>
        <w:gridCol w:w="8296"/>
      </w:tblGrid>
      <w:tr w14:paraId="0B923972">
        <w:tblPrEx>
          <w:tblCellMar>
            <w:top w:w="0" w:type="dxa"/>
            <w:left w:w="108" w:type="dxa"/>
            <w:bottom w:w="0" w:type="dxa"/>
            <w:right w:w="108" w:type="dxa"/>
          </w:tblCellMar>
        </w:tblPrEx>
        <w:trPr>
          <w:trHeight w:val="685" w:hRule="atLeast"/>
        </w:trPr>
        <w:tc>
          <w:tcPr>
            <w:tcW w:w="8296" w:type="dxa"/>
            <w:vAlign w:val="center"/>
          </w:tcPr>
          <w:p w14:paraId="57ED65C2">
            <w:pPr>
              <w:pStyle w:val="5"/>
              <w:ind w:firstLine="0" w:firstLineChars="0"/>
            </w:pPr>
            <w:bookmarkStart w:id="52" w:name="_Hlk203203957"/>
            <w:r>
              <w:rPr>
                <w:rFonts w:hint="eastAsia"/>
              </w:rPr>
              <w:t>https://</w:t>
            </w:r>
            <w:r>
              <w:t>lqpt.chinatax.gov.cn:8443/access/v2/invoke</w:t>
            </w:r>
            <w:r>
              <w:rPr>
                <w:rFonts w:hint="eastAsia"/>
              </w:rPr>
              <w:t>/能力编码/服务编码/</w:t>
            </w:r>
          </w:p>
        </w:tc>
      </w:tr>
      <w:bookmarkEnd w:id="52"/>
    </w:tbl>
    <w:p w14:paraId="1FF75308">
      <w:pPr>
        <w:pStyle w:val="5"/>
        <w:ind w:firstLine="0" w:firstLineChars="0"/>
        <w:rPr>
          <w:rFonts w:ascii="宋体" w:hAnsi="宋体" w:cs="宋体"/>
          <w:szCs w:val="24"/>
        </w:rPr>
      </w:pPr>
      <w:r>
        <w:rPr>
          <w:rFonts w:hint="eastAsia" w:ascii="宋体" w:hAnsi="宋体" w:cs="宋体"/>
          <w:szCs w:val="24"/>
        </w:rPr>
        <w:t>请求报文头h</w:t>
      </w:r>
      <w:r>
        <w:rPr>
          <w:rFonts w:ascii="宋体" w:hAnsi="宋体" w:cs="宋体"/>
          <w:szCs w:val="24"/>
        </w:rPr>
        <w:t>eader:</w:t>
      </w:r>
    </w:p>
    <w:tbl>
      <w:tblPr>
        <w:tblStyle w:val="2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96"/>
        <w:gridCol w:w="1250"/>
        <w:gridCol w:w="2316"/>
        <w:gridCol w:w="2834"/>
      </w:tblGrid>
      <w:tr w14:paraId="2699EC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19" w:hRule="atLeast"/>
          <w:tblHeader/>
        </w:trPr>
        <w:tc>
          <w:tcPr>
            <w:tcW w:w="1896" w:type="dxa"/>
            <w:shd w:val="clear" w:color="auto" w:fill="BEBEBE" w:themeFill="background1" w:themeFillShade="BF"/>
            <w:vAlign w:val="center"/>
          </w:tcPr>
          <w:p w14:paraId="7F63DB9A">
            <w:pPr>
              <w:jc w:val="center"/>
              <w:rPr>
                <w:rFonts w:ascii="宋体" w:hAnsi="宋体" w:cs="宋体"/>
                <w:b/>
                <w:szCs w:val="21"/>
              </w:rPr>
            </w:pPr>
            <w:r>
              <w:rPr>
                <w:rFonts w:hint="eastAsia" w:ascii="宋体" w:hAnsi="宋体" w:cs="宋体"/>
                <w:b/>
                <w:szCs w:val="21"/>
              </w:rPr>
              <w:t>Key</w:t>
            </w:r>
          </w:p>
        </w:tc>
        <w:tc>
          <w:tcPr>
            <w:tcW w:w="1250" w:type="dxa"/>
            <w:shd w:val="clear" w:color="auto" w:fill="BEBEBE" w:themeFill="background1" w:themeFillShade="BF"/>
            <w:vAlign w:val="center"/>
          </w:tcPr>
          <w:p w14:paraId="7EAAA121">
            <w:pPr>
              <w:jc w:val="center"/>
              <w:rPr>
                <w:rFonts w:ascii="宋体" w:hAnsi="宋体" w:cs="宋体"/>
                <w:b/>
                <w:szCs w:val="21"/>
              </w:rPr>
            </w:pPr>
            <w:r>
              <w:rPr>
                <w:rFonts w:hint="eastAsia" w:ascii="宋体" w:hAnsi="宋体" w:cs="宋体"/>
                <w:b/>
                <w:szCs w:val="21"/>
              </w:rPr>
              <w:t>名称</w:t>
            </w:r>
          </w:p>
        </w:tc>
        <w:tc>
          <w:tcPr>
            <w:tcW w:w="2316" w:type="dxa"/>
            <w:shd w:val="clear" w:color="auto" w:fill="BEBEBE" w:themeFill="background1" w:themeFillShade="BF"/>
            <w:vAlign w:val="center"/>
          </w:tcPr>
          <w:p w14:paraId="167E866A">
            <w:pPr>
              <w:jc w:val="center"/>
              <w:rPr>
                <w:rFonts w:ascii="宋体" w:hAnsi="宋体" w:cs="宋体"/>
                <w:b/>
                <w:szCs w:val="21"/>
              </w:rPr>
            </w:pPr>
            <w:r>
              <w:rPr>
                <w:rFonts w:hint="eastAsia" w:ascii="宋体" w:hAnsi="宋体" w:cs="宋体"/>
                <w:b/>
                <w:szCs w:val="21"/>
              </w:rPr>
              <w:t>值</w:t>
            </w:r>
          </w:p>
        </w:tc>
        <w:tc>
          <w:tcPr>
            <w:tcW w:w="2834" w:type="dxa"/>
            <w:shd w:val="clear" w:color="auto" w:fill="BEBEBE" w:themeFill="background1" w:themeFillShade="BF"/>
            <w:vAlign w:val="center"/>
          </w:tcPr>
          <w:p w14:paraId="724C9FD2">
            <w:pPr>
              <w:jc w:val="center"/>
              <w:rPr>
                <w:rFonts w:ascii="宋体" w:hAnsi="宋体" w:cs="宋体"/>
                <w:b/>
                <w:szCs w:val="21"/>
              </w:rPr>
            </w:pPr>
            <w:r>
              <w:rPr>
                <w:rFonts w:hint="eastAsia" w:ascii="宋体" w:hAnsi="宋体" w:cs="宋体"/>
                <w:b/>
                <w:szCs w:val="21"/>
              </w:rPr>
              <w:t>说明</w:t>
            </w:r>
          </w:p>
        </w:tc>
      </w:tr>
      <w:tr w14:paraId="543AA0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96" w:type="dxa"/>
            <w:vAlign w:val="center"/>
          </w:tcPr>
          <w:p w14:paraId="1662C943">
            <w:pPr>
              <w:jc w:val="center"/>
              <w:rPr>
                <w:rFonts w:ascii="宋体" w:hAnsi="宋体" w:cs="宋体"/>
                <w:szCs w:val="21"/>
              </w:rPr>
            </w:pPr>
            <w:r>
              <w:rPr>
                <w:rFonts w:hint="eastAsia" w:ascii="宋体" w:hAnsi="宋体" w:cs="宋体"/>
                <w:szCs w:val="21"/>
              </w:rPr>
              <w:t>j</w:t>
            </w:r>
            <w:r>
              <w:rPr>
                <w:rFonts w:ascii="宋体" w:hAnsi="宋体" w:cs="宋体"/>
                <w:szCs w:val="21"/>
              </w:rPr>
              <w:t>rdw</w:t>
            </w:r>
            <w:r>
              <w:rPr>
                <w:rFonts w:hint="eastAsia" w:ascii="宋体" w:hAnsi="宋体" w:cs="宋体"/>
                <w:szCs w:val="21"/>
              </w:rPr>
              <w:t>ptb</w:t>
            </w:r>
            <w:r>
              <w:rPr>
                <w:rFonts w:ascii="宋体" w:hAnsi="宋体" w:cs="宋体"/>
                <w:szCs w:val="21"/>
              </w:rPr>
              <w:t>h</w:t>
            </w:r>
          </w:p>
        </w:tc>
        <w:tc>
          <w:tcPr>
            <w:tcW w:w="1250" w:type="dxa"/>
            <w:vAlign w:val="center"/>
          </w:tcPr>
          <w:p w14:paraId="0EC95855">
            <w:pPr>
              <w:jc w:val="center"/>
              <w:rPr>
                <w:rFonts w:ascii="宋体" w:hAnsi="宋体" w:cs="宋体"/>
                <w:szCs w:val="21"/>
              </w:rPr>
            </w:pPr>
            <w:r>
              <w:rPr>
                <w:rFonts w:hint="eastAsia" w:ascii="宋体" w:hAnsi="宋体" w:cs="宋体"/>
                <w:szCs w:val="21"/>
              </w:rPr>
              <w:t>直连单位乐企ID</w:t>
            </w:r>
          </w:p>
        </w:tc>
        <w:tc>
          <w:tcPr>
            <w:tcW w:w="2316" w:type="dxa"/>
            <w:vAlign w:val="center"/>
          </w:tcPr>
          <w:p w14:paraId="60BB77AB">
            <w:pPr>
              <w:jc w:val="center"/>
              <w:rPr>
                <w:rFonts w:ascii="宋体" w:hAnsi="宋体" w:cs="宋体"/>
                <w:szCs w:val="21"/>
              </w:rPr>
            </w:pPr>
            <w:r>
              <w:rPr>
                <w:rFonts w:hint="eastAsia" w:ascii="宋体" w:hAnsi="宋体" w:cs="宋体"/>
                <w:szCs w:val="21"/>
              </w:rPr>
              <w:t>XXXXXXXXXXXXXXXXXXXX</w:t>
            </w:r>
          </w:p>
        </w:tc>
        <w:tc>
          <w:tcPr>
            <w:tcW w:w="2834" w:type="dxa"/>
            <w:vAlign w:val="center"/>
          </w:tcPr>
          <w:p w14:paraId="039C68DD">
            <w:pPr>
              <w:jc w:val="center"/>
              <w:rPr>
                <w:rFonts w:ascii="宋体" w:hAnsi="宋体" w:cs="宋体"/>
                <w:szCs w:val="21"/>
              </w:rPr>
            </w:pPr>
            <w:r>
              <w:rPr>
                <w:rFonts w:hint="eastAsia" w:ascii="宋体" w:hAnsi="宋体" w:cs="宋体"/>
                <w:szCs w:val="21"/>
              </w:rPr>
              <w:t>必录</w:t>
            </w:r>
          </w:p>
        </w:tc>
      </w:tr>
      <w:tr w14:paraId="293046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96" w:type="dxa"/>
            <w:vAlign w:val="center"/>
          </w:tcPr>
          <w:p w14:paraId="516192C5">
            <w:pPr>
              <w:jc w:val="center"/>
              <w:rPr>
                <w:rFonts w:ascii="宋体" w:hAnsi="宋体" w:cs="宋体"/>
                <w:szCs w:val="21"/>
              </w:rPr>
            </w:pPr>
            <w:r>
              <w:rPr>
                <w:rFonts w:hint="eastAsia" w:ascii="宋体" w:hAnsi="宋体" w:cs="宋体"/>
                <w:szCs w:val="21"/>
              </w:rPr>
              <w:t>s</w:t>
            </w:r>
            <w:r>
              <w:rPr>
                <w:rFonts w:ascii="宋体" w:hAnsi="宋体" w:cs="宋体"/>
                <w:szCs w:val="21"/>
              </w:rPr>
              <w:t>ydwptbh</w:t>
            </w:r>
          </w:p>
        </w:tc>
        <w:tc>
          <w:tcPr>
            <w:tcW w:w="1250" w:type="dxa"/>
            <w:vAlign w:val="center"/>
          </w:tcPr>
          <w:p w14:paraId="3FA5260C">
            <w:pPr>
              <w:jc w:val="center"/>
              <w:rPr>
                <w:rFonts w:ascii="宋体" w:hAnsi="宋体" w:cs="宋体"/>
                <w:szCs w:val="21"/>
              </w:rPr>
            </w:pPr>
            <w:r>
              <w:rPr>
                <w:rFonts w:hint="eastAsia" w:ascii="宋体" w:hAnsi="宋体" w:cs="宋体"/>
                <w:szCs w:val="21"/>
              </w:rPr>
              <w:t>使用单位乐企ID</w:t>
            </w:r>
          </w:p>
        </w:tc>
        <w:tc>
          <w:tcPr>
            <w:tcW w:w="2316" w:type="dxa"/>
            <w:vAlign w:val="center"/>
          </w:tcPr>
          <w:p w14:paraId="74CF6BF7">
            <w:pPr>
              <w:jc w:val="center"/>
              <w:rPr>
                <w:rFonts w:ascii="宋体" w:hAnsi="宋体" w:cs="宋体"/>
                <w:szCs w:val="21"/>
              </w:rPr>
            </w:pPr>
            <w:r>
              <w:rPr>
                <w:rFonts w:hint="eastAsia" w:ascii="宋体" w:hAnsi="宋体" w:cs="宋体"/>
                <w:szCs w:val="21"/>
              </w:rPr>
              <w:t>XXXXXXXXXXXXXXXXXXXX</w:t>
            </w:r>
          </w:p>
        </w:tc>
        <w:tc>
          <w:tcPr>
            <w:tcW w:w="2834" w:type="dxa"/>
            <w:vAlign w:val="center"/>
          </w:tcPr>
          <w:p w14:paraId="20072622">
            <w:pPr>
              <w:jc w:val="center"/>
              <w:rPr>
                <w:rFonts w:ascii="宋体" w:hAnsi="宋体" w:cs="宋体"/>
                <w:szCs w:val="21"/>
              </w:rPr>
            </w:pPr>
            <w:r>
              <w:rPr>
                <w:rFonts w:hint="eastAsia" w:ascii="宋体" w:hAnsi="宋体" w:cs="宋体"/>
                <w:szCs w:val="21"/>
              </w:rPr>
              <w:t>必录</w:t>
            </w:r>
          </w:p>
        </w:tc>
      </w:tr>
      <w:tr w14:paraId="26B5EF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96" w:type="dxa"/>
            <w:vAlign w:val="center"/>
          </w:tcPr>
          <w:p w14:paraId="48865AAF">
            <w:pPr>
              <w:jc w:val="center"/>
              <w:rPr>
                <w:rFonts w:ascii="宋体" w:hAnsi="宋体" w:cs="宋体"/>
                <w:szCs w:val="21"/>
              </w:rPr>
            </w:pPr>
            <w:r>
              <w:rPr>
                <w:rFonts w:hint="eastAsia" w:ascii="宋体" w:hAnsi="宋体" w:cs="宋体"/>
                <w:szCs w:val="21"/>
              </w:rPr>
              <w:t>ylbm</w:t>
            </w:r>
          </w:p>
        </w:tc>
        <w:tc>
          <w:tcPr>
            <w:tcW w:w="1250" w:type="dxa"/>
            <w:vAlign w:val="center"/>
          </w:tcPr>
          <w:p w14:paraId="272033DF">
            <w:pPr>
              <w:jc w:val="center"/>
              <w:rPr>
                <w:rFonts w:ascii="宋体" w:hAnsi="宋体" w:cs="宋体"/>
                <w:szCs w:val="21"/>
              </w:rPr>
            </w:pPr>
            <w:r>
              <w:rPr>
                <w:rFonts w:hint="eastAsia" w:ascii="宋体" w:hAnsi="宋体" w:cs="宋体"/>
                <w:szCs w:val="21"/>
              </w:rPr>
              <w:t>用例编码</w:t>
            </w:r>
          </w:p>
        </w:tc>
        <w:tc>
          <w:tcPr>
            <w:tcW w:w="2316" w:type="dxa"/>
            <w:vAlign w:val="center"/>
          </w:tcPr>
          <w:p w14:paraId="38EB1A7D">
            <w:pPr>
              <w:jc w:val="center"/>
              <w:rPr>
                <w:rFonts w:ascii="宋体" w:hAnsi="宋体" w:cs="宋体"/>
                <w:szCs w:val="21"/>
              </w:rPr>
            </w:pPr>
            <w:r>
              <w:rPr>
                <w:rFonts w:hint="eastAsia" w:ascii="宋体" w:hAnsi="宋体" w:cs="宋体"/>
                <w:szCs w:val="21"/>
              </w:rPr>
              <w:t>XXXXXX</w:t>
            </w:r>
          </w:p>
        </w:tc>
        <w:tc>
          <w:tcPr>
            <w:tcW w:w="2834" w:type="dxa"/>
            <w:vAlign w:val="center"/>
          </w:tcPr>
          <w:p w14:paraId="227461AF">
            <w:pPr>
              <w:jc w:val="center"/>
              <w:rPr>
                <w:rFonts w:ascii="宋体" w:hAnsi="宋体" w:cs="宋体"/>
                <w:szCs w:val="21"/>
              </w:rPr>
            </w:pPr>
            <w:r>
              <w:rPr>
                <w:rFonts w:hint="eastAsia" w:ascii="宋体" w:hAnsi="宋体" w:cs="宋体"/>
                <w:szCs w:val="21"/>
              </w:rPr>
              <w:t>非必录，沙箱环境必录，生产环境可空。</w:t>
            </w:r>
          </w:p>
        </w:tc>
      </w:tr>
      <w:tr w14:paraId="56C5C8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96" w:type="dxa"/>
            <w:vAlign w:val="center"/>
          </w:tcPr>
          <w:p w14:paraId="1BA7190C">
            <w:pPr>
              <w:jc w:val="center"/>
              <w:rPr>
                <w:rFonts w:ascii="宋体" w:hAnsi="宋体" w:cs="宋体"/>
                <w:szCs w:val="21"/>
              </w:rPr>
            </w:pPr>
            <w:r>
              <w:rPr>
                <w:rFonts w:hint="eastAsia" w:ascii="宋体" w:hAnsi="宋体" w:cs="宋体"/>
                <w:szCs w:val="21"/>
              </w:rPr>
              <w:t>clientTid</w:t>
            </w:r>
          </w:p>
        </w:tc>
        <w:tc>
          <w:tcPr>
            <w:tcW w:w="1250" w:type="dxa"/>
            <w:vAlign w:val="center"/>
          </w:tcPr>
          <w:p w14:paraId="48EE8F25">
            <w:pPr>
              <w:jc w:val="center"/>
              <w:rPr>
                <w:rFonts w:ascii="宋体" w:hAnsi="宋体" w:cs="宋体"/>
                <w:szCs w:val="21"/>
              </w:rPr>
            </w:pPr>
            <w:r>
              <w:rPr>
                <w:rFonts w:hint="eastAsia" w:ascii="宋体" w:hAnsi="宋体" w:cs="宋体"/>
                <w:szCs w:val="21"/>
              </w:rPr>
              <w:t>客户端交易ID</w:t>
            </w:r>
          </w:p>
        </w:tc>
        <w:tc>
          <w:tcPr>
            <w:tcW w:w="2316" w:type="dxa"/>
            <w:vAlign w:val="center"/>
          </w:tcPr>
          <w:p w14:paraId="3F7D33B3">
            <w:pPr>
              <w:jc w:val="center"/>
              <w:rPr>
                <w:rFonts w:ascii="宋体" w:hAnsi="宋体" w:cs="宋体"/>
                <w:szCs w:val="21"/>
              </w:rPr>
            </w:pPr>
            <w:r>
              <w:rPr>
                <w:rFonts w:hint="eastAsia" w:ascii="宋体" w:hAnsi="宋体" w:cs="宋体"/>
                <w:szCs w:val="21"/>
              </w:rPr>
              <w:t>32位字母、数字组合</w:t>
            </w:r>
          </w:p>
        </w:tc>
        <w:tc>
          <w:tcPr>
            <w:tcW w:w="2834" w:type="dxa"/>
            <w:vAlign w:val="center"/>
          </w:tcPr>
          <w:p w14:paraId="7CC81569">
            <w:pPr>
              <w:jc w:val="center"/>
              <w:rPr>
                <w:rFonts w:ascii="宋体" w:hAnsi="宋体" w:cs="宋体"/>
                <w:szCs w:val="21"/>
              </w:rPr>
            </w:pPr>
            <w:r>
              <w:rPr>
                <w:rFonts w:hint="eastAsia" w:ascii="宋体" w:hAnsi="宋体" w:cs="宋体"/>
                <w:b/>
                <w:bCs/>
                <w:szCs w:val="21"/>
              </w:rPr>
              <w:t>非必录</w:t>
            </w:r>
            <w:r>
              <w:rPr>
                <w:rFonts w:hint="eastAsia" w:ascii="宋体" w:hAnsi="宋体" w:cs="宋体"/>
                <w:szCs w:val="21"/>
              </w:rPr>
              <w:t>，用于企业侧与乐企侧之间的请求响应时长监测或其他业务跟踪。</w:t>
            </w:r>
          </w:p>
          <w:p w14:paraId="3CF436C5">
            <w:pPr>
              <w:jc w:val="center"/>
            </w:pPr>
            <w:r>
              <w:rPr>
                <w:rFonts w:hint="eastAsia" w:ascii="宋体" w:hAnsi="宋体" w:cs="宋体"/>
                <w:b/>
                <w:bCs/>
                <w:szCs w:val="21"/>
              </w:rPr>
              <w:t>特别注意：</w:t>
            </w:r>
            <w:r>
              <w:rPr>
                <w:rFonts w:hint="eastAsia" w:ascii="宋体" w:hAnsi="宋体" w:cs="宋体"/>
                <w:szCs w:val="21"/>
              </w:rPr>
              <w:t>建议使用UUID或自有业务系统会话ID，以减少重复概率。</w:t>
            </w:r>
          </w:p>
        </w:tc>
      </w:tr>
    </w:tbl>
    <w:p w14:paraId="073C6D65">
      <w:pPr>
        <w:pStyle w:val="5"/>
        <w:ind w:firstLine="0" w:firstLineChars="0"/>
        <w:rPr>
          <w:rFonts w:ascii="宋体" w:hAnsi="宋体" w:cs="宋体"/>
          <w:szCs w:val="24"/>
        </w:rPr>
      </w:pPr>
      <w:r>
        <w:rPr>
          <w:rFonts w:hint="eastAsia"/>
        </w:rPr>
        <w:t>报文体：</w:t>
      </w:r>
    </w:p>
    <w:p w14:paraId="6AA5EA3A">
      <w:pPr>
        <w:pStyle w:val="5"/>
        <w:ind w:firstLine="360" w:firstLineChars="150"/>
      </w:pPr>
      <w:r>
        <w:rPr>
          <w:rFonts w:hint="eastAsia"/>
        </w:rPr>
        <w:t>报文体见具体接口的“请求报文示例”部分内容。</w:t>
      </w:r>
    </w:p>
    <w:p w14:paraId="3F785D4B">
      <w:pPr>
        <w:pStyle w:val="5"/>
        <w:ind w:firstLine="0" w:firstLineChars="0"/>
      </w:pPr>
      <w:r>
        <w:rPr>
          <w:rFonts w:hint="eastAsia"/>
        </w:rPr>
        <w:t>举例：</w:t>
      </w:r>
    </w:p>
    <w:p w14:paraId="05E5EAF0">
      <w:pPr>
        <w:pStyle w:val="5"/>
        <w:ind w:firstLine="360" w:firstLineChars="150"/>
      </w:pPr>
      <w:r>
        <w:rPr>
          <w:rFonts w:hint="eastAsia"/>
        </w:rPr>
        <w:t>本能力以“指标扫描汇总结果上报”接口为例，调用报文样例如下：</w:t>
      </w:r>
    </w:p>
    <w:tbl>
      <w:tblPr>
        <w:tblStyle w:val="2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522"/>
      </w:tblGrid>
      <w:tr w14:paraId="1FF0A0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296" w:type="dxa"/>
          </w:tcPr>
          <w:p w14:paraId="42918386">
            <w:r>
              <w:rPr>
                <w:rFonts w:hint="eastAsia"/>
              </w:rPr>
              <w:t>请求地址URL：</w:t>
            </w:r>
          </w:p>
          <w:p w14:paraId="077DD9A1">
            <w:r>
              <w:rPr>
                <w:rFonts w:hint="eastAsia"/>
              </w:rPr>
              <w:t>https://</w:t>
            </w:r>
            <w:r>
              <w:t>lqpt.chinatax.gov.cn:8443/access/v2/invoke</w:t>
            </w:r>
            <w:r>
              <w:rPr>
                <w:rFonts w:hint="eastAsia"/>
              </w:rPr>
              <w:t>/</w:t>
            </w:r>
            <w:r>
              <w:t>100011</w:t>
            </w:r>
            <w:r>
              <w:rPr>
                <w:rFonts w:hint="eastAsia"/>
              </w:rPr>
              <w:t>/</w:t>
            </w:r>
            <w:r>
              <w:t>SCZBSMJG</w:t>
            </w:r>
            <w:r>
              <w:rPr>
                <w:rFonts w:hint="eastAsia"/>
              </w:rPr>
              <w:t>/</w:t>
            </w:r>
          </w:p>
          <w:p w14:paraId="01CDFBD2">
            <w:r>
              <w:rPr>
                <w:rFonts w:hint="eastAsia"/>
              </w:rPr>
              <w:t>请求头:</w:t>
            </w:r>
          </w:p>
          <w:p w14:paraId="4BE6F447">
            <w:pPr>
              <w:rPr>
                <w:rFonts w:ascii="宋体" w:hAnsi="宋体" w:cs="宋体"/>
                <w:szCs w:val="21"/>
              </w:rPr>
            </w:pPr>
            <w:r>
              <w:rPr>
                <w:rFonts w:ascii="宋体" w:hAnsi="宋体" w:cs="宋体"/>
                <w:szCs w:val="21"/>
              </w:rPr>
              <w:t>{"jrdwptbh":"5d2cff***35ab98943c","sydwptbh":"5d2d0063******58730da","</w:t>
            </w:r>
            <w:r>
              <w:rPr>
                <w:rFonts w:hint="eastAsia" w:ascii="宋体" w:hAnsi="宋体" w:cs="宋体"/>
                <w:szCs w:val="21"/>
              </w:rPr>
              <w:t>clientTid</w:t>
            </w:r>
            <w:r>
              <w:rPr>
                <w:rFonts w:ascii="宋体" w:hAnsi="宋体" w:cs="宋体"/>
                <w:szCs w:val="21"/>
              </w:rPr>
              <w:t>":"11d006e3******a2ads2d","ylbm":""}</w:t>
            </w:r>
          </w:p>
          <w:p w14:paraId="01E1334D">
            <w:r>
              <w:rPr>
                <w:rFonts w:hint="eastAsia"/>
              </w:rPr>
              <w:t>报文体：</w:t>
            </w:r>
          </w:p>
          <w:p w14:paraId="6DF36F11">
            <w:pPr>
              <w:rPr>
                <w:rFonts w:ascii="宋体" w:hAnsi="宋体"/>
              </w:rPr>
            </w:pPr>
            <w:r>
              <w:rPr>
                <w:rFonts w:ascii="宋体" w:hAnsi="宋体"/>
              </w:rPr>
              <w:t>{</w:t>
            </w:r>
          </w:p>
          <w:p w14:paraId="3D726783">
            <w:r>
              <w:rPr>
                <w:rFonts w:hint="eastAsia" w:ascii="宋体" w:hAnsi="宋体"/>
              </w:rPr>
              <w:tab/>
            </w:r>
            <w:r>
              <w:t>{</w:t>
            </w:r>
          </w:p>
          <w:p w14:paraId="50CAB59A">
            <w:r>
              <w:tab/>
            </w:r>
            <w:r>
              <w:t>"id": "ID",</w:t>
            </w:r>
          </w:p>
          <w:p w14:paraId="2CA92D4E">
            <w:r>
              <w:tab/>
            </w:r>
            <w:r>
              <w:t>"ywlx": "</w:t>
            </w:r>
            <w:r>
              <w:rPr>
                <w:rFonts w:hint="eastAsia"/>
              </w:rPr>
              <w:t>业务类型</w:t>
            </w:r>
            <w:r>
              <w:t>",     -------实际请求时sjl应为压缩包文件流（gzip+base64），此处展示的是压缩前的原始数据json报文</w:t>
            </w:r>
          </w:p>
          <w:p w14:paraId="58D316A8">
            <w:r>
              <w:tab/>
            </w:r>
            <w:r>
              <w:t>"sbsj": "</w:t>
            </w:r>
            <w:r>
              <w:rPr>
                <w:rFonts w:hint="eastAsia"/>
              </w:rPr>
              <w:t>上报时间</w:t>
            </w:r>
            <w:r>
              <w:t>",</w:t>
            </w:r>
          </w:p>
          <w:p w14:paraId="01B7D0F7">
            <w:r>
              <w:tab/>
            </w:r>
            <w:r>
              <w:t>"pclsh": "</w:t>
            </w:r>
            <w:r>
              <w:rPr>
                <w:rFonts w:hint="eastAsia"/>
              </w:rPr>
              <w:t>批次流水号</w:t>
            </w:r>
            <w:r>
              <w:t>",</w:t>
            </w:r>
          </w:p>
          <w:p w14:paraId="10BA587D">
            <w:r>
              <w:tab/>
            </w:r>
            <w:r>
              <w:t>"sjl": [</w:t>
            </w:r>
          </w:p>
          <w:p w14:paraId="4C07A74A">
            <w:pPr>
              <w:ind w:firstLine="840" w:firstLineChars="400"/>
            </w:pPr>
            <w:r>
              <w:t>{</w:t>
            </w:r>
          </w:p>
          <w:p w14:paraId="5E0052B9">
            <w:r>
              <w:tab/>
            </w:r>
            <w:r>
              <w:t xml:space="preserve">     "ywid": "</w:t>
            </w:r>
            <w:r>
              <w:rPr>
                <w:rFonts w:hint="eastAsia"/>
              </w:rPr>
              <w:t>业务</w:t>
            </w:r>
            <w:r>
              <w:t>ID",</w:t>
            </w:r>
          </w:p>
          <w:p w14:paraId="6768A941">
            <w:r>
              <w:tab/>
            </w:r>
            <w:r>
              <w:t xml:space="preserve">     "sydwnsrsbh": "</w:t>
            </w:r>
            <w:r>
              <w:rPr>
                <w:rFonts w:hint="eastAsia"/>
              </w:rPr>
              <w:t>使用单位统一社会信用代码</w:t>
            </w:r>
            <w:r>
              <w:t>/</w:t>
            </w:r>
            <w:r>
              <w:rPr>
                <w:rFonts w:hint="eastAsia"/>
              </w:rPr>
              <w:t>纳税人识别号</w:t>
            </w:r>
            <w:r>
              <w:t>",</w:t>
            </w:r>
          </w:p>
          <w:p w14:paraId="36FE366B">
            <w:r>
              <w:tab/>
            </w:r>
            <w:r>
              <w:t xml:space="preserve">     "smdwdjxh": "</w:t>
            </w:r>
            <w:r>
              <w:rPr>
                <w:rFonts w:hint="eastAsia"/>
              </w:rPr>
              <w:t>使用单位登记序号</w:t>
            </w:r>
            <w:r>
              <w:t>",</w:t>
            </w:r>
          </w:p>
          <w:p w14:paraId="28037A5A">
            <w:r>
              <w:tab/>
            </w:r>
            <w:r>
              <w:t xml:space="preserve">     "zbbm": "</w:t>
            </w:r>
            <w:r>
              <w:rPr>
                <w:rFonts w:hint="eastAsia"/>
              </w:rPr>
              <w:t>指标编码</w:t>
            </w:r>
            <w:r>
              <w:t>",</w:t>
            </w:r>
          </w:p>
          <w:p w14:paraId="5C68D55F">
            <w:r>
              <w:tab/>
            </w:r>
            <w:r>
              <w:t xml:space="preserve">     "smdxsbh": "</w:t>
            </w:r>
            <w:r>
              <w:rPr>
                <w:rFonts w:hint="eastAsia"/>
              </w:rPr>
              <w:t>扫描对象识别号</w:t>
            </w:r>
            <w:r>
              <w:t>",</w:t>
            </w:r>
          </w:p>
          <w:p w14:paraId="6D6FA158">
            <w:r>
              <w:tab/>
            </w:r>
            <w:r>
              <w:t xml:space="preserve">     "smdxmc": "</w:t>
            </w:r>
            <w:r>
              <w:rPr>
                <w:rFonts w:hint="eastAsia"/>
              </w:rPr>
              <w:t>扫描对象名称</w:t>
            </w:r>
            <w:r>
              <w:t>",</w:t>
            </w:r>
          </w:p>
          <w:p w14:paraId="18FF141E">
            <w:r>
              <w:tab/>
            </w:r>
            <w:r>
              <w:t xml:space="preserve">     "smdxbz": "</w:t>
            </w:r>
            <w:r>
              <w:rPr>
                <w:rFonts w:hint="eastAsia"/>
              </w:rPr>
              <w:t>扫描对象标志</w:t>
            </w:r>
            <w:r>
              <w:t>",</w:t>
            </w:r>
          </w:p>
          <w:p w14:paraId="09B3CE17">
            <w:r>
              <w:tab/>
            </w:r>
            <w:r>
              <w:t xml:space="preserve">     "fxqjq": "</w:t>
            </w:r>
            <w:r>
              <w:rPr>
                <w:rFonts w:hint="eastAsia"/>
              </w:rPr>
              <w:t>分析区间起</w:t>
            </w:r>
            <w:r>
              <w:t>",</w:t>
            </w:r>
          </w:p>
          <w:p w14:paraId="742CAB2A">
            <w:r>
              <w:tab/>
            </w:r>
            <w:r>
              <w:t xml:space="preserve">     "fxqjz": "</w:t>
            </w:r>
            <w:r>
              <w:rPr>
                <w:rFonts w:hint="eastAsia"/>
              </w:rPr>
              <w:t>分析区间止</w:t>
            </w:r>
            <w:r>
              <w:t>",</w:t>
            </w:r>
          </w:p>
          <w:p w14:paraId="7E28CAEF">
            <w:r>
              <w:tab/>
            </w:r>
            <w:r>
              <w:t xml:space="preserve">     "yxcs": "</w:t>
            </w:r>
            <w:r>
              <w:rPr>
                <w:rFonts w:hint="eastAsia"/>
              </w:rPr>
              <w:t>运行次数</w:t>
            </w:r>
            <w:r>
              <w:t>",</w:t>
            </w:r>
          </w:p>
          <w:p w14:paraId="5BD28FBB">
            <w:r>
              <w:tab/>
            </w:r>
            <w:r>
              <w:t xml:space="preserve">     "mzcs": "</w:t>
            </w:r>
            <w:r>
              <w:rPr>
                <w:rFonts w:hint="eastAsia"/>
              </w:rPr>
              <w:t>命中次数</w:t>
            </w:r>
            <w:r>
              <w:t>",</w:t>
            </w:r>
          </w:p>
          <w:p w14:paraId="76C5D108">
            <w:r>
              <w:tab/>
            </w:r>
            <w:r>
              <w:t xml:space="preserve">     "czcs": "</w:t>
            </w:r>
            <w:r>
              <w:rPr>
                <w:rFonts w:hint="eastAsia"/>
              </w:rPr>
              <w:t>处置次数</w:t>
            </w:r>
            <w:r>
              <w:t>",</w:t>
            </w:r>
          </w:p>
          <w:p w14:paraId="33829B6D">
            <w:r>
              <w:tab/>
            </w:r>
            <w:r>
              <w:t xml:space="preserve">     "txcs": "</w:t>
            </w:r>
            <w:r>
              <w:rPr>
                <w:rFonts w:hint="eastAsia"/>
              </w:rPr>
              <w:t>提醒次数</w:t>
            </w:r>
            <w:r>
              <w:t>",</w:t>
            </w:r>
          </w:p>
          <w:p w14:paraId="5DE2F6D1">
            <w:r>
              <w:tab/>
            </w:r>
            <w:r>
              <w:t xml:space="preserve">     "zdcs": "</w:t>
            </w:r>
            <w:r>
              <w:rPr>
                <w:rFonts w:hint="eastAsia"/>
              </w:rPr>
              <w:t>阻断次数</w:t>
            </w:r>
            <w:r>
              <w:t>",</w:t>
            </w:r>
          </w:p>
          <w:p w14:paraId="70FFF42D">
            <w:r>
              <w:tab/>
            </w:r>
            <w:r>
              <w:t xml:space="preserve">     "srrzcs": "</w:t>
            </w:r>
            <w:r>
              <w:rPr>
                <w:rFonts w:hint="eastAsia"/>
              </w:rPr>
              <w:t>实人认证次数</w:t>
            </w:r>
            <w:r>
              <w:t>",</w:t>
            </w:r>
          </w:p>
          <w:p w14:paraId="4B9303B5">
            <w:r>
              <w:tab/>
            </w:r>
            <w:r>
              <w:t xml:space="preserve">     "srrzbtgcs ": "</w:t>
            </w:r>
            <w:r>
              <w:rPr>
                <w:rFonts w:hint="eastAsia"/>
              </w:rPr>
              <w:t>实人认证不通过次数</w:t>
            </w:r>
            <w:r>
              <w:t>",</w:t>
            </w:r>
          </w:p>
          <w:p w14:paraId="73E8E403">
            <w:r>
              <w:tab/>
            </w:r>
            <w:r>
              <w:t xml:space="preserve">     "bsswjgcs": "</w:t>
            </w:r>
            <w:r>
              <w:rPr>
                <w:rFonts w:hint="eastAsia"/>
              </w:rPr>
              <w:t>报送税务机关次数</w:t>
            </w:r>
            <w:r>
              <w:t>"</w:t>
            </w:r>
          </w:p>
          <w:p w14:paraId="23237288">
            <w:r>
              <w:tab/>
            </w:r>
            <w:r>
              <w:t xml:space="preserve">   }</w:t>
            </w:r>
          </w:p>
          <w:p w14:paraId="69D67D25">
            <w:r>
              <w:tab/>
            </w:r>
            <w:r>
              <w:t xml:space="preserve">   ]</w:t>
            </w:r>
          </w:p>
          <w:p w14:paraId="0996EB7E">
            <w:pPr>
              <w:ind w:firstLine="315" w:firstLineChars="150"/>
            </w:pPr>
            <w:r>
              <w:t>}</w:t>
            </w:r>
          </w:p>
          <w:p w14:paraId="51605E9A">
            <w:pPr>
              <w:rPr>
                <w:rFonts w:ascii="宋体" w:hAnsi="宋体"/>
              </w:rPr>
            </w:pPr>
            <w:r>
              <w:rPr>
                <w:rFonts w:ascii="宋体" w:hAnsi="宋体"/>
              </w:rPr>
              <w:t>}</w:t>
            </w:r>
          </w:p>
        </w:tc>
      </w:tr>
    </w:tbl>
    <w:p w14:paraId="32D90EBE">
      <w:pPr>
        <w:pStyle w:val="5"/>
        <w:rPr>
          <w:rFonts w:ascii="宋体" w:hAnsi="宋体"/>
        </w:rPr>
      </w:pPr>
    </w:p>
    <w:p w14:paraId="2BC782DA">
      <w:pPr>
        <w:widowControl/>
        <w:jc w:val="left"/>
        <w:rPr>
          <w:rFonts w:ascii="宋体" w:hAnsi="宋体" w:cstheme="minorBidi"/>
          <w:color w:val="000000"/>
          <w:sz w:val="24"/>
          <w:szCs w:val="22"/>
        </w:rPr>
      </w:pPr>
      <w:r>
        <w:rPr>
          <w:rFonts w:ascii="宋体" w:hAnsi="宋体"/>
        </w:rPr>
        <w:br w:type="page"/>
      </w:r>
    </w:p>
    <w:p w14:paraId="44C5D962">
      <w:pPr>
        <w:pStyle w:val="5"/>
        <w:rPr>
          <w:rFonts w:ascii="宋体" w:hAnsi="宋体"/>
        </w:rPr>
      </w:pPr>
    </w:p>
    <w:bookmarkEnd w:id="50"/>
    <w:bookmarkEnd w:id="51"/>
    <w:p w14:paraId="32BD9EF8">
      <w:pPr>
        <w:pStyle w:val="4"/>
        <w:rPr>
          <w:kern w:val="0"/>
          <w:szCs w:val="28"/>
        </w:rPr>
      </w:pPr>
      <w:bookmarkStart w:id="53" w:name="_Toc210924225"/>
      <w:bookmarkStart w:id="54" w:name="_Toc194403865"/>
      <w:r>
        <w:rPr>
          <w:rFonts w:hint="eastAsia"/>
        </w:rPr>
        <w:t>1.上传指标扫描结果</w:t>
      </w:r>
      <w:bookmarkEnd w:id="53"/>
      <w:bookmarkEnd w:id="54"/>
    </w:p>
    <w:p w14:paraId="6CE5F251">
      <w:pPr>
        <w:pStyle w:val="6"/>
      </w:pPr>
      <w:r>
        <w:t>1.1</w:t>
      </w:r>
      <w:r>
        <w:rPr>
          <w:rFonts w:hint="eastAsia"/>
        </w:rPr>
        <w:t>接口说明</w:t>
      </w:r>
    </w:p>
    <w:p w14:paraId="337FD118">
      <w:pPr>
        <w:pStyle w:val="5"/>
      </w:pPr>
      <w:r>
        <w:rPr>
          <w:rFonts w:hint="eastAsia"/>
        </w:rPr>
        <w:t>企业端业务系统在自有信息系统中实现税务内控管理，并将规则、指标的扫描命中情况、管控结果情况等按要求通过本接口回传税务系统。</w:t>
      </w:r>
    </w:p>
    <w:tbl>
      <w:tblPr>
        <w:tblStyle w:val="27"/>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80"/>
        <w:gridCol w:w="1172"/>
        <w:gridCol w:w="2409"/>
        <w:gridCol w:w="4258"/>
      </w:tblGrid>
      <w:tr w14:paraId="02C25A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49" w:hRule="atLeast"/>
          <w:tblHeader/>
        </w:trPr>
        <w:tc>
          <w:tcPr>
            <w:tcW w:w="399" w:type="pct"/>
            <w:tcBorders>
              <w:top w:val="single" w:color="auto" w:sz="12" w:space="0"/>
              <w:left w:val="single" w:color="auto" w:sz="12" w:space="0"/>
              <w:bottom w:val="single" w:color="auto" w:sz="6" w:space="0"/>
              <w:right w:val="single" w:color="auto" w:sz="6" w:space="0"/>
            </w:tcBorders>
            <w:shd w:val="clear" w:color="auto" w:fill="D9D9D9"/>
            <w:vAlign w:val="center"/>
          </w:tcPr>
          <w:p w14:paraId="5641C2F5">
            <w:pPr>
              <w:pStyle w:val="44"/>
            </w:pPr>
            <w:r>
              <w:rPr>
                <w:rFonts w:hint="eastAsia"/>
              </w:rPr>
              <w:t>序号</w:t>
            </w:r>
          </w:p>
        </w:tc>
        <w:tc>
          <w:tcPr>
            <w:tcW w:w="688" w:type="pct"/>
            <w:tcBorders>
              <w:top w:val="single" w:color="auto" w:sz="12" w:space="0"/>
              <w:left w:val="single" w:color="auto" w:sz="6" w:space="0"/>
              <w:bottom w:val="single" w:color="auto" w:sz="6" w:space="0"/>
              <w:right w:val="single" w:color="auto" w:sz="6" w:space="0"/>
            </w:tcBorders>
            <w:shd w:val="clear" w:color="auto" w:fill="D9D9D9"/>
            <w:vAlign w:val="center"/>
          </w:tcPr>
          <w:p w14:paraId="54DC69F9">
            <w:pPr>
              <w:pStyle w:val="44"/>
            </w:pPr>
            <w:r>
              <w:rPr>
                <w:rFonts w:hint="eastAsia"/>
              </w:rPr>
              <w:t>业务类型</w:t>
            </w:r>
          </w:p>
        </w:tc>
        <w:tc>
          <w:tcPr>
            <w:tcW w:w="1414" w:type="pct"/>
            <w:tcBorders>
              <w:top w:val="single" w:color="auto" w:sz="12" w:space="0"/>
              <w:left w:val="single" w:color="auto" w:sz="6" w:space="0"/>
              <w:bottom w:val="single" w:color="auto" w:sz="6" w:space="0"/>
              <w:right w:val="single" w:color="auto" w:sz="6" w:space="0"/>
            </w:tcBorders>
            <w:shd w:val="clear" w:color="auto" w:fill="D9D9D9"/>
            <w:vAlign w:val="center"/>
          </w:tcPr>
          <w:p w14:paraId="2D174426">
            <w:pPr>
              <w:pStyle w:val="44"/>
            </w:pPr>
            <w:r>
              <w:rPr>
                <w:rFonts w:hint="eastAsia"/>
              </w:rPr>
              <w:t>业务名称</w:t>
            </w:r>
          </w:p>
        </w:tc>
        <w:tc>
          <w:tcPr>
            <w:tcW w:w="2499" w:type="pct"/>
            <w:tcBorders>
              <w:top w:val="single" w:color="auto" w:sz="12" w:space="0"/>
              <w:left w:val="single" w:color="auto" w:sz="6" w:space="0"/>
              <w:bottom w:val="single" w:color="auto" w:sz="6" w:space="0"/>
              <w:right w:val="single" w:color="auto" w:sz="12" w:space="0"/>
            </w:tcBorders>
            <w:shd w:val="clear" w:color="auto" w:fill="D9D9D9"/>
          </w:tcPr>
          <w:p w14:paraId="50FA24AF">
            <w:pPr>
              <w:pStyle w:val="44"/>
            </w:pPr>
            <w:r>
              <w:rPr>
                <w:rFonts w:hint="eastAsia"/>
              </w:rPr>
              <w:t>说明</w:t>
            </w:r>
          </w:p>
        </w:tc>
      </w:tr>
      <w:tr w14:paraId="437268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70" w:hRule="atLeast"/>
        </w:trPr>
        <w:tc>
          <w:tcPr>
            <w:tcW w:w="399" w:type="pct"/>
            <w:tcBorders>
              <w:top w:val="single" w:color="auto" w:sz="6" w:space="0"/>
              <w:left w:val="single" w:color="auto" w:sz="12" w:space="0"/>
              <w:bottom w:val="single" w:color="auto" w:sz="6" w:space="0"/>
              <w:right w:val="single" w:color="auto" w:sz="6" w:space="0"/>
            </w:tcBorders>
            <w:vAlign w:val="center"/>
          </w:tcPr>
          <w:p w14:paraId="138125D3">
            <w:pPr>
              <w:pStyle w:val="16"/>
            </w:pPr>
            <w:r>
              <w:t>1</w:t>
            </w:r>
          </w:p>
        </w:tc>
        <w:tc>
          <w:tcPr>
            <w:tcW w:w="688" w:type="pct"/>
            <w:tcBorders>
              <w:top w:val="single" w:color="auto" w:sz="6" w:space="0"/>
              <w:left w:val="single" w:color="auto" w:sz="6" w:space="0"/>
              <w:bottom w:val="single" w:color="auto" w:sz="6" w:space="0"/>
              <w:right w:val="single" w:color="auto" w:sz="6" w:space="0"/>
            </w:tcBorders>
            <w:vAlign w:val="center"/>
          </w:tcPr>
          <w:p w14:paraId="72AADBEE">
            <w:pPr>
              <w:pStyle w:val="16"/>
            </w:pPr>
            <w:r>
              <w:t>LQJG001</w:t>
            </w:r>
          </w:p>
        </w:tc>
        <w:tc>
          <w:tcPr>
            <w:tcW w:w="1414" w:type="pct"/>
            <w:tcBorders>
              <w:top w:val="single" w:color="auto" w:sz="6" w:space="0"/>
              <w:left w:val="single" w:color="auto" w:sz="6" w:space="0"/>
              <w:bottom w:val="single" w:color="auto" w:sz="6" w:space="0"/>
              <w:right w:val="single" w:color="auto" w:sz="6" w:space="0"/>
            </w:tcBorders>
            <w:vAlign w:val="center"/>
          </w:tcPr>
          <w:p w14:paraId="33DC2824">
            <w:pPr>
              <w:pStyle w:val="16"/>
            </w:pPr>
            <w:r>
              <w:rPr>
                <w:rFonts w:hint="eastAsia"/>
              </w:rPr>
              <w:t>指标扫描汇总结果上报</w:t>
            </w:r>
          </w:p>
        </w:tc>
        <w:tc>
          <w:tcPr>
            <w:tcW w:w="2499" w:type="pct"/>
            <w:tcBorders>
              <w:top w:val="single" w:color="auto" w:sz="6" w:space="0"/>
              <w:left w:val="single" w:color="auto" w:sz="6" w:space="0"/>
              <w:bottom w:val="single" w:color="auto" w:sz="6" w:space="0"/>
              <w:right w:val="single" w:color="auto" w:sz="12" w:space="0"/>
            </w:tcBorders>
          </w:tcPr>
          <w:p w14:paraId="4B85076B">
            <w:pPr>
              <w:pStyle w:val="16"/>
            </w:pPr>
            <w:r>
              <w:rPr>
                <w:rFonts w:hint="eastAsia"/>
              </w:rPr>
              <w:t>对于业务领域为通用业务、反向开票业务时，采用本业务类型上报扫描结果</w:t>
            </w:r>
          </w:p>
          <w:p w14:paraId="5BC546D8">
            <w:pPr>
              <w:pStyle w:val="16"/>
            </w:pPr>
            <w:r>
              <w:rPr>
                <w:rFonts w:hint="eastAsia"/>
              </w:rPr>
              <w:t>直连单位分使用单位、按扫描指标为维度按月（每月</w:t>
            </w:r>
            <w:r>
              <w:t>15</w:t>
            </w:r>
            <w:r>
              <w:rPr>
                <w:rFonts w:hint="eastAsia"/>
              </w:rPr>
              <w:t>日前）汇总上传。</w:t>
            </w:r>
          </w:p>
        </w:tc>
      </w:tr>
      <w:tr w14:paraId="2DD001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left w:val="single" w:color="auto" w:sz="12" w:space="0"/>
              <w:bottom w:val="single" w:color="auto" w:sz="6" w:space="0"/>
              <w:right w:val="single" w:color="auto" w:sz="6" w:space="0"/>
            </w:tcBorders>
            <w:vAlign w:val="center"/>
          </w:tcPr>
          <w:p w14:paraId="14544638">
            <w:pPr>
              <w:pStyle w:val="16"/>
            </w:pPr>
            <w:r>
              <w:t>2</w:t>
            </w:r>
          </w:p>
        </w:tc>
        <w:tc>
          <w:tcPr>
            <w:tcW w:w="688" w:type="pct"/>
            <w:tcBorders>
              <w:top w:val="single" w:color="auto" w:sz="6" w:space="0"/>
              <w:left w:val="single" w:color="auto" w:sz="6" w:space="0"/>
              <w:bottom w:val="single" w:color="auto" w:sz="6" w:space="0"/>
              <w:right w:val="single" w:color="auto" w:sz="6" w:space="0"/>
            </w:tcBorders>
            <w:vAlign w:val="center"/>
          </w:tcPr>
          <w:p w14:paraId="0DD9043E">
            <w:pPr>
              <w:pStyle w:val="16"/>
            </w:pPr>
            <w:r>
              <w:t>LQJG002</w:t>
            </w:r>
          </w:p>
        </w:tc>
        <w:tc>
          <w:tcPr>
            <w:tcW w:w="1414" w:type="pct"/>
            <w:tcBorders>
              <w:top w:val="single" w:color="auto" w:sz="6" w:space="0"/>
              <w:left w:val="single" w:color="auto" w:sz="6" w:space="0"/>
              <w:bottom w:val="single" w:color="auto" w:sz="6" w:space="0"/>
              <w:right w:val="single" w:color="auto" w:sz="6" w:space="0"/>
            </w:tcBorders>
            <w:vAlign w:val="center"/>
          </w:tcPr>
          <w:p w14:paraId="1D67771F">
            <w:pPr>
              <w:pStyle w:val="16"/>
            </w:pPr>
            <w:r>
              <w:rPr>
                <w:rFonts w:hint="eastAsia"/>
              </w:rPr>
              <w:t>指标扫描疑点上报</w:t>
            </w:r>
          </w:p>
        </w:tc>
        <w:tc>
          <w:tcPr>
            <w:tcW w:w="2499" w:type="pct"/>
            <w:tcBorders>
              <w:top w:val="single" w:color="auto" w:sz="6" w:space="0"/>
              <w:left w:val="single" w:color="auto" w:sz="6" w:space="0"/>
              <w:bottom w:val="single" w:color="auto" w:sz="6" w:space="0"/>
              <w:right w:val="single" w:color="auto" w:sz="12" w:space="0"/>
            </w:tcBorders>
          </w:tcPr>
          <w:p w14:paraId="2A988CF3">
            <w:pPr>
              <w:pStyle w:val="16"/>
            </w:pPr>
            <w:r>
              <w:rPr>
                <w:rFonts w:hint="eastAsia"/>
              </w:rPr>
              <w:t>企业端业务系统触发“管控措施”为“疑点上报”的实质合规指标时，如果属于命中即需上报税务机关的指标规则，应及时按要求通过本业务类型上报疑点数据。</w:t>
            </w:r>
          </w:p>
        </w:tc>
      </w:tr>
      <w:tr w14:paraId="2D4336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left w:val="single" w:color="auto" w:sz="12" w:space="0"/>
              <w:bottom w:val="single" w:color="auto" w:sz="6" w:space="0"/>
              <w:right w:val="single" w:color="auto" w:sz="6" w:space="0"/>
            </w:tcBorders>
            <w:vAlign w:val="center"/>
          </w:tcPr>
          <w:p w14:paraId="03F47DAA">
            <w:pPr>
              <w:pStyle w:val="16"/>
            </w:pPr>
            <w:r>
              <w:rPr>
                <w:rFonts w:hint="eastAsia"/>
              </w:rPr>
              <w:t>3</w:t>
            </w:r>
          </w:p>
        </w:tc>
        <w:tc>
          <w:tcPr>
            <w:tcW w:w="688" w:type="pct"/>
            <w:tcBorders>
              <w:top w:val="single" w:color="auto" w:sz="6" w:space="0"/>
              <w:left w:val="single" w:color="auto" w:sz="6" w:space="0"/>
              <w:bottom w:val="single" w:color="auto" w:sz="6" w:space="0"/>
              <w:right w:val="single" w:color="auto" w:sz="6" w:space="0"/>
            </w:tcBorders>
            <w:vAlign w:val="center"/>
          </w:tcPr>
          <w:p w14:paraId="0FC8A641">
            <w:pPr>
              <w:pStyle w:val="16"/>
            </w:pPr>
            <w:r>
              <w:t>LQJG003</w:t>
            </w:r>
          </w:p>
        </w:tc>
        <w:tc>
          <w:tcPr>
            <w:tcW w:w="1414" w:type="pct"/>
            <w:tcBorders>
              <w:top w:val="single" w:color="auto" w:sz="6" w:space="0"/>
              <w:left w:val="single" w:color="auto" w:sz="6" w:space="0"/>
              <w:bottom w:val="single" w:color="auto" w:sz="6" w:space="0"/>
              <w:right w:val="single" w:color="auto" w:sz="6" w:space="0"/>
            </w:tcBorders>
            <w:vAlign w:val="center"/>
          </w:tcPr>
          <w:p w14:paraId="05E7F076">
            <w:pPr>
              <w:pStyle w:val="16"/>
            </w:pPr>
            <w:r>
              <w:rPr>
                <w:rFonts w:hint="eastAsia"/>
              </w:rPr>
              <w:t>申报自检指标扫描结果</w:t>
            </w:r>
          </w:p>
        </w:tc>
        <w:tc>
          <w:tcPr>
            <w:tcW w:w="2499" w:type="pct"/>
            <w:tcBorders>
              <w:top w:val="single" w:color="auto" w:sz="6" w:space="0"/>
              <w:left w:val="single" w:color="auto" w:sz="6" w:space="0"/>
              <w:bottom w:val="single" w:color="auto" w:sz="6" w:space="0"/>
              <w:right w:val="single" w:color="auto" w:sz="12" w:space="0"/>
            </w:tcBorders>
            <w:vAlign w:val="center"/>
          </w:tcPr>
          <w:p w14:paraId="67FF6E0F">
            <w:pPr>
              <w:pStyle w:val="16"/>
            </w:pPr>
            <w:r>
              <w:rPr>
                <w:rFonts w:hint="eastAsia"/>
              </w:rPr>
              <w:t>对于业务领域为申报业务时，采用本业务类型上报扫描结果</w:t>
            </w:r>
          </w:p>
        </w:tc>
      </w:tr>
    </w:tbl>
    <w:p w14:paraId="58878652">
      <w:pPr>
        <w:pStyle w:val="5"/>
        <w:rPr>
          <w:rFonts w:cs="Times New Roman"/>
        </w:rPr>
      </w:pPr>
      <w:r>
        <w:rPr>
          <w:rFonts w:hint="eastAsia"/>
        </w:rPr>
        <w:t>注意：按数据流明细</w:t>
      </w:r>
      <w:r>
        <w:t>1000</w:t>
      </w:r>
      <w:r>
        <w:rPr>
          <w:rFonts w:hint="eastAsia"/>
        </w:rPr>
        <w:t>条数据上传，超过</w:t>
      </w:r>
      <w:r>
        <w:t>1000</w:t>
      </w:r>
      <w:r>
        <w:rPr>
          <w:rFonts w:hint="eastAsia"/>
        </w:rPr>
        <w:t>条时应分批次上传（再次调用接口）。</w:t>
      </w:r>
    </w:p>
    <w:p w14:paraId="7FCB6D2A">
      <w:pPr>
        <w:pStyle w:val="6"/>
      </w:pPr>
      <w:r>
        <w:t>1.2</w:t>
      </w:r>
      <w:r>
        <w:rPr>
          <w:rFonts w:hint="eastAsia"/>
        </w:rPr>
        <w:t>请求方式</w:t>
      </w:r>
    </w:p>
    <w:p w14:paraId="4FEC587A">
      <w:pPr>
        <w:pStyle w:val="5"/>
      </w:pPr>
      <w:r>
        <w:rPr>
          <w:rFonts w:hint="eastAsia"/>
        </w:rPr>
        <w:t>请求方式为</w:t>
      </w:r>
      <w:r>
        <w:t>POST</w:t>
      </w:r>
    </w:p>
    <w:p w14:paraId="120BCE56">
      <w:pPr>
        <w:pStyle w:val="5"/>
      </w:pPr>
      <w:r>
        <w:t>path </w:t>
      </w:r>
      <w:r>
        <w:rPr>
          <w:rFonts w:hint="eastAsia"/>
        </w:rPr>
        <w:t>指该参数为路径参数</w:t>
      </w:r>
    </w:p>
    <w:p w14:paraId="3B3AEDD5">
      <w:pPr>
        <w:pStyle w:val="5"/>
      </w:pPr>
      <w:r>
        <w:t>query </w:t>
      </w:r>
      <w:r>
        <w:rPr>
          <w:rFonts w:hint="eastAsia"/>
        </w:rPr>
        <w:t>指该参数需在请求</w:t>
      </w:r>
      <w:r>
        <w:t>URL</w:t>
      </w:r>
      <w:r>
        <w:rPr>
          <w:rFonts w:hint="eastAsia"/>
        </w:rPr>
        <w:t>传参</w:t>
      </w:r>
    </w:p>
    <w:p w14:paraId="26A48D1E">
      <w:pPr>
        <w:pStyle w:val="5"/>
      </w:pPr>
      <w:r>
        <w:t>body </w:t>
      </w:r>
      <w:r>
        <w:rPr>
          <w:rFonts w:hint="eastAsia"/>
        </w:rPr>
        <w:t>指该参数需在请求</w:t>
      </w:r>
      <w:r>
        <w:t>JSON</w:t>
      </w:r>
      <w:r>
        <w:rPr>
          <w:rFonts w:hint="eastAsia"/>
        </w:rPr>
        <w:t>传参</w:t>
      </w:r>
    </w:p>
    <w:p w14:paraId="360024E7">
      <w:pPr>
        <w:pStyle w:val="6"/>
      </w:pPr>
      <w:r>
        <w:t>1.3</w:t>
      </w:r>
      <w:r>
        <w:rPr>
          <w:rFonts w:hint="eastAsia"/>
        </w:rPr>
        <w:t>请求参数</w:t>
      </w:r>
    </w:p>
    <w:tbl>
      <w:tblPr>
        <w:tblStyle w:val="27"/>
        <w:tblW w:w="4997"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7"/>
        <w:gridCol w:w="1283"/>
        <w:gridCol w:w="1283"/>
        <w:gridCol w:w="1140"/>
        <w:gridCol w:w="712"/>
        <w:gridCol w:w="711"/>
        <w:gridCol w:w="2711"/>
      </w:tblGrid>
      <w:tr w14:paraId="1036C9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left w:val="single" w:color="auto" w:sz="12" w:space="0"/>
              <w:bottom w:val="single" w:color="auto" w:sz="6" w:space="0"/>
              <w:right w:val="single" w:color="auto" w:sz="6" w:space="0"/>
            </w:tcBorders>
            <w:shd w:val="clear" w:color="auto" w:fill="D8D8D8"/>
            <w:vAlign w:val="center"/>
          </w:tcPr>
          <w:p w14:paraId="4689E7DB">
            <w:pPr>
              <w:pStyle w:val="44"/>
            </w:pPr>
            <w:r>
              <w:rPr>
                <w:rFonts w:hint="eastAsia"/>
              </w:rPr>
              <w:t>序号</w:t>
            </w:r>
          </w:p>
        </w:tc>
        <w:tc>
          <w:tcPr>
            <w:tcW w:w="753" w:type="pct"/>
            <w:tcBorders>
              <w:top w:val="single" w:color="auto" w:sz="12" w:space="0"/>
              <w:left w:val="single" w:color="auto" w:sz="6" w:space="0"/>
              <w:bottom w:val="single" w:color="auto" w:sz="6" w:space="0"/>
              <w:right w:val="single" w:color="auto" w:sz="6" w:space="0"/>
            </w:tcBorders>
            <w:shd w:val="clear" w:color="auto" w:fill="D8D8D8"/>
            <w:vAlign w:val="center"/>
          </w:tcPr>
          <w:p w14:paraId="49E42854">
            <w:pPr>
              <w:pStyle w:val="44"/>
            </w:pPr>
            <w:r>
              <w:rPr>
                <w:rFonts w:hint="eastAsia"/>
              </w:rPr>
              <w:t>数据项标识符</w:t>
            </w:r>
          </w:p>
        </w:tc>
        <w:tc>
          <w:tcPr>
            <w:tcW w:w="753" w:type="pct"/>
            <w:tcBorders>
              <w:top w:val="single" w:color="auto" w:sz="12" w:space="0"/>
              <w:left w:val="single" w:color="auto" w:sz="6" w:space="0"/>
              <w:bottom w:val="single" w:color="auto" w:sz="6" w:space="0"/>
              <w:right w:val="single" w:color="auto" w:sz="6" w:space="0"/>
            </w:tcBorders>
            <w:shd w:val="clear" w:color="auto" w:fill="D8D8D8"/>
            <w:vAlign w:val="center"/>
          </w:tcPr>
          <w:p w14:paraId="007BF846">
            <w:pPr>
              <w:pStyle w:val="44"/>
            </w:pPr>
            <w:r>
              <w:rPr>
                <w:rFonts w:hint="eastAsia"/>
              </w:rPr>
              <w:t>数据项名称</w:t>
            </w:r>
          </w:p>
        </w:tc>
        <w:tc>
          <w:tcPr>
            <w:tcW w:w="669" w:type="pct"/>
            <w:tcBorders>
              <w:top w:val="single" w:color="auto" w:sz="12" w:space="0"/>
              <w:left w:val="single" w:color="auto" w:sz="6" w:space="0"/>
              <w:bottom w:val="single" w:color="auto" w:sz="6" w:space="0"/>
              <w:right w:val="single" w:color="auto" w:sz="6" w:space="0"/>
            </w:tcBorders>
            <w:shd w:val="clear" w:color="auto" w:fill="D8D8D8"/>
            <w:vAlign w:val="center"/>
          </w:tcPr>
          <w:p w14:paraId="5700574A">
            <w:pPr>
              <w:pStyle w:val="44"/>
            </w:pPr>
            <w:r>
              <w:rPr>
                <w:rFonts w:hint="eastAsia"/>
              </w:rPr>
              <w:t>字段类型</w:t>
            </w:r>
          </w:p>
        </w:tc>
        <w:tc>
          <w:tcPr>
            <w:tcW w:w="418" w:type="pct"/>
            <w:tcBorders>
              <w:top w:val="single" w:color="auto" w:sz="12" w:space="0"/>
              <w:left w:val="single" w:color="auto" w:sz="6" w:space="0"/>
              <w:bottom w:val="single" w:color="auto" w:sz="6" w:space="0"/>
              <w:right w:val="single" w:color="auto" w:sz="6" w:space="0"/>
            </w:tcBorders>
            <w:shd w:val="clear" w:color="auto" w:fill="D8D8D8"/>
            <w:vAlign w:val="center"/>
          </w:tcPr>
          <w:p w14:paraId="2603BCD8">
            <w:pPr>
              <w:pStyle w:val="44"/>
            </w:pPr>
            <w:r>
              <w:rPr>
                <w:rFonts w:hint="eastAsia"/>
              </w:rPr>
              <w:t>长度</w:t>
            </w:r>
          </w:p>
        </w:tc>
        <w:tc>
          <w:tcPr>
            <w:tcW w:w="417" w:type="pct"/>
            <w:tcBorders>
              <w:top w:val="single" w:color="auto" w:sz="12" w:space="0"/>
              <w:left w:val="single" w:color="auto" w:sz="6" w:space="0"/>
              <w:bottom w:val="single" w:color="auto" w:sz="6" w:space="0"/>
              <w:right w:val="single" w:color="auto" w:sz="6" w:space="0"/>
            </w:tcBorders>
            <w:shd w:val="clear" w:color="auto" w:fill="D8D8D8"/>
            <w:vAlign w:val="center"/>
          </w:tcPr>
          <w:p w14:paraId="3ED07748">
            <w:pPr>
              <w:pStyle w:val="44"/>
            </w:pPr>
            <w:r>
              <w:rPr>
                <w:rFonts w:hint="eastAsia"/>
              </w:rPr>
              <w:t>必须</w:t>
            </w:r>
          </w:p>
        </w:tc>
        <w:tc>
          <w:tcPr>
            <w:tcW w:w="1590" w:type="pct"/>
            <w:tcBorders>
              <w:top w:val="single" w:color="auto" w:sz="12" w:space="0"/>
              <w:left w:val="single" w:color="auto" w:sz="6" w:space="0"/>
              <w:bottom w:val="single" w:color="auto" w:sz="6" w:space="0"/>
              <w:right w:val="single" w:color="auto" w:sz="12" w:space="0"/>
            </w:tcBorders>
            <w:shd w:val="clear" w:color="auto" w:fill="D8D8D8"/>
            <w:vAlign w:val="center"/>
          </w:tcPr>
          <w:p w14:paraId="0908227C">
            <w:pPr>
              <w:pStyle w:val="44"/>
            </w:pPr>
            <w:r>
              <w:rPr>
                <w:rFonts w:hint="eastAsia"/>
              </w:rPr>
              <w:t>说明</w:t>
            </w:r>
          </w:p>
        </w:tc>
      </w:tr>
      <w:tr w14:paraId="2E92B6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left w:val="single" w:color="auto" w:sz="12" w:space="0"/>
              <w:bottom w:val="single" w:color="auto" w:sz="6" w:space="0"/>
              <w:right w:val="single" w:color="auto" w:sz="6" w:space="0"/>
            </w:tcBorders>
            <w:vAlign w:val="center"/>
          </w:tcPr>
          <w:p w14:paraId="74152F0D">
            <w:pPr>
              <w:pStyle w:val="16"/>
            </w:pPr>
            <w:r>
              <w:t>1</w:t>
            </w:r>
          </w:p>
        </w:tc>
        <w:tc>
          <w:tcPr>
            <w:tcW w:w="753" w:type="pct"/>
            <w:tcBorders>
              <w:top w:val="single" w:color="auto" w:sz="6" w:space="0"/>
              <w:left w:val="single" w:color="auto" w:sz="6" w:space="0"/>
              <w:bottom w:val="single" w:color="auto" w:sz="6" w:space="0"/>
              <w:right w:val="single" w:color="auto" w:sz="6" w:space="0"/>
            </w:tcBorders>
            <w:vAlign w:val="center"/>
          </w:tcPr>
          <w:p w14:paraId="19AAD8B4">
            <w:pPr>
              <w:pStyle w:val="16"/>
            </w:pPr>
            <w:r>
              <w:t>id</w:t>
            </w:r>
          </w:p>
        </w:tc>
        <w:tc>
          <w:tcPr>
            <w:tcW w:w="753" w:type="pct"/>
            <w:tcBorders>
              <w:top w:val="single" w:color="auto" w:sz="6" w:space="0"/>
              <w:left w:val="single" w:color="auto" w:sz="6" w:space="0"/>
              <w:bottom w:val="single" w:color="auto" w:sz="6" w:space="0"/>
              <w:right w:val="single" w:color="auto" w:sz="6" w:space="0"/>
            </w:tcBorders>
            <w:vAlign w:val="center"/>
          </w:tcPr>
          <w:p w14:paraId="763DFF99">
            <w:pPr>
              <w:pStyle w:val="16"/>
            </w:pPr>
            <w:r>
              <w:t>ID</w:t>
            </w:r>
          </w:p>
        </w:tc>
        <w:tc>
          <w:tcPr>
            <w:tcW w:w="669" w:type="pct"/>
            <w:tcBorders>
              <w:top w:val="single" w:color="auto" w:sz="6" w:space="0"/>
              <w:left w:val="single" w:color="auto" w:sz="6" w:space="0"/>
              <w:bottom w:val="single" w:color="auto" w:sz="6" w:space="0"/>
              <w:right w:val="single" w:color="auto" w:sz="6" w:space="0"/>
            </w:tcBorders>
            <w:vAlign w:val="center"/>
          </w:tcPr>
          <w:p w14:paraId="25F05960">
            <w:pPr>
              <w:pStyle w:val="16"/>
            </w:pPr>
            <w:r>
              <w:t>String</w:t>
            </w:r>
          </w:p>
        </w:tc>
        <w:tc>
          <w:tcPr>
            <w:tcW w:w="418" w:type="pct"/>
            <w:tcBorders>
              <w:top w:val="single" w:color="auto" w:sz="6" w:space="0"/>
              <w:left w:val="single" w:color="auto" w:sz="6" w:space="0"/>
              <w:bottom w:val="single" w:color="auto" w:sz="6" w:space="0"/>
              <w:right w:val="single" w:color="auto" w:sz="6" w:space="0"/>
            </w:tcBorders>
            <w:vAlign w:val="center"/>
          </w:tcPr>
          <w:p w14:paraId="1BC82C4F">
            <w:pPr>
              <w:pStyle w:val="16"/>
            </w:pPr>
            <w:r>
              <w:t>32</w:t>
            </w:r>
          </w:p>
        </w:tc>
        <w:tc>
          <w:tcPr>
            <w:tcW w:w="417" w:type="pct"/>
            <w:tcBorders>
              <w:top w:val="single" w:color="auto" w:sz="6" w:space="0"/>
              <w:left w:val="single" w:color="auto" w:sz="6" w:space="0"/>
              <w:bottom w:val="single" w:color="auto" w:sz="6" w:space="0"/>
              <w:right w:val="single" w:color="auto" w:sz="6" w:space="0"/>
            </w:tcBorders>
            <w:vAlign w:val="center"/>
          </w:tcPr>
          <w:p w14:paraId="43292DB9">
            <w:pPr>
              <w:pStyle w:val="16"/>
            </w:pPr>
            <w:r>
              <w:rPr>
                <w:rFonts w:hint="eastAsia"/>
              </w:rPr>
              <w:t>是</w:t>
            </w:r>
          </w:p>
        </w:tc>
        <w:tc>
          <w:tcPr>
            <w:tcW w:w="1590" w:type="pct"/>
            <w:tcBorders>
              <w:top w:val="single" w:color="auto" w:sz="6" w:space="0"/>
              <w:left w:val="single" w:color="auto" w:sz="6" w:space="0"/>
              <w:bottom w:val="single" w:color="auto" w:sz="6" w:space="0"/>
              <w:right w:val="single" w:color="auto" w:sz="12" w:space="0"/>
            </w:tcBorders>
            <w:vAlign w:val="center"/>
          </w:tcPr>
          <w:p w14:paraId="6FA7744C">
            <w:pPr>
              <w:pStyle w:val="16"/>
            </w:pPr>
            <w:r>
              <w:rPr>
                <w:rFonts w:hint="eastAsia"/>
              </w:rPr>
              <w:t>主键，企业端生成，按月数据如果存在更新，重新上传覆盖</w:t>
            </w:r>
          </w:p>
        </w:tc>
      </w:tr>
      <w:tr w14:paraId="0FCA62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left w:val="single" w:color="auto" w:sz="12" w:space="0"/>
              <w:bottom w:val="single" w:color="auto" w:sz="6" w:space="0"/>
              <w:right w:val="single" w:color="auto" w:sz="6" w:space="0"/>
            </w:tcBorders>
            <w:vAlign w:val="center"/>
          </w:tcPr>
          <w:p w14:paraId="10BD2B07">
            <w:pPr>
              <w:pStyle w:val="16"/>
            </w:pPr>
            <w:r>
              <w:t>2</w:t>
            </w:r>
          </w:p>
        </w:tc>
        <w:tc>
          <w:tcPr>
            <w:tcW w:w="753" w:type="pct"/>
            <w:tcBorders>
              <w:top w:val="single" w:color="auto" w:sz="6" w:space="0"/>
              <w:left w:val="single" w:color="auto" w:sz="6" w:space="0"/>
              <w:bottom w:val="single" w:color="auto" w:sz="6" w:space="0"/>
              <w:right w:val="single" w:color="auto" w:sz="6" w:space="0"/>
            </w:tcBorders>
            <w:vAlign w:val="center"/>
          </w:tcPr>
          <w:p w14:paraId="0106B732">
            <w:pPr>
              <w:pStyle w:val="16"/>
            </w:pPr>
            <w:r>
              <w:t>ywlx</w:t>
            </w:r>
          </w:p>
        </w:tc>
        <w:tc>
          <w:tcPr>
            <w:tcW w:w="753" w:type="pct"/>
            <w:tcBorders>
              <w:top w:val="single" w:color="auto" w:sz="6" w:space="0"/>
              <w:left w:val="single" w:color="auto" w:sz="6" w:space="0"/>
              <w:bottom w:val="single" w:color="auto" w:sz="6" w:space="0"/>
              <w:right w:val="single" w:color="auto" w:sz="6" w:space="0"/>
            </w:tcBorders>
            <w:vAlign w:val="center"/>
          </w:tcPr>
          <w:p w14:paraId="2E9D302A">
            <w:pPr>
              <w:pStyle w:val="16"/>
            </w:pPr>
            <w:r>
              <w:rPr>
                <w:rFonts w:hint="eastAsia"/>
              </w:rPr>
              <w:t>业务类型</w:t>
            </w:r>
          </w:p>
        </w:tc>
        <w:tc>
          <w:tcPr>
            <w:tcW w:w="669" w:type="pct"/>
            <w:tcBorders>
              <w:top w:val="single" w:color="auto" w:sz="6" w:space="0"/>
              <w:left w:val="single" w:color="auto" w:sz="6" w:space="0"/>
              <w:bottom w:val="single" w:color="auto" w:sz="6" w:space="0"/>
              <w:right w:val="single" w:color="auto" w:sz="6" w:space="0"/>
            </w:tcBorders>
            <w:vAlign w:val="center"/>
          </w:tcPr>
          <w:p w14:paraId="354ADA4D">
            <w:pPr>
              <w:pStyle w:val="16"/>
            </w:pPr>
            <w:r>
              <w:t>String</w:t>
            </w:r>
          </w:p>
        </w:tc>
        <w:tc>
          <w:tcPr>
            <w:tcW w:w="418" w:type="pct"/>
            <w:tcBorders>
              <w:top w:val="single" w:color="auto" w:sz="6" w:space="0"/>
              <w:left w:val="single" w:color="auto" w:sz="6" w:space="0"/>
              <w:bottom w:val="single" w:color="auto" w:sz="6" w:space="0"/>
              <w:right w:val="single" w:color="auto" w:sz="6" w:space="0"/>
            </w:tcBorders>
            <w:vAlign w:val="center"/>
          </w:tcPr>
          <w:p w14:paraId="05A2C22D">
            <w:pPr>
              <w:pStyle w:val="16"/>
            </w:pPr>
            <w:r>
              <w:t>7</w:t>
            </w:r>
          </w:p>
        </w:tc>
        <w:tc>
          <w:tcPr>
            <w:tcW w:w="417" w:type="pct"/>
            <w:tcBorders>
              <w:top w:val="single" w:color="auto" w:sz="6" w:space="0"/>
              <w:left w:val="single" w:color="auto" w:sz="6" w:space="0"/>
              <w:bottom w:val="single" w:color="auto" w:sz="6" w:space="0"/>
              <w:right w:val="single" w:color="auto" w:sz="6" w:space="0"/>
            </w:tcBorders>
            <w:vAlign w:val="center"/>
          </w:tcPr>
          <w:p w14:paraId="74B26445">
            <w:pPr>
              <w:pStyle w:val="16"/>
            </w:pPr>
            <w:r>
              <w:rPr>
                <w:rFonts w:hint="eastAsia"/>
              </w:rPr>
              <w:t>是</w:t>
            </w:r>
          </w:p>
        </w:tc>
        <w:tc>
          <w:tcPr>
            <w:tcW w:w="1590" w:type="pct"/>
            <w:tcBorders>
              <w:top w:val="single" w:color="auto" w:sz="6" w:space="0"/>
              <w:left w:val="single" w:color="auto" w:sz="6" w:space="0"/>
              <w:bottom w:val="single" w:color="auto" w:sz="6" w:space="0"/>
              <w:right w:val="single" w:color="auto" w:sz="12" w:space="0"/>
            </w:tcBorders>
            <w:vAlign w:val="center"/>
          </w:tcPr>
          <w:p w14:paraId="10811595">
            <w:pPr>
              <w:pStyle w:val="16"/>
            </w:pPr>
            <w:r>
              <w:rPr>
                <w:rFonts w:hint="eastAsia"/>
              </w:rPr>
              <w:t>见接口说明</w:t>
            </w:r>
          </w:p>
        </w:tc>
      </w:tr>
      <w:tr w14:paraId="72B331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left w:val="single" w:color="auto" w:sz="12" w:space="0"/>
              <w:bottom w:val="single" w:color="auto" w:sz="6" w:space="0"/>
              <w:right w:val="single" w:color="auto" w:sz="6" w:space="0"/>
            </w:tcBorders>
            <w:vAlign w:val="center"/>
          </w:tcPr>
          <w:p w14:paraId="6E176210">
            <w:pPr>
              <w:pStyle w:val="16"/>
            </w:pPr>
            <w:r>
              <w:t>3</w:t>
            </w:r>
          </w:p>
        </w:tc>
        <w:tc>
          <w:tcPr>
            <w:tcW w:w="753" w:type="pct"/>
            <w:tcBorders>
              <w:top w:val="single" w:color="auto" w:sz="6" w:space="0"/>
              <w:left w:val="single" w:color="auto" w:sz="6" w:space="0"/>
              <w:bottom w:val="single" w:color="auto" w:sz="6" w:space="0"/>
              <w:right w:val="single" w:color="auto" w:sz="6" w:space="0"/>
            </w:tcBorders>
            <w:vAlign w:val="center"/>
          </w:tcPr>
          <w:p w14:paraId="5B175262">
            <w:pPr>
              <w:pStyle w:val="16"/>
            </w:pPr>
            <w:r>
              <w:t>sbsj</w:t>
            </w:r>
          </w:p>
        </w:tc>
        <w:tc>
          <w:tcPr>
            <w:tcW w:w="753" w:type="pct"/>
            <w:tcBorders>
              <w:top w:val="single" w:color="auto" w:sz="6" w:space="0"/>
              <w:left w:val="single" w:color="auto" w:sz="6" w:space="0"/>
              <w:bottom w:val="single" w:color="auto" w:sz="6" w:space="0"/>
              <w:right w:val="single" w:color="auto" w:sz="6" w:space="0"/>
            </w:tcBorders>
            <w:vAlign w:val="center"/>
          </w:tcPr>
          <w:p w14:paraId="3870FEA2">
            <w:pPr>
              <w:pStyle w:val="16"/>
            </w:pPr>
            <w:r>
              <w:rPr>
                <w:rFonts w:hint="eastAsia"/>
              </w:rPr>
              <w:t>上报时间</w:t>
            </w:r>
          </w:p>
        </w:tc>
        <w:tc>
          <w:tcPr>
            <w:tcW w:w="669" w:type="pct"/>
            <w:tcBorders>
              <w:top w:val="single" w:color="auto" w:sz="6" w:space="0"/>
              <w:left w:val="single" w:color="auto" w:sz="6" w:space="0"/>
              <w:bottom w:val="single" w:color="auto" w:sz="6" w:space="0"/>
              <w:right w:val="single" w:color="auto" w:sz="6" w:space="0"/>
            </w:tcBorders>
            <w:vAlign w:val="center"/>
          </w:tcPr>
          <w:p w14:paraId="72281070">
            <w:pPr>
              <w:pStyle w:val="16"/>
            </w:pPr>
            <w:r>
              <w:t>String</w:t>
            </w:r>
          </w:p>
        </w:tc>
        <w:tc>
          <w:tcPr>
            <w:tcW w:w="418" w:type="pct"/>
            <w:tcBorders>
              <w:top w:val="single" w:color="auto" w:sz="6" w:space="0"/>
              <w:left w:val="single" w:color="auto" w:sz="6" w:space="0"/>
              <w:bottom w:val="single" w:color="auto" w:sz="6" w:space="0"/>
              <w:right w:val="single" w:color="auto" w:sz="6" w:space="0"/>
            </w:tcBorders>
            <w:vAlign w:val="center"/>
          </w:tcPr>
          <w:p w14:paraId="2939C0B7">
            <w:pPr>
              <w:pStyle w:val="16"/>
            </w:pPr>
            <w:r>
              <w:t>19</w:t>
            </w:r>
          </w:p>
        </w:tc>
        <w:tc>
          <w:tcPr>
            <w:tcW w:w="417" w:type="pct"/>
            <w:tcBorders>
              <w:top w:val="single" w:color="auto" w:sz="6" w:space="0"/>
              <w:left w:val="single" w:color="auto" w:sz="6" w:space="0"/>
              <w:bottom w:val="single" w:color="auto" w:sz="6" w:space="0"/>
              <w:right w:val="single" w:color="auto" w:sz="6" w:space="0"/>
            </w:tcBorders>
            <w:vAlign w:val="center"/>
          </w:tcPr>
          <w:p w14:paraId="34CBDD5B">
            <w:pPr>
              <w:pStyle w:val="16"/>
            </w:pPr>
            <w:r>
              <w:rPr>
                <w:rFonts w:hint="eastAsia"/>
              </w:rPr>
              <w:t>是</w:t>
            </w:r>
          </w:p>
        </w:tc>
        <w:tc>
          <w:tcPr>
            <w:tcW w:w="1590" w:type="pct"/>
            <w:tcBorders>
              <w:top w:val="single" w:color="auto" w:sz="6" w:space="0"/>
              <w:left w:val="single" w:color="auto" w:sz="6" w:space="0"/>
              <w:bottom w:val="single" w:color="auto" w:sz="6" w:space="0"/>
              <w:right w:val="single" w:color="auto" w:sz="12" w:space="0"/>
            </w:tcBorders>
            <w:vAlign w:val="center"/>
          </w:tcPr>
          <w:p w14:paraId="1CC8C56D">
            <w:pPr>
              <w:pStyle w:val="16"/>
            </w:pPr>
            <w:r>
              <w:rPr>
                <w:rFonts w:hint="eastAsia"/>
              </w:rPr>
              <w:t>上报到税务机关的时间，</w:t>
            </w:r>
            <w:r>
              <w:t>yyyy-mm-dd hh:mm:ss</w:t>
            </w:r>
          </w:p>
        </w:tc>
      </w:tr>
      <w:tr w14:paraId="2DD70A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left w:val="single" w:color="auto" w:sz="12" w:space="0"/>
              <w:bottom w:val="single" w:color="auto" w:sz="6" w:space="0"/>
              <w:right w:val="single" w:color="auto" w:sz="6" w:space="0"/>
            </w:tcBorders>
            <w:vAlign w:val="center"/>
          </w:tcPr>
          <w:p w14:paraId="3C1C3064">
            <w:pPr>
              <w:pStyle w:val="16"/>
            </w:pPr>
            <w:r>
              <w:t>4</w:t>
            </w:r>
          </w:p>
        </w:tc>
        <w:tc>
          <w:tcPr>
            <w:tcW w:w="753" w:type="pct"/>
            <w:tcBorders>
              <w:top w:val="single" w:color="auto" w:sz="6" w:space="0"/>
              <w:left w:val="single" w:color="auto" w:sz="6" w:space="0"/>
              <w:bottom w:val="single" w:color="auto" w:sz="6" w:space="0"/>
              <w:right w:val="single" w:color="auto" w:sz="6" w:space="0"/>
            </w:tcBorders>
            <w:vAlign w:val="center"/>
          </w:tcPr>
          <w:p w14:paraId="413B339D">
            <w:pPr>
              <w:pStyle w:val="16"/>
            </w:pPr>
            <w:r>
              <w:t>pclsh</w:t>
            </w:r>
          </w:p>
        </w:tc>
        <w:tc>
          <w:tcPr>
            <w:tcW w:w="753" w:type="pct"/>
            <w:tcBorders>
              <w:top w:val="single" w:color="auto" w:sz="6" w:space="0"/>
              <w:left w:val="single" w:color="auto" w:sz="6" w:space="0"/>
              <w:bottom w:val="single" w:color="auto" w:sz="6" w:space="0"/>
              <w:right w:val="single" w:color="auto" w:sz="6" w:space="0"/>
            </w:tcBorders>
            <w:vAlign w:val="center"/>
          </w:tcPr>
          <w:p w14:paraId="2F429585">
            <w:pPr>
              <w:pStyle w:val="16"/>
            </w:pPr>
            <w:r>
              <w:rPr>
                <w:rFonts w:hint="eastAsia"/>
              </w:rPr>
              <w:t>批次流水号</w:t>
            </w:r>
          </w:p>
        </w:tc>
        <w:tc>
          <w:tcPr>
            <w:tcW w:w="669" w:type="pct"/>
            <w:tcBorders>
              <w:top w:val="single" w:color="auto" w:sz="6" w:space="0"/>
              <w:left w:val="single" w:color="auto" w:sz="6" w:space="0"/>
              <w:bottom w:val="single" w:color="auto" w:sz="6" w:space="0"/>
              <w:right w:val="single" w:color="auto" w:sz="6" w:space="0"/>
            </w:tcBorders>
            <w:vAlign w:val="center"/>
          </w:tcPr>
          <w:p w14:paraId="21ADB077">
            <w:pPr>
              <w:pStyle w:val="16"/>
            </w:pPr>
            <w:r>
              <w:t>String</w:t>
            </w:r>
          </w:p>
        </w:tc>
        <w:tc>
          <w:tcPr>
            <w:tcW w:w="418" w:type="pct"/>
            <w:tcBorders>
              <w:top w:val="single" w:color="auto" w:sz="6" w:space="0"/>
              <w:left w:val="single" w:color="auto" w:sz="6" w:space="0"/>
              <w:bottom w:val="single" w:color="auto" w:sz="6" w:space="0"/>
              <w:right w:val="single" w:color="auto" w:sz="6" w:space="0"/>
            </w:tcBorders>
            <w:vAlign w:val="center"/>
          </w:tcPr>
          <w:p w14:paraId="13E58861">
            <w:pPr>
              <w:pStyle w:val="16"/>
            </w:pPr>
            <w:r>
              <w:t>32</w:t>
            </w:r>
          </w:p>
        </w:tc>
        <w:tc>
          <w:tcPr>
            <w:tcW w:w="417" w:type="pct"/>
            <w:tcBorders>
              <w:top w:val="single" w:color="auto" w:sz="6" w:space="0"/>
              <w:left w:val="single" w:color="auto" w:sz="6" w:space="0"/>
              <w:bottom w:val="single" w:color="auto" w:sz="6" w:space="0"/>
              <w:right w:val="single" w:color="auto" w:sz="6" w:space="0"/>
            </w:tcBorders>
            <w:vAlign w:val="center"/>
          </w:tcPr>
          <w:p w14:paraId="72DFF72D">
            <w:pPr>
              <w:pStyle w:val="16"/>
            </w:pPr>
            <w:r>
              <w:rPr>
                <w:rFonts w:hint="eastAsia"/>
              </w:rPr>
              <w:t>是</w:t>
            </w:r>
          </w:p>
        </w:tc>
        <w:tc>
          <w:tcPr>
            <w:tcW w:w="1590" w:type="pct"/>
            <w:tcBorders>
              <w:top w:val="single" w:color="auto" w:sz="6" w:space="0"/>
              <w:left w:val="single" w:color="auto" w:sz="6" w:space="0"/>
              <w:bottom w:val="single" w:color="auto" w:sz="6" w:space="0"/>
              <w:right w:val="single" w:color="auto" w:sz="12" w:space="0"/>
            </w:tcBorders>
            <w:vAlign w:val="center"/>
          </w:tcPr>
          <w:p w14:paraId="4441D410">
            <w:pPr>
              <w:pStyle w:val="16"/>
            </w:pPr>
            <w:r>
              <w:rPr>
                <w:rFonts w:hint="eastAsia"/>
              </w:rPr>
              <w:t>主键，记录本次上传的批次流水号</w:t>
            </w:r>
          </w:p>
        </w:tc>
      </w:tr>
      <w:tr w14:paraId="7F69AA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left w:val="single" w:color="auto" w:sz="12" w:space="0"/>
              <w:bottom w:val="single" w:color="auto" w:sz="6" w:space="0"/>
              <w:right w:val="single" w:color="auto" w:sz="6" w:space="0"/>
            </w:tcBorders>
            <w:vAlign w:val="center"/>
          </w:tcPr>
          <w:p w14:paraId="15E6F7F8">
            <w:pPr>
              <w:pStyle w:val="16"/>
            </w:pPr>
            <w:r>
              <w:t>5</w:t>
            </w:r>
          </w:p>
        </w:tc>
        <w:tc>
          <w:tcPr>
            <w:tcW w:w="753" w:type="pct"/>
            <w:tcBorders>
              <w:top w:val="single" w:color="auto" w:sz="6" w:space="0"/>
              <w:left w:val="single" w:color="auto" w:sz="6" w:space="0"/>
              <w:bottom w:val="single" w:color="auto" w:sz="6" w:space="0"/>
              <w:right w:val="single" w:color="auto" w:sz="6" w:space="0"/>
            </w:tcBorders>
            <w:vAlign w:val="center"/>
          </w:tcPr>
          <w:p w14:paraId="53BCC340">
            <w:pPr>
              <w:pStyle w:val="16"/>
            </w:pPr>
            <w:r>
              <w:t>sjl</w:t>
            </w:r>
          </w:p>
        </w:tc>
        <w:tc>
          <w:tcPr>
            <w:tcW w:w="753" w:type="pct"/>
            <w:tcBorders>
              <w:top w:val="single" w:color="auto" w:sz="6" w:space="0"/>
              <w:left w:val="single" w:color="auto" w:sz="6" w:space="0"/>
              <w:bottom w:val="single" w:color="auto" w:sz="6" w:space="0"/>
              <w:right w:val="single" w:color="auto" w:sz="6" w:space="0"/>
            </w:tcBorders>
            <w:vAlign w:val="center"/>
          </w:tcPr>
          <w:p w14:paraId="67405437">
            <w:pPr>
              <w:pStyle w:val="16"/>
            </w:pPr>
            <w:r>
              <w:rPr>
                <w:rFonts w:hint="eastAsia"/>
              </w:rPr>
              <w:t>数据流</w:t>
            </w:r>
          </w:p>
        </w:tc>
        <w:tc>
          <w:tcPr>
            <w:tcW w:w="669" w:type="pct"/>
            <w:tcBorders>
              <w:top w:val="single" w:color="auto" w:sz="6" w:space="0"/>
              <w:left w:val="single" w:color="auto" w:sz="6" w:space="0"/>
              <w:bottom w:val="single" w:color="auto" w:sz="6" w:space="0"/>
              <w:right w:val="single" w:color="auto" w:sz="6" w:space="0"/>
            </w:tcBorders>
            <w:vAlign w:val="center"/>
          </w:tcPr>
          <w:p w14:paraId="716FED30">
            <w:pPr>
              <w:pStyle w:val="16"/>
            </w:pPr>
            <w:r>
              <w:t>String</w:t>
            </w:r>
          </w:p>
        </w:tc>
        <w:tc>
          <w:tcPr>
            <w:tcW w:w="418" w:type="pct"/>
            <w:tcBorders>
              <w:top w:val="single" w:color="auto" w:sz="6" w:space="0"/>
              <w:left w:val="single" w:color="auto" w:sz="6" w:space="0"/>
              <w:bottom w:val="single" w:color="auto" w:sz="6" w:space="0"/>
              <w:right w:val="single" w:color="auto" w:sz="6" w:space="0"/>
            </w:tcBorders>
            <w:vAlign w:val="center"/>
          </w:tcPr>
          <w:p w14:paraId="7D487DE0">
            <w:pPr>
              <w:pStyle w:val="16"/>
            </w:pPr>
          </w:p>
        </w:tc>
        <w:tc>
          <w:tcPr>
            <w:tcW w:w="417" w:type="pct"/>
            <w:tcBorders>
              <w:top w:val="single" w:color="auto" w:sz="6" w:space="0"/>
              <w:left w:val="single" w:color="auto" w:sz="6" w:space="0"/>
              <w:bottom w:val="single" w:color="auto" w:sz="6" w:space="0"/>
              <w:right w:val="single" w:color="auto" w:sz="6" w:space="0"/>
            </w:tcBorders>
            <w:vAlign w:val="center"/>
          </w:tcPr>
          <w:p w14:paraId="2AC3E238">
            <w:pPr>
              <w:pStyle w:val="16"/>
            </w:pPr>
            <w:r>
              <w:rPr>
                <w:rFonts w:hint="eastAsia"/>
              </w:rPr>
              <w:t>是</w:t>
            </w:r>
          </w:p>
        </w:tc>
        <w:tc>
          <w:tcPr>
            <w:tcW w:w="1590" w:type="pct"/>
            <w:tcBorders>
              <w:top w:val="single" w:color="auto" w:sz="6" w:space="0"/>
              <w:left w:val="single" w:color="auto" w:sz="6" w:space="0"/>
              <w:bottom w:val="single" w:color="auto" w:sz="6" w:space="0"/>
              <w:right w:val="single" w:color="auto" w:sz="12" w:space="0"/>
            </w:tcBorders>
            <w:vAlign w:val="center"/>
          </w:tcPr>
          <w:p w14:paraId="795A6F04">
            <w:pPr>
              <w:pStyle w:val="16"/>
            </w:pPr>
            <w:r>
              <w:rPr>
                <w:rFonts w:hint="eastAsia"/>
              </w:rPr>
              <w:t>压缩包文件流（</w:t>
            </w:r>
            <w:r>
              <w:t>gzip+base64</w:t>
            </w:r>
            <w:r>
              <w:rPr>
                <w:rFonts w:hint="eastAsia"/>
              </w:rPr>
              <w:t>），原始数据为</w:t>
            </w:r>
            <w:r>
              <w:t>json</w:t>
            </w:r>
            <w:r>
              <w:rPr>
                <w:rFonts w:hint="eastAsia"/>
              </w:rPr>
              <w:t>报文</w:t>
            </w:r>
          </w:p>
          <w:p w14:paraId="5A1C13B9">
            <w:pPr>
              <w:pStyle w:val="16"/>
            </w:pPr>
            <w:r>
              <w:t>Json</w:t>
            </w:r>
            <w:r>
              <w:rPr>
                <w:rFonts w:hint="eastAsia"/>
              </w:rPr>
              <w:t>报文格式详见：“六、附件：（一）数据（业务类型）”</w:t>
            </w:r>
          </w:p>
        </w:tc>
      </w:tr>
    </w:tbl>
    <w:p w14:paraId="7BAF2EA4">
      <w:pPr>
        <w:pStyle w:val="6"/>
        <w:rPr>
          <w:rFonts w:cs="Times New Roman"/>
        </w:rPr>
      </w:pPr>
      <w:r>
        <w:t>1.4</w:t>
      </w:r>
      <w:r>
        <w:rPr>
          <w:rFonts w:hint="eastAsia"/>
        </w:rPr>
        <w:t>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39FD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auto" w:sz="4" w:space="0"/>
              <w:left w:val="single" w:color="auto" w:sz="4" w:space="0"/>
              <w:bottom w:val="single" w:color="auto" w:sz="4" w:space="0"/>
              <w:right w:val="single" w:color="auto" w:sz="4" w:space="0"/>
            </w:tcBorders>
          </w:tcPr>
          <w:p w14:paraId="15EB5266">
            <w:r>
              <w:t>{</w:t>
            </w:r>
          </w:p>
          <w:p w14:paraId="03244E7D">
            <w:r>
              <w:tab/>
            </w:r>
            <w:r>
              <w:t>"id": "ID",</w:t>
            </w:r>
          </w:p>
          <w:p w14:paraId="5A79200A">
            <w:r>
              <w:tab/>
            </w:r>
            <w:r>
              <w:t>"ywlx": "</w:t>
            </w:r>
            <w:r>
              <w:rPr>
                <w:rFonts w:hint="eastAsia"/>
              </w:rPr>
              <w:t>业务类型</w:t>
            </w:r>
            <w:r>
              <w:t>",</w:t>
            </w:r>
          </w:p>
          <w:p w14:paraId="4075BB15">
            <w:r>
              <w:tab/>
            </w:r>
            <w:r>
              <w:t>"sbsj": "</w:t>
            </w:r>
            <w:r>
              <w:rPr>
                <w:rFonts w:hint="eastAsia"/>
              </w:rPr>
              <w:t>上报时间</w:t>
            </w:r>
            <w:r>
              <w:t>",</w:t>
            </w:r>
          </w:p>
          <w:p w14:paraId="2D0CBDF2">
            <w:r>
              <w:tab/>
            </w:r>
            <w:r>
              <w:t>"pclsh": "</w:t>
            </w:r>
            <w:r>
              <w:rPr>
                <w:rFonts w:hint="eastAsia"/>
              </w:rPr>
              <w:t>批次流水号</w:t>
            </w:r>
            <w:r>
              <w:t>",</w:t>
            </w:r>
          </w:p>
          <w:p w14:paraId="1C166FC3">
            <w:r>
              <w:tab/>
            </w:r>
            <w:r>
              <w:t>"sjl": "</w:t>
            </w:r>
            <w:r>
              <w:rPr>
                <w:rFonts w:hint="eastAsia"/>
              </w:rPr>
              <w:t>数据流</w:t>
            </w:r>
            <w:r>
              <w:t>"</w:t>
            </w:r>
          </w:p>
          <w:p w14:paraId="3B8D59C2">
            <w:r>
              <w:t>}</w:t>
            </w:r>
          </w:p>
        </w:tc>
      </w:tr>
    </w:tbl>
    <w:p w14:paraId="7DE5E205">
      <w:pPr>
        <w:pStyle w:val="6"/>
        <w:rPr>
          <w:rFonts w:cs="Times New Roman"/>
        </w:rPr>
      </w:pPr>
      <w:r>
        <w:t>1.5</w:t>
      </w:r>
      <w:r>
        <w:rPr>
          <w:rFonts w:hint="eastAsia"/>
        </w:rPr>
        <w:t>返回参数</w:t>
      </w:r>
    </w:p>
    <w:tbl>
      <w:tblPr>
        <w:tblStyle w:val="27"/>
        <w:tblW w:w="4997"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7"/>
        <w:gridCol w:w="1283"/>
        <w:gridCol w:w="1283"/>
        <w:gridCol w:w="1140"/>
        <w:gridCol w:w="712"/>
        <w:gridCol w:w="711"/>
        <w:gridCol w:w="2711"/>
      </w:tblGrid>
      <w:tr w14:paraId="0C416B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left w:val="single" w:color="auto" w:sz="12" w:space="0"/>
              <w:bottom w:val="single" w:color="auto" w:sz="6" w:space="0"/>
              <w:right w:val="single" w:color="auto" w:sz="6" w:space="0"/>
            </w:tcBorders>
            <w:shd w:val="clear" w:color="auto" w:fill="D8D8D8"/>
            <w:vAlign w:val="center"/>
          </w:tcPr>
          <w:p w14:paraId="05526475">
            <w:pPr>
              <w:pStyle w:val="44"/>
            </w:pPr>
            <w:r>
              <w:rPr>
                <w:rFonts w:hint="eastAsia"/>
              </w:rPr>
              <w:t>序号</w:t>
            </w:r>
          </w:p>
        </w:tc>
        <w:tc>
          <w:tcPr>
            <w:tcW w:w="753" w:type="pct"/>
            <w:tcBorders>
              <w:top w:val="single" w:color="auto" w:sz="12" w:space="0"/>
              <w:left w:val="single" w:color="auto" w:sz="6" w:space="0"/>
              <w:bottom w:val="single" w:color="auto" w:sz="6" w:space="0"/>
              <w:right w:val="single" w:color="auto" w:sz="6" w:space="0"/>
            </w:tcBorders>
            <w:shd w:val="clear" w:color="auto" w:fill="D8D8D8"/>
            <w:vAlign w:val="center"/>
          </w:tcPr>
          <w:p w14:paraId="50143CB5">
            <w:pPr>
              <w:pStyle w:val="44"/>
            </w:pPr>
            <w:r>
              <w:rPr>
                <w:rFonts w:hint="eastAsia"/>
              </w:rPr>
              <w:t>数据项标识符</w:t>
            </w:r>
          </w:p>
        </w:tc>
        <w:tc>
          <w:tcPr>
            <w:tcW w:w="753" w:type="pct"/>
            <w:tcBorders>
              <w:top w:val="single" w:color="auto" w:sz="12" w:space="0"/>
              <w:left w:val="single" w:color="auto" w:sz="6" w:space="0"/>
              <w:bottom w:val="single" w:color="auto" w:sz="6" w:space="0"/>
              <w:right w:val="single" w:color="auto" w:sz="6" w:space="0"/>
            </w:tcBorders>
            <w:shd w:val="clear" w:color="auto" w:fill="D8D8D8"/>
            <w:vAlign w:val="center"/>
          </w:tcPr>
          <w:p w14:paraId="5255D435">
            <w:pPr>
              <w:pStyle w:val="44"/>
            </w:pPr>
            <w:r>
              <w:rPr>
                <w:rFonts w:hint="eastAsia"/>
              </w:rPr>
              <w:t>数据项名称</w:t>
            </w:r>
          </w:p>
        </w:tc>
        <w:tc>
          <w:tcPr>
            <w:tcW w:w="669" w:type="pct"/>
            <w:tcBorders>
              <w:top w:val="single" w:color="auto" w:sz="12" w:space="0"/>
              <w:left w:val="single" w:color="auto" w:sz="6" w:space="0"/>
              <w:bottom w:val="single" w:color="auto" w:sz="6" w:space="0"/>
              <w:right w:val="single" w:color="auto" w:sz="6" w:space="0"/>
            </w:tcBorders>
            <w:shd w:val="clear" w:color="auto" w:fill="D8D8D8"/>
            <w:vAlign w:val="center"/>
          </w:tcPr>
          <w:p w14:paraId="73E0B5BC">
            <w:pPr>
              <w:pStyle w:val="44"/>
            </w:pPr>
            <w:r>
              <w:rPr>
                <w:rFonts w:hint="eastAsia"/>
              </w:rPr>
              <w:t>字段类型</w:t>
            </w:r>
          </w:p>
        </w:tc>
        <w:tc>
          <w:tcPr>
            <w:tcW w:w="418" w:type="pct"/>
            <w:tcBorders>
              <w:top w:val="single" w:color="auto" w:sz="12" w:space="0"/>
              <w:left w:val="single" w:color="auto" w:sz="6" w:space="0"/>
              <w:bottom w:val="single" w:color="auto" w:sz="6" w:space="0"/>
              <w:right w:val="single" w:color="auto" w:sz="6" w:space="0"/>
            </w:tcBorders>
            <w:shd w:val="clear" w:color="auto" w:fill="D8D8D8"/>
            <w:vAlign w:val="center"/>
          </w:tcPr>
          <w:p w14:paraId="0039599A">
            <w:pPr>
              <w:pStyle w:val="44"/>
            </w:pPr>
            <w:r>
              <w:rPr>
                <w:rFonts w:hint="eastAsia"/>
              </w:rPr>
              <w:t>长度</w:t>
            </w:r>
          </w:p>
        </w:tc>
        <w:tc>
          <w:tcPr>
            <w:tcW w:w="417" w:type="pct"/>
            <w:tcBorders>
              <w:top w:val="single" w:color="auto" w:sz="12" w:space="0"/>
              <w:left w:val="single" w:color="auto" w:sz="6" w:space="0"/>
              <w:bottom w:val="single" w:color="auto" w:sz="6" w:space="0"/>
              <w:right w:val="single" w:color="auto" w:sz="6" w:space="0"/>
            </w:tcBorders>
            <w:shd w:val="clear" w:color="auto" w:fill="D8D8D8"/>
            <w:vAlign w:val="center"/>
          </w:tcPr>
          <w:p w14:paraId="3E20C665">
            <w:pPr>
              <w:pStyle w:val="44"/>
            </w:pPr>
            <w:r>
              <w:rPr>
                <w:rFonts w:hint="eastAsia"/>
              </w:rPr>
              <w:t>必须</w:t>
            </w:r>
          </w:p>
        </w:tc>
        <w:tc>
          <w:tcPr>
            <w:tcW w:w="1590" w:type="pct"/>
            <w:tcBorders>
              <w:top w:val="single" w:color="auto" w:sz="12" w:space="0"/>
              <w:left w:val="single" w:color="auto" w:sz="6" w:space="0"/>
              <w:bottom w:val="single" w:color="auto" w:sz="6" w:space="0"/>
              <w:right w:val="single" w:color="auto" w:sz="12" w:space="0"/>
            </w:tcBorders>
            <w:shd w:val="clear" w:color="auto" w:fill="D8D8D8"/>
            <w:vAlign w:val="center"/>
          </w:tcPr>
          <w:p w14:paraId="7DD93DEE">
            <w:pPr>
              <w:pStyle w:val="44"/>
            </w:pPr>
            <w:r>
              <w:rPr>
                <w:rFonts w:hint="eastAsia"/>
              </w:rPr>
              <w:t>说明</w:t>
            </w:r>
          </w:p>
        </w:tc>
      </w:tr>
      <w:tr w14:paraId="10E0E5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left w:val="single" w:color="auto" w:sz="12" w:space="0"/>
              <w:bottom w:val="single" w:color="auto" w:sz="6" w:space="0"/>
              <w:right w:val="single" w:color="auto" w:sz="6" w:space="0"/>
            </w:tcBorders>
            <w:vAlign w:val="center"/>
          </w:tcPr>
          <w:p w14:paraId="6BAB2C05">
            <w:pPr>
              <w:pStyle w:val="16"/>
            </w:pPr>
            <w:r>
              <w:t>1</w:t>
            </w:r>
          </w:p>
        </w:tc>
        <w:tc>
          <w:tcPr>
            <w:tcW w:w="753" w:type="pct"/>
            <w:tcBorders>
              <w:top w:val="single" w:color="auto" w:sz="6" w:space="0"/>
              <w:left w:val="single" w:color="auto" w:sz="6" w:space="0"/>
              <w:bottom w:val="single" w:color="auto" w:sz="6" w:space="0"/>
              <w:right w:val="single" w:color="auto" w:sz="6" w:space="0"/>
            </w:tcBorders>
            <w:vAlign w:val="center"/>
          </w:tcPr>
          <w:p w14:paraId="0B48587E">
            <w:pPr>
              <w:pStyle w:val="16"/>
            </w:pPr>
            <w:r>
              <w:t>returncode</w:t>
            </w:r>
          </w:p>
        </w:tc>
        <w:tc>
          <w:tcPr>
            <w:tcW w:w="753" w:type="pct"/>
            <w:tcBorders>
              <w:top w:val="single" w:color="auto" w:sz="6" w:space="0"/>
              <w:left w:val="single" w:color="auto" w:sz="6" w:space="0"/>
              <w:bottom w:val="single" w:color="auto" w:sz="6" w:space="0"/>
              <w:right w:val="single" w:color="auto" w:sz="6" w:space="0"/>
            </w:tcBorders>
            <w:vAlign w:val="center"/>
          </w:tcPr>
          <w:p w14:paraId="29520C5E">
            <w:pPr>
              <w:pStyle w:val="16"/>
            </w:pPr>
            <w:r>
              <w:rPr>
                <w:rFonts w:hint="eastAsia"/>
              </w:rPr>
              <w:t>结果代码</w:t>
            </w:r>
          </w:p>
        </w:tc>
        <w:tc>
          <w:tcPr>
            <w:tcW w:w="669" w:type="pct"/>
            <w:tcBorders>
              <w:top w:val="single" w:color="auto" w:sz="6" w:space="0"/>
              <w:left w:val="single" w:color="auto" w:sz="6" w:space="0"/>
              <w:bottom w:val="single" w:color="auto" w:sz="6" w:space="0"/>
              <w:right w:val="single" w:color="auto" w:sz="6" w:space="0"/>
            </w:tcBorders>
            <w:vAlign w:val="center"/>
          </w:tcPr>
          <w:p w14:paraId="14F73474">
            <w:pPr>
              <w:pStyle w:val="16"/>
            </w:pPr>
            <w:r>
              <w:t>String</w:t>
            </w:r>
          </w:p>
        </w:tc>
        <w:tc>
          <w:tcPr>
            <w:tcW w:w="418" w:type="pct"/>
            <w:tcBorders>
              <w:top w:val="single" w:color="auto" w:sz="6" w:space="0"/>
              <w:left w:val="single" w:color="auto" w:sz="6" w:space="0"/>
              <w:bottom w:val="single" w:color="auto" w:sz="6" w:space="0"/>
              <w:right w:val="single" w:color="auto" w:sz="6" w:space="0"/>
            </w:tcBorders>
            <w:vAlign w:val="center"/>
          </w:tcPr>
          <w:p w14:paraId="2F27DBC8">
            <w:pPr>
              <w:pStyle w:val="16"/>
            </w:pPr>
            <w:r>
              <w:t>2</w:t>
            </w:r>
          </w:p>
        </w:tc>
        <w:tc>
          <w:tcPr>
            <w:tcW w:w="417" w:type="pct"/>
            <w:tcBorders>
              <w:top w:val="single" w:color="auto" w:sz="6" w:space="0"/>
              <w:left w:val="single" w:color="auto" w:sz="6" w:space="0"/>
              <w:bottom w:val="single" w:color="auto" w:sz="6" w:space="0"/>
              <w:right w:val="single" w:color="auto" w:sz="6" w:space="0"/>
            </w:tcBorders>
            <w:vAlign w:val="center"/>
          </w:tcPr>
          <w:p w14:paraId="1A01ABA0">
            <w:pPr>
              <w:pStyle w:val="16"/>
            </w:pPr>
            <w:r>
              <w:rPr>
                <w:rFonts w:hint="eastAsia"/>
              </w:rPr>
              <w:t>是</w:t>
            </w:r>
          </w:p>
        </w:tc>
        <w:tc>
          <w:tcPr>
            <w:tcW w:w="1590" w:type="pct"/>
            <w:tcBorders>
              <w:top w:val="single" w:color="auto" w:sz="6" w:space="0"/>
              <w:left w:val="single" w:color="auto" w:sz="6" w:space="0"/>
              <w:bottom w:val="single" w:color="auto" w:sz="6" w:space="0"/>
              <w:right w:val="single" w:color="auto" w:sz="12" w:space="0"/>
            </w:tcBorders>
            <w:vAlign w:val="center"/>
          </w:tcPr>
          <w:p w14:paraId="6FB5138F">
            <w:pPr>
              <w:pStyle w:val="16"/>
            </w:pPr>
            <w:r>
              <w:t>00</w:t>
            </w:r>
            <w:r>
              <w:rPr>
                <w:rFonts w:hint="eastAsia"/>
              </w:rPr>
              <w:t>：接收数据成功，接收数据成功后，后期可通过批次流水号查询上传结果</w:t>
            </w:r>
          </w:p>
          <w:p w14:paraId="3682A929">
            <w:pPr>
              <w:pStyle w:val="16"/>
            </w:pPr>
            <w:r>
              <w:t>01</w:t>
            </w:r>
            <w:r>
              <w:rPr>
                <w:rFonts w:hint="eastAsia"/>
              </w:rPr>
              <w:t>：接收数据失败</w:t>
            </w:r>
          </w:p>
        </w:tc>
      </w:tr>
      <w:tr w14:paraId="30E8E2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left w:val="single" w:color="auto" w:sz="12" w:space="0"/>
              <w:bottom w:val="single" w:color="auto" w:sz="6" w:space="0"/>
              <w:right w:val="single" w:color="auto" w:sz="6" w:space="0"/>
            </w:tcBorders>
            <w:vAlign w:val="center"/>
          </w:tcPr>
          <w:p w14:paraId="0FF24367">
            <w:pPr>
              <w:pStyle w:val="16"/>
            </w:pPr>
            <w:r>
              <w:t>2</w:t>
            </w:r>
          </w:p>
        </w:tc>
        <w:tc>
          <w:tcPr>
            <w:tcW w:w="753" w:type="pct"/>
            <w:tcBorders>
              <w:top w:val="single" w:color="auto" w:sz="6" w:space="0"/>
              <w:left w:val="single" w:color="auto" w:sz="6" w:space="0"/>
              <w:bottom w:val="single" w:color="auto" w:sz="6" w:space="0"/>
              <w:right w:val="single" w:color="auto" w:sz="6" w:space="0"/>
            </w:tcBorders>
            <w:vAlign w:val="center"/>
          </w:tcPr>
          <w:p w14:paraId="4C4CC0D3">
            <w:pPr>
              <w:pStyle w:val="16"/>
            </w:pPr>
            <w:r>
              <w:t>returnmsg</w:t>
            </w:r>
          </w:p>
        </w:tc>
        <w:tc>
          <w:tcPr>
            <w:tcW w:w="753" w:type="pct"/>
            <w:tcBorders>
              <w:top w:val="single" w:color="auto" w:sz="6" w:space="0"/>
              <w:left w:val="single" w:color="auto" w:sz="6" w:space="0"/>
              <w:bottom w:val="single" w:color="auto" w:sz="6" w:space="0"/>
              <w:right w:val="single" w:color="auto" w:sz="6" w:space="0"/>
            </w:tcBorders>
            <w:vAlign w:val="center"/>
          </w:tcPr>
          <w:p w14:paraId="0A9D0395">
            <w:pPr>
              <w:pStyle w:val="16"/>
            </w:pPr>
            <w:r>
              <w:rPr>
                <w:rFonts w:hint="eastAsia"/>
              </w:rPr>
              <w:t>返回信息</w:t>
            </w:r>
          </w:p>
        </w:tc>
        <w:tc>
          <w:tcPr>
            <w:tcW w:w="669" w:type="pct"/>
            <w:tcBorders>
              <w:top w:val="single" w:color="auto" w:sz="6" w:space="0"/>
              <w:left w:val="single" w:color="auto" w:sz="6" w:space="0"/>
              <w:bottom w:val="single" w:color="auto" w:sz="6" w:space="0"/>
              <w:right w:val="single" w:color="auto" w:sz="6" w:space="0"/>
            </w:tcBorders>
            <w:vAlign w:val="center"/>
          </w:tcPr>
          <w:p w14:paraId="2E7E6369">
            <w:pPr>
              <w:pStyle w:val="16"/>
            </w:pPr>
            <w:r>
              <w:t>String</w:t>
            </w:r>
          </w:p>
        </w:tc>
        <w:tc>
          <w:tcPr>
            <w:tcW w:w="418" w:type="pct"/>
            <w:tcBorders>
              <w:top w:val="single" w:color="auto" w:sz="6" w:space="0"/>
              <w:left w:val="single" w:color="auto" w:sz="6" w:space="0"/>
              <w:bottom w:val="single" w:color="auto" w:sz="6" w:space="0"/>
              <w:right w:val="single" w:color="auto" w:sz="6" w:space="0"/>
            </w:tcBorders>
            <w:vAlign w:val="center"/>
          </w:tcPr>
          <w:p w14:paraId="2D47B44B">
            <w:pPr>
              <w:pStyle w:val="16"/>
            </w:pPr>
            <w:r>
              <w:t>2000</w:t>
            </w:r>
          </w:p>
        </w:tc>
        <w:tc>
          <w:tcPr>
            <w:tcW w:w="417" w:type="pct"/>
            <w:tcBorders>
              <w:top w:val="single" w:color="auto" w:sz="6" w:space="0"/>
              <w:left w:val="single" w:color="auto" w:sz="6" w:space="0"/>
              <w:bottom w:val="single" w:color="auto" w:sz="6" w:space="0"/>
              <w:right w:val="single" w:color="auto" w:sz="6" w:space="0"/>
            </w:tcBorders>
            <w:vAlign w:val="center"/>
          </w:tcPr>
          <w:p w14:paraId="3EE37FC0">
            <w:pPr>
              <w:pStyle w:val="16"/>
            </w:pPr>
            <w:r>
              <w:rPr>
                <w:rFonts w:hint="eastAsia"/>
              </w:rPr>
              <w:t>否</w:t>
            </w:r>
          </w:p>
        </w:tc>
        <w:tc>
          <w:tcPr>
            <w:tcW w:w="1590" w:type="pct"/>
            <w:tcBorders>
              <w:top w:val="single" w:color="auto" w:sz="6" w:space="0"/>
              <w:left w:val="single" w:color="auto" w:sz="6" w:space="0"/>
              <w:bottom w:val="single" w:color="auto" w:sz="6" w:space="0"/>
              <w:right w:val="single" w:color="auto" w:sz="12" w:space="0"/>
            </w:tcBorders>
            <w:vAlign w:val="center"/>
          </w:tcPr>
          <w:p w14:paraId="58720ED2">
            <w:pPr>
              <w:pStyle w:val="16"/>
            </w:pPr>
            <w:r>
              <w:rPr>
                <w:rFonts w:hint="eastAsia"/>
              </w:rPr>
              <w:t>结果代码为</w:t>
            </w:r>
            <w:r>
              <w:t>01</w:t>
            </w:r>
            <w:r>
              <w:rPr>
                <w:rFonts w:hint="eastAsia"/>
              </w:rPr>
              <w:t>失败时返回信息说明</w:t>
            </w:r>
          </w:p>
        </w:tc>
      </w:tr>
    </w:tbl>
    <w:p w14:paraId="477D6CF9">
      <w:pPr>
        <w:pStyle w:val="6"/>
        <w:rPr>
          <w:rFonts w:cs="Times New Roman"/>
        </w:rPr>
      </w:pPr>
      <w:r>
        <w:t>1.6</w:t>
      </w:r>
      <w:r>
        <w:rPr>
          <w:rFonts w:hint="eastAsia"/>
        </w:rPr>
        <w:t>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0488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auto" w:sz="4" w:space="0"/>
              <w:left w:val="single" w:color="auto" w:sz="4" w:space="0"/>
              <w:bottom w:val="single" w:color="auto" w:sz="4" w:space="0"/>
              <w:right w:val="single" w:color="auto" w:sz="4" w:space="0"/>
            </w:tcBorders>
          </w:tcPr>
          <w:p w14:paraId="67C85659">
            <w:r>
              <w:t>{</w:t>
            </w:r>
          </w:p>
          <w:p w14:paraId="63B0C6CE">
            <w:r>
              <w:tab/>
            </w:r>
            <w:r>
              <w:t>"Response": {</w:t>
            </w:r>
          </w:p>
          <w:p w14:paraId="522310F0">
            <w:r>
              <w:tab/>
            </w:r>
            <w:r>
              <w:tab/>
            </w:r>
            <w:r>
              <w:t>"RequestId": "16</w:t>
            </w:r>
            <w:r>
              <w:rPr>
                <w:rFonts w:hint="eastAsia"/>
              </w:rPr>
              <w:t>位随机数字和字母组合</w:t>
            </w:r>
            <w:r>
              <w:t>",</w:t>
            </w:r>
          </w:p>
          <w:p w14:paraId="6C1DCD0B">
            <w:r>
              <w:tab/>
            </w:r>
            <w:r>
              <w:tab/>
            </w:r>
            <w:r>
              <w:t>"Data": {</w:t>
            </w:r>
          </w:p>
          <w:p w14:paraId="45809FDE">
            <w:r>
              <w:tab/>
            </w:r>
            <w:r>
              <w:tab/>
            </w:r>
            <w:r>
              <w:tab/>
            </w:r>
            <w:r>
              <w:t>"returncode": "00",</w:t>
            </w:r>
          </w:p>
          <w:p w14:paraId="0B414C23">
            <w:r>
              <w:tab/>
            </w:r>
            <w:r>
              <w:tab/>
            </w:r>
            <w:r>
              <w:tab/>
            </w:r>
            <w:r>
              <w:t>"returnmsg": "</w:t>
            </w:r>
            <w:r>
              <w:rPr>
                <w:rFonts w:hint="eastAsia"/>
              </w:rPr>
              <w:t>返回信息</w:t>
            </w:r>
            <w:r>
              <w:t>"</w:t>
            </w:r>
          </w:p>
          <w:p w14:paraId="53E39820">
            <w:r>
              <w:tab/>
            </w:r>
            <w:r>
              <w:tab/>
            </w:r>
            <w:r>
              <w:t>}</w:t>
            </w:r>
          </w:p>
          <w:p w14:paraId="7C81A62C">
            <w:r>
              <w:tab/>
            </w:r>
            <w:r>
              <w:t>}</w:t>
            </w:r>
          </w:p>
          <w:p w14:paraId="2D675D3F">
            <w:r>
              <w:t>}</w:t>
            </w:r>
          </w:p>
        </w:tc>
      </w:tr>
    </w:tbl>
    <w:p w14:paraId="03AA547E">
      <w:pPr>
        <w:pStyle w:val="5"/>
        <w:rPr>
          <w:rFonts w:cs="Times New Roman"/>
        </w:rPr>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4694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auto" w:sz="4" w:space="0"/>
              <w:left w:val="single" w:color="auto" w:sz="4" w:space="0"/>
              <w:bottom w:val="single" w:color="auto" w:sz="4" w:space="0"/>
              <w:right w:val="single" w:color="auto" w:sz="4" w:space="0"/>
            </w:tcBorders>
          </w:tcPr>
          <w:p w14:paraId="1158C7F1">
            <w:r>
              <w:t>{</w:t>
            </w:r>
          </w:p>
          <w:p w14:paraId="58EA7C6E">
            <w:r>
              <w:tab/>
            </w:r>
            <w:r>
              <w:t>"Response": {</w:t>
            </w:r>
          </w:p>
          <w:p w14:paraId="7ED9C26D">
            <w:r>
              <w:tab/>
            </w:r>
            <w:r>
              <w:tab/>
            </w:r>
            <w:r>
              <w:t>"RequestId": "16</w:t>
            </w:r>
            <w:r>
              <w:rPr>
                <w:rFonts w:hint="eastAsia"/>
              </w:rPr>
              <w:t>位随机数字和字母组合</w:t>
            </w:r>
            <w:r>
              <w:t>",</w:t>
            </w:r>
          </w:p>
          <w:p w14:paraId="78A9B382">
            <w:r>
              <w:tab/>
            </w:r>
            <w:r>
              <w:tab/>
            </w:r>
            <w:r>
              <w:t>"Error": {</w:t>
            </w:r>
          </w:p>
          <w:p w14:paraId="6B6D9516">
            <w:r>
              <w:tab/>
            </w:r>
            <w:r>
              <w:tab/>
            </w:r>
            <w:r>
              <w:tab/>
            </w:r>
            <w:r>
              <w:t>"Code": "01",</w:t>
            </w:r>
          </w:p>
          <w:p w14:paraId="4BDC58C2">
            <w:r>
              <w:tab/>
            </w:r>
            <w:r>
              <w:tab/>
            </w:r>
            <w:r>
              <w:tab/>
            </w:r>
            <w:r>
              <w:t>"Message": "</w:t>
            </w:r>
            <w:r>
              <w:rPr>
                <w:rFonts w:hint="eastAsia"/>
              </w:rPr>
              <w:t>错误说明</w:t>
            </w:r>
            <w:r>
              <w:t>"</w:t>
            </w:r>
          </w:p>
          <w:p w14:paraId="2A8AC939">
            <w:r>
              <w:tab/>
            </w:r>
            <w:r>
              <w:tab/>
            </w:r>
            <w:r>
              <w:t>}</w:t>
            </w:r>
          </w:p>
          <w:p w14:paraId="4BC17310">
            <w:r>
              <w:tab/>
            </w:r>
            <w:r>
              <w:t>}</w:t>
            </w:r>
          </w:p>
          <w:p w14:paraId="255FDCA4">
            <w:r>
              <w:t>}</w:t>
            </w:r>
          </w:p>
        </w:tc>
      </w:tr>
    </w:tbl>
    <w:p w14:paraId="7802415C">
      <w:pPr>
        <w:pStyle w:val="16"/>
      </w:pPr>
    </w:p>
    <w:p w14:paraId="532360F4">
      <w:pPr>
        <w:pStyle w:val="4"/>
      </w:pPr>
      <w:bookmarkStart w:id="55" w:name="_Toc210924226"/>
      <w:bookmarkStart w:id="56" w:name="_Toc194403866"/>
      <w:r>
        <w:rPr>
          <w:rFonts w:hint="eastAsia"/>
        </w:rPr>
        <w:t>2.查询上传结果</w:t>
      </w:r>
      <w:bookmarkEnd w:id="55"/>
      <w:bookmarkEnd w:id="56"/>
    </w:p>
    <w:p w14:paraId="5D9B4AA7">
      <w:pPr>
        <w:pStyle w:val="6"/>
      </w:pPr>
      <w:r>
        <w:t>2.1</w:t>
      </w:r>
      <w:r>
        <w:rPr>
          <w:rFonts w:hint="eastAsia"/>
        </w:rPr>
        <w:t>接口说明</w:t>
      </w:r>
    </w:p>
    <w:p w14:paraId="56037B0F">
      <w:pPr>
        <w:pStyle w:val="5"/>
      </w:pPr>
      <w:r>
        <w:rPr>
          <w:rFonts w:hint="eastAsia"/>
        </w:rPr>
        <w:t>查询企业端指标扫描结果是否上传成功。</w:t>
      </w:r>
    </w:p>
    <w:p w14:paraId="0783DFD4">
      <w:pPr>
        <w:pStyle w:val="6"/>
      </w:pPr>
      <w:r>
        <w:t>2.2</w:t>
      </w:r>
      <w:r>
        <w:rPr>
          <w:rFonts w:hint="eastAsia"/>
        </w:rPr>
        <w:t>请求方式</w:t>
      </w:r>
    </w:p>
    <w:p w14:paraId="7B2BAC27">
      <w:pPr>
        <w:pStyle w:val="5"/>
      </w:pPr>
      <w:r>
        <w:rPr>
          <w:rFonts w:hint="eastAsia" w:ascii="宋体" w:hAnsi="宋体"/>
          <w:szCs w:val="21"/>
        </w:rPr>
        <w:t>请求</w:t>
      </w:r>
      <w:r>
        <w:rPr>
          <w:rFonts w:hint="eastAsia"/>
        </w:rPr>
        <w:t>方式为</w:t>
      </w:r>
      <w:r>
        <w:t>POST</w:t>
      </w:r>
    </w:p>
    <w:p w14:paraId="0AB39C4E">
      <w:pPr>
        <w:pStyle w:val="5"/>
      </w:pPr>
      <w:r>
        <w:t>path </w:t>
      </w:r>
      <w:r>
        <w:rPr>
          <w:rFonts w:hint="eastAsia"/>
        </w:rPr>
        <w:t>指该参数为路径参数</w:t>
      </w:r>
    </w:p>
    <w:p w14:paraId="7B87E46D">
      <w:pPr>
        <w:pStyle w:val="5"/>
      </w:pPr>
      <w:r>
        <w:t>query </w:t>
      </w:r>
      <w:r>
        <w:rPr>
          <w:rFonts w:hint="eastAsia"/>
        </w:rPr>
        <w:t>指该参数需在请求</w:t>
      </w:r>
      <w:r>
        <w:t>URL</w:t>
      </w:r>
      <w:r>
        <w:rPr>
          <w:rFonts w:hint="eastAsia"/>
        </w:rPr>
        <w:t>传参</w:t>
      </w:r>
    </w:p>
    <w:p w14:paraId="745041F0">
      <w:pPr>
        <w:pStyle w:val="5"/>
      </w:pPr>
      <w:r>
        <w:t>body </w:t>
      </w:r>
      <w:r>
        <w:rPr>
          <w:rFonts w:hint="eastAsia"/>
        </w:rPr>
        <w:t>指该参数需在请求</w:t>
      </w:r>
      <w:r>
        <w:t>JSON</w:t>
      </w:r>
      <w:r>
        <w:rPr>
          <w:rFonts w:hint="eastAsia"/>
        </w:rPr>
        <w:t>传参</w:t>
      </w:r>
    </w:p>
    <w:p w14:paraId="41DBB6B0">
      <w:pPr>
        <w:pStyle w:val="6"/>
      </w:pPr>
      <w:r>
        <w:t>2.3</w:t>
      </w:r>
      <w:r>
        <w:rPr>
          <w:rFonts w:hint="eastAsia"/>
        </w:rPr>
        <w:t>请求参数</w:t>
      </w:r>
    </w:p>
    <w:tbl>
      <w:tblPr>
        <w:tblStyle w:val="27"/>
        <w:tblW w:w="4997"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7"/>
        <w:gridCol w:w="1283"/>
        <w:gridCol w:w="1283"/>
        <w:gridCol w:w="1140"/>
        <w:gridCol w:w="712"/>
        <w:gridCol w:w="711"/>
        <w:gridCol w:w="2711"/>
      </w:tblGrid>
      <w:tr w14:paraId="576367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left w:val="single" w:color="auto" w:sz="12" w:space="0"/>
              <w:bottom w:val="single" w:color="auto" w:sz="6" w:space="0"/>
              <w:right w:val="single" w:color="auto" w:sz="6" w:space="0"/>
            </w:tcBorders>
            <w:shd w:val="clear" w:color="auto" w:fill="D8D8D8"/>
            <w:vAlign w:val="center"/>
          </w:tcPr>
          <w:p w14:paraId="4CE1D0B8">
            <w:pPr>
              <w:pStyle w:val="44"/>
            </w:pPr>
            <w:r>
              <w:rPr>
                <w:rFonts w:hint="eastAsia"/>
              </w:rPr>
              <w:t>序号</w:t>
            </w:r>
          </w:p>
        </w:tc>
        <w:tc>
          <w:tcPr>
            <w:tcW w:w="753" w:type="pct"/>
            <w:tcBorders>
              <w:top w:val="single" w:color="auto" w:sz="12" w:space="0"/>
              <w:left w:val="single" w:color="auto" w:sz="6" w:space="0"/>
              <w:bottom w:val="single" w:color="auto" w:sz="6" w:space="0"/>
              <w:right w:val="single" w:color="auto" w:sz="6" w:space="0"/>
            </w:tcBorders>
            <w:shd w:val="clear" w:color="auto" w:fill="D8D8D8"/>
            <w:vAlign w:val="center"/>
          </w:tcPr>
          <w:p w14:paraId="0BD7E0D7">
            <w:pPr>
              <w:pStyle w:val="44"/>
            </w:pPr>
            <w:r>
              <w:rPr>
                <w:rFonts w:hint="eastAsia"/>
              </w:rPr>
              <w:t>数据项标识符</w:t>
            </w:r>
          </w:p>
        </w:tc>
        <w:tc>
          <w:tcPr>
            <w:tcW w:w="753" w:type="pct"/>
            <w:tcBorders>
              <w:top w:val="single" w:color="auto" w:sz="12" w:space="0"/>
              <w:left w:val="single" w:color="auto" w:sz="6" w:space="0"/>
              <w:bottom w:val="single" w:color="auto" w:sz="6" w:space="0"/>
              <w:right w:val="single" w:color="auto" w:sz="6" w:space="0"/>
            </w:tcBorders>
            <w:shd w:val="clear" w:color="auto" w:fill="D8D8D8"/>
            <w:vAlign w:val="center"/>
          </w:tcPr>
          <w:p w14:paraId="07DBC040">
            <w:pPr>
              <w:pStyle w:val="44"/>
            </w:pPr>
            <w:r>
              <w:rPr>
                <w:rFonts w:hint="eastAsia"/>
              </w:rPr>
              <w:t>数据项名称</w:t>
            </w:r>
          </w:p>
        </w:tc>
        <w:tc>
          <w:tcPr>
            <w:tcW w:w="669" w:type="pct"/>
            <w:tcBorders>
              <w:top w:val="single" w:color="auto" w:sz="12" w:space="0"/>
              <w:left w:val="single" w:color="auto" w:sz="6" w:space="0"/>
              <w:bottom w:val="single" w:color="auto" w:sz="6" w:space="0"/>
              <w:right w:val="single" w:color="auto" w:sz="6" w:space="0"/>
            </w:tcBorders>
            <w:shd w:val="clear" w:color="auto" w:fill="D8D8D8"/>
            <w:vAlign w:val="center"/>
          </w:tcPr>
          <w:p w14:paraId="50EB9DC1">
            <w:pPr>
              <w:pStyle w:val="44"/>
            </w:pPr>
            <w:r>
              <w:rPr>
                <w:rFonts w:hint="eastAsia"/>
              </w:rPr>
              <w:t>字段类型</w:t>
            </w:r>
          </w:p>
        </w:tc>
        <w:tc>
          <w:tcPr>
            <w:tcW w:w="418" w:type="pct"/>
            <w:tcBorders>
              <w:top w:val="single" w:color="auto" w:sz="12" w:space="0"/>
              <w:left w:val="single" w:color="auto" w:sz="6" w:space="0"/>
              <w:bottom w:val="single" w:color="auto" w:sz="6" w:space="0"/>
              <w:right w:val="single" w:color="auto" w:sz="6" w:space="0"/>
            </w:tcBorders>
            <w:shd w:val="clear" w:color="auto" w:fill="D8D8D8"/>
            <w:vAlign w:val="center"/>
          </w:tcPr>
          <w:p w14:paraId="3599FB0E">
            <w:pPr>
              <w:pStyle w:val="44"/>
            </w:pPr>
            <w:r>
              <w:rPr>
                <w:rFonts w:hint="eastAsia"/>
              </w:rPr>
              <w:t>长度</w:t>
            </w:r>
          </w:p>
        </w:tc>
        <w:tc>
          <w:tcPr>
            <w:tcW w:w="417" w:type="pct"/>
            <w:tcBorders>
              <w:top w:val="single" w:color="auto" w:sz="12" w:space="0"/>
              <w:left w:val="single" w:color="auto" w:sz="6" w:space="0"/>
              <w:bottom w:val="single" w:color="auto" w:sz="6" w:space="0"/>
              <w:right w:val="single" w:color="auto" w:sz="6" w:space="0"/>
            </w:tcBorders>
            <w:shd w:val="clear" w:color="auto" w:fill="D8D8D8"/>
            <w:vAlign w:val="center"/>
          </w:tcPr>
          <w:p w14:paraId="5803A289">
            <w:pPr>
              <w:pStyle w:val="44"/>
            </w:pPr>
            <w:r>
              <w:rPr>
                <w:rFonts w:hint="eastAsia"/>
              </w:rPr>
              <w:t>必须</w:t>
            </w:r>
          </w:p>
        </w:tc>
        <w:tc>
          <w:tcPr>
            <w:tcW w:w="1590" w:type="pct"/>
            <w:tcBorders>
              <w:top w:val="single" w:color="auto" w:sz="12" w:space="0"/>
              <w:left w:val="single" w:color="auto" w:sz="6" w:space="0"/>
              <w:bottom w:val="single" w:color="auto" w:sz="6" w:space="0"/>
              <w:right w:val="single" w:color="auto" w:sz="12" w:space="0"/>
            </w:tcBorders>
            <w:shd w:val="clear" w:color="auto" w:fill="D8D8D8"/>
            <w:vAlign w:val="center"/>
          </w:tcPr>
          <w:p w14:paraId="6A3736A4">
            <w:pPr>
              <w:pStyle w:val="44"/>
            </w:pPr>
            <w:r>
              <w:rPr>
                <w:rFonts w:hint="eastAsia"/>
              </w:rPr>
              <w:t>说明</w:t>
            </w:r>
          </w:p>
        </w:tc>
      </w:tr>
      <w:tr w14:paraId="126484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left w:val="single" w:color="auto" w:sz="12" w:space="0"/>
              <w:bottom w:val="single" w:color="auto" w:sz="6" w:space="0"/>
              <w:right w:val="single" w:color="auto" w:sz="6" w:space="0"/>
            </w:tcBorders>
            <w:vAlign w:val="center"/>
          </w:tcPr>
          <w:p w14:paraId="3B422081">
            <w:pPr>
              <w:pStyle w:val="16"/>
              <w:rPr>
                <w:rFonts w:ascii="宋体" w:hAnsi="宋体"/>
                <w:color w:val="000000"/>
                <w:szCs w:val="21"/>
              </w:rPr>
            </w:pPr>
            <w:r>
              <w:t>1</w:t>
            </w:r>
          </w:p>
        </w:tc>
        <w:tc>
          <w:tcPr>
            <w:tcW w:w="753" w:type="pct"/>
            <w:tcBorders>
              <w:top w:val="single" w:color="auto" w:sz="6" w:space="0"/>
              <w:left w:val="single" w:color="auto" w:sz="6" w:space="0"/>
              <w:bottom w:val="single" w:color="auto" w:sz="6" w:space="0"/>
              <w:right w:val="single" w:color="auto" w:sz="6" w:space="0"/>
            </w:tcBorders>
            <w:vAlign w:val="center"/>
          </w:tcPr>
          <w:p w14:paraId="607E943B">
            <w:pPr>
              <w:pStyle w:val="16"/>
              <w:rPr>
                <w:rFonts w:ascii="宋体" w:hAnsi="宋体"/>
                <w:kern w:val="0"/>
                <w:szCs w:val="21"/>
                <w:lang w:bidi="ar"/>
              </w:rPr>
            </w:pPr>
            <w:r>
              <w:t>pclsh</w:t>
            </w:r>
          </w:p>
        </w:tc>
        <w:tc>
          <w:tcPr>
            <w:tcW w:w="753" w:type="pct"/>
            <w:tcBorders>
              <w:top w:val="single" w:color="auto" w:sz="6" w:space="0"/>
              <w:left w:val="single" w:color="auto" w:sz="6" w:space="0"/>
              <w:bottom w:val="single" w:color="auto" w:sz="6" w:space="0"/>
              <w:right w:val="single" w:color="auto" w:sz="6" w:space="0"/>
            </w:tcBorders>
            <w:vAlign w:val="center"/>
          </w:tcPr>
          <w:p w14:paraId="388D6267">
            <w:pPr>
              <w:pStyle w:val="16"/>
              <w:rPr>
                <w:rFonts w:ascii="宋体" w:hAnsi="宋体"/>
                <w:kern w:val="0"/>
                <w:szCs w:val="21"/>
                <w:lang w:bidi="ar"/>
              </w:rPr>
            </w:pPr>
            <w:r>
              <w:rPr>
                <w:rFonts w:hint="eastAsia"/>
              </w:rPr>
              <w:t>批次流水号</w:t>
            </w:r>
          </w:p>
        </w:tc>
        <w:tc>
          <w:tcPr>
            <w:tcW w:w="669" w:type="pct"/>
            <w:tcBorders>
              <w:top w:val="single" w:color="auto" w:sz="6" w:space="0"/>
              <w:left w:val="single" w:color="auto" w:sz="6" w:space="0"/>
              <w:bottom w:val="single" w:color="auto" w:sz="6" w:space="0"/>
              <w:right w:val="single" w:color="auto" w:sz="6" w:space="0"/>
            </w:tcBorders>
            <w:vAlign w:val="center"/>
          </w:tcPr>
          <w:p w14:paraId="033B94AF">
            <w:pPr>
              <w:pStyle w:val="16"/>
              <w:rPr>
                <w:rFonts w:ascii="宋体" w:hAnsi="宋体"/>
                <w:kern w:val="0"/>
                <w:szCs w:val="21"/>
                <w:lang w:bidi="ar"/>
              </w:rPr>
            </w:pPr>
            <w:r>
              <w:t>String</w:t>
            </w:r>
          </w:p>
        </w:tc>
        <w:tc>
          <w:tcPr>
            <w:tcW w:w="418" w:type="pct"/>
            <w:tcBorders>
              <w:top w:val="single" w:color="auto" w:sz="6" w:space="0"/>
              <w:left w:val="single" w:color="auto" w:sz="6" w:space="0"/>
              <w:bottom w:val="single" w:color="auto" w:sz="6" w:space="0"/>
              <w:right w:val="single" w:color="auto" w:sz="6" w:space="0"/>
            </w:tcBorders>
            <w:vAlign w:val="center"/>
          </w:tcPr>
          <w:p w14:paraId="29421609">
            <w:pPr>
              <w:pStyle w:val="16"/>
              <w:rPr>
                <w:rFonts w:ascii="宋体" w:hAnsi="宋体"/>
                <w:kern w:val="0"/>
                <w:szCs w:val="21"/>
                <w:lang w:bidi="ar"/>
              </w:rPr>
            </w:pPr>
            <w:r>
              <w:t>32</w:t>
            </w:r>
          </w:p>
        </w:tc>
        <w:tc>
          <w:tcPr>
            <w:tcW w:w="417" w:type="pct"/>
            <w:tcBorders>
              <w:top w:val="single" w:color="auto" w:sz="6" w:space="0"/>
              <w:left w:val="single" w:color="auto" w:sz="6" w:space="0"/>
              <w:bottom w:val="single" w:color="auto" w:sz="6" w:space="0"/>
              <w:right w:val="single" w:color="auto" w:sz="6" w:space="0"/>
            </w:tcBorders>
            <w:vAlign w:val="center"/>
          </w:tcPr>
          <w:p w14:paraId="1464BAE9">
            <w:pPr>
              <w:pStyle w:val="16"/>
              <w:rPr>
                <w:rFonts w:ascii="宋体" w:hAnsi="宋体"/>
                <w:kern w:val="0"/>
                <w:szCs w:val="21"/>
                <w:lang w:bidi="ar"/>
              </w:rPr>
            </w:pPr>
            <w:r>
              <w:rPr>
                <w:rFonts w:hint="eastAsia"/>
              </w:rPr>
              <w:t>是</w:t>
            </w:r>
          </w:p>
        </w:tc>
        <w:tc>
          <w:tcPr>
            <w:tcW w:w="1590" w:type="pct"/>
            <w:tcBorders>
              <w:top w:val="single" w:color="auto" w:sz="6" w:space="0"/>
              <w:left w:val="single" w:color="auto" w:sz="6" w:space="0"/>
              <w:bottom w:val="single" w:color="auto" w:sz="6" w:space="0"/>
              <w:right w:val="single" w:color="auto" w:sz="12" w:space="0"/>
            </w:tcBorders>
            <w:vAlign w:val="center"/>
          </w:tcPr>
          <w:p w14:paraId="738F279A">
            <w:pPr>
              <w:pStyle w:val="16"/>
              <w:rPr>
                <w:rFonts w:ascii="宋体" w:hAnsi="宋体"/>
                <w:kern w:val="0"/>
                <w:szCs w:val="21"/>
                <w:lang w:bidi="ar"/>
              </w:rPr>
            </w:pPr>
            <w:r>
              <w:rPr>
                <w:rFonts w:hint="eastAsia"/>
              </w:rPr>
              <w:t>批次流水号来自“上传指标扫描结果”返回</w:t>
            </w:r>
          </w:p>
        </w:tc>
      </w:tr>
    </w:tbl>
    <w:p w14:paraId="2D5B2F3E">
      <w:pPr>
        <w:pStyle w:val="6"/>
        <w:rPr>
          <w:rFonts w:cs="Times New Roman"/>
        </w:rPr>
      </w:pPr>
      <w:r>
        <w:t>2.4</w:t>
      </w:r>
      <w:r>
        <w:rPr>
          <w:rFonts w:hint="eastAsia"/>
        </w:rPr>
        <w:t>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B005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auto" w:sz="4" w:space="0"/>
              <w:left w:val="single" w:color="auto" w:sz="4" w:space="0"/>
              <w:bottom w:val="single" w:color="auto" w:sz="4" w:space="0"/>
              <w:right w:val="single" w:color="auto" w:sz="4" w:space="0"/>
            </w:tcBorders>
          </w:tcPr>
          <w:p w14:paraId="1550DCEF">
            <w:r>
              <w:t>{</w:t>
            </w:r>
          </w:p>
          <w:p w14:paraId="38C5CF52">
            <w:r>
              <w:tab/>
            </w:r>
            <w:r>
              <w:t>"pclsh": "</w:t>
            </w:r>
            <w:r>
              <w:rPr>
                <w:rFonts w:hint="eastAsia"/>
              </w:rPr>
              <w:t>批次流水号</w:t>
            </w:r>
            <w:r>
              <w:t>"</w:t>
            </w:r>
          </w:p>
          <w:p w14:paraId="1DCA74BD">
            <w:r>
              <w:t>}</w:t>
            </w:r>
          </w:p>
        </w:tc>
      </w:tr>
    </w:tbl>
    <w:p w14:paraId="7E11DB24">
      <w:pPr>
        <w:pStyle w:val="6"/>
        <w:rPr>
          <w:rFonts w:cs="Times New Roman"/>
        </w:rPr>
      </w:pPr>
      <w:r>
        <w:t>2.5</w:t>
      </w:r>
      <w:r>
        <w:rPr>
          <w:rFonts w:hint="eastAsia"/>
        </w:rPr>
        <w:t>返回参数</w:t>
      </w:r>
    </w:p>
    <w:tbl>
      <w:tblPr>
        <w:tblStyle w:val="27"/>
        <w:tblW w:w="4997"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7"/>
        <w:gridCol w:w="1283"/>
        <w:gridCol w:w="1283"/>
        <w:gridCol w:w="1140"/>
        <w:gridCol w:w="712"/>
        <w:gridCol w:w="711"/>
        <w:gridCol w:w="2711"/>
      </w:tblGrid>
      <w:tr w14:paraId="2C3410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blHeader/>
        </w:trPr>
        <w:tc>
          <w:tcPr>
            <w:tcW w:w="397" w:type="pct"/>
            <w:tcBorders>
              <w:top w:val="single" w:color="auto" w:sz="12" w:space="0"/>
              <w:left w:val="single" w:color="auto" w:sz="12" w:space="0"/>
              <w:bottom w:val="single" w:color="auto" w:sz="6" w:space="0"/>
              <w:right w:val="single" w:color="auto" w:sz="6" w:space="0"/>
            </w:tcBorders>
            <w:shd w:val="clear" w:color="auto" w:fill="D8D8D8"/>
            <w:vAlign w:val="center"/>
          </w:tcPr>
          <w:p w14:paraId="6FBD62AA">
            <w:pPr>
              <w:pStyle w:val="44"/>
            </w:pPr>
            <w:r>
              <w:rPr>
                <w:rFonts w:hint="eastAsia"/>
              </w:rPr>
              <w:t>序号</w:t>
            </w:r>
          </w:p>
        </w:tc>
        <w:tc>
          <w:tcPr>
            <w:tcW w:w="753" w:type="pct"/>
            <w:tcBorders>
              <w:top w:val="single" w:color="auto" w:sz="12" w:space="0"/>
              <w:left w:val="single" w:color="auto" w:sz="6" w:space="0"/>
              <w:bottom w:val="single" w:color="auto" w:sz="6" w:space="0"/>
              <w:right w:val="single" w:color="auto" w:sz="6" w:space="0"/>
            </w:tcBorders>
            <w:shd w:val="clear" w:color="auto" w:fill="D8D8D8"/>
            <w:vAlign w:val="center"/>
          </w:tcPr>
          <w:p w14:paraId="247AECD3">
            <w:pPr>
              <w:pStyle w:val="44"/>
            </w:pPr>
            <w:r>
              <w:rPr>
                <w:rFonts w:hint="eastAsia"/>
              </w:rPr>
              <w:t>数据项标识符</w:t>
            </w:r>
          </w:p>
        </w:tc>
        <w:tc>
          <w:tcPr>
            <w:tcW w:w="753" w:type="pct"/>
            <w:tcBorders>
              <w:top w:val="single" w:color="auto" w:sz="12" w:space="0"/>
              <w:left w:val="single" w:color="auto" w:sz="6" w:space="0"/>
              <w:bottom w:val="single" w:color="auto" w:sz="6" w:space="0"/>
              <w:right w:val="single" w:color="auto" w:sz="6" w:space="0"/>
            </w:tcBorders>
            <w:shd w:val="clear" w:color="auto" w:fill="D8D8D8"/>
            <w:vAlign w:val="center"/>
          </w:tcPr>
          <w:p w14:paraId="2E9B7618">
            <w:pPr>
              <w:pStyle w:val="44"/>
            </w:pPr>
            <w:r>
              <w:rPr>
                <w:rFonts w:hint="eastAsia"/>
              </w:rPr>
              <w:t>数据项名称</w:t>
            </w:r>
          </w:p>
        </w:tc>
        <w:tc>
          <w:tcPr>
            <w:tcW w:w="669" w:type="pct"/>
            <w:tcBorders>
              <w:top w:val="single" w:color="auto" w:sz="12" w:space="0"/>
              <w:left w:val="single" w:color="auto" w:sz="6" w:space="0"/>
              <w:bottom w:val="single" w:color="auto" w:sz="6" w:space="0"/>
              <w:right w:val="single" w:color="auto" w:sz="6" w:space="0"/>
            </w:tcBorders>
            <w:shd w:val="clear" w:color="auto" w:fill="D8D8D8"/>
            <w:vAlign w:val="center"/>
          </w:tcPr>
          <w:p w14:paraId="0480C2D8">
            <w:pPr>
              <w:pStyle w:val="44"/>
            </w:pPr>
            <w:r>
              <w:rPr>
                <w:rFonts w:hint="eastAsia"/>
              </w:rPr>
              <w:t>字段类型</w:t>
            </w:r>
          </w:p>
        </w:tc>
        <w:tc>
          <w:tcPr>
            <w:tcW w:w="418" w:type="pct"/>
            <w:tcBorders>
              <w:top w:val="single" w:color="auto" w:sz="12" w:space="0"/>
              <w:left w:val="single" w:color="auto" w:sz="6" w:space="0"/>
              <w:bottom w:val="single" w:color="auto" w:sz="6" w:space="0"/>
              <w:right w:val="single" w:color="auto" w:sz="6" w:space="0"/>
            </w:tcBorders>
            <w:shd w:val="clear" w:color="auto" w:fill="D8D8D8"/>
            <w:vAlign w:val="center"/>
          </w:tcPr>
          <w:p w14:paraId="55F9428F">
            <w:pPr>
              <w:pStyle w:val="44"/>
            </w:pPr>
            <w:r>
              <w:rPr>
                <w:rFonts w:hint="eastAsia"/>
              </w:rPr>
              <w:t>长度</w:t>
            </w:r>
          </w:p>
        </w:tc>
        <w:tc>
          <w:tcPr>
            <w:tcW w:w="417" w:type="pct"/>
            <w:tcBorders>
              <w:top w:val="single" w:color="auto" w:sz="12" w:space="0"/>
              <w:left w:val="single" w:color="auto" w:sz="6" w:space="0"/>
              <w:bottom w:val="single" w:color="auto" w:sz="6" w:space="0"/>
              <w:right w:val="single" w:color="auto" w:sz="6" w:space="0"/>
            </w:tcBorders>
            <w:shd w:val="clear" w:color="auto" w:fill="D8D8D8"/>
            <w:vAlign w:val="center"/>
          </w:tcPr>
          <w:p w14:paraId="086C2708">
            <w:pPr>
              <w:pStyle w:val="44"/>
            </w:pPr>
            <w:r>
              <w:rPr>
                <w:rFonts w:hint="eastAsia"/>
              </w:rPr>
              <w:t>必须</w:t>
            </w:r>
          </w:p>
        </w:tc>
        <w:tc>
          <w:tcPr>
            <w:tcW w:w="1590" w:type="pct"/>
            <w:tcBorders>
              <w:top w:val="single" w:color="auto" w:sz="12" w:space="0"/>
              <w:left w:val="single" w:color="auto" w:sz="6" w:space="0"/>
              <w:bottom w:val="single" w:color="auto" w:sz="6" w:space="0"/>
              <w:right w:val="single" w:color="auto" w:sz="12" w:space="0"/>
            </w:tcBorders>
            <w:shd w:val="clear" w:color="auto" w:fill="D8D8D8"/>
            <w:vAlign w:val="center"/>
          </w:tcPr>
          <w:p w14:paraId="04F7D23B">
            <w:pPr>
              <w:pStyle w:val="44"/>
            </w:pPr>
            <w:r>
              <w:rPr>
                <w:rFonts w:hint="eastAsia"/>
              </w:rPr>
              <w:t>说明</w:t>
            </w:r>
          </w:p>
        </w:tc>
      </w:tr>
      <w:tr w14:paraId="20C724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left w:val="single" w:color="auto" w:sz="12" w:space="0"/>
              <w:bottom w:val="single" w:color="auto" w:sz="6" w:space="0"/>
              <w:right w:val="single" w:color="auto" w:sz="6" w:space="0"/>
            </w:tcBorders>
            <w:vAlign w:val="center"/>
          </w:tcPr>
          <w:p w14:paraId="51BE7D3D">
            <w:pPr>
              <w:pStyle w:val="16"/>
              <w:rPr>
                <w:rFonts w:ascii="宋体" w:hAnsi="宋体"/>
                <w:color w:val="000000"/>
                <w:szCs w:val="21"/>
              </w:rPr>
            </w:pPr>
            <w:r>
              <w:t>1</w:t>
            </w:r>
          </w:p>
        </w:tc>
        <w:tc>
          <w:tcPr>
            <w:tcW w:w="753" w:type="pct"/>
            <w:tcBorders>
              <w:top w:val="single" w:color="auto" w:sz="6" w:space="0"/>
              <w:left w:val="single" w:color="auto" w:sz="6" w:space="0"/>
              <w:bottom w:val="single" w:color="auto" w:sz="6" w:space="0"/>
              <w:right w:val="single" w:color="auto" w:sz="6" w:space="0"/>
            </w:tcBorders>
            <w:vAlign w:val="center"/>
          </w:tcPr>
          <w:p w14:paraId="181FAD1B">
            <w:pPr>
              <w:pStyle w:val="16"/>
              <w:rPr>
                <w:rFonts w:ascii="宋体" w:hAnsi="宋体"/>
                <w:color w:val="000000"/>
                <w:kern w:val="0"/>
                <w:szCs w:val="21"/>
                <w:lang w:bidi="ar"/>
              </w:rPr>
            </w:pPr>
            <w:r>
              <w:t>returncode</w:t>
            </w:r>
          </w:p>
        </w:tc>
        <w:tc>
          <w:tcPr>
            <w:tcW w:w="753" w:type="pct"/>
            <w:tcBorders>
              <w:top w:val="single" w:color="auto" w:sz="6" w:space="0"/>
              <w:left w:val="single" w:color="auto" w:sz="6" w:space="0"/>
              <w:bottom w:val="single" w:color="auto" w:sz="6" w:space="0"/>
              <w:right w:val="single" w:color="auto" w:sz="6" w:space="0"/>
            </w:tcBorders>
            <w:vAlign w:val="center"/>
          </w:tcPr>
          <w:p w14:paraId="649EBAFC">
            <w:pPr>
              <w:pStyle w:val="16"/>
              <w:rPr>
                <w:rFonts w:ascii="宋体" w:hAnsi="宋体"/>
                <w:color w:val="000000"/>
                <w:kern w:val="0"/>
                <w:szCs w:val="21"/>
                <w:lang w:bidi="ar"/>
              </w:rPr>
            </w:pPr>
            <w:r>
              <w:rPr>
                <w:rFonts w:hint="eastAsia"/>
              </w:rPr>
              <w:t>结果代码</w:t>
            </w:r>
          </w:p>
        </w:tc>
        <w:tc>
          <w:tcPr>
            <w:tcW w:w="669" w:type="pct"/>
            <w:tcBorders>
              <w:top w:val="single" w:color="auto" w:sz="6" w:space="0"/>
              <w:left w:val="single" w:color="auto" w:sz="6" w:space="0"/>
              <w:bottom w:val="single" w:color="auto" w:sz="6" w:space="0"/>
              <w:right w:val="single" w:color="auto" w:sz="6" w:space="0"/>
            </w:tcBorders>
            <w:vAlign w:val="center"/>
          </w:tcPr>
          <w:p w14:paraId="3D8A812B">
            <w:pPr>
              <w:pStyle w:val="16"/>
              <w:rPr>
                <w:rFonts w:ascii="宋体" w:hAnsi="宋体"/>
                <w:color w:val="000000"/>
                <w:szCs w:val="21"/>
              </w:rPr>
            </w:pPr>
            <w:r>
              <w:t>String</w:t>
            </w:r>
          </w:p>
        </w:tc>
        <w:tc>
          <w:tcPr>
            <w:tcW w:w="418" w:type="pct"/>
            <w:tcBorders>
              <w:top w:val="single" w:color="auto" w:sz="6" w:space="0"/>
              <w:left w:val="single" w:color="auto" w:sz="6" w:space="0"/>
              <w:bottom w:val="single" w:color="auto" w:sz="6" w:space="0"/>
              <w:right w:val="single" w:color="auto" w:sz="6" w:space="0"/>
            </w:tcBorders>
            <w:vAlign w:val="center"/>
          </w:tcPr>
          <w:p w14:paraId="4C8DEB17">
            <w:pPr>
              <w:pStyle w:val="16"/>
              <w:rPr>
                <w:rFonts w:ascii="宋体" w:hAnsi="宋体"/>
                <w:color w:val="000000"/>
                <w:kern w:val="0"/>
                <w:szCs w:val="21"/>
                <w:lang w:bidi="ar"/>
              </w:rPr>
            </w:pPr>
            <w:r>
              <w:t>2</w:t>
            </w:r>
          </w:p>
        </w:tc>
        <w:tc>
          <w:tcPr>
            <w:tcW w:w="417" w:type="pct"/>
            <w:tcBorders>
              <w:top w:val="single" w:color="auto" w:sz="6" w:space="0"/>
              <w:left w:val="single" w:color="auto" w:sz="6" w:space="0"/>
              <w:bottom w:val="single" w:color="auto" w:sz="6" w:space="0"/>
              <w:right w:val="single" w:color="auto" w:sz="6" w:space="0"/>
            </w:tcBorders>
            <w:vAlign w:val="center"/>
          </w:tcPr>
          <w:p w14:paraId="5448750F">
            <w:pPr>
              <w:pStyle w:val="16"/>
              <w:rPr>
                <w:rFonts w:ascii="宋体" w:hAnsi="宋体"/>
                <w:color w:val="000000"/>
                <w:szCs w:val="21"/>
              </w:rPr>
            </w:pPr>
            <w:r>
              <w:rPr>
                <w:rFonts w:hint="eastAsia"/>
              </w:rPr>
              <w:t>是</w:t>
            </w:r>
          </w:p>
        </w:tc>
        <w:tc>
          <w:tcPr>
            <w:tcW w:w="1590" w:type="pct"/>
            <w:tcBorders>
              <w:top w:val="single" w:color="auto" w:sz="6" w:space="0"/>
              <w:left w:val="single" w:color="auto" w:sz="6" w:space="0"/>
              <w:bottom w:val="single" w:color="auto" w:sz="6" w:space="0"/>
              <w:right w:val="single" w:color="auto" w:sz="12" w:space="0"/>
            </w:tcBorders>
            <w:vAlign w:val="center"/>
          </w:tcPr>
          <w:p w14:paraId="24206674">
            <w:pPr>
              <w:pStyle w:val="16"/>
            </w:pPr>
            <w:r>
              <w:t>00</w:t>
            </w:r>
            <w:r>
              <w:rPr>
                <w:rFonts w:hint="eastAsia"/>
              </w:rPr>
              <w:t>：上传数据成功</w:t>
            </w:r>
          </w:p>
          <w:p w14:paraId="6C97B7B9">
            <w:pPr>
              <w:pStyle w:val="16"/>
              <w:rPr>
                <w:rFonts w:ascii="宋体" w:hAnsi="宋体"/>
                <w:color w:val="000000"/>
                <w:kern w:val="0"/>
                <w:szCs w:val="21"/>
                <w:lang w:bidi="ar"/>
              </w:rPr>
            </w:pPr>
            <w:r>
              <w:t>01</w:t>
            </w:r>
            <w:r>
              <w:rPr>
                <w:rFonts w:hint="eastAsia"/>
              </w:rPr>
              <w:t>：上传数据失败</w:t>
            </w:r>
          </w:p>
        </w:tc>
      </w:tr>
      <w:tr w14:paraId="683270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left w:val="single" w:color="auto" w:sz="12" w:space="0"/>
              <w:bottom w:val="single" w:color="auto" w:sz="6" w:space="0"/>
              <w:right w:val="single" w:color="auto" w:sz="6" w:space="0"/>
            </w:tcBorders>
            <w:vAlign w:val="center"/>
          </w:tcPr>
          <w:p w14:paraId="271FF191">
            <w:pPr>
              <w:pStyle w:val="16"/>
              <w:rPr>
                <w:rFonts w:ascii="宋体" w:hAnsi="宋体"/>
                <w:color w:val="000000"/>
                <w:szCs w:val="21"/>
              </w:rPr>
            </w:pPr>
            <w:r>
              <w:t>2</w:t>
            </w:r>
          </w:p>
        </w:tc>
        <w:tc>
          <w:tcPr>
            <w:tcW w:w="753" w:type="pct"/>
            <w:tcBorders>
              <w:top w:val="single" w:color="auto" w:sz="6" w:space="0"/>
              <w:left w:val="single" w:color="auto" w:sz="6" w:space="0"/>
              <w:bottom w:val="single" w:color="auto" w:sz="6" w:space="0"/>
              <w:right w:val="single" w:color="auto" w:sz="6" w:space="0"/>
            </w:tcBorders>
            <w:vAlign w:val="center"/>
          </w:tcPr>
          <w:p w14:paraId="4D1F43E0">
            <w:pPr>
              <w:pStyle w:val="16"/>
              <w:rPr>
                <w:rFonts w:ascii="宋体" w:hAnsi="宋体"/>
                <w:color w:val="000000"/>
                <w:kern w:val="0"/>
                <w:szCs w:val="21"/>
                <w:lang w:bidi="ar"/>
              </w:rPr>
            </w:pPr>
            <w:r>
              <w:t>returnmsg</w:t>
            </w:r>
          </w:p>
        </w:tc>
        <w:tc>
          <w:tcPr>
            <w:tcW w:w="753" w:type="pct"/>
            <w:tcBorders>
              <w:top w:val="single" w:color="auto" w:sz="6" w:space="0"/>
              <w:left w:val="single" w:color="auto" w:sz="6" w:space="0"/>
              <w:bottom w:val="single" w:color="auto" w:sz="6" w:space="0"/>
              <w:right w:val="single" w:color="auto" w:sz="6" w:space="0"/>
            </w:tcBorders>
            <w:vAlign w:val="center"/>
          </w:tcPr>
          <w:p w14:paraId="5AC79E5C">
            <w:pPr>
              <w:pStyle w:val="16"/>
              <w:rPr>
                <w:rFonts w:ascii="宋体" w:hAnsi="宋体"/>
                <w:color w:val="000000"/>
                <w:kern w:val="0"/>
                <w:szCs w:val="21"/>
                <w:lang w:bidi="ar"/>
              </w:rPr>
            </w:pPr>
            <w:r>
              <w:rPr>
                <w:rFonts w:hint="eastAsia"/>
              </w:rPr>
              <w:t>返回信息</w:t>
            </w:r>
          </w:p>
        </w:tc>
        <w:tc>
          <w:tcPr>
            <w:tcW w:w="669" w:type="pct"/>
            <w:tcBorders>
              <w:top w:val="single" w:color="auto" w:sz="6" w:space="0"/>
              <w:left w:val="single" w:color="auto" w:sz="6" w:space="0"/>
              <w:bottom w:val="single" w:color="auto" w:sz="6" w:space="0"/>
              <w:right w:val="single" w:color="auto" w:sz="6" w:space="0"/>
            </w:tcBorders>
            <w:vAlign w:val="center"/>
          </w:tcPr>
          <w:p w14:paraId="51A72B0E">
            <w:pPr>
              <w:pStyle w:val="16"/>
              <w:rPr>
                <w:rFonts w:ascii="宋体" w:hAnsi="宋体"/>
                <w:color w:val="000000"/>
                <w:szCs w:val="21"/>
              </w:rPr>
            </w:pPr>
            <w:r>
              <w:t>String</w:t>
            </w:r>
          </w:p>
        </w:tc>
        <w:tc>
          <w:tcPr>
            <w:tcW w:w="418" w:type="pct"/>
            <w:tcBorders>
              <w:top w:val="single" w:color="auto" w:sz="6" w:space="0"/>
              <w:left w:val="single" w:color="auto" w:sz="6" w:space="0"/>
              <w:bottom w:val="single" w:color="auto" w:sz="6" w:space="0"/>
              <w:right w:val="single" w:color="auto" w:sz="6" w:space="0"/>
            </w:tcBorders>
            <w:vAlign w:val="center"/>
          </w:tcPr>
          <w:p w14:paraId="7B255446">
            <w:pPr>
              <w:pStyle w:val="16"/>
              <w:rPr>
                <w:rFonts w:ascii="宋体" w:hAnsi="宋体"/>
                <w:color w:val="000000"/>
                <w:kern w:val="0"/>
                <w:szCs w:val="21"/>
                <w:lang w:bidi="ar"/>
              </w:rPr>
            </w:pPr>
            <w:r>
              <w:t>2000</w:t>
            </w:r>
          </w:p>
        </w:tc>
        <w:tc>
          <w:tcPr>
            <w:tcW w:w="417" w:type="pct"/>
            <w:tcBorders>
              <w:top w:val="single" w:color="auto" w:sz="6" w:space="0"/>
              <w:left w:val="single" w:color="auto" w:sz="6" w:space="0"/>
              <w:bottom w:val="single" w:color="auto" w:sz="6" w:space="0"/>
              <w:right w:val="single" w:color="auto" w:sz="6" w:space="0"/>
            </w:tcBorders>
            <w:vAlign w:val="center"/>
          </w:tcPr>
          <w:p w14:paraId="15A648B2">
            <w:pPr>
              <w:pStyle w:val="16"/>
              <w:rPr>
                <w:rFonts w:ascii="宋体" w:hAnsi="宋体"/>
                <w:color w:val="000000"/>
                <w:szCs w:val="21"/>
              </w:rPr>
            </w:pPr>
            <w:r>
              <w:rPr>
                <w:rFonts w:hint="eastAsia"/>
              </w:rPr>
              <w:t>否</w:t>
            </w:r>
          </w:p>
        </w:tc>
        <w:tc>
          <w:tcPr>
            <w:tcW w:w="1590" w:type="pct"/>
            <w:tcBorders>
              <w:top w:val="single" w:color="auto" w:sz="6" w:space="0"/>
              <w:left w:val="single" w:color="auto" w:sz="6" w:space="0"/>
              <w:bottom w:val="single" w:color="auto" w:sz="6" w:space="0"/>
              <w:right w:val="single" w:color="auto" w:sz="12" w:space="0"/>
            </w:tcBorders>
            <w:vAlign w:val="center"/>
          </w:tcPr>
          <w:p w14:paraId="1A258F07">
            <w:pPr>
              <w:pStyle w:val="16"/>
              <w:rPr>
                <w:rFonts w:ascii="宋体" w:hAnsi="宋体"/>
                <w:color w:val="000000"/>
                <w:kern w:val="0"/>
                <w:szCs w:val="21"/>
                <w:lang w:bidi="ar"/>
              </w:rPr>
            </w:pPr>
            <w:r>
              <w:rPr>
                <w:rFonts w:hint="eastAsia"/>
              </w:rPr>
              <w:t>信息说明</w:t>
            </w:r>
          </w:p>
        </w:tc>
      </w:tr>
    </w:tbl>
    <w:p w14:paraId="5E862B51">
      <w:pPr>
        <w:pStyle w:val="6"/>
        <w:rPr>
          <w:rFonts w:cs="Times New Roman"/>
        </w:rPr>
      </w:pPr>
      <w:r>
        <w:t>2.6</w:t>
      </w:r>
      <w:r>
        <w:rPr>
          <w:rFonts w:hint="eastAsia"/>
        </w:rPr>
        <w:t>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7A59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auto" w:sz="4" w:space="0"/>
              <w:left w:val="single" w:color="auto" w:sz="4" w:space="0"/>
              <w:bottom w:val="single" w:color="auto" w:sz="4" w:space="0"/>
              <w:right w:val="single" w:color="auto" w:sz="4" w:space="0"/>
            </w:tcBorders>
          </w:tcPr>
          <w:p w14:paraId="04300E71">
            <w:r>
              <w:t>{</w:t>
            </w:r>
          </w:p>
          <w:p w14:paraId="395DC461">
            <w:r>
              <w:tab/>
            </w:r>
            <w:r>
              <w:t>"Response": {</w:t>
            </w:r>
          </w:p>
          <w:p w14:paraId="4A5FF685">
            <w:r>
              <w:tab/>
            </w:r>
            <w:r>
              <w:tab/>
            </w:r>
            <w:r>
              <w:t>"RequestId": "16</w:t>
            </w:r>
            <w:r>
              <w:rPr>
                <w:rFonts w:hint="eastAsia"/>
              </w:rPr>
              <w:t>位随机数字和字母组合</w:t>
            </w:r>
            <w:r>
              <w:t>",</w:t>
            </w:r>
          </w:p>
          <w:p w14:paraId="048C0728">
            <w:r>
              <w:tab/>
            </w:r>
            <w:r>
              <w:tab/>
            </w:r>
            <w:r>
              <w:t>"Data": {</w:t>
            </w:r>
          </w:p>
          <w:p w14:paraId="76E9578A">
            <w:r>
              <w:tab/>
            </w:r>
            <w:r>
              <w:tab/>
            </w:r>
            <w:r>
              <w:tab/>
            </w:r>
            <w:r>
              <w:t>"returncode": "00",</w:t>
            </w:r>
          </w:p>
          <w:p w14:paraId="164EC96E">
            <w:r>
              <w:tab/>
            </w:r>
            <w:r>
              <w:tab/>
            </w:r>
            <w:r>
              <w:tab/>
            </w:r>
            <w:r>
              <w:t>"returnmsg": "</w:t>
            </w:r>
            <w:r>
              <w:rPr>
                <w:rFonts w:hint="eastAsia"/>
              </w:rPr>
              <w:t>返回信息</w:t>
            </w:r>
            <w:r>
              <w:t>"</w:t>
            </w:r>
          </w:p>
          <w:p w14:paraId="35C08577">
            <w:r>
              <w:tab/>
            </w:r>
            <w:r>
              <w:tab/>
            </w:r>
            <w:r>
              <w:t xml:space="preserve">      } </w:t>
            </w:r>
          </w:p>
          <w:p w14:paraId="7E8E2FFD">
            <w:r>
              <w:tab/>
            </w:r>
            <w:r>
              <w:t xml:space="preserve">         }</w:t>
            </w:r>
          </w:p>
          <w:p w14:paraId="7138CD35">
            <w:r>
              <w:t>}</w:t>
            </w:r>
          </w:p>
        </w:tc>
      </w:tr>
    </w:tbl>
    <w:p w14:paraId="72ABA0A4">
      <w:pPr>
        <w:pStyle w:val="5"/>
        <w:rPr>
          <w:rFonts w:cs="Times New Roman"/>
        </w:rPr>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7E1D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auto" w:sz="4" w:space="0"/>
              <w:left w:val="single" w:color="auto" w:sz="4" w:space="0"/>
              <w:bottom w:val="single" w:color="auto" w:sz="4" w:space="0"/>
              <w:right w:val="single" w:color="auto" w:sz="4" w:space="0"/>
            </w:tcBorders>
          </w:tcPr>
          <w:p w14:paraId="27E179B4">
            <w:r>
              <w:t>{</w:t>
            </w:r>
          </w:p>
          <w:p w14:paraId="4022C78E">
            <w:r>
              <w:tab/>
            </w:r>
            <w:r>
              <w:t>"Response": {</w:t>
            </w:r>
          </w:p>
          <w:p w14:paraId="52511DFB">
            <w:r>
              <w:tab/>
            </w:r>
            <w:r>
              <w:tab/>
            </w:r>
            <w:r>
              <w:t>"RequestId": "16</w:t>
            </w:r>
            <w:r>
              <w:rPr>
                <w:rFonts w:hint="eastAsia"/>
              </w:rPr>
              <w:t>位随机数字和字母组合</w:t>
            </w:r>
            <w:r>
              <w:t>",</w:t>
            </w:r>
          </w:p>
          <w:p w14:paraId="04C7CE93">
            <w:r>
              <w:tab/>
            </w:r>
            <w:r>
              <w:tab/>
            </w:r>
            <w:r>
              <w:t>"Error": {</w:t>
            </w:r>
          </w:p>
          <w:p w14:paraId="3E2CBECB">
            <w:r>
              <w:tab/>
            </w:r>
            <w:r>
              <w:tab/>
            </w:r>
            <w:r>
              <w:tab/>
            </w:r>
            <w:r>
              <w:t>"Code": "01",</w:t>
            </w:r>
          </w:p>
          <w:p w14:paraId="21C59E07">
            <w:r>
              <w:tab/>
            </w:r>
            <w:r>
              <w:tab/>
            </w:r>
            <w:r>
              <w:tab/>
            </w:r>
            <w:r>
              <w:t>"Message": "</w:t>
            </w:r>
            <w:r>
              <w:rPr>
                <w:rFonts w:hint="eastAsia"/>
              </w:rPr>
              <w:t>错误说明</w:t>
            </w:r>
            <w:r>
              <w:t>"</w:t>
            </w:r>
          </w:p>
          <w:p w14:paraId="1A2E26BC">
            <w:r>
              <w:tab/>
            </w:r>
            <w:r>
              <w:tab/>
            </w:r>
            <w:r>
              <w:t>}</w:t>
            </w:r>
          </w:p>
          <w:p w14:paraId="436501E3">
            <w:r>
              <w:tab/>
            </w:r>
            <w:r>
              <w:t>}</w:t>
            </w:r>
          </w:p>
          <w:p w14:paraId="373DFE11">
            <w:r>
              <w:t>}</w:t>
            </w:r>
          </w:p>
        </w:tc>
      </w:tr>
    </w:tbl>
    <w:p w14:paraId="44F99132">
      <w:pPr>
        <w:pStyle w:val="16"/>
      </w:pPr>
    </w:p>
    <w:p w14:paraId="4F69BD3A">
      <w:pPr>
        <w:pStyle w:val="4"/>
      </w:pPr>
      <w:bookmarkStart w:id="57" w:name="_Toc167436289"/>
      <w:bookmarkStart w:id="58" w:name="_Toc193152481"/>
      <w:bookmarkStart w:id="59" w:name="_Toc209033761"/>
      <w:bookmarkStart w:id="60" w:name="_Toc210924227"/>
      <w:bookmarkStart w:id="61" w:name="_1.票查验（单张发票实时查询下载接口）"/>
      <w:r>
        <w:t>3.</w:t>
      </w:r>
      <w:bookmarkEnd w:id="57"/>
      <w:r>
        <w:rPr>
          <w:rFonts w:hint="eastAsia"/>
        </w:rPr>
        <w:t>查询合规指标</w:t>
      </w:r>
      <w:r>
        <w:t>代码</w:t>
      </w:r>
      <w:bookmarkEnd w:id="58"/>
      <w:bookmarkEnd w:id="59"/>
      <w:bookmarkEnd w:id="60"/>
    </w:p>
    <w:bookmarkEnd w:id="61"/>
    <w:p w14:paraId="68D84F2F">
      <w:pPr>
        <w:pStyle w:val="6"/>
      </w:pPr>
      <w:bookmarkStart w:id="62" w:name="_Toc209033762"/>
      <w:r>
        <w:t>3.1接口说明</w:t>
      </w:r>
      <w:bookmarkEnd w:id="62"/>
    </w:p>
    <w:p w14:paraId="790D38A8">
      <w:pPr>
        <w:pStyle w:val="5"/>
      </w:pPr>
      <w:r>
        <w:rPr>
          <w:rFonts w:hint="eastAsia"/>
        </w:rPr>
        <w:t>乐企数字开放平台为自有业务系统提供查询合规指标代码的接口，企业可以查询下载税务总局、省局制定的合规指标，用于企业在开票、申报等业务中进行合规指标扫描，减少办税风险。</w:t>
      </w:r>
    </w:p>
    <w:p w14:paraId="774A5324">
      <w:pPr>
        <w:pStyle w:val="5"/>
      </w:pPr>
      <w:r>
        <w:rPr>
          <w:rFonts w:hint="eastAsia"/>
        </w:rPr>
        <w:t>注意：</w:t>
      </w:r>
    </w:p>
    <w:p w14:paraId="14D736CB">
      <w:pPr>
        <w:pStyle w:val="5"/>
      </w:pPr>
      <w:r>
        <w:rPr>
          <w:rFonts w:hint="eastAsia"/>
        </w:rPr>
        <w:t>1、入参都不传时，则将全量查询“指标层级”为总局指标和本省范围省局指标。</w:t>
      </w:r>
    </w:p>
    <w:p w14:paraId="7FB4D0B7">
      <w:pPr>
        <w:pStyle w:val="5"/>
      </w:pPr>
      <w:r>
        <w:t>2</w:t>
      </w:r>
      <w:r>
        <w:rPr>
          <w:rFonts w:hint="eastAsia"/>
        </w:rPr>
        <w:t>、如果要增量查询则输入“查询日期起”、查询日期止。</w:t>
      </w:r>
    </w:p>
    <w:p w14:paraId="05E1014A">
      <w:pPr>
        <w:pStyle w:val="6"/>
      </w:pPr>
      <w:bookmarkStart w:id="63" w:name="_Toc209033763"/>
      <w:r>
        <w:t>3.2请求方式</w:t>
      </w:r>
      <w:bookmarkEnd w:id="63"/>
    </w:p>
    <w:p w14:paraId="4FE17CA5">
      <w:pPr>
        <w:pStyle w:val="5"/>
      </w:pPr>
      <w:r>
        <w:rPr>
          <w:rFonts w:hint="eastAsia"/>
        </w:rPr>
        <w:t>请求方式为POST：</w:t>
      </w:r>
    </w:p>
    <w:p w14:paraId="37929DF8">
      <w:pPr>
        <w:pStyle w:val="5"/>
      </w:pPr>
      <w:r>
        <w:rPr>
          <w:rFonts w:hint="eastAsia"/>
        </w:rPr>
        <w:t>path 指该参数为路径参数</w:t>
      </w:r>
    </w:p>
    <w:p w14:paraId="4ACBB9B7">
      <w:pPr>
        <w:pStyle w:val="5"/>
      </w:pPr>
      <w:r>
        <w:rPr>
          <w:rFonts w:hint="eastAsia"/>
        </w:rPr>
        <w:t>query 指该参数需在请求URL传参</w:t>
      </w:r>
    </w:p>
    <w:p w14:paraId="6462DA00">
      <w:pPr>
        <w:pStyle w:val="5"/>
      </w:pPr>
      <w:r>
        <w:rPr>
          <w:rFonts w:hint="eastAsia"/>
        </w:rPr>
        <w:t>body 指该参数需在请求JSON传参</w:t>
      </w:r>
    </w:p>
    <w:p w14:paraId="50C613CF">
      <w:pPr>
        <w:pStyle w:val="6"/>
      </w:pPr>
      <w:bookmarkStart w:id="64" w:name="_Toc209033764"/>
      <w:r>
        <w:t>3.3请求参数</w:t>
      </w:r>
      <w:bookmarkEnd w:id="64"/>
    </w:p>
    <w:tbl>
      <w:tblPr>
        <w:tblStyle w:val="27"/>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276"/>
        <w:gridCol w:w="1418"/>
        <w:gridCol w:w="1134"/>
        <w:gridCol w:w="708"/>
        <w:gridCol w:w="709"/>
        <w:gridCol w:w="2552"/>
      </w:tblGrid>
      <w:tr w14:paraId="61AB3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675" w:type="dxa"/>
            <w:shd w:val="clear" w:color="auto" w:fill="D8D8D8"/>
            <w:vAlign w:val="center"/>
          </w:tcPr>
          <w:p w14:paraId="69FF48C4">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276" w:type="dxa"/>
            <w:shd w:val="clear" w:color="auto" w:fill="D8D8D8"/>
            <w:vAlign w:val="center"/>
          </w:tcPr>
          <w:p w14:paraId="544135BA">
            <w:pPr>
              <w:adjustRightInd w:val="0"/>
              <w:snapToGrid w:val="0"/>
              <w:jc w:val="center"/>
              <w:rPr>
                <w:rFonts w:ascii="宋体" w:hAnsi="宋体" w:cs="Calibri"/>
                <w:b/>
                <w:color w:val="000000"/>
                <w:szCs w:val="21"/>
              </w:rPr>
            </w:pPr>
            <w:r>
              <w:rPr>
                <w:rFonts w:hint="eastAsia" w:ascii="宋体" w:hAnsi="宋体" w:cs="Calibri"/>
                <w:b/>
                <w:color w:val="000000"/>
                <w:szCs w:val="21"/>
              </w:rPr>
              <w:t>数据项标识符</w:t>
            </w:r>
          </w:p>
        </w:tc>
        <w:tc>
          <w:tcPr>
            <w:tcW w:w="1418" w:type="dxa"/>
            <w:shd w:val="clear" w:color="auto" w:fill="D8D8D8"/>
            <w:vAlign w:val="center"/>
          </w:tcPr>
          <w:p w14:paraId="7E6CD1C9">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shd w:val="clear" w:color="auto" w:fill="D8D8D8"/>
            <w:vAlign w:val="center"/>
          </w:tcPr>
          <w:p w14:paraId="659F9D5F">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8" w:type="dxa"/>
            <w:shd w:val="clear" w:color="auto" w:fill="D8D8D8"/>
            <w:vAlign w:val="center"/>
          </w:tcPr>
          <w:p w14:paraId="09063CE9">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9" w:type="dxa"/>
            <w:shd w:val="clear" w:color="auto" w:fill="D8D8D8"/>
            <w:vAlign w:val="center"/>
          </w:tcPr>
          <w:p w14:paraId="2E1B375B">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2552" w:type="dxa"/>
            <w:shd w:val="clear" w:color="auto" w:fill="D8D8D8"/>
            <w:vAlign w:val="center"/>
          </w:tcPr>
          <w:p w14:paraId="25285E5A">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212AB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675" w:type="dxa"/>
            <w:shd w:val="clear" w:color="auto" w:fill="D8D8D8"/>
            <w:vAlign w:val="center"/>
          </w:tcPr>
          <w:p w14:paraId="1C0C2376">
            <w:pPr>
              <w:pStyle w:val="16"/>
            </w:pPr>
            <w:bookmarkStart w:id="65" w:name="_Toc209033765"/>
            <w:r>
              <w:rPr>
                <w:rFonts w:hint="eastAsia"/>
              </w:rPr>
              <w:t>1</w:t>
            </w:r>
          </w:p>
        </w:tc>
        <w:tc>
          <w:tcPr>
            <w:tcW w:w="1276" w:type="dxa"/>
            <w:shd w:val="clear" w:color="auto" w:fill="D8D8D8"/>
            <w:vAlign w:val="center"/>
          </w:tcPr>
          <w:p w14:paraId="2F7BC06E">
            <w:pPr>
              <w:pStyle w:val="16"/>
            </w:pPr>
            <w:r>
              <w:t>zbcj</w:t>
            </w:r>
          </w:p>
        </w:tc>
        <w:tc>
          <w:tcPr>
            <w:tcW w:w="1418" w:type="dxa"/>
            <w:shd w:val="clear" w:color="auto" w:fill="D8D8D8"/>
            <w:vAlign w:val="center"/>
          </w:tcPr>
          <w:p w14:paraId="190CFF8E">
            <w:pPr>
              <w:pStyle w:val="16"/>
            </w:pPr>
            <w:r>
              <w:rPr>
                <w:rFonts w:hint="eastAsia"/>
              </w:rPr>
              <w:t>指标层级</w:t>
            </w:r>
          </w:p>
        </w:tc>
        <w:tc>
          <w:tcPr>
            <w:tcW w:w="1134" w:type="dxa"/>
            <w:shd w:val="clear" w:color="auto" w:fill="D8D8D8"/>
            <w:vAlign w:val="center"/>
          </w:tcPr>
          <w:p w14:paraId="5C4A9D24">
            <w:pPr>
              <w:pStyle w:val="16"/>
            </w:pPr>
            <w:r>
              <w:rPr>
                <w:rFonts w:hint="eastAsia"/>
              </w:rPr>
              <w:t>String</w:t>
            </w:r>
          </w:p>
        </w:tc>
        <w:tc>
          <w:tcPr>
            <w:tcW w:w="708" w:type="dxa"/>
            <w:shd w:val="clear" w:color="auto" w:fill="D8D8D8"/>
            <w:vAlign w:val="center"/>
          </w:tcPr>
          <w:p w14:paraId="40BDB854">
            <w:pPr>
              <w:pStyle w:val="16"/>
            </w:pPr>
            <w:r>
              <w:rPr>
                <w:rFonts w:hint="eastAsia"/>
              </w:rPr>
              <w:t>1</w:t>
            </w:r>
          </w:p>
        </w:tc>
        <w:tc>
          <w:tcPr>
            <w:tcW w:w="709" w:type="dxa"/>
            <w:shd w:val="clear" w:color="auto" w:fill="D8D8D8"/>
            <w:vAlign w:val="center"/>
          </w:tcPr>
          <w:p w14:paraId="490FC343">
            <w:pPr>
              <w:pStyle w:val="16"/>
            </w:pPr>
            <w:r>
              <w:rPr>
                <w:rFonts w:hint="eastAsia"/>
              </w:rPr>
              <w:t>是</w:t>
            </w:r>
          </w:p>
        </w:tc>
        <w:tc>
          <w:tcPr>
            <w:tcW w:w="2552" w:type="dxa"/>
            <w:shd w:val="clear" w:color="auto" w:fill="D8D8D8"/>
            <w:vAlign w:val="center"/>
          </w:tcPr>
          <w:p w14:paraId="71B42789">
            <w:pPr>
              <w:widowControl/>
              <w:rPr>
                <w:rFonts w:cs="宋体"/>
                <w:szCs w:val="22"/>
              </w:rPr>
            </w:pPr>
            <w:r>
              <w:rPr>
                <w:rFonts w:hint="eastAsia" w:cs="宋体"/>
                <w:szCs w:val="22"/>
              </w:rPr>
              <w:t>码值：</w:t>
            </w:r>
            <w:r>
              <w:rPr>
                <w:rFonts w:cs="宋体"/>
                <w:szCs w:val="22"/>
              </w:rPr>
              <w:t>1</w:t>
            </w:r>
            <w:r>
              <w:rPr>
                <w:rFonts w:hint="eastAsia" w:cs="宋体"/>
                <w:szCs w:val="22"/>
              </w:rPr>
              <w:t>总局指标，</w:t>
            </w:r>
            <w:r>
              <w:rPr>
                <w:rFonts w:cs="宋体"/>
                <w:szCs w:val="22"/>
              </w:rPr>
              <w:t>2</w:t>
            </w:r>
            <w:r>
              <w:rPr>
                <w:rFonts w:hint="eastAsia" w:cs="宋体"/>
                <w:szCs w:val="22"/>
              </w:rPr>
              <w:t>省局指标</w:t>
            </w:r>
          </w:p>
          <w:p w14:paraId="418A7DB0">
            <w:pPr>
              <w:pStyle w:val="16"/>
            </w:pPr>
            <w:r>
              <w:rPr>
                <w:rFonts w:hint="eastAsia"/>
              </w:rPr>
              <w:t>允许多选，以英文逗号分隔</w:t>
            </w:r>
          </w:p>
        </w:tc>
      </w:tr>
      <w:tr w14:paraId="5FCE0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675" w:type="dxa"/>
            <w:shd w:val="clear" w:color="auto" w:fill="D8D8D8"/>
            <w:vAlign w:val="center"/>
          </w:tcPr>
          <w:p w14:paraId="690EFA84">
            <w:pPr>
              <w:pStyle w:val="16"/>
            </w:pPr>
            <w:r>
              <w:rPr>
                <w:rFonts w:hint="eastAsia"/>
              </w:rPr>
              <w:t>2</w:t>
            </w:r>
          </w:p>
        </w:tc>
        <w:tc>
          <w:tcPr>
            <w:tcW w:w="1276" w:type="dxa"/>
            <w:shd w:val="clear" w:color="auto" w:fill="D8D8D8"/>
            <w:vAlign w:val="center"/>
          </w:tcPr>
          <w:p w14:paraId="1326F5C0">
            <w:pPr>
              <w:pStyle w:val="16"/>
            </w:pPr>
            <w:r>
              <w:rPr>
                <w:rFonts w:hint="eastAsia"/>
              </w:rPr>
              <w:t>zb</w:t>
            </w:r>
            <w:r>
              <w:t>b</w:t>
            </w:r>
            <w:r>
              <w:rPr>
                <w:rFonts w:hint="eastAsia"/>
              </w:rPr>
              <w:t>m</w:t>
            </w:r>
          </w:p>
        </w:tc>
        <w:tc>
          <w:tcPr>
            <w:tcW w:w="1418" w:type="dxa"/>
            <w:shd w:val="clear" w:color="auto" w:fill="D8D8D8"/>
            <w:vAlign w:val="center"/>
          </w:tcPr>
          <w:p w14:paraId="5133A2B4">
            <w:pPr>
              <w:pStyle w:val="16"/>
            </w:pPr>
            <w:r>
              <w:rPr>
                <w:rFonts w:hint="eastAsia"/>
              </w:rPr>
              <w:t>指标编码</w:t>
            </w:r>
          </w:p>
        </w:tc>
        <w:tc>
          <w:tcPr>
            <w:tcW w:w="1134" w:type="dxa"/>
            <w:shd w:val="clear" w:color="auto" w:fill="D8D8D8"/>
            <w:vAlign w:val="center"/>
          </w:tcPr>
          <w:p w14:paraId="0AD70F4E">
            <w:pPr>
              <w:pStyle w:val="16"/>
            </w:pPr>
            <w:r>
              <w:t>String</w:t>
            </w:r>
          </w:p>
        </w:tc>
        <w:tc>
          <w:tcPr>
            <w:tcW w:w="708" w:type="dxa"/>
            <w:shd w:val="clear" w:color="auto" w:fill="D8D8D8"/>
            <w:vAlign w:val="center"/>
          </w:tcPr>
          <w:p w14:paraId="6EA14C2E">
            <w:pPr>
              <w:pStyle w:val="16"/>
            </w:pPr>
            <w:r>
              <w:t>32</w:t>
            </w:r>
          </w:p>
        </w:tc>
        <w:tc>
          <w:tcPr>
            <w:tcW w:w="709" w:type="dxa"/>
            <w:shd w:val="clear" w:color="auto" w:fill="D8D8D8"/>
            <w:vAlign w:val="center"/>
          </w:tcPr>
          <w:p w14:paraId="53EE0DC5">
            <w:pPr>
              <w:pStyle w:val="16"/>
            </w:pPr>
            <w:r>
              <w:rPr>
                <w:rFonts w:hint="eastAsia"/>
              </w:rPr>
              <w:t>否</w:t>
            </w:r>
          </w:p>
        </w:tc>
        <w:tc>
          <w:tcPr>
            <w:tcW w:w="2552" w:type="dxa"/>
            <w:shd w:val="clear" w:color="auto" w:fill="D8D8D8"/>
            <w:vAlign w:val="center"/>
          </w:tcPr>
          <w:p w14:paraId="65470396">
            <w:pPr>
              <w:pStyle w:val="16"/>
            </w:pPr>
            <w:r>
              <w:rPr>
                <w:rFonts w:hint="eastAsia"/>
              </w:rPr>
              <w:t>可以单个指标查询指标规则</w:t>
            </w:r>
          </w:p>
        </w:tc>
      </w:tr>
      <w:tr w14:paraId="2CF19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675" w:type="dxa"/>
            <w:shd w:val="clear" w:color="auto" w:fill="D8D8D8"/>
            <w:vAlign w:val="center"/>
          </w:tcPr>
          <w:p w14:paraId="48FEE3D1">
            <w:pPr>
              <w:pStyle w:val="16"/>
            </w:pPr>
            <w:r>
              <w:t>3</w:t>
            </w:r>
          </w:p>
        </w:tc>
        <w:tc>
          <w:tcPr>
            <w:tcW w:w="1276" w:type="dxa"/>
            <w:shd w:val="clear" w:color="auto" w:fill="D8D8D8"/>
            <w:vAlign w:val="center"/>
          </w:tcPr>
          <w:p w14:paraId="666B0F3D">
            <w:pPr>
              <w:pStyle w:val="16"/>
            </w:pPr>
            <w:r>
              <w:rPr>
                <w:rFonts w:hint="eastAsia"/>
              </w:rPr>
              <w:t>cxrq</w:t>
            </w:r>
            <w:r>
              <w:t>q</w:t>
            </w:r>
          </w:p>
        </w:tc>
        <w:tc>
          <w:tcPr>
            <w:tcW w:w="1418" w:type="dxa"/>
            <w:shd w:val="clear" w:color="auto" w:fill="D8D8D8"/>
            <w:vAlign w:val="center"/>
          </w:tcPr>
          <w:p w14:paraId="6D923B5C">
            <w:pPr>
              <w:pStyle w:val="16"/>
            </w:pPr>
            <w:r>
              <w:rPr>
                <w:rFonts w:hint="eastAsia"/>
              </w:rPr>
              <w:t>查询日期起</w:t>
            </w:r>
          </w:p>
        </w:tc>
        <w:tc>
          <w:tcPr>
            <w:tcW w:w="1134" w:type="dxa"/>
            <w:shd w:val="clear" w:color="auto" w:fill="D8D8D8"/>
            <w:vAlign w:val="center"/>
          </w:tcPr>
          <w:p w14:paraId="21D1B6E5">
            <w:pPr>
              <w:pStyle w:val="16"/>
            </w:pPr>
            <w:r>
              <w:rPr>
                <w:rFonts w:hint="eastAsia"/>
              </w:rPr>
              <w:t>String</w:t>
            </w:r>
          </w:p>
        </w:tc>
        <w:tc>
          <w:tcPr>
            <w:tcW w:w="708" w:type="dxa"/>
            <w:shd w:val="clear" w:color="auto" w:fill="D8D8D8"/>
            <w:vAlign w:val="center"/>
          </w:tcPr>
          <w:p w14:paraId="623C620C">
            <w:pPr>
              <w:pStyle w:val="16"/>
            </w:pPr>
            <w:r>
              <w:rPr>
                <w:rFonts w:hint="eastAsia"/>
              </w:rPr>
              <w:t>1</w:t>
            </w:r>
            <w:r>
              <w:t>0</w:t>
            </w:r>
          </w:p>
        </w:tc>
        <w:tc>
          <w:tcPr>
            <w:tcW w:w="709" w:type="dxa"/>
            <w:shd w:val="clear" w:color="auto" w:fill="D8D8D8"/>
            <w:vAlign w:val="center"/>
          </w:tcPr>
          <w:p w14:paraId="35D5A272">
            <w:pPr>
              <w:pStyle w:val="16"/>
            </w:pPr>
            <w:r>
              <w:rPr>
                <w:rFonts w:hint="eastAsia"/>
              </w:rPr>
              <w:t>否</w:t>
            </w:r>
          </w:p>
        </w:tc>
        <w:tc>
          <w:tcPr>
            <w:tcW w:w="2552" w:type="dxa"/>
            <w:shd w:val="clear" w:color="auto" w:fill="D8D8D8"/>
            <w:vAlign w:val="center"/>
          </w:tcPr>
          <w:p w14:paraId="738163C6">
            <w:pPr>
              <w:pStyle w:val="16"/>
            </w:pPr>
            <w:r>
              <w:rPr>
                <w:rFonts w:hint="eastAsia"/>
              </w:rPr>
              <w:t>格式：yyyy</w:t>
            </w:r>
            <w:r>
              <w:t>-MM-dd</w:t>
            </w:r>
          </w:p>
        </w:tc>
      </w:tr>
      <w:tr w14:paraId="3E5CD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675" w:type="dxa"/>
            <w:shd w:val="clear" w:color="auto" w:fill="D8D8D8"/>
            <w:vAlign w:val="center"/>
          </w:tcPr>
          <w:p w14:paraId="2B627145">
            <w:pPr>
              <w:pStyle w:val="16"/>
            </w:pPr>
            <w:r>
              <w:rPr>
                <w:rFonts w:hint="eastAsia"/>
              </w:rPr>
              <w:t>4</w:t>
            </w:r>
          </w:p>
        </w:tc>
        <w:tc>
          <w:tcPr>
            <w:tcW w:w="1276" w:type="dxa"/>
            <w:shd w:val="clear" w:color="auto" w:fill="D8D8D8"/>
            <w:vAlign w:val="center"/>
          </w:tcPr>
          <w:p w14:paraId="0CA3860C">
            <w:pPr>
              <w:pStyle w:val="16"/>
            </w:pPr>
            <w:r>
              <w:rPr>
                <w:rFonts w:hint="eastAsia"/>
              </w:rPr>
              <w:t>cxrqz</w:t>
            </w:r>
          </w:p>
        </w:tc>
        <w:tc>
          <w:tcPr>
            <w:tcW w:w="1418" w:type="dxa"/>
            <w:shd w:val="clear" w:color="auto" w:fill="D8D8D8"/>
            <w:vAlign w:val="center"/>
          </w:tcPr>
          <w:p w14:paraId="4E07142D">
            <w:pPr>
              <w:pStyle w:val="16"/>
            </w:pPr>
            <w:r>
              <w:rPr>
                <w:rFonts w:hint="eastAsia"/>
              </w:rPr>
              <w:t>查询日期止</w:t>
            </w:r>
          </w:p>
        </w:tc>
        <w:tc>
          <w:tcPr>
            <w:tcW w:w="1134" w:type="dxa"/>
            <w:shd w:val="clear" w:color="auto" w:fill="D8D8D8"/>
            <w:vAlign w:val="center"/>
          </w:tcPr>
          <w:p w14:paraId="65AF3CDA">
            <w:pPr>
              <w:pStyle w:val="16"/>
            </w:pPr>
            <w:r>
              <w:rPr>
                <w:rFonts w:hint="eastAsia"/>
              </w:rPr>
              <w:t>String</w:t>
            </w:r>
          </w:p>
        </w:tc>
        <w:tc>
          <w:tcPr>
            <w:tcW w:w="708" w:type="dxa"/>
            <w:shd w:val="clear" w:color="auto" w:fill="D8D8D8"/>
            <w:vAlign w:val="center"/>
          </w:tcPr>
          <w:p w14:paraId="778AF4F4">
            <w:pPr>
              <w:pStyle w:val="16"/>
            </w:pPr>
            <w:r>
              <w:rPr>
                <w:rFonts w:hint="eastAsia"/>
              </w:rPr>
              <w:t>1</w:t>
            </w:r>
            <w:r>
              <w:t>0</w:t>
            </w:r>
          </w:p>
        </w:tc>
        <w:tc>
          <w:tcPr>
            <w:tcW w:w="709" w:type="dxa"/>
            <w:shd w:val="clear" w:color="auto" w:fill="D8D8D8"/>
            <w:vAlign w:val="center"/>
          </w:tcPr>
          <w:p w14:paraId="1C4045E9">
            <w:pPr>
              <w:pStyle w:val="16"/>
            </w:pPr>
            <w:r>
              <w:rPr>
                <w:rFonts w:hint="eastAsia"/>
              </w:rPr>
              <w:t>否</w:t>
            </w:r>
          </w:p>
        </w:tc>
        <w:tc>
          <w:tcPr>
            <w:tcW w:w="2552" w:type="dxa"/>
            <w:shd w:val="clear" w:color="auto" w:fill="D8D8D8"/>
            <w:vAlign w:val="center"/>
          </w:tcPr>
          <w:p w14:paraId="52791B3E">
            <w:pPr>
              <w:pStyle w:val="16"/>
            </w:pPr>
            <w:r>
              <w:rPr>
                <w:rFonts w:hint="eastAsia"/>
              </w:rPr>
              <w:t>格式：yyyy</w:t>
            </w:r>
            <w:r>
              <w:t>-MM-dd</w:t>
            </w:r>
          </w:p>
        </w:tc>
      </w:tr>
    </w:tbl>
    <w:p w14:paraId="4456AB2B">
      <w:pPr>
        <w:pStyle w:val="6"/>
      </w:pPr>
      <w:r>
        <w:t>3.4请求报文示例</w:t>
      </w:r>
      <w:bookmarkEnd w:id="65"/>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844A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7982661">
            <w:r>
              <w:t>{</w:t>
            </w:r>
          </w:p>
          <w:p w14:paraId="0C9A17AF">
            <w:r>
              <w:tab/>
            </w:r>
            <w:r>
              <w:rPr>
                <w:rFonts w:hint="eastAsia"/>
              </w:rPr>
              <w:t>"</w:t>
            </w:r>
            <w:r>
              <w:t>zbcj</w:t>
            </w:r>
            <w:r>
              <w:rPr>
                <w:rFonts w:hint="eastAsia"/>
              </w:rPr>
              <w:t>":"指标层级",</w:t>
            </w:r>
          </w:p>
          <w:p w14:paraId="4D6A0072">
            <w:r>
              <w:tab/>
            </w:r>
            <w:r>
              <w:rPr>
                <w:rFonts w:hint="eastAsia"/>
              </w:rPr>
              <w:t>"zb</w:t>
            </w:r>
            <w:r>
              <w:t>b</w:t>
            </w:r>
            <w:r>
              <w:rPr>
                <w:rFonts w:hint="eastAsia"/>
              </w:rPr>
              <w:t>m":"指标编码",</w:t>
            </w:r>
          </w:p>
          <w:p w14:paraId="4E48D88A">
            <w:r>
              <w:tab/>
            </w:r>
            <w:r>
              <w:rPr>
                <w:rFonts w:hint="eastAsia"/>
              </w:rPr>
              <w:t>"</w:t>
            </w:r>
            <w:r>
              <w:t>cxrqq</w:t>
            </w:r>
            <w:r>
              <w:rPr>
                <w:rFonts w:hint="eastAsia"/>
              </w:rPr>
              <w:t>":"查询日期起",</w:t>
            </w:r>
          </w:p>
          <w:p w14:paraId="6FF53D46">
            <w:r>
              <w:tab/>
            </w:r>
            <w:r>
              <w:rPr>
                <w:rFonts w:hint="eastAsia"/>
              </w:rPr>
              <w:t>"</w:t>
            </w:r>
            <w:r>
              <w:t>cxrqz</w:t>
            </w:r>
            <w:r>
              <w:rPr>
                <w:rFonts w:hint="eastAsia"/>
              </w:rPr>
              <w:t>":"查询日期止"</w:t>
            </w:r>
          </w:p>
          <w:p w14:paraId="7274DE9C">
            <w:r>
              <w:t>}</w:t>
            </w:r>
          </w:p>
        </w:tc>
      </w:tr>
    </w:tbl>
    <w:p w14:paraId="185ACBED">
      <w:pPr>
        <w:pStyle w:val="6"/>
      </w:pPr>
      <w:bookmarkStart w:id="66" w:name="_Toc209033766"/>
      <w:r>
        <w:t>3.5返回参数</w:t>
      </w:r>
      <w:bookmarkEnd w:id="66"/>
    </w:p>
    <w:tbl>
      <w:tblPr>
        <w:tblStyle w:val="27"/>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276"/>
        <w:gridCol w:w="1276"/>
        <w:gridCol w:w="1134"/>
        <w:gridCol w:w="709"/>
        <w:gridCol w:w="708"/>
        <w:gridCol w:w="2694"/>
      </w:tblGrid>
      <w:tr w14:paraId="003BF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675" w:type="dxa"/>
            <w:shd w:val="clear" w:color="auto" w:fill="D8D8D8"/>
            <w:vAlign w:val="center"/>
          </w:tcPr>
          <w:p w14:paraId="719BA563">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276" w:type="dxa"/>
            <w:shd w:val="clear" w:color="auto" w:fill="D8D8D8"/>
            <w:vAlign w:val="center"/>
          </w:tcPr>
          <w:p w14:paraId="3173450F">
            <w:pPr>
              <w:adjustRightInd w:val="0"/>
              <w:snapToGrid w:val="0"/>
              <w:jc w:val="center"/>
              <w:rPr>
                <w:rFonts w:ascii="宋体" w:hAnsi="宋体" w:cs="Calibri"/>
                <w:b/>
                <w:color w:val="000000"/>
                <w:szCs w:val="21"/>
              </w:rPr>
            </w:pPr>
            <w:r>
              <w:rPr>
                <w:rFonts w:hint="eastAsia" w:ascii="宋体" w:hAnsi="宋体" w:cs="Calibri"/>
                <w:b/>
                <w:color w:val="000000"/>
                <w:szCs w:val="21"/>
              </w:rPr>
              <w:t>数据项标识符</w:t>
            </w:r>
          </w:p>
        </w:tc>
        <w:tc>
          <w:tcPr>
            <w:tcW w:w="1276" w:type="dxa"/>
            <w:shd w:val="clear" w:color="auto" w:fill="D8D8D8"/>
            <w:vAlign w:val="center"/>
          </w:tcPr>
          <w:p w14:paraId="604FBB5C">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shd w:val="clear" w:color="auto" w:fill="D8D8D8"/>
            <w:vAlign w:val="center"/>
          </w:tcPr>
          <w:p w14:paraId="193D3431">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shd w:val="clear" w:color="auto" w:fill="D8D8D8"/>
            <w:vAlign w:val="center"/>
          </w:tcPr>
          <w:p w14:paraId="1F06DEC7">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shd w:val="clear" w:color="auto" w:fill="D8D8D8"/>
            <w:vAlign w:val="center"/>
          </w:tcPr>
          <w:p w14:paraId="00524459">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2694" w:type="dxa"/>
            <w:shd w:val="clear" w:color="auto" w:fill="D8D8D8"/>
            <w:vAlign w:val="center"/>
          </w:tcPr>
          <w:p w14:paraId="7B4CECC9">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5E562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75" w:type="dxa"/>
            <w:vAlign w:val="center"/>
          </w:tcPr>
          <w:p w14:paraId="3059D913">
            <w:pPr>
              <w:pStyle w:val="16"/>
            </w:pPr>
            <w:r>
              <w:rPr>
                <w:rFonts w:hint="eastAsia"/>
              </w:rPr>
              <w:t>1</w:t>
            </w:r>
          </w:p>
        </w:tc>
        <w:tc>
          <w:tcPr>
            <w:tcW w:w="1276" w:type="dxa"/>
            <w:vAlign w:val="center"/>
          </w:tcPr>
          <w:p w14:paraId="0331C7E3">
            <w:pPr>
              <w:pStyle w:val="16"/>
            </w:pPr>
            <w:r>
              <w:rPr>
                <w:rFonts w:hint="eastAsia"/>
              </w:rPr>
              <w:t>returncode</w:t>
            </w:r>
          </w:p>
        </w:tc>
        <w:tc>
          <w:tcPr>
            <w:tcW w:w="1276" w:type="dxa"/>
            <w:vAlign w:val="center"/>
          </w:tcPr>
          <w:p w14:paraId="18B9D961">
            <w:pPr>
              <w:pStyle w:val="16"/>
            </w:pPr>
            <w:r>
              <w:rPr>
                <w:rFonts w:hint="eastAsia"/>
              </w:rPr>
              <w:t>返回码</w:t>
            </w:r>
          </w:p>
        </w:tc>
        <w:tc>
          <w:tcPr>
            <w:tcW w:w="1134" w:type="dxa"/>
            <w:vAlign w:val="center"/>
          </w:tcPr>
          <w:p w14:paraId="0779A036">
            <w:pPr>
              <w:pStyle w:val="16"/>
            </w:pPr>
            <w:r>
              <w:rPr>
                <w:rFonts w:hint="eastAsia"/>
              </w:rPr>
              <w:t>String</w:t>
            </w:r>
          </w:p>
        </w:tc>
        <w:tc>
          <w:tcPr>
            <w:tcW w:w="709" w:type="dxa"/>
            <w:vAlign w:val="center"/>
          </w:tcPr>
          <w:p w14:paraId="77CE9C2B">
            <w:pPr>
              <w:pStyle w:val="16"/>
            </w:pPr>
            <w:r>
              <w:rPr>
                <w:rFonts w:hint="eastAsia"/>
              </w:rPr>
              <w:t>2</w:t>
            </w:r>
          </w:p>
        </w:tc>
        <w:tc>
          <w:tcPr>
            <w:tcW w:w="708" w:type="dxa"/>
            <w:vAlign w:val="center"/>
          </w:tcPr>
          <w:p w14:paraId="36B52294">
            <w:pPr>
              <w:pStyle w:val="16"/>
            </w:pPr>
            <w:r>
              <w:rPr>
                <w:rFonts w:hint="eastAsia"/>
              </w:rPr>
              <w:t>是</w:t>
            </w:r>
          </w:p>
        </w:tc>
        <w:tc>
          <w:tcPr>
            <w:tcW w:w="2694" w:type="dxa"/>
            <w:vAlign w:val="center"/>
          </w:tcPr>
          <w:p w14:paraId="395D4705">
            <w:pPr>
              <w:pStyle w:val="16"/>
            </w:pPr>
            <w:r>
              <w:t>00</w:t>
            </w:r>
            <w:r>
              <w:rPr>
                <w:rFonts w:hint="eastAsia"/>
              </w:rPr>
              <w:t>：成功</w:t>
            </w:r>
          </w:p>
          <w:p w14:paraId="5D9A4D79">
            <w:pPr>
              <w:pStyle w:val="16"/>
            </w:pPr>
            <w:r>
              <w:t>01</w:t>
            </w:r>
            <w:r>
              <w:rPr>
                <w:rFonts w:hint="eastAsia"/>
              </w:rPr>
              <w:t>：失败</w:t>
            </w:r>
          </w:p>
        </w:tc>
      </w:tr>
      <w:tr w14:paraId="63222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75" w:type="dxa"/>
            <w:vAlign w:val="center"/>
          </w:tcPr>
          <w:p w14:paraId="4F447DD9">
            <w:pPr>
              <w:pStyle w:val="16"/>
            </w:pPr>
            <w:r>
              <w:rPr>
                <w:rFonts w:hint="eastAsia"/>
              </w:rPr>
              <w:t>2</w:t>
            </w:r>
          </w:p>
        </w:tc>
        <w:tc>
          <w:tcPr>
            <w:tcW w:w="1276" w:type="dxa"/>
            <w:vAlign w:val="center"/>
          </w:tcPr>
          <w:p w14:paraId="469B78D4">
            <w:pPr>
              <w:pStyle w:val="16"/>
            </w:pPr>
            <w:r>
              <w:rPr>
                <w:rFonts w:hint="eastAsia"/>
              </w:rPr>
              <w:t>returnmsg</w:t>
            </w:r>
          </w:p>
        </w:tc>
        <w:tc>
          <w:tcPr>
            <w:tcW w:w="1276" w:type="dxa"/>
            <w:vAlign w:val="center"/>
          </w:tcPr>
          <w:p w14:paraId="049709AF">
            <w:pPr>
              <w:pStyle w:val="16"/>
            </w:pPr>
            <w:r>
              <w:rPr>
                <w:rFonts w:hint="eastAsia"/>
              </w:rPr>
              <w:t>返回信息</w:t>
            </w:r>
          </w:p>
        </w:tc>
        <w:tc>
          <w:tcPr>
            <w:tcW w:w="1134" w:type="dxa"/>
            <w:vAlign w:val="center"/>
          </w:tcPr>
          <w:p w14:paraId="0AA32EC3">
            <w:pPr>
              <w:pStyle w:val="16"/>
            </w:pPr>
            <w:r>
              <w:rPr>
                <w:rFonts w:hint="eastAsia"/>
              </w:rPr>
              <w:t>String</w:t>
            </w:r>
          </w:p>
        </w:tc>
        <w:tc>
          <w:tcPr>
            <w:tcW w:w="709" w:type="dxa"/>
            <w:vAlign w:val="center"/>
          </w:tcPr>
          <w:p w14:paraId="7CA9F6FF">
            <w:pPr>
              <w:pStyle w:val="16"/>
            </w:pPr>
            <w:r>
              <w:rPr>
                <w:rFonts w:hint="eastAsia"/>
              </w:rPr>
              <w:t>2000</w:t>
            </w:r>
          </w:p>
        </w:tc>
        <w:tc>
          <w:tcPr>
            <w:tcW w:w="708" w:type="dxa"/>
            <w:vAlign w:val="center"/>
          </w:tcPr>
          <w:p w14:paraId="67E80CB6">
            <w:pPr>
              <w:pStyle w:val="16"/>
            </w:pPr>
            <w:r>
              <w:rPr>
                <w:rFonts w:hint="eastAsia"/>
              </w:rPr>
              <w:t>否</w:t>
            </w:r>
          </w:p>
        </w:tc>
        <w:tc>
          <w:tcPr>
            <w:tcW w:w="2694" w:type="dxa"/>
            <w:vAlign w:val="center"/>
          </w:tcPr>
          <w:p w14:paraId="3E55134A">
            <w:pPr>
              <w:pStyle w:val="16"/>
            </w:pPr>
            <w:r>
              <w:rPr>
                <w:rFonts w:hint="eastAsia"/>
              </w:rPr>
              <w:t>返回码不为00成功时，返回错误信息说明</w:t>
            </w:r>
          </w:p>
        </w:tc>
      </w:tr>
      <w:tr w14:paraId="5111E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75" w:type="dxa"/>
            <w:vAlign w:val="center"/>
          </w:tcPr>
          <w:p w14:paraId="539072C7">
            <w:pPr>
              <w:pStyle w:val="16"/>
            </w:pPr>
            <w:r>
              <w:rPr>
                <w:rFonts w:hint="eastAsia"/>
              </w:rPr>
              <w:t>3</w:t>
            </w:r>
          </w:p>
        </w:tc>
        <w:tc>
          <w:tcPr>
            <w:tcW w:w="1276" w:type="dxa"/>
            <w:vAlign w:val="center"/>
          </w:tcPr>
          <w:p w14:paraId="25E7BB80">
            <w:pPr>
              <w:pStyle w:val="16"/>
            </w:pPr>
            <w:r>
              <w:t>zb</w:t>
            </w:r>
            <w:r>
              <w:rPr>
                <w:rFonts w:hint="eastAsia"/>
              </w:rPr>
              <w:t>List</w:t>
            </w:r>
          </w:p>
        </w:tc>
        <w:tc>
          <w:tcPr>
            <w:tcW w:w="1276" w:type="dxa"/>
            <w:vAlign w:val="center"/>
          </w:tcPr>
          <w:p w14:paraId="1127C935">
            <w:pPr>
              <w:pStyle w:val="16"/>
            </w:pPr>
            <w:r>
              <w:rPr>
                <w:rFonts w:hint="eastAsia"/>
              </w:rPr>
              <w:t>指标列表</w:t>
            </w:r>
          </w:p>
        </w:tc>
        <w:tc>
          <w:tcPr>
            <w:tcW w:w="1134" w:type="dxa"/>
            <w:vAlign w:val="center"/>
          </w:tcPr>
          <w:p w14:paraId="4F2F9B25">
            <w:pPr>
              <w:pStyle w:val="16"/>
            </w:pPr>
            <w:r>
              <w:rPr>
                <w:rFonts w:hint="eastAsia"/>
              </w:rPr>
              <w:t>List</w:t>
            </w:r>
          </w:p>
        </w:tc>
        <w:tc>
          <w:tcPr>
            <w:tcW w:w="709" w:type="dxa"/>
            <w:vAlign w:val="center"/>
          </w:tcPr>
          <w:p w14:paraId="18D8C889">
            <w:pPr>
              <w:pStyle w:val="16"/>
            </w:pPr>
          </w:p>
        </w:tc>
        <w:tc>
          <w:tcPr>
            <w:tcW w:w="708" w:type="dxa"/>
            <w:vAlign w:val="center"/>
          </w:tcPr>
          <w:p w14:paraId="4150A3A8">
            <w:pPr>
              <w:pStyle w:val="16"/>
            </w:pPr>
            <w:r>
              <w:rPr>
                <w:rFonts w:hint="eastAsia"/>
              </w:rPr>
              <w:t>否</w:t>
            </w:r>
          </w:p>
        </w:tc>
        <w:tc>
          <w:tcPr>
            <w:tcW w:w="2694" w:type="dxa"/>
            <w:vAlign w:val="center"/>
          </w:tcPr>
          <w:p w14:paraId="56CE0D2A">
            <w:pPr>
              <w:pStyle w:val="16"/>
            </w:pPr>
            <w:r>
              <w:rPr>
                <w:rFonts w:hint="eastAsia"/>
              </w:rPr>
              <w:t>返回码为0</w:t>
            </w:r>
            <w:r>
              <w:t>0</w:t>
            </w:r>
            <w:r>
              <w:rPr>
                <w:rFonts w:hint="eastAsia"/>
              </w:rPr>
              <w:t>时返回</w:t>
            </w:r>
          </w:p>
        </w:tc>
      </w:tr>
      <w:tr w14:paraId="106E1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8472" w:type="dxa"/>
            <w:gridSpan w:val="7"/>
            <w:shd w:val="clear" w:color="auto" w:fill="D8D8D8"/>
            <w:vAlign w:val="center"/>
          </w:tcPr>
          <w:p w14:paraId="5B182A53">
            <w:pPr>
              <w:adjustRightInd w:val="0"/>
              <w:snapToGrid w:val="0"/>
              <w:jc w:val="center"/>
              <w:rPr>
                <w:rFonts w:ascii="宋体" w:hAnsi="宋体" w:cs="Calibri"/>
                <w:b/>
                <w:color w:val="000000"/>
                <w:szCs w:val="21"/>
              </w:rPr>
            </w:pPr>
            <w:r>
              <w:rPr>
                <w:rFonts w:hint="eastAsia" w:ascii="宋体" w:hAnsi="宋体" w:cs="Calibri"/>
                <w:b/>
                <w:color w:val="000000"/>
                <w:szCs w:val="21"/>
              </w:rPr>
              <w:t>指标列表（zbList）</w:t>
            </w:r>
          </w:p>
        </w:tc>
      </w:tr>
      <w:tr w14:paraId="7AB3D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75" w:type="dxa"/>
            <w:vAlign w:val="center"/>
          </w:tcPr>
          <w:p w14:paraId="5869756A">
            <w:pPr>
              <w:pStyle w:val="16"/>
            </w:pPr>
            <w:r>
              <w:t>1</w:t>
            </w:r>
          </w:p>
        </w:tc>
        <w:tc>
          <w:tcPr>
            <w:tcW w:w="1276" w:type="dxa"/>
            <w:vAlign w:val="center"/>
          </w:tcPr>
          <w:p w14:paraId="72796BC5">
            <w:pPr>
              <w:pStyle w:val="16"/>
            </w:pPr>
            <w:r>
              <w:t>zbbm</w:t>
            </w:r>
          </w:p>
        </w:tc>
        <w:tc>
          <w:tcPr>
            <w:tcW w:w="1276" w:type="dxa"/>
            <w:vAlign w:val="center"/>
          </w:tcPr>
          <w:p w14:paraId="0FDDB930">
            <w:pPr>
              <w:pStyle w:val="16"/>
            </w:pPr>
            <w:r>
              <w:rPr>
                <w:rFonts w:hint="eastAsia"/>
              </w:rPr>
              <w:t>指标编码</w:t>
            </w:r>
          </w:p>
        </w:tc>
        <w:tc>
          <w:tcPr>
            <w:tcW w:w="1134" w:type="dxa"/>
            <w:vAlign w:val="center"/>
          </w:tcPr>
          <w:p w14:paraId="06876EBB">
            <w:pPr>
              <w:pStyle w:val="16"/>
            </w:pPr>
            <w:r>
              <w:t>String</w:t>
            </w:r>
          </w:p>
        </w:tc>
        <w:tc>
          <w:tcPr>
            <w:tcW w:w="709" w:type="dxa"/>
            <w:vAlign w:val="center"/>
          </w:tcPr>
          <w:p w14:paraId="2C98A67D">
            <w:pPr>
              <w:pStyle w:val="16"/>
            </w:pPr>
            <w:r>
              <w:t>32</w:t>
            </w:r>
          </w:p>
        </w:tc>
        <w:tc>
          <w:tcPr>
            <w:tcW w:w="708" w:type="dxa"/>
            <w:vAlign w:val="center"/>
          </w:tcPr>
          <w:p w14:paraId="44F9A37F">
            <w:pPr>
              <w:pStyle w:val="16"/>
            </w:pPr>
            <w:r>
              <w:rPr>
                <w:rFonts w:hint="eastAsia"/>
              </w:rPr>
              <w:t>是</w:t>
            </w:r>
          </w:p>
        </w:tc>
        <w:tc>
          <w:tcPr>
            <w:tcW w:w="2694" w:type="dxa"/>
            <w:vAlign w:val="center"/>
          </w:tcPr>
          <w:p w14:paraId="276CE5D3">
            <w:pPr>
              <w:pStyle w:val="16"/>
            </w:pPr>
          </w:p>
        </w:tc>
      </w:tr>
      <w:tr w14:paraId="47345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75" w:type="dxa"/>
            <w:vAlign w:val="center"/>
          </w:tcPr>
          <w:p w14:paraId="26C4B30D">
            <w:pPr>
              <w:pStyle w:val="16"/>
            </w:pPr>
            <w:r>
              <w:rPr>
                <w:rFonts w:hint="eastAsia"/>
              </w:rPr>
              <w:t>2</w:t>
            </w:r>
          </w:p>
        </w:tc>
        <w:tc>
          <w:tcPr>
            <w:tcW w:w="1276" w:type="dxa"/>
            <w:vAlign w:val="center"/>
          </w:tcPr>
          <w:p w14:paraId="1BC8D29B">
            <w:pPr>
              <w:pStyle w:val="16"/>
            </w:pPr>
            <w:r>
              <w:t>zbmc</w:t>
            </w:r>
          </w:p>
        </w:tc>
        <w:tc>
          <w:tcPr>
            <w:tcW w:w="1276" w:type="dxa"/>
            <w:vAlign w:val="center"/>
          </w:tcPr>
          <w:p w14:paraId="70BA58AD">
            <w:pPr>
              <w:pStyle w:val="16"/>
            </w:pPr>
            <w:r>
              <w:rPr>
                <w:rFonts w:hint="eastAsia"/>
              </w:rPr>
              <w:t>指标名称</w:t>
            </w:r>
          </w:p>
        </w:tc>
        <w:tc>
          <w:tcPr>
            <w:tcW w:w="1134" w:type="dxa"/>
            <w:vAlign w:val="center"/>
          </w:tcPr>
          <w:p w14:paraId="21B3030B">
            <w:pPr>
              <w:pStyle w:val="16"/>
            </w:pPr>
            <w:r>
              <w:t>String</w:t>
            </w:r>
          </w:p>
        </w:tc>
        <w:tc>
          <w:tcPr>
            <w:tcW w:w="709" w:type="dxa"/>
            <w:vAlign w:val="center"/>
          </w:tcPr>
          <w:p w14:paraId="47F85AE4">
            <w:pPr>
              <w:pStyle w:val="16"/>
            </w:pPr>
            <w:r>
              <w:t>300</w:t>
            </w:r>
          </w:p>
        </w:tc>
        <w:tc>
          <w:tcPr>
            <w:tcW w:w="708" w:type="dxa"/>
            <w:vAlign w:val="center"/>
          </w:tcPr>
          <w:p w14:paraId="348FD9D4">
            <w:pPr>
              <w:pStyle w:val="16"/>
            </w:pPr>
            <w:r>
              <w:rPr>
                <w:rFonts w:hint="eastAsia"/>
              </w:rPr>
              <w:t>是</w:t>
            </w:r>
          </w:p>
        </w:tc>
        <w:tc>
          <w:tcPr>
            <w:tcW w:w="2694" w:type="dxa"/>
            <w:vAlign w:val="center"/>
          </w:tcPr>
          <w:p w14:paraId="30A1642F">
            <w:pPr>
              <w:pStyle w:val="16"/>
            </w:pPr>
          </w:p>
        </w:tc>
      </w:tr>
      <w:tr w14:paraId="7AA5D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75" w:type="dxa"/>
            <w:vAlign w:val="center"/>
          </w:tcPr>
          <w:p w14:paraId="61C3CDB1">
            <w:pPr>
              <w:pStyle w:val="16"/>
            </w:pPr>
            <w:r>
              <w:rPr>
                <w:rFonts w:hint="eastAsia"/>
              </w:rPr>
              <w:t>3</w:t>
            </w:r>
          </w:p>
        </w:tc>
        <w:tc>
          <w:tcPr>
            <w:tcW w:w="1276" w:type="dxa"/>
            <w:vAlign w:val="center"/>
          </w:tcPr>
          <w:p w14:paraId="76A94E3E">
            <w:pPr>
              <w:pStyle w:val="16"/>
            </w:pPr>
            <w:r>
              <w:rPr>
                <w:rFonts w:hint="eastAsia"/>
              </w:rPr>
              <w:t>zbms</w:t>
            </w:r>
          </w:p>
        </w:tc>
        <w:tc>
          <w:tcPr>
            <w:tcW w:w="1276" w:type="dxa"/>
            <w:vAlign w:val="center"/>
          </w:tcPr>
          <w:p w14:paraId="19B11D16">
            <w:pPr>
              <w:pStyle w:val="16"/>
            </w:pPr>
            <w:r>
              <w:rPr>
                <w:rFonts w:hint="eastAsia"/>
              </w:rPr>
              <w:t>指标描述</w:t>
            </w:r>
          </w:p>
        </w:tc>
        <w:tc>
          <w:tcPr>
            <w:tcW w:w="1134" w:type="dxa"/>
            <w:vAlign w:val="center"/>
          </w:tcPr>
          <w:p w14:paraId="2BA358E8">
            <w:pPr>
              <w:pStyle w:val="16"/>
            </w:pPr>
            <w:r>
              <w:rPr>
                <w:rFonts w:hint="eastAsia"/>
              </w:rPr>
              <w:t>String</w:t>
            </w:r>
          </w:p>
        </w:tc>
        <w:tc>
          <w:tcPr>
            <w:tcW w:w="709" w:type="dxa"/>
            <w:vAlign w:val="center"/>
          </w:tcPr>
          <w:p w14:paraId="0DFB26D7">
            <w:pPr>
              <w:pStyle w:val="16"/>
            </w:pPr>
            <w:r>
              <w:t>3000</w:t>
            </w:r>
          </w:p>
        </w:tc>
        <w:tc>
          <w:tcPr>
            <w:tcW w:w="708" w:type="dxa"/>
            <w:vAlign w:val="center"/>
          </w:tcPr>
          <w:p w14:paraId="0568AD3D">
            <w:pPr>
              <w:pStyle w:val="16"/>
            </w:pPr>
            <w:r>
              <w:rPr>
                <w:rFonts w:hint="eastAsia"/>
              </w:rPr>
              <w:t>是</w:t>
            </w:r>
          </w:p>
        </w:tc>
        <w:tc>
          <w:tcPr>
            <w:tcW w:w="2694" w:type="dxa"/>
            <w:vAlign w:val="center"/>
          </w:tcPr>
          <w:p w14:paraId="4661871F">
            <w:pPr>
              <w:pStyle w:val="16"/>
            </w:pPr>
            <w:r>
              <w:rPr>
                <w:rFonts w:hint="eastAsia"/>
              </w:rPr>
              <w:t>指标简要描述信息</w:t>
            </w:r>
          </w:p>
        </w:tc>
      </w:tr>
      <w:tr w14:paraId="31E15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75" w:type="dxa"/>
            <w:vAlign w:val="center"/>
          </w:tcPr>
          <w:p w14:paraId="27BF62CF">
            <w:pPr>
              <w:pStyle w:val="16"/>
            </w:pPr>
            <w:r>
              <w:t>4</w:t>
            </w:r>
          </w:p>
        </w:tc>
        <w:tc>
          <w:tcPr>
            <w:tcW w:w="1276" w:type="dxa"/>
            <w:vAlign w:val="center"/>
          </w:tcPr>
          <w:p w14:paraId="5936690A">
            <w:pPr>
              <w:pStyle w:val="16"/>
            </w:pPr>
            <w:r>
              <w:t>smdxbz</w:t>
            </w:r>
          </w:p>
        </w:tc>
        <w:tc>
          <w:tcPr>
            <w:tcW w:w="1276" w:type="dxa"/>
            <w:vAlign w:val="center"/>
          </w:tcPr>
          <w:p w14:paraId="6F409C0B">
            <w:pPr>
              <w:pStyle w:val="16"/>
            </w:pPr>
            <w:r>
              <w:rPr>
                <w:rFonts w:hint="eastAsia"/>
              </w:rPr>
              <w:t>扫描对象标志</w:t>
            </w:r>
          </w:p>
        </w:tc>
        <w:tc>
          <w:tcPr>
            <w:tcW w:w="1134" w:type="dxa"/>
            <w:vAlign w:val="center"/>
          </w:tcPr>
          <w:p w14:paraId="284A194C">
            <w:pPr>
              <w:pStyle w:val="16"/>
            </w:pPr>
            <w:r>
              <w:t>String</w:t>
            </w:r>
          </w:p>
        </w:tc>
        <w:tc>
          <w:tcPr>
            <w:tcW w:w="709" w:type="dxa"/>
            <w:vAlign w:val="center"/>
          </w:tcPr>
          <w:p w14:paraId="160ABC01">
            <w:pPr>
              <w:pStyle w:val="16"/>
            </w:pPr>
            <w:r>
              <w:t>1</w:t>
            </w:r>
          </w:p>
        </w:tc>
        <w:tc>
          <w:tcPr>
            <w:tcW w:w="708" w:type="dxa"/>
            <w:vAlign w:val="center"/>
          </w:tcPr>
          <w:p w14:paraId="7C60EC28">
            <w:pPr>
              <w:pStyle w:val="16"/>
            </w:pPr>
            <w:r>
              <w:rPr>
                <w:rFonts w:hint="eastAsia"/>
              </w:rPr>
              <w:t>是</w:t>
            </w:r>
          </w:p>
        </w:tc>
        <w:tc>
          <w:tcPr>
            <w:tcW w:w="2694" w:type="dxa"/>
            <w:vAlign w:val="center"/>
          </w:tcPr>
          <w:p w14:paraId="4C00F215">
            <w:pPr>
              <w:pStyle w:val="16"/>
            </w:pPr>
            <w:r>
              <w:rPr>
                <w:rFonts w:hint="eastAsia"/>
              </w:rPr>
              <w:t>扫描对象标志：</w:t>
            </w:r>
            <w:r>
              <w:t>1</w:t>
            </w:r>
            <w:r>
              <w:rPr>
                <w:rFonts w:hint="eastAsia"/>
              </w:rPr>
              <w:t>企业</w:t>
            </w:r>
            <w:r>
              <w:t xml:space="preserve"> </w:t>
            </w:r>
            <w:r>
              <w:rPr>
                <w:rFonts w:hint="eastAsia"/>
              </w:rPr>
              <w:t>，</w:t>
            </w:r>
            <w:r>
              <w:t xml:space="preserve">2 </w:t>
            </w:r>
            <w:r>
              <w:rPr>
                <w:rFonts w:hint="eastAsia"/>
              </w:rPr>
              <w:t>自然人</w:t>
            </w:r>
          </w:p>
        </w:tc>
      </w:tr>
      <w:tr w14:paraId="209F8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75" w:type="dxa"/>
            <w:vAlign w:val="center"/>
          </w:tcPr>
          <w:p w14:paraId="1B363BD5">
            <w:pPr>
              <w:pStyle w:val="16"/>
            </w:pPr>
            <w:r>
              <w:rPr>
                <w:rFonts w:hint="eastAsia"/>
              </w:rPr>
              <w:t>5</w:t>
            </w:r>
          </w:p>
        </w:tc>
        <w:tc>
          <w:tcPr>
            <w:tcW w:w="1276" w:type="dxa"/>
            <w:vAlign w:val="center"/>
          </w:tcPr>
          <w:p w14:paraId="1EE4ACF8">
            <w:pPr>
              <w:pStyle w:val="16"/>
            </w:pPr>
            <w:r>
              <w:rPr>
                <w:rFonts w:hint="eastAsia"/>
              </w:rPr>
              <w:t>zbgz</w:t>
            </w:r>
          </w:p>
        </w:tc>
        <w:tc>
          <w:tcPr>
            <w:tcW w:w="1276" w:type="dxa"/>
            <w:vAlign w:val="center"/>
          </w:tcPr>
          <w:p w14:paraId="3E7A6A00">
            <w:pPr>
              <w:pStyle w:val="16"/>
            </w:pPr>
            <w:r>
              <w:rPr>
                <w:rFonts w:hint="eastAsia"/>
              </w:rPr>
              <w:t>指标规则</w:t>
            </w:r>
          </w:p>
        </w:tc>
        <w:tc>
          <w:tcPr>
            <w:tcW w:w="1134" w:type="dxa"/>
            <w:vAlign w:val="center"/>
          </w:tcPr>
          <w:p w14:paraId="32C0747A">
            <w:pPr>
              <w:pStyle w:val="16"/>
            </w:pPr>
            <w:r>
              <w:rPr>
                <w:rFonts w:hint="eastAsia"/>
              </w:rPr>
              <w:t>String</w:t>
            </w:r>
          </w:p>
        </w:tc>
        <w:tc>
          <w:tcPr>
            <w:tcW w:w="709" w:type="dxa"/>
            <w:vAlign w:val="center"/>
          </w:tcPr>
          <w:p w14:paraId="774EAEB6">
            <w:pPr>
              <w:pStyle w:val="16"/>
            </w:pPr>
            <w:r>
              <w:t>3000</w:t>
            </w:r>
          </w:p>
        </w:tc>
        <w:tc>
          <w:tcPr>
            <w:tcW w:w="708" w:type="dxa"/>
            <w:vAlign w:val="center"/>
          </w:tcPr>
          <w:p w14:paraId="6FACE4A7">
            <w:pPr>
              <w:pStyle w:val="16"/>
            </w:pPr>
            <w:r>
              <w:rPr>
                <w:rFonts w:hint="eastAsia"/>
              </w:rPr>
              <w:t>是</w:t>
            </w:r>
          </w:p>
        </w:tc>
        <w:tc>
          <w:tcPr>
            <w:tcW w:w="2694" w:type="dxa"/>
            <w:vAlign w:val="center"/>
          </w:tcPr>
          <w:p w14:paraId="592681C4">
            <w:pPr>
              <w:pStyle w:val="16"/>
            </w:pPr>
            <w:r>
              <w:rPr>
                <w:rFonts w:hint="eastAsia"/>
              </w:rPr>
              <w:t>指标的详细规则说明</w:t>
            </w:r>
          </w:p>
        </w:tc>
      </w:tr>
      <w:tr w14:paraId="08E31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75" w:type="dxa"/>
            <w:vAlign w:val="center"/>
          </w:tcPr>
          <w:p w14:paraId="4C891CDE">
            <w:pPr>
              <w:pStyle w:val="16"/>
            </w:pPr>
            <w:r>
              <w:t>6</w:t>
            </w:r>
          </w:p>
        </w:tc>
        <w:tc>
          <w:tcPr>
            <w:tcW w:w="1276" w:type="dxa"/>
            <w:vAlign w:val="center"/>
          </w:tcPr>
          <w:p w14:paraId="6DDD8B79">
            <w:pPr>
              <w:pStyle w:val="16"/>
            </w:pPr>
            <w:r>
              <w:rPr>
                <w:rFonts w:hint="eastAsia"/>
              </w:rPr>
              <w:t>zbgs</w:t>
            </w:r>
          </w:p>
        </w:tc>
        <w:tc>
          <w:tcPr>
            <w:tcW w:w="1276" w:type="dxa"/>
            <w:vAlign w:val="center"/>
          </w:tcPr>
          <w:p w14:paraId="2A04E915">
            <w:pPr>
              <w:pStyle w:val="16"/>
            </w:pPr>
            <w:r>
              <w:rPr>
                <w:rFonts w:hint="eastAsia"/>
              </w:rPr>
              <w:t>指标公式</w:t>
            </w:r>
          </w:p>
        </w:tc>
        <w:tc>
          <w:tcPr>
            <w:tcW w:w="1134" w:type="dxa"/>
            <w:vAlign w:val="center"/>
          </w:tcPr>
          <w:p w14:paraId="4FE0FB41">
            <w:pPr>
              <w:pStyle w:val="16"/>
            </w:pPr>
            <w:r>
              <w:rPr>
                <w:rFonts w:hint="eastAsia"/>
              </w:rPr>
              <w:t>String</w:t>
            </w:r>
          </w:p>
        </w:tc>
        <w:tc>
          <w:tcPr>
            <w:tcW w:w="709" w:type="dxa"/>
            <w:vAlign w:val="center"/>
          </w:tcPr>
          <w:p w14:paraId="71472F29">
            <w:pPr>
              <w:pStyle w:val="16"/>
            </w:pPr>
            <w:r>
              <w:t>3000</w:t>
            </w:r>
          </w:p>
        </w:tc>
        <w:tc>
          <w:tcPr>
            <w:tcW w:w="708" w:type="dxa"/>
            <w:vAlign w:val="center"/>
          </w:tcPr>
          <w:p w14:paraId="39E2166C">
            <w:pPr>
              <w:pStyle w:val="16"/>
            </w:pPr>
            <w:r>
              <w:rPr>
                <w:rFonts w:hint="eastAsia"/>
              </w:rPr>
              <w:t>否</w:t>
            </w:r>
          </w:p>
        </w:tc>
        <w:tc>
          <w:tcPr>
            <w:tcW w:w="2694" w:type="dxa"/>
            <w:vAlign w:val="center"/>
          </w:tcPr>
          <w:p w14:paraId="19632999">
            <w:pPr>
              <w:pStyle w:val="16"/>
            </w:pPr>
            <w:r>
              <w:rPr>
                <w:rFonts w:hint="eastAsia"/>
              </w:rPr>
              <w:t>指标的公式计算方法</w:t>
            </w:r>
          </w:p>
        </w:tc>
      </w:tr>
      <w:tr w14:paraId="73568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75" w:type="dxa"/>
            <w:vAlign w:val="center"/>
          </w:tcPr>
          <w:p w14:paraId="42676412">
            <w:pPr>
              <w:pStyle w:val="16"/>
            </w:pPr>
            <w:r>
              <w:rPr>
                <w:rFonts w:hint="eastAsia"/>
              </w:rPr>
              <w:t>7</w:t>
            </w:r>
          </w:p>
        </w:tc>
        <w:tc>
          <w:tcPr>
            <w:tcW w:w="1276" w:type="dxa"/>
            <w:vAlign w:val="center"/>
          </w:tcPr>
          <w:p w14:paraId="31DCA5AD">
            <w:pPr>
              <w:pStyle w:val="16"/>
            </w:pPr>
            <w:r>
              <w:rPr>
                <w:rFonts w:hint="eastAsia"/>
              </w:rPr>
              <w:t>ywly</w:t>
            </w:r>
          </w:p>
        </w:tc>
        <w:tc>
          <w:tcPr>
            <w:tcW w:w="1276" w:type="dxa"/>
            <w:vAlign w:val="center"/>
          </w:tcPr>
          <w:p w14:paraId="17D9F98D">
            <w:pPr>
              <w:pStyle w:val="16"/>
            </w:pPr>
            <w:r>
              <w:rPr>
                <w:rFonts w:hint="eastAsia"/>
              </w:rPr>
              <w:t>业务领域</w:t>
            </w:r>
          </w:p>
        </w:tc>
        <w:tc>
          <w:tcPr>
            <w:tcW w:w="1134" w:type="dxa"/>
            <w:vAlign w:val="center"/>
          </w:tcPr>
          <w:p w14:paraId="4A91A8F7">
            <w:pPr>
              <w:pStyle w:val="16"/>
            </w:pPr>
            <w:r>
              <w:rPr>
                <w:rFonts w:hint="eastAsia"/>
              </w:rPr>
              <w:t>String</w:t>
            </w:r>
          </w:p>
        </w:tc>
        <w:tc>
          <w:tcPr>
            <w:tcW w:w="709" w:type="dxa"/>
            <w:vAlign w:val="center"/>
          </w:tcPr>
          <w:p w14:paraId="6091C9AB">
            <w:pPr>
              <w:pStyle w:val="16"/>
            </w:pPr>
            <w:r>
              <w:t>2</w:t>
            </w:r>
          </w:p>
        </w:tc>
        <w:tc>
          <w:tcPr>
            <w:tcW w:w="708" w:type="dxa"/>
            <w:vAlign w:val="center"/>
          </w:tcPr>
          <w:p w14:paraId="649ABAC7">
            <w:pPr>
              <w:pStyle w:val="16"/>
            </w:pPr>
            <w:r>
              <w:rPr>
                <w:rFonts w:hint="eastAsia"/>
              </w:rPr>
              <w:t>是</w:t>
            </w:r>
          </w:p>
        </w:tc>
        <w:tc>
          <w:tcPr>
            <w:tcW w:w="2694" w:type="dxa"/>
            <w:vAlign w:val="center"/>
          </w:tcPr>
          <w:p w14:paraId="2F0C10D5">
            <w:pPr>
              <w:pStyle w:val="16"/>
            </w:pPr>
            <w:r>
              <w:t>1</w:t>
            </w:r>
            <w:r>
              <w:rPr>
                <w:rFonts w:hint="eastAsia"/>
              </w:rPr>
              <w:t>通用指标、</w:t>
            </w:r>
            <w:r>
              <w:t>2</w:t>
            </w:r>
            <w:r>
              <w:rPr>
                <w:rFonts w:hint="eastAsia"/>
              </w:rPr>
              <w:t>反向开票；</w:t>
            </w:r>
            <w:r>
              <w:t>3</w:t>
            </w:r>
            <w:r>
              <w:rPr>
                <w:rFonts w:hint="eastAsia"/>
              </w:rPr>
              <w:t>：申报自检</w:t>
            </w:r>
          </w:p>
        </w:tc>
      </w:tr>
      <w:tr w14:paraId="259E1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75" w:type="dxa"/>
            <w:vAlign w:val="center"/>
          </w:tcPr>
          <w:p w14:paraId="20C0E2E1">
            <w:pPr>
              <w:pStyle w:val="16"/>
            </w:pPr>
            <w:r>
              <w:rPr>
                <w:rFonts w:hint="eastAsia"/>
              </w:rPr>
              <w:t>8</w:t>
            </w:r>
          </w:p>
        </w:tc>
        <w:tc>
          <w:tcPr>
            <w:tcW w:w="1276" w:type="dxa"/>
            <w:vAlign w:val="center"/>
          </w:tcPr>
          <w:p w14:paraId="068DA8D9">
            <w:pPr>
              <w:pStyle w:val="16"/>
            </w:pPr>
            <w:r>
              <w:rPr>
                <w:rFonts w:hint="eastAsia"/>
              </w:rPr>
              <w:t>gkcs</w:t>
            </w:r>
          </w:p>
        </w:tc>
        <w:tc>
          <w:tcPr>
            <w:tcW w:w="1276" w:type="dxa"/>
            <w:vAlign w:val="center"/>
          </w:tcPr>
          <w:p w14:paraId="7B7DEC13">
            <w:pPr>
              <w:pStyle w:val="16"/>
            </w:pPr>
            <w:r>
              <w:rPr>
                <w:rFonts w:hint="eastAsia"/>
              </w:rPr>
              <w:t>管控措施</w:t>
            </w:r>
          </w:p>
        </w:tc>
        <w:tc>
          <w:tcPr>
            <w:tcW w:w="1134" w:type="dxa"/>
            <w:vAlign w:val="center"/>
          </w:tcPr>
          <w:p w14:paraId="09EC90C8">
            <w:pPr>
              <w:pStyle w:val="16"/>
            </w:pPr>
            <w:r>
              <w:rPr>
                <w:rFonts w:hint="eastAsia"/>
              </w:rPr>
              <w:t>String</w:t>
            </w:r>
          </w:p>
        </w:tc>
        <w:tc>
          <w:tcPr>
            <w:tcW w:w="709" w:type="dxa"/>
            <w:vAlign w:val="center"/>
          </w:tcPr>
          <w:p w14:paraId="28F773B9">
            <w:pPr>
              <w:pStyle w:val="16"/>
            </w:pPr>
            <w:r>
              <w:t>20</w:t>
            </w:r>
          </w:p>
        </w:tc>
        <w:tc>
          <w:tcPr>
            <w:tcW w:w="708" w:type="dxa"/>
            <w:vAlign w:val="center"/>
          </w:tcPr>
          <w:p w14:paraId="2B09D300">
            <w:pPr>
              <w:pStyle w:val="16"/>
            </w:pPr>
            <w:r>
              <w:rPr>
                <w:rFonts w:hint="eastAsia"/>
              </w:rPr>
              <w:t>是</w:t>
            </w:r>
          </w:p>
        </w:tc>
        <w:tc>
          <w:tcPr>
            <w:tcW w:w="2694" w:type="dxa"/>
            <w:vAlign w:val="center"/>
          </w:tcPr>
          <w:p w14:paraId="0D046067">
            <w:pPr>
              <w:pStyle w:val="16"/>
            </w:pPr>
            <w:r>
              <w:rPr>
                <w:rFonts w:hint="eastAsia"/>
              </w:rPr>
              <w:t>1.实人认证;2.提示提醒；3.阻断开票；4.阻断发票上传；5.数据校验；6.疑点上报；7</w:t>
            </w:r>
            <w:r>
              <w:t>.</w:t>
            </w:r>
            <w:r>
              <w:rPr>
                <w:rFonts w:hint="eastAsia"/>
              </w:rPr>
              <w:t>阻断申报</w:t>
            </w:r>
          </w:p>
          <w:p w14:paraId="450B6426">
            <w:pPr>
              <w:pStyle w:val="16"/>
            </w:pPr>
            <w:r>
              <w:rPr>
                <w:rFonts w:hint="eastAsia"/>
              </w:rPr>
              <w:t>允许多选，多个时以英文逗号分隔</w:t>
            </w:r>
          </w:p>
        </w:tc>
      </w:tr>
      <w:tr w14:paraId="62E3B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75" w:type="dxa"/>
            <w:vAlign w:val="center"/>
          </w:tcPr>
          <w:p w14:paraId="42673CB7">
            <w:pPr>
              <w:pStyle w:val="16"/>
            </w:pPr>
            <w:r>
              <w:rPr>
                <w:rFonts w:hint="eastAsia"/>
              </w:rPr>
              <w:t>9</w:t>
            </w:r>
          </w:p>
        </w:tc>
        <w:tc>
          <w:tcPr>
            <w:tcW w:w="1276" w:type="dxa"/>
            <w:vAlign w:val="center"/>
          </w:tcPr>
          <w:p w14:paraId="4FD13729">
            <w:pPr>
              <w:pStyle w:val="16"/>
            </w:pPr>
            <w:r>
              <w:rPr>
                <w:rFonts w:hint="eastAsia"/>
              </w:rPr>
              <w:t>fxsb</w:t>
            </w:r>
            <w:r>
              <w:t>zq</w:t>
            </w:r>
          </w:p>
        </w:tc>
        <w:tc>
          <w:tcPr>
            <w:tcW w:w="1276" w:type="dxa"/>
            <w:vAlign w:val="center"/>
          </w:tcPr>
          <w:p w14:paraId="5DFAC32A">
            <w:pPr>
              <w:pStyle w:val="16"/>
            </w:pPr>
            <w:r>
              <w:rPr>
                <w:rFonts w:hint="eastAsia"/>
              </w:rPr>
              <w:t>风险识别周期</w:t>
            </w:r>
          </w:p>
        </w:tc>
        <w:tc>
          <w:tcPr>
            <w:tcW w:w="1134" w:type="dxa"/>
            <w:vAlign w:val="center"/>
          </w:tcPr>
          <w:p w14:paraId="49D34613">
            <w:pPr>
              <w:pStyle w:val="16"/>
            </w:pPr>
            <w:r>
              <w:rPr>
                <w:rFonts w:hint="eastAsia"/>
              </w:rPr>
              <w:t>String</w:t>
            </w:r>
          </w:p>
        </w:tc>
        <w:tc>
          <w:tcPr>
            <w:tcW w:w="709" w:type="dxa"/>
            <w:vAlign w:val="center"/>
          </w:tcPr>
          <w:p w14:paraId="1A4D4597">
            <w:pPr>
              <w:pStyle w:val="16"/>
            </w:pPr>
            <w:r>
              <w:t>1</w:t>
            </w:r>
          </w:p>
        </w:tc>
        <w:tc>
          <w:tcPr>
            <w:tcW w:w="708" w:type="dxa"/>
            <w:vAlign w:val="center"/>
          </w:tcPr>
          <w:p w14:paraId="4C1A293E">
            <w:pPr>
              <w:pStyle w:val="16"/>
            </w:pPr>
            <w:r>
              <w:rPr>
                <w:rFonts w:hint="eastAsia"/>
              </w:rPr>
              <w:t>是</w:t>
            </w:r>
          </w:p>
        </w:tc>
        <w:tc>
          <w:tcPr>
            <w:tcW w:w="2694" w:type="dxa"/>
            <w:vAlign w:val="center"/>
          </w:tcPr>
          <w:p w14:paraId="4B3AD8B0">
            <w:pPr>
              <w:pStyle w:val="16"/>
            </w:pPr>
            <w:r>
              <w:rPr>
                <w:rFonts w:hint="eastAsia"/>
              </w:rPr>
              <w:t>1.按次；2.按日；3.按周；4.按月；5.按季；6.按半年；7.按年；8.其他</w:t>
            </w:r>
          </w:p>
        </w:tc>
      </w:tr>
      <w:tr w14:paraId="4C6AD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75" w:type="dxa"/>
            <w:vAlign w:val="center"/>
          </w:tcPr>
          <w:p w14:paraId="1F06097D">
            <w:pPr>
              <w:pStyle w:val="16"/>
              <w:rPr>
                <w:rFonts w:hint="eastAsia"/>
              </w:rPr>
            </w:pPr>
            <w:r>
              <w:rPr>
                <w:rFonts w:hint="eastAsia"/>
              </w:rPr>
              <w:t>1</w:t>
            </w:r>
            <w:r>
              <w:t>0</w:t>
            </w:r>
          </w:p>
        </w:tc>
        <w:tc>
          <w:tcPr>
            <w:tcW w:w="1276" w:type="dxa"/>
            <w:vAlign w:val="center"/>
          </w:tcPr>
          <w:p w14:paraId="52404DE5">
            <w:pPr>
              <w:pStyle w:val="16"/>
              <w:rPr>
                <w:rFonts w:hint="eastAsia"/>
              </w:rPr>
            </w:pPr>
            <w:r>
              <w:t>qt</w:t>
            </w:r>
            <w:r>
              <w:rPr>
                <w:rFonts w:hint="eastAsia"/>
              </w:rPr>
              <w:t>fxsb</w:t>
            </w:r>
            <w:r>
              <w:t>zqsm</w:t>
            </w:r>
          </w:p>
        </w:tc>
        <w:tc>
          <w:tcPr>
            <w:tcW w:w="1276" w:type="dxa"/>
            <w:vAlign w:val="center"/>
          </w:tcPr>
          <w:p w14:paraId="04487209">
            <w:pPr>
              <w:pStyle w:val="16"/>
              <w:rPr>
                <w:rFonts w:hint="eastAsia"/>
              </w:rPr>
            </w:pPr>
            <w:r>
              <w:rPr>
                <w:rFonts w:hint="eastAsia"/>
              </w:rPr>
              <w:t>其他风险识别周期说明</w:t>
            </w:r>
          </w:p>
        </w:tc>
        <w:tc>
          <w:tcPr>
            <w:tcW w:w="1134" w:type="dxa"/>
            <w:vAlign w:val="center"/>
          </w:tcPr>
          <w:p w14:paraId="6D2F5C42">
            <w:pPr>
              <w:pStyle w:val="16"/>
              <w:rPr>
                <w:rFonts w:hint="eastAsia"/>
              </w:rPr>
            </w:pPr>
            <w:r>
              <w:rPr>
                <w:rFonts w:hint="eastAsia"/>
              </w:rPr>
              <w:t>String</w:t>
            </w:r>
          </w:p>
        </w:tc>
        <w:tc>
          <w:tcPr>
            <w:tcW w:w="709" w:type="dxa"/>
            <w:vAlign w:val="center"/>
          </w:tcPr>
          <w:p w14:paraId="20DA8501">
            <w:pPr>
              <w:pStyle w:val="16"/>
            </w:pPr>
            <w:r>
              <w:t>300</w:t>
            </w:r>
          </w:p>
        </w:tc>
        <w:tc>
          <w:tcPr>
            <w:tcW w:w="708" w:type="dxa"/>
            <w:vAlign w:val="center"/>
          </w:tcPr>
          <w:p w14:paraId="4ABBB214">
            <w:pPr>
              <w:pStyle w:val="16"/>
              <w:rPr>
                <w:rFonts w:hint="eastAsia"/>
              </w:rPr>
            </w:pPr>
            <w:r>
              <w:rPr>
                <w:rFonts w:hint="eastAsia"/>
              </w:rPr>
              <w:t>否</w:t>
            </w:r>
          </w:p>
        </w:tc>
        <w:tc>
          <w:tcPr>
            <w:tcW w:w="2694" w:type="dxa"/>
            <w:vAlign w:val="center"/>
          </w:tcPr>
          <w:p w14:paraId="105B53B8">
            <w:pPr>
              <w:pStyle w:val="16"/>
              <w:rPr>
                <w:rFonts w:hint="eastAsia"/>
              </w:rPr>
            </w:pPr>
            <w:r>
              <w:rPr>
                <w:rFonts w:hint="eastAsia"/>
              </w:rPr>
              <w:t>当风险识别周期为8（其他）时的其他风险识别周期说明</w:t>
            </w:r>
          </w:p>
        </w:tc>
      </w:tr>
      <w:tr w14:paraId="2F4F9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75" w:type="dxa"/>
            <w:vAlign w:val="center"/>
          </w:tcPr>
          <w:p w14:paraId="0BC0328D">
            <w:pPr>
              <w:pStyle w:val="16"/>
            </w:pPr>
            <w:r>
              <w:rPr>
                <w:rFonts w:hint="eastAsia"/>
              </w:rPr>
              <w:t>1</w:t>
            </w:r>
            <w:r>
              <w:t>1</w:t>
            </w:r>
          </w:p>
        </w:tc>
        <w:tc>
          <w:tcPr>
            <w:tcW w:w="1276" w:type="dxa"/>
            <w:vAlign w:val="center"/>
          </w:tcPr>
          <w:p w14:paraId="228EDC6E">
            <w:pPr>
              <w:pStyle w:val="16"/>
            </w:pPr>
            <w:r>
              <w:rPr>
                <w:rFonts w:hint="eastAsia"/>
              </w:rPr>
              <w:t>sfqz</w:t>
            </w:r>
          </w:p>
        </w:tc>
        <w:tc>
          <w:tcPr>
            <w:tcW w:w="1276" w:type="dxa"/>
            <w:vAlign w:val="center"/>
          </w:tcPr>
          <w:p w14:paraId="77B39637">
            <w:pPr>
              <w:pStyle w:val="16"/>
            </w:pPr>
            <w:r>
              <w:rPr>
                <w:rFonts w:hint="eastAsia"/>
              </w:rPr>
              <w:t>是否强制</w:t>
            </w:r>
          </w:p>
        </w:tc>
        <w:tc>
          <w:tcPr>
            <w:tcW w:w="1134" w:type="dxa"/>
            <w:vAlign w:val="center"/>
          </w:tcPr>
          <w:p w14:paraId="59954A0E">
            <w:pPr>
              <w:pStyle w:val="16"/>
            </w:pPr>
            <w:r>
              <w:t>S</w:t>
            </w:r>
            <w:r>
              <w:rPr>
                <w:rFonts w:hint="eastAsia"/>
              </w:rPr>
              <w:t>tr</w:t>
            </w:r>
            <w:r>
              <w:t>ing</w:t>
            </w:r>
          </w:p>
        </w:tc>
        <w:tc>
          <w:tcPr>
            <w:tcW w:w="709" w:type="dxa"/>
            <w:vAlign w:val="center"/>
          </w:tcPr>
          <w:p w14:paraId="64BE9A92">
            <w:pPr>
              <w:pStyle w:val="16"/>
            </w:pPr>
            <w:r>
              <w:rPr>
                <w:rFonts w:hint="eastAsia"/>
              </w:rPr>
              <w:t>1</w:t>
            </w:r>
          </w:p>
        </w:tc>
        <w:tc>
          <w:tcPr>
            <w:tcW w:w="708" w:type="dxa"/>
            <w:vAlign w:val="center"/>
          </w:tcPr>
          <w:p w14:paraId="473BA541">
            <w:pPr>
              <w:pStyle w:val="16"/>
            </w:pPr>
            <w:r>
              <w:rPr>
                <w:rFonts w:hint="eastAsia"/>
              </w:rPr>
              <w:t>是</w:t>
            </w:r>
          </w:p>
        </w:tc>
        <w:tc>
          <w:tcPr>
            <w:tcW w:w="2694" w:type="dxa"/>
            <w:vAlign w:val="center"/>
          </w:tcPr>
          <w:p w14:paraId="2C62D9C5">
            <w:pPr>
              <w:pStyle w:val="16"/>
            </w:pPr>
            <w:r>
              <w:rPr>
                <w:rFonts w:hint="eastAsia"/>
              </w:rPr>
              <w:t>Y是，</w:t>
            </w:r>
            <w:r>
              <w:t>N</w:t>
            </w:r>
            <w:r>
              <w:rPr>
                <w:rFonts w:hint="eastAsia"/>
              </w:rPr>
              <w:t>否</w:t>
            </w:r>
          </w:p>
        </w:tc>
      </w:tr>
      <w:tr w14:paraId="6AAED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75" w:type="dxa"/>
            <w:vAlign w:val="center"/>
          </w:tcPr>
          <w:p w14:paraId="268F2875">
            <w:pPr>
              <w:pStyle w:val="16"/>
            </w:pPr>
            <w:r>
              <w:rPr>
                <w:rFonts w:hint="eastAsia"/>
              </w:rPr>
              <w:t>1</w:t>
            </w:r>
            <w:r>
              <w:t>2</w:t>
            </w:r>
          </w:p>
        </w:tc>
        <w:tc>
          <w:tcPr>
            <w:tcW w:w="1276" w:type="dxa"/>
            <w:vAlign w:val="center"/>
          </w:tcPr>
          <w:p w14:paraId="5D308E6C">
            <w:pPr>
              <w:pStyle w:val="16"/>
            </w:pPr>
            <w:r>
              <w:rPr>
                <w:rFonts w:hint="eastAsia"/>
              </w:rPr>
              <w:t>sysz</w:t>
            </w:r>
          </w:p>
        </w:tc>
        <w:tc>
          <w:tcPr>
            <w:tcW w:w="1276" w:type="dxa"/>
            <w:vAlign w:val="center"/>
          </w:tcPr>
          <w:p w14:paraId="3E805C72">
            <w:pPr>
              <w:pStyle w:val="16"/>
            </w:pPr>
            <w:r>
              <w:rPr>
                <w:rFonts w:hint="eastAsia"/>
              </w:rPr>
              <w:t>适用税种</w:t>
            </w:r>
          </w:p>
        </w:tc>
        <w:tc>
          <w:tcPr>
            <w:tcW w:w="1134" w:type="dxa"/>
            <w:vAlign w:val="center"/>
          </w:tcPr>
          <w:p w14:paraId="30B7B06D">
            <w:pPr>
              <w:pStyle w:val="16"/>
            </w:pPr>
            <w:r>
              <w:rPr>
                <w:rFonts w:hint="eastAsia"/>
              </w:rPr>
              <w:t>String</w:t>
            </w:r>
          </w:p>
        </w:tc>
        <w:tc>
          <w:tcPr>
            <w:tcW w:w="709" w:type="dxa"/>
            <w:vAlign w:val="center"/>
          </w:tcPr>
          <w:p w14:paraId="6F7FB987">
            <w:pPr>
              <w:pStyle w:val="16"/>
            </w:pPr>
            <w:r>
              <w:rPr>
                <w:rFonts w:hint="eastAsia"/>
              </w:rPr>
              <w:t>5</w:t>
            </w:r>
            <w:r>
              <w:t>0</w:t>
            </w:r>
          </w:p>
        </w:tc>
        <w:tc>
          <w:tcPr>
            <w:tcW w:w="708" w:type="dxa"/>
            <w:vAlign w:val="center"/>
          </w:tcPr>
          <w:p w14:paraId="7EBED8C5">
            <w:pPr>
              <w:pStyle w:val="16"/>
            </w:pPr>
            <w:r>
              <w:rPr>
                <w:rFonts w:hint="eastAsia"/>
              </w:rPr>
              <w:t>否</w:t>
            </w:r>
          </w:p>
        </w:tc>
        <w:tc>
          <w:tcPr>
            <w:tcW w:w="2694" w:type="dxa"/>
            <w:vAlign w:val="center"/>
          </w:tcPr>
          <w:p w14:paraId="3F9E093A">
            <w:pPr>
              <w:pStyle w:val="16"/>
            </w:pPr>
            <w:r>
              <w:rPr>
                <w:rFonts w:hint="eastAsia"/>
              </w:rPr>
              <w:t>填写税种代码：</w:t>
            </w:r>
          </w:p>
          <w:p w14:paraId="753525F9">
            <w:pPr>
              <w:pStyle w:val="16"/>
            </w:pPr>
            <w:r>
              <w:rPr>
                <w:rFonts w:hint="eastAsia"/>
              </w:rPr>
              <w:t>1、适用多税种，如适用增值税和企业所得税，取值为“10101,10104”。2、适用全税种，取值为“all”。</w:t>
            </w:r>
          </w:p>
          <w:p w14:paraId="64A2FABE">
            <w:pPr>
              <w:pStyle w:val="16"/>
            </w:pPr>
            <w:r>
              <w:rPr>
                <w:rFonts w:hint="eastAsia"/>
              </w:rPr>
              <w:t>3、适用单一税种，如：1010</w:t>
            </w:r>
            <w:r>
              <w:t>1</w:t>
            </w:r>
          </w:p>
        </w:tc>
      </w:tr>
      <w:tr w14:paraId="4EA99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75" w:type="dxa"/>
            <w:vAlign w:val="center"/>
          </w:tcPr>
          <w:p w14:paraId="3D18FEB7">
            <w:pPr>
              <w:pStyle w:val="16"/>
            </w:pPr>
            <w:r>
              <w:rPr>
                <w:rFonts w:hint="eastAsia"/>
              </w:rPr>
              <w:t>1</w:t>
            </w:r>
            <w:r>
              <w:t>3</w:t>
            </w:r>
          </w:p>
        </w:tc>
        <w:tc>
          <w:tcPr>
            <w:tcW w:w="1276" w:type="dxa"/>
            <w:vAlign w:val="center"/>
          </w:tcPr>
          <w:p w14:paraId="68DCFE90">
            <w:pPr>
              <w:pStyle w:val="16"/>
            </w:pPr>
            <w:r>
              <w:rPr>
                <w:rFonts w:hint="eastAsia"/>
              </w:rPr>
              <w:t>zbcj</w:t>
            </w:r>
          </w:p>
        </w:tc>
        <w:tc>
          <w:tcPr>
            <w:tcW w:w="1276" w:type="dxa"/>
            <w:vAlign w:val="center"/>
          </w:tcPr>
          <w:p w14:paraId="394F1053">
            <w:pPr>
              <w:pStyle w:val="16"/>
            </w:pPr>
            <w:r>
              <w:rPr>
                <w:rFonts w:hint="eastAsia"/>
              </w:rPr>
              <w:t>指标层级</w:t>
            </w:r>
          </w:p>
        </w:tc>
        <w:tc>
          <w:tcPr>
            <w:tcW w:w="1134" w:type="dxa"/>
            <w:vAlign w:val="center"/>
          </w:tcPr>
          <w:p w14:paraId="32BA009A">
            <w:pPr>
              <w:pStyle w:val="16"/>
            </w:pPr>
            <w:r>
              <w:rPr>
                <w:rFonts w:hint="eastAsia"/>
              </w:rPr>
              <w:t>String</w:t>
            </w:r>
          </w:p>
        </w:tc>
        <w:tc>
          <w:tcPr>
            <w:tcW w:w="709" w:type="dxa"/>
            <w:vAlign w:val="center"/>
          </w:tcPr>
          <w:p w14:paraId="2EA5A809">
            <w:pPr>
              <w:pStyle w:val="16"/>
            </w:pPr>
            <w:r>
              <w:rPr>
                <w:rFonts w:hint="eastAsia"/>
              </w:rPr>
              <w:t>1</w:t>
            </w:r>
          </w:p>
        </w:tc>
        <w:tc>
          <w:tcPr>
            <w:tcW w:w="708" w:type="dxa"/>
            <w:vAlign w:val="center"/>
          </w:tcPr>
          <w:p w14:paraId="74EFE709">
            <w:pPr>
              <w:pStyle w:val="16"/>
            </w:pPr>
            <w:r>
              <w:rPr>
                <w:rFonts w:hint="eastAsia"/>
              </w:rPr>
              <w:t>是</w:t>
            </w:r>
          </w:p>
        </w:tc>
        <w:tc>
          <w:tcPr>
            <w:tcW w:w="2694" w:type="dxa"/>
            <w:vAlign w:val="center"/>
          </w:tcPr>
          <w:p w14:paraId="4F84077F">
            <w:pPr>
              <w:pStyle w:val="16"/>
            </w:pPr>
            <w:r>
              <w:t>1</w:t>
            </w:r>
            <w:r>
              <w:rPr>
                <w:rFonts w:hint="eastAsia"/>
              </w:rPr>
              <w:t>总局指标，</w:t>
            </w:r>
            <w:r>
              <w:t>2</w:t>
            </w:r>
            <w:r>
              <w:rPr>
                <w:rFonts w:hint="eastAsia"/>
              </w:rPr>
              <w:t>省局指标</w:t>
            </w:r>
          </w:p>
        </w:tc>
      </w:tr>
      <w:tr w14:paraId="6225A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75" w:type="dxa"/>
            <w:vAlign w:val="center"/>
          </w:tcPr>
          <w:p w14:paraId="7185133E">
            <w:pPr>
              <w:pStyle w:val="16"/>
            </w:pPr>
            <w:r>
              <w:rPr>
                <w:rFonts w:hint="eastAsia"/>
              </w:rPr>
              <w:t>1</w:t>
            </w:r>
            <w:r>
              <w:t>4</w:t>
            </w:r>
          </w:p>
        </w:tc>
        <w:tc>
          <w:tcPr>
            <w:tcW w:w="1276" w:type="dxa"/>
            <w:vAlign w:val="center"/>
          </w:tcPr>
          <w:p w14:paraId="3002547B">
            <w:pPr>
              <w:pStyle w:val="16"/>
            </w:pPr>
            <w:r>
              <w:rPr>
                <w:rFonts w:hint="eastAsia"/>
              </w:rPr>
              <w:t>bz</w:t>
            </w:r>
          </w:p>
        </w:tc>
        <w:tc>
          <w:tcPr>
            <w:tcW w:w="1276" w:type="dxa"/>
            <w:vAlign w:val="center"/>
          </w:tcPr>
          <w:p w14:paraId="6E0C5D72">
            <w:pPr>
              <w:pStyle w:val="16"/>
            </w:pPr>
            <w:r>
              <w:rPr>
                <w:rFonts w:hint="eastAsia"/>
              </w:rPr>
              <w:t>备注</w:t>
            </w:r>
          </w:p>
        </w:tc>
        <w:tc>
          <w:tcPr>
            <w:tcW w:w="1134" w:type="dxa"/>
            <w:vAlign w:val="center"/>
          </w:tcPr>
          <w:p w14:paraId="19365B61">
            <w:pPr>
              <w:pStyle w:val="16"/>
            </w:pPr>
            <w:r>
              <w:rPr>
                <w:rFonts w:hint="eastAsia"/>
              </w:rPr>
              <w:t>String</w:t>
            </w:r>
          </w:p>
        </w:tc>
        <w:tc>
          <w:tcPr>
            <w:tcW w:w="709" w:type="dxa"/>
            <w:vAlign w:val="center"/>
          </w:tcPr>
          <w:p w14:paraId="1E177E06">
            <w:pPr>
              <w:pStyle w:val="16"/>
            </w:pPr>
            <w:r>
              <w:t>3000</w:t>
            </w:r>
          </w:p>
        </w:tc>
        <w:tc>
          <w:tcPr>
            <w:tcW w:w="708" w:type="dxa"/>
            <w:vAlign w:val="center"/>
          </w:tcPr>
          <w:p w14:paraId="27ECF433">
            <w:pPr>
              <w:pStyle w:val="16"/>
            </w:pPr>
            <w:r>
              <w:rPr>
                <w:rFonts w:hint="eastAsia"/>
              </w:rPr>
              <w:t>是</w:t>
            </w:r>
          </w:p>
        </w:tc>
        <w:tc>
          <w:tcPr>
            <w:tcW w:w="2694" w:type="dxa"/>
            <w:vAlign w:val="center"/>
          </w:tcPr>
          <w:p w14:paraId="1D5D61B5">
            <w:pPr>
              <w:pStyle w:val="16"/>
            </w:pPr>
          </w:p>
        </w:tc>
      </w:tr>
      <w:tr w14:paraId="7D8EF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75" w:type="dxa"/>
            <w:vAlign w:val="center"/>
          </w:tcPr>
          <w:p w14:paraId="7EC61E32">
            <w:pPr>
              <w:pStyle w:val="16"/>
            </w:pPr>
            <w:r>
              <w:rPr>
                <w:rFonts w:hint="eastAsia"/>
              </w:rPr>
              <w:t>1</w:t>
            </w:r>
            <w:r>
              <w:t>5</w:t>
            </w:r>
          </w:p>
        </w:tc>
        <w:tc>
          <w:tcPr>
            <w:tcW w:w="1276" w:type="dxa"/>
            <w:vAlign w:val="center"/>
          </w:tcPr>
          <w:p w14:paraId="264B79B9">
            <w:pPr>
              <w:pStyle w:val="16"/>
            </w:pPr>
            <w:r>
              <w:rPr>
                <w:rFonts w:hint="eastAsia"/>
              </w:rPr>
              <w:t>yxbz</w:t>
            </w:r>
          </w:p>
        </w:tc>
        <w:tc>
          <w:tcPr>
            <w:tcW w:w="1276" w:type="dxa"/>
            <w:vAlign w:val="center"/>
          </w:tcPr>
          <w:p w14:paraId="2C60FAA0">
            <w:pPr>
              <w:pStyle w:val="16"/>
            </w:pPr>
            <w:r>
              <w:rPr>
                <w:rFonts w:hint="eastAsia"/>
              </w:rPr>
              <w:t>有效标志</w:t>
            </w:r>
          </w:p>
        </w:tc>
        <w:tc>
          <w:tcPr>
            <w:tcW w:w="1134" w:type="dxa"/>
            <w:vAlign w:val="center"/>
          </w:tcPr>
          <w:p w14:paraId="78FFF39F">
            <w:pPr>
              <w:pStyle w:val="16"/>
            </w:pPr>
            <w:r>
              <w:rPr>
                <w:rFonts w:hint="eastAsia"/>
              </w:rPr>
              <w:t>String</w:t>
            </w:r>
          </w:p>
        </w:tc>
        <w:tc>
          <w:tcPr>
            <w:tcW w:w="709" w:type="dxa"/>
            <w:vAlign w:val="center"/>
          </w:tcPr>
          <w:p w14:paraId="2931194D">
            <w:pPr>
              <w:pStyle w:val="16"/>
            </w:pPr>
            <w:r>
              <w:rPr>
                <w:rFonts w:hint="eastAsia"/>
              </w:rPr>
              <w:t>1</w:t>
            </w:r>
          </w:p>
        </w:tc>
        <w:tc>
          <w:tcPr>
            <w:tcW w:w="708" w:type="dxa"/>
            <w:vAlign w:val="center"/>
          </w:tcPr>
          <w:p w14:paraId="52BA1519">
            <w:pPr>
              <w:pStyle w:val="16"/>
            </w:pPr>
            <w:r>
              <w:rPr>
                <w:rFonts w:hint="eastAsia"/>
              </w:rPr>
              <w:t>是</w:t>
            </w:r>
          </w:p>
        </w:tc>
        <w:tc>
          <w:tcPr>
            <w:tcW w:w="2694" w:type="dxa"/>
            <w:vAlign w:val="center"/>
          </w:tcPr>
          <w:p w14:paraId="3158361A">
            <w:pPr>
              <w:pStyle w:val="16"/>
            </w:pPr>
            <w:r>
              <w:rPr>
                <w:rFonts w:hint="eastAsia"/>
              </w:rPr>
              <w:t>Y是，</w:t>
            </w:r>
            <w:r>
              <w:t>N</w:t>
            </w:r>
            <w:r>
              <w:rPr>
                <w:rFonts w:hint="eastAsia"/>
              </w:rPr>
              <w:t>否</w:t>
            </w:r>
          </w:p>
        </w:tc>
      </w:tr>
      <w:tr w14:paraId="2481F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75" w:type="dxa"/>
            <w:vAlign w:val="center"/>
          </w:tcPr>
          <w:p w14:paraId="6F8DDC7C">
            <w:pPr>
              <w:pStyle w:val="16"/>
            </w:pPr>
            <w:r>
              <w:rPr>
                <w:rFonts w:hint="eastAsia"/>
              </w:rPr>
              <w:t>1</w:t>
            </w:r>
            <w:r>
              <w:t>6</w:t>
            </w:r>
          </w:p>
        </w:tc>
        <w:tc>
          <w:tcPr>
            <w:tcW w:w="1276" w:type="dxa"/>
            <w:vAlign w:val="center"/>
          </w:tcPr>
          <w:p w14:paraId="733279F2">
            <w:pPr>
              <w:pStyle w:val="16"/>
            </w:pPr>
            <w:r>
              <w:rPr>
                <w:rFonts w:hint="eastAsia"/>
              </w:rPr>
              <w:t>lrrq</w:t>
            </w:r>
          </w:p>
        </w:tc>
        <w:tc>
          <w:tcPr>
            <w:tcW w:w="1276" w:type="dxa"/>
            <w:vAlign w:val="center"/>
          </w:tcPr>
          <w:p w14:paraId="65AFB9E2">
            <w:pPr>
              <w:pStyle w:val="16"/>
            </w:pPr>
            <w:r>
              <w:rPr>
                <w:rFonts w:hint="eastAsia"/>
              </w:rPr>
              <w:t>录入日期</w:t>
            </w:r>
          </w:p>
        </w:tc>
        <w:tc>
          <w:tcPr>
            <w:tcW w:w="1134" w:type="dxa"/>
            <w:vAlign w:val="center"/>
          </w:tcPr>
          <w:p w14:paraId="35B9A2B0">
            <w:pPr>
              <w:pStyle w:val="16"/>
            </w:pPr>
            <w:r>
              <w:rPr>
                <w:rFonts w:hint="eastAsia"/>
              </w:rPr>
              <w:t>String</w:t>
            </w:r>
          </w:p>
        </w:tc>
        <w:tc>
          <w:tcPr>
            <w:tcW w:w="709" w:type="dxa"/>
            <w:vAlign w:val="center"/>
          </w:tcPr>
          <w:p w14:paraId="4F9F107F">
            <w:pPr>
              <w:pStyle w:val="16"/>
            </w:pPr>
            <w:r>
              <w:rPr>
                <w:rFonts w:hint="eastAsia"/>
              </w:rPr>
              <w:t>1</w:t>
            </w:r>
            <w:r>
              <w:t>9</w:t>
            </w:r>
          </w:p>
        </w:tc>
        <w:tc>
          <w:tcPr>
            <w:tcW w:w="708" w:type="dxa"/>
            <w:vAlign w:val="center"/>
          </w:tcPr>
          <w:p w14:paraId="668D816D">
            <w:pPr>
              <w:pStyle w:val="16"/>
            </w:pPr>
            <w:r>
              <w:rPr>
                <w:rFonts w:hint="eastAsia"/>
              </w:rPr>
              <w:t>是</w:t>
            </w:r>
          </w:p>
        </w:tc>
        <w:tc>
          <w:tcPr>
            <w:tcW w:w="2694" w:type="dxa"/>
            <w:vAlign w:val="center"/>
          </w:tcPr>
          <w:p w14:paraId="6F84B52F">
            <w:pPr>
              <w:pStyle w:val="16"/>
            </w:pPr>
            <w:r>
              <w:rPr>
                <w:rFonts w:hint="eastAsia"/>
              </w:rPr>
              <w:t>格式：YYYY-MM-DD hh:mm:ss</w:t>
            </w:r>
          </w:p>
        </w:tc>
      </w:tr>
      <w:tr w14:paraId="4200C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75" w:type="dxa"/>
            <w:vAlign w:val="center"/>
          </w:tcPr>
          <w:p w14:paraId="1E32111F">
            <w:pPr>
              <w:pStyle w:val="16"/>
            </w:pPr>
            <w:r>
              <w:rPr>
                <w:rFonts w:hint="eastAsia"/>
              </w:rPr>
              <w:t>1</w:t>
            </w:r>
            <w:r>
              <w:t>7</w:t>
            </w:r>
          </w:p>
        </w:tc>
        <w:tc>
          <w:tcPr>
            <w:tcW w:w="1276" w:type="dxa"/>
            <w:vAlign w:val="center"/>
          </w:tcPr>
          <w:p w14:paraId="01C2A32F">
            <w:pPr>
              <w:pStyle w:val="16"/>
            </w:pPr>
            <w:r>
              <w:rPr>
                <w:rFonts w:hint="eastAsia"/>
              </w:rPr>
              <w:t>xgrq</w:t>
            </w:r>
          </w:p>
        </w:tc>
        <w:tc>
          <w:tcPr>
            <w:tcW w:w="1276" w:type="dxa"/>
            <w:vAlign w:val="center"/>
          </w:tcPr>
          <w:p w14:paraId="5203D920">
            <w:pPr>
              <w:pStyle w:val="16"/>
            </w:pPr>
            <w:r>
              <w:rPr>
                <w:rFonts w:hint="eastAsia"/>
              </w:rPr>
              <w:t>修改日期</w:t>
            </w:r>
          </w:p>
        </w:tc>
        <w:tc>
          <w:tcPr>
            <w:tcW w:w="1134" w:type="dxa"/>
            <w:vAlign w:val="center"/>
          </w:tcPr>
          <w:p w14:paraId="4388F658">
            <w:pPr>
              <w:pStyle w:val="16"/>
            </w:pPr>
            <w:r>
              <w:rPr>
                <w:rFonts w:hint="eastAsia"/>
              </w:rPr>
              <w:t>String</w:t>
            </w:r>
          </w:p>
        </w:tc>
        <w:tc>
          <w:tcPr>
            <w:tcW w:w="709" w:type="dxa"/>
            <w:vAlign w:val="center"/>
          </w:tcPr>
          <w:p w14:paraId="6ED32687">
            <w:pPr>
              <w:pStyle w:val="16"/>
            </w:pPr>
            <w:r>
              <w:rPr>
                <w:rFonts w:hint="eastAsia"/>
              </w:rPr>
              <w:t>1</w:t>
            </w:r>
            <w:r>
              <w:t>9</w:t>
            </w:r>
          </w:p>
        </w:tc>
        <w:tc>
          <w:tcPr>
            <w:tcW w:w="708" w:type="dxa"/>
            <w:vAlign w:val="center"/>
          </w:tcPr>
          <w:p w14:paraId="263B8291">
            <w:pPr>
              <w:pStyle w:val="16"/>
            </w:pPr>
            <w:r>
              <w:rPr>
                <w:rFonts w:hint="eastAsia"/>
              </w:rPr>
              <w:t>否</w:t>
            </w:r>
          </w:p>
        </w:tc>
        <w:tc>
          <w:tcPr>
            <w:tcW w:w="2694" w:type="dxa"/>
            <w:vAlign w:val="center"/>
          </w:tcPr>
          <w:p w14:paraId="4DAAE9F3">
            <w:pPr>
              <w:pStyle w:val="16"/>
            </w:pPr>
            <w:r>
              <w:rPr>
                <w:rFonts w:hint="eastAsia"/>
              </w:rPr>
              <w:t>格式：YYYY-MM-DD hh:mm:ss</w:t>
            </w:r>
          </w:p>
        </w:tc>
      </w:tr>
    </w:tbl>
    <w:p w14:paraId="06C47090">
      <w:pPr>
        <w:pStyle w:val="6"/>
      </w:pPr>
      <w:bookmarkStart w:id="67" w:name="_Toc209033767"/>
      <w:r>
        <w:t>3.6返回报文示例</w:t>
      </w:r>
      <w:bookmarkEnd w:id="67"/>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A315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3566456">
            <w:r>
              <w:t>{</w:t>
            </w:r>
          </w:p>
          <w:p w14:paraId="0F478E9A">
            <w:r>
              <w:tab/>
            </w:r>
            <w:r>
              <w:rPr>
                <w:rFonts w:hint="eastAsia"/>
              </w:rPr>
              <w:t>"Response": {</w:t>
            </w:r>
          </w:p>
          <w:p w14:paraId="08E6948A">
            <w:r>
              <w:rPr>
                <w:rFonts w:hint="eastAsia"/>
              </w:rPr>
              <w:t xml:space="preserve">        "RequestId": "16位随机数字和字母组合",</w:t>
            </w:r>
          </w:p>
          <w:p w14:paraId="50DFE8DB">
            <w:r>
              <w:rPr>
                <w:rFonts w:hint="eastAsia"/>
              </w:rPr>
              <w:t xml:space="preserve">        "Data": {</w:t>
            </w:r>
          </w:p>
          <w:p w14:paraId="5815B003">
            <w:r>
              <w:rPr>
                <w:rFonts w:hint="eastAsia"/>
              </w:rPr>
              <w:t xml:space="preserve">            "returncode": "返回码",</w:t>
            </w:r>
          </w:p>
          <w:p w14:paraId="52E40D09">
            <w:r>
              <w:rPr>
                <w:rFonts w:hint="eastAsia"/>
              </w:rPr>
              <w:t xml:space="preserve">            "returnmsg": "返回信息",</w:t>
            </w:r>
          </w:p>
          <w:p w14:paraId="5572170B">
            <w:r>
              <w:rPr>
                <w:rFonts w:hint="eastAsia"/>
              </w:rPr>
              <w:t xml:space="preserve">            "sjList": [{</w:t>
            </w:r>
          </w:p>
          <w:p w14:paraId="3D30FE1B">
            <w:r>
              <w:rPr>
                <w:rFonts w:hint="eastAsia"/>
              </w:rPr>
              <w:t xml:space="preserve">        </w:t>
            </w:r>
            <w:r>
              <w:t xml:space="preserve">        </w:t>
            </w:r>
            <w:r>
              <w:rPr>
                <w:rFonts w:hint="eastAsia"/>
              </w:rPr>
              <w:t>"zbbm": "指标编码",</w:t>
            </w:r>
          </w:p>
          <w:p w14:paraId="17C56B50">
            <w:r>
              <w:rPr>
                <w:rFonts w:hint="eastAsia"/>
              </w:rPr>
              <w:t xml:space="preserve">        </w:t>
            </w:r>
            <w:r>
              <w:t xml:space="preserve">        </w:t>
            </w:r>
            <w:r>
              <w:rPr>
                <w:rFonts w:hint="eastAsia"/>
              </w:rPr>
              <w:t>"zbmc": "指标名称",</w:t>
            </w:r>
          </w:p>
          <w:p w14:paraId="48035B13">
            <w:r>
              <w:rPr>
                <w:rFonts w:hint="eastAsia"/>
              </w:rPr>
              <w:t xml:space="preserve">        </w:t>
            </w:r>
            <w:r>
              <w:t xml:space="preserve">        </w:t>
            </w:r>
            <w:r>
              <w:rPr>
                <w:rFonts w:hint="eastAsia"/>
              </w:rPr>
              <w:t>"zbms": "指标描述",</w:t>
            </w:r>
          </w:p>
          <w:p w14:paraId="46DDFF1D">
            <w:r>
              <w:rPr>
                <w:rFonts w:hint="eastAsia"/>
              </w:rPr>
              <w:t xml:space="preserve">        </w:t>
            </w:r>
            <w:r>
              <w:t xml:space="preserve">        </w:t>
            </w:r>
            <w:r>
              <w:rPr>
                <w:rFonts w:hint="eastAsia"/>
              </w:rPr>
              <w:t>"smdxbz": "扫描对象标志",</w:t>
            </w:r>
          </w:p>
          <w:p w14:paraId="15E7CB41">
            <w:r>
              <w:rPr>
                <w:rFonts w:hint="eastAsia"/>
              </w:rPr>
              <w:t xml:space="preserve">        </w:t>
            </w:r>
            <w:r>
              <w:t xml:space="preserve">        </w:t>
            </w:r>
            <w:r>
              <w:rPr>
                <w:rFonts w:hint="eastAsia"/>
              </w:rPr>
              <w:t>"zbgz": "指标规则",</w:t>
            </w:r>
          </w:p>
          <w:p w14:paraId="6849341B">
            <w:r>
              <w:rPr>
                <w:rFonts w:hint="eastAsia"/>
              </w:rPr>
              <w:t xml:space="preserve">        </w:t>
            </w:r>
            <w:r>
              <w:t xml:space="preserve">        </w:t>
            </w:r>
            <w:r>
              <w:rPr>
                <w:rFonts w:hint="eastAsia"/>
              </w:rPr>
              <w:t>"zbgs": "指标公式",</w:t>
            </w:r>
          </w:p>
          <w:p w14:paraId="3D876D27">
            <w:r>
              <w:rPr>
                <w:rFonts w:hint="eastAsia"/>
              </w:rPr>
              <w:t xml:space="preserve">        </w:t>
            </w:r>
            <w:r>
              <w:t xml:space="preserve">        </w:t>
            </w:r>
            <w:r>
              <w:rPr>
                <w:rFonts w:hint="eastAsia"/>
              </w:rPr>
              <w:t>"ywly": "业务领域",</w:t>
            </w:r>
          </w:p>
          <w:p w14:paraId="5FABC55E">
            <w:r>
              <w:rPr>
                <w:rFonts w:hint="eastAsia"/>
              </w:rPr>
              <w:t xml:space="preserve">        </w:t>
            </w:r>
            <w:r>
              <w:t xml:space="preserve">        </w:t>
            </w:r>
            <w:r>
              <w:rPr>
                <w:rFonts w:hint="eastAsia"/>
              </w:rPr>
              <w:t>"gkcs": "管控措施",</w:t>
            </w:r>
          </w:p>
          <w:p w14:paraId="11BFDB1D">
            <w:r>
              <w:rPr>
                <w:rFonts w:hint="eastAsia"/>
              </w:rPr>
              <w:t xml:space="preserve">        </w:t>
            </w:r>
            <w:r>
              <w:t xml:space="preserve">        </w:t>
            </w:r>
            <w:r>
              <w:rPr>
                <w:rFonts w:hint="eastAsia"/>
              </w:rPr>
              <w:t>"fxsbzq": "风险识别周期",</w:t>
            </w:r>
          </w:p>
          <w:p w14:paraId="5BB2ED12">
            <w:r>
              <w:rPr>
                <w:rFonts w:hint="eastAsia"/>
              </w:rPr>
              <w:t xml:space="preserve">        </w:t>
            </w:r>
            <w:r>
              <w:t xml:space="preserve">        </w:t>
            </w:r>
            <w:r>
              <w:rPr>
                <w:rFonts w:hint="eastAsia"/>
              </w:rPr>
              <w:t>"</w:t>
            </w:r>
            <w:r>
              <w:t>qt</w:t>
            </w:r>
            <w:r>
              <w:rPr>
                <w:rFonts w:hint="eastAsia"/>
              </w:rPr>
              <w:t>fxsbzq</w:t>
            </w:r>
            <w:r>
              <w:t>sm</w:t>
            </w:r>
            <w:r>
              <w:rPr>
                <w:rFonts w:hint="eastAsia"/>
              </w:rPr>
              <w:t>": "其他风险识别周期说明",</w:t>
            </w:r>
          </w:p>
          <w:p w14:paraId="31703B7B">
            <w:r>
              <w:rPr>
                <w:rFonts w:hint="eastAsia"/>
              </w:rPr>
              <w:t xml:space="preserve">        </w:t>
            </w:r>
            <w:r>
              <w:t xml:space="preserve">        </w:t>
            </w:r>
            <w:r>
              <w:rPr>
                <w:rFonts w:hint="eastAsia"/>
              </w:rPr>
              <w:t>"sfqz": "是否强制",</w:t>
            </w:r>
          </w:p>
          <w:p w14:paraId="08136692">
            <w:r>
              <w:rPr>
                <w:rFonts w:hint="eastAsia"/>
              </w:rPr>
              <w:t xml:space="preserve">        </w:t>
            </w:r>
            <w:r>
              <w:t xml:space="preserve">        </w:t>
            </w:r>
            <w:r>
              <w:rPr>
                <w:rFonts w:hint="eastAsia"/>
              </w:rPr>
              <w:t>"sysz": "适用税种",</w:t>
            </w:r>
          </w:p>
          <w:p w14:paraId="36D7B695">
            <w:r>
              <w:rPr>
                <w:rFonts w:hint="eastAsia"/>
              </w:rPr>
              <w:t xml:space="preserve">        </w:t>
            </w:r>
            <w:r>
              <w:t xml:space="preserve">        </w:t>
            </w:r>
            <w:r>
              <w:rPr>
                <w:rFonts w:hint="eastAsia"/>
              </w:rPr>
              <w:t>"zbcj": "指标层级",</w:t>
            </w:r>
          </w:p>
          <w:p w14:paraId="6D96BAE0">
            <w:r>
              <w:rPr>
                <w:rFonts w:hint="eastAsia"/>
              </w:rPr>
              <w:t xml:space="preserve">        </w:t>
            </w:r>
            <w:r>
              <w:t xml:space="preserve">        </w:t>
            </w:r>
            <w:r>
              <w:rPr>
                <w:rFonts w:hint="eastAsia"/>
              </w:rPr>
              <w:t>"bz": "备注",</w:t>
            </w:r>
          </w:p>
          <w:p w14:paraId="74AC13ED">
            <w:r>
              <w:rPr>
                <w:rFonts w:hint="eastAsia"/>
              </w:rPr>
              <w:t xml:space="preserve">        </w:t>
            </w:r>
            <w:r>
              <w:t xml:space="preserve">        </w:t>
            </w:r>
            <w:r>
              <w:rPr>
                <w:rFonts w:hint="eastAsia"/>
              </w:rPr>
              <w:t>"yxbz": "有效标志",</w:t>
            </w:r>
          </w:p>
          <w:p w14:paraId="16A3DEBA">
            <w:r>
              <w:rPr>
                <w:rFonts w:hint="eastAsia"/>
              </w:rPr>
              <w:t xml:space="preserve">        </w:t>
            </w:r>
            <w:r>
              <w:t xml:space="preserve">        </w:t>
            </w:r>
            <w:r>
              <w:rPr>
                <w:rFonts w:hint="eastAsia"/>
              </w:rPr>
              <w:t>"lrrq": "录入日期",</w:t>
            </w:r>
          </w:p>
          <w:p w14:paraId="49E39CB8">
            <w:r>
              <w:rPr>
                <w:rFonts w:hint="eastAsia"/>
              </w:rPr>
              <w:t xml:space="preserve">        </w:t>
            </w:r>
            <w:r>
              <w:t xml:space="preserve">        </w:t>
            </w:r>
            <w:r>
              <w:rPr>
                <w:rFonts w:hint="eastAsia"/>
              </w:rPr>
              <w:t>"xgrq": "修改日期"</w:t>
            </w:r>
          </w:p>
          <w:p w14:paraId="53E59C95">
            <w:r>
              <w:rPr>
                <w:rFonts w:hint="eastAsia"/>
              </w:rPr>
              <w:t xml:space="preserve">        </w:t>
            </w:r>
            <w:r>
              <w:t xml:space="preserve">     }</w:t>
            </w:r>
            <w:r>
              <w:rPr>
                <w:rFonts w:hint="eastAsia"/>
              </w:rPr>
              <w:t>]</w:t>
            </w:r>
          </w:p>
          <w:p w14:paraId="244230FB">
            <w:r>
              <w:rPr>
                <w:rFonts w:hint="eastAsia"/>
              </w:rPr>
              <w:t xml:space="preserve">        }</w:t>
            </w:r>
          </w:p>
          <w:p w14:paraId="207236D5">
            <w:r>
              <w:rPr>
                <w:rFonts w:hint="eastAsia"/>
              </w:rPr>
              <w:t xml:space="preserve">    }</w:t>
            </w:r>
          </w:p>
          <w:p w14:paraId="7E2EAEB6">
            <w:r>
              <w:t>}</w:t>
            </w:r>
          </w:p>
        </w:tc>
      </w:tr>
    </w:tbl>
    <w:p w14:paraId="540207F5">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FECA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1C18515">
            <w:r>
              <w:t>{</w:t>
            </w:r>
          </w:p>
          <w:p w14:paraId="00EE24FA">
            <w:r>
              <w:tab/>
            </w:r>
            <w:r>
              <w:t>"Response": {</w:t>
            </w:r>
          </w:p>
          <w:p w14:paraId="6EF781BF">
            <w:r>
              <w:rPr>
                <w:rFonts w:hint="eastAsia"/>
              </w:rPr>
              <w:tab/>
            </w:r>
            <w:r>
              <w:rPr>
                <w:rFonts w:hint="eastAsia"/>
              </w:rPr>
              <w:tab/>
            </w:r>
            <w:r>
              <w:rPr>
                <w:rFonts w:hint="eastAsia"/>
              </w:rPr>
              <w:t>"RequestId": "16位随机数字和字母组合",</w:t>
            </w:r>
          </w:p>
          <w:p w14:paraId="431D6CB1">
            <w:r>
              <w:tab/>
            </w:r>
            <w:r>
              <w:tab/>
            </w:r>
            <w:r>
              <w:t>"Error": {</w:t>
            </w:r>
          </w:p>
          <w:p w14:paraId="3857A9C6">
            <w:r>
              <w:tab/>
            </w:r>
            <w:r>
              <w:tab/>
            </w:r>
            <w:r>
              <w:tab/>
            </w:r>
            <w:r>
              <w:t>"Code": "01",</w:t>
            </w:r>
          </w:p>
          <w:p w14:paraId="57166A23">
            <w:r>
              <w:rPr>
                <w:rFonts w:hint="eastAsia"/>
              </w:rPr>
              <w:tab/>
            </w:r>
            <w:r>
              <w:rPr>
                <w:rFonts w:hint="eastAsia"/>
              </w:rPr>
              <w:tab/>
            </w:r>
            <w:r>
              <w:rPr>
                <w:rFonts w:hint="eastAsia"/>
              </w:rPr>
              <w:tab/>
            </w:r>
            <w:r>
              <w:rPr>
                <w:rFonts w:hint="eastAsia"/>
              </w:rPr>
              <w:t>"Message": "错误说明"</w:t>
            </w:r>
          </w:p>
          <w:p w14:paraId="205F8A50">
            <w:r>
              <w:tab/>
            </w:r>
            <w:r>
              <w:tab/>
            </w:r>
            <w:r>
              <w:t>}</w:t>
            </w:r>
          </w:p>
          <w:p w14:paraId="222CA160">
            <w:r>
              <w:tab/>
            </w:r>
            <w:r>
              <w:t>}</w:t>
            </w:r>
          </w:p>
          <w:p w14:paraId="3ED63143">
            <w:r>
              <w:t>}</w:t>
            </w:r>
          </w:p>
        </w:tc>
      </w:tr>
    </w:tbl>
    <w:p w14:paraId="6EA1770A">
      <w:pPr>
        <w:pStyle w:val="16"/>
      </w:pPr>
    </w:p>
    <w:p w14:paraId="2386E324">
      <w:pPr>
        <w:pStyle w:val="16"/>
      </w:pPr>
    </w:p>
    <w:p w14:paraId="3B9E2794">
      <w:pPr>
        <w:rPr>
          <w:sz w:val="24"/>
        </w:rPr>
      </w:pPr>
      <w:r>
        <w:br w:type="page"/>
      </w:r>
    </w:p>
    <w:p w14:paraId="6F894F34">
      <w:pPr>
        <w:pStyle w:val="2"/>
        <w:rPr>
          <w:rFonts w:cs="Segoe UI"/>
        </w:rPr>
      </w:pPr>
      <w:bookmarkStart w:id="68" w:name="_Toc210924229"/>
      <w:r>
        <w:rPr>
          <w:rFonts w:hint="eastAsia" w:ascii="Segoe UI" w:hAnsi="Segoe UI" w:cs="Segoe UI"/>
        </w:rPr>
        <w:t>六、附件</w:t>
      </w:r>
      <w:bookmarkEnd w:id="68"/>
    </w:p>
    <w:p w14:paraId="435BE703">
      <w:pPr>
        <w:pStyle w:val="3"/>
        <w:rPr>
          <w:sz w:val="28"/>
        </w:rPr>
      </w:pPr>
      <w:bookmarkStart w:id="69" w:name="_Toc210924230"/>
      <w:bookmarkStart w:id="70" w:name="_Toc194403868"/>
      <w:r>
        <w:rPr>
          <w:rFonts w:hint="eastAsia"/>
          <w:sz w:val="28"/>
        </w:rPr>
        <w:t>（一）数据（业务类型）</w:t>
      </w:r>
      <w:bookmarkEnd w:id="69"/>
    </w:p>
    <w:p w14:paraId="31BD6F47">
      <w:pPr>
        <w:pStyle w:val="4"/>
      </w:pPr>
      <w:bookmarkStart w:id="71" w:name="_Toc210924231"/>
      <w:r>
        <w:rPr>
          <w:rFonts w:hint="eastAsia"/>
        </w:rPr>
        <w:t>1</w:t>
      </w:r>
      <w:r>
        <w:t>.</w:t>
      </w:r>
      <w:r>
        <w:rPr>
          <w:rFonts w:hint="eastAsia"/>
        </w:rPr>
        <w:t>指标扫描汇总结果上报</w:t>
      </w:r>
      <w:bookmarkEnd w:id="70"/>
      <w:bookmarkEnd w:id="71"/>
    </w:p>
    <w:p w14:paraId="581684BF">
      <w:pPr>
        <w:pStyle w:val="5"/>
        <w:rPr>
          <w:rFonts w:ascii="宋体" w:hAnsi="宋体" w:cs="宋体"/>
          <w:kern w:val="0"/>
          <w:szCs w:val="21"/>
          <w:lang w:bidi="ar"/>
        </w:rPr>
      </w:pPr>
      <w:r>
        <w:rPr>
          <w:rFonts w:hint="eastAsia" w:ascii="宋体" w:hAnsi="宋体" w:cs="宋体"/>
          <w:kern w:val="0"/>
          <w:szCs w:val="21"/>
          <w:lang w:bidi="ar"/>
        </w:rPr>
        <w:t>业务类型为</w:t>
      </w:r>
      <w:r>
        <w:rPr>
          <w:rFonts w:hint="eastAsia" w:ascii="宋体" w:hAnsi="宋体"/>
          <w:szCs w:val="21"/>
        </w:rPr>
        <w:t>LQJG0</w:t>
      </w:r>
      <w:r>
        <w:rPr>
          <w:rFonts w:hint="eastAsia" w:ascii="宋体" w:hAnsi="宋体" w:cs="宋体"/>
          <w:kern w:val="0"/>
          <w:szCs w:val="21"/>
          <w:lang w:bidi="ar"/>
        </w:rPr>
        <w:t>01（</w:t>
      </w:r>
      <w:r>
        <w:rPr>
          <w:rFonts w:hint="eastAsia" w:ascii="宋体" w:hAnsi="宋体"/>
          <w:szCs w:val="21"/>
        </w:rPr>
        <w:t>指标扫描汇总结果上报</w:t>
      </w:r>
      <w:r>
        <w:rPr>
          <w:rFonts w:hint="eastAsia" w:ascii="宋体" w:hAnsi="宋体" w:cs="宋体"/>
          <w:kern w:val="0"/>
          <w:szCs w:val="21"/>
          <w:lang w:bidi="ar"/>
        </w:rPr>
        <w:t>）时，</w:t>
      </w:r>
      <w:r>
        <w:rPr>
          <w:rFonts w:hint="eastAsia" w:ascii="宋体" w:hAnsi="宋体"/>
          <w:szCs w:val="21"/>
        </w:rPr>
        <w:t>直连单位分使用单位、按扫描指标为维度按月（每月15日前）汇总上传</w:t>
      </w:r>
      <w:r>
        <w:rPr>
          <w:rFonts w:hint="eastAsia" w:ascii="宋体" w:hAnsi="宋体" w:cs="宋体"/>
          <w:kern w:val="0"/>
          <w:szCs w:val="21"/>
          <w:lang w:bidi="ar"/>
        </w:rPr>
        <w:t>。在加工扫描的“使用单位”，“扫描对象”、“扫描区间”、“指标编码”完全相同时，如果再次重新扫描的情况下应使用同一业务ID上传，乐企平台覆盖保存上传结果。</w:t>
      </w:r>
    </w:p>
    <w:p w14:paraId="1BA5A7C2">
      <w:pPr>
        <w:pStyle w:val="5"/>
        <w:rPr>
          <w:rFonts w:ascii="宋体" w:hAnsi="宋体" w:cs="Times New Roman"/>
          <w:szCs w:val="20"/>
        </w:rPr>
      </w:pPr>
      <w:r>
        <w:rPr>
          <w:rFonts w:hint="eastAsia" w:ascii="宋体" w:hAnsi="宋体" w:cs="宋体"/>
          <w:kern w:val="0"/>
          <w:szCs w:val="21"/>
          <w:lang w:bidi="ar"/>
        </w:rPr>
        <w:t>数据流的json数据项如下：</w:t>
      </w:r>
      <w:r>
        <w:rPr>
          <w:rFonts w:hint="eastAsia"/>
          <w:szCs w:val="24"/>
        </w:rPr>
        <w:t>原始数据为</w:t>
      </w:r>
      <w:r>
        <w:rPr>
          <w:szCs w:val="24"/>
        </w:rPr>
        <w:t>json</w:t>
      </w:r>
      <w:r>
        <w:rPr>
          <w:rFonts w:hint="eastAsia"/>
          <w:szCs w:val="24"/>
        </w:rPr>
        <w:t>报文字段说明</w:t>
      </w:r>
    </w:p>
    <w:tbl>
      <w:tblPr>
        <w:tblStyle w:val="27"/>
        <w:tblW w:w="4997"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34"/>
        <w:gridCol w:w="1360"/>
        <w:gridCol w:w="1598"/>
        <w:gridCol w:w="1065"/>
        <w:gridCol w:w="1065"/>
        <w:gridCol w:w="665"/>
        <w:gridCol w:w="2130"/>
      </w:tblGrid>
      <w:tr w14:paraId="655560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blHeader/>
        </w:trPr>
        <w:tc>
          <w:tcPr>
            <w:tcW w:w="372" w:type="pct"/>
            <w:tcBorders>
              <w:top w:val="single" w:color="auto" w:sz="12" w:space="0"/>
              <w:left w:val="single" w:color="auto" w:sz="12" w:space="0"/>
              <w:bottom w:val="single" w:color="auto" w:sz="6" w:space="0"/>
              <w:right w:val="single" w:color="auto" w:sz="6" w:space="0"/>
            </w:tcBorders>
            <w:shd w:val="clear" w:color="auto" w:fill="D9D9D9"/>
            <w:vAlign w:val="center"/>
          </w:tcPr>
          <w:p w14:paraId="538E3970">
            <w:pPr>
              <w:pStyle w:val="44"/>
            </w:pPr>
            <w:r>
              <w:rPr>
                <w:rFonts w:hint="eastAsia"/>
              </w:rPr>
              <w:t>序号</w:t>
            </w:r>
          </w:p>
        </w:tc>
        <w:tc>
          <w:tcPr>
            <w:tcW w:w="798" w:type="pct"/>
            <w:tcBorders>
              <w:top w:val="single" w:color="auto" w:sz="12" w:space="0"/>
              <w:left w:val="single" w:color="auto" w:sz="6" w:space="0"/>
              <w:bottom w:val="single" w:color="auto" w:sz="6" w:space="0"/>
              <w:right w:val="single" w:color="auto" w:sz="6" w:space="0"/>
            </w:tcBorders>
            <w:shd w:val="clear" w:color="auto" w:fill="D9D9D9"/>
            <w:vAlign w:val="center"/>
          </w:tcPr>
          <w:p w14:paraId="002DA213">
            <w:pPr>
              <w:pStyle w:val="44"/>
            </w:pPr>
            <w:r>
              <w:rPr>
                <w:rFonts w:hint="eastAsia"/>
              </w:rPr>
              <w:t>数据项标识符</w:t>
            </w:r>
          </w:p>
        </w:tc>
        <w:tc>
          <w:tcPr>
            <w:tcW w:w="938" w:type="pct"/>
            <w:tcBorders>
              <w:top w:val="single" w:color="auto" w:sz="12" w:space="0"/>
              <w:left w:val="single" w:color="auto" w:sz="6" w:space="0"/>
              <w:bottom w:val="single" w:color="auto" w:sz="6" w:space="0"/>
              <w:right w:val="single" w:color="auto" w:sz="6" w:space="0"/>
            </w:tcBorders>
            <w:shd w:val="clear" w:color="auto" w:fill="D9D9D9"/>
            <w:vAlign w:val="center"/>
          </w:tcPr>
          <w:p w14:paraId="2EA795FF">
            <w:pPr>
              <w:pStyle w:val="44"/>
            </w:pPr>
            <w:r>
              <w:rPr>
                <w:rFonts w:hint="eastAsia"/>
              </w:rPr>
              <w:t>数据项名称</w:t>
            </w:r>
          </w:p>
        </w:tc>
        <w:tc>
          <w:tcPr>
            <w:tcW w:w="625" w:type="pct"/>
            <w:tcBorders>
              <w:top w:val="single" w:color="auto" w:sz="12" w:space="0"/>
              <w:left w:val="single" w:color="auto" w:sz="6" w:space="0"/>
              <w:bottom w:val="single" w:color="auto" w:sz="6" w:space="0"/>
              <w:right w:val="single" w:color="auto" w:sz="6" w:space="0"/>
            </w:tcBorders>
            <w:shd w:val="clear" w:color="auto" w:fill="D9D9D9"/>
            <w:vAlign w:val="center"/>
          </w:tcPr>
          <w:p w14:paraId="18346416">
            <w:pPr>
              <w:pStyle w:val="44"/>
            </w:pPr>
            <w:r>
              <w:rPr>
                <w:rFonts w:hint="eastAsia"/>
              </w:rPr>
              <w:t>字段类型</w:t>
            </w:r>
          </w:p>
        </w:tc>
        <w:tc>
          <w:tcPr>
            <w:tcW w:w="625" w:type="pct"/>
            <w:tcBorders>
              <w:top w:val="single" w:color="auto" w:sz="12" w:space="0"/>
              <w:left w:val="single" w:color="auto" w:sz="6" w:space="0"/>
              <w:bottom w:val="single" w:color="auto" w:sz="6" w:space="0"/>
              <w:right w:val="single" w:color="auto" w:sz="6" w:space="0"/>
            </w:tcBorders>
            <w:shd w:val="clear" w:color="auto" w:fill="D9D9D9"/>
            <w:vAlign w:val="center"/>
          </w:tcPr>
          <w:p w14:paraId="6D3D3E85">
            <w:pPr>
              <w:pStyle w:val="44"/>
            </w:pPr>
            <w:r>
              <w:rPr>
                <w:rFonts w:hint="eastAsia"/>
              </w:rPr>
              <w:t>字段长度</w:t>
            </w:r>
          </w:p>
        </w:tc>
        <w:tc>
          <w:tcPr>
            <w:tcW w:w="390" w:type="pct"/>
            <w:tcBorders>
              <w:top w:val="single" w:color="auto" w:sz="12" w:space="0"/>
              <w:left w:val="single" w:color="auto" w:sz="6" w:space="0"/>
              <w:bottom w:val="single" w:color="auto" w:sz="6" w:space="0"/>
              <w:right w:val="single" w:color="auto" w:sz="6" w:space="0"/>
            </w:tcBorders>
            <w:shd w:val="clear" w:color="auto" w:fill="D9D9D9"/>
            <w:vAlign w:val="center"/>
          </w:tcPr>
          <w:p w14:paraId="6AA593BC">
            <w:pPr>
              <w:pStyle w:val="44"/>
            </w:pPr>
            <w:r>
              <w:rPr>
                <w:rFonts w:hint="eastAsia"/>
              </w:rPr>
              <w:t>必须</w:t>
            </w:r>
          </w:p>
        </w:tc>
        <w:tc>
          <w:tcPr>
            <w:tcW w:w="1250" w:type="pct"/>
            <w:tcBorders>
              <w:top w:val="single" w:color="auto" w:sz="12" w:space="0"/>
              <w:left w:val="single" w:color="auto" w:sz="6" w:space="0"/>
              <w:bottom w:val="single" w:color="auto" w:sz="6" w:space="0"/>
              <w:right w:val="single" w:color="auto" w:sz="12" w:space="0"/>
            </w:tcBorders>
            <w:shd w:val="clear" w:color="auto" w:fill="D9D9D9"/>
            <w:vAlign w:val="center"/>
          </w:tcPr>
          <w:p w14:paraId="6788A047">
            <w:pPr>
              <w:pStyle w:val="44"/>
            </w:pPr>
            <w:r>
              <w:rPr>
                <w:rFonts w:hint="eastAsia"/>
              </w:rPr>
              <w:t>备注</w:t>
            </w:r>
          </w:p>
        </w:tc>
      </w:tr>
      <w:tr w14:paraId="27A802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6" w:hRule="atLeast"/>
        </w:trPr>
        <w:tc>
          <w:tcPr>
            <w:tcW w:w="372" w:type="pct"/>
            <w:tcBorders>
              <w:top w:val="single" w:color="auto" w:sz="6" w:space="0"/>
              <w:left w:val="single" w:color="auto" w:sz="12" w:space="0"/>
              <w:bottom w:val="single" w:color="auto" w:sz="6" w:space="0"/>
              <w:right w:val="single" w:color="auto" w:sz="6" w:space="0"/>
            </w:tcBorders>
            <w:vAlign w:val="center"/>
          </w:tcPr>
          <w:p w14:paraId="3610EEA2">
            <w:pPr>
              <w:pStyle w:val="16"/>
            </w:pPr>
            <w:r>
              <w:t>1</w:t>
            </w:r>
          </w:p>
        </w:tc>
        <w:tc>
          <w:tcPr>
            <w:tcW w:w="798" w:type="pct"/>
            <w:tcBorders>
              <w:top w:val="single" w:color="auto" w:sz="6" w:space="0"/>
              <w:left w:val="single" w:color="auto" w:sz="6" w:space="0"/>
              <w:bottom w:val="single" w:color="auto" w:sz="6" w:space="0"/>
              <w:right w:val="single" w:color="auto" w:sz="6" w:space="0"/>
            </w:tcBorders>
            <w:vAlign w:val="center"/>
          </w:tcPr>
          <w:p w14:paraId="13C18478">
            <w:pPr>
              <w:pStyle w:val="16"/>
            </w:pPr>
            <w:r>
              <w:t>ywid</w:t>
            </w:r>
          </w:p>
        </w:tc>
        <w:tc>
          <w:tcPr>
            <w:tcW w:w="938" w:type="pct"/>
            <w:tcBorders>
              <w:top w:val="single" w:color="auto" w:sz="6" w:space="0"/>
              <w:left w:val="single" w:color="auto" w:sz="6" w:space="0"/>
              <w:bottom w:val="single" w:color="auto" w:sz="6" w:space="0"/>
              <w:right w:val="single" w:color="auto" w:sz="6" w:space="0"/>
            </w:tcBorders>
            <w:vAlign w:val="center"/>
          </w:tcPr>
          <w:p w14:paraId="706BDF73">
            <w:pPr>
              <w:pStyle w:val="16"/>
            </w:pPr>
            <w:r>
              <w:rPr>
                <w:rFonts w:hint="eastAsia"/>
              </w:rPr>
              <w:t>业务</w:t>
            </w:r>
            <w:r>
              <w:t>ID</w:t>
            </w:r>
          </w:p>
        </w:tc>
        <w:tc>
          <w:tcPr>
            <w:tcW w:w="625" w:type="pct"/>
            <w:tcBorders>
              <w:top w:val="single" w:color="auto" w:sz="6" w:space="0"/>
              <w:left w:val="single" w:color="auto" w:sz="6" w:space="0"/>
              <w:bottom w:val="single" w:color="auto" w:sz="6" w:space="0"/>
              <w:right w:val="single" w:color="auto" w:sz="6" w:space="0"/>
            </w:tcBorders>
            <w:vAlign w:val="center"/>
          </w:tcPr>
          <w:p w14:paraId="7D88D48C">
            <w:pPr>
              <w:pStyle w:val="16"/>
            </w:pPr>
            <w:r>
              <w:t>String</w:t>
            </w:r>
          </w:p>
        </w:tc>
        <w:tc>
          <w:tcPr>
            <w:tcW w:w="625" w:type="pct"/>
            <w:tcBorders>
              <w:top w:val="single" w:color="auto" w:sz="6" w:space="0"/>
              <w:left w:val="single" w:color="auto" w:sz="6" w:space="0"/>
              <w:bottom w:val="single" w:color="auto" w:sz="6" w:space="0"/>
              <w:right w:val="single" w:color="auto" w:sz="6" w:space="0"/>
            </w:tcBorders>
            <w:vAlign w:val="center"/>
          </w:tcPr>
          <w:p w14:paraId="582B009A">
            <w:pPr>
              <w:pStyle w:val="16"/>
            </w:pPr>
            <w:r>
              <w:t>32</w:t>
            </w:r>
          </w:p>
        </w:tc>
        <w:tc>
          <w:tcPr>
            <w:tcW w:w="390" w:type="pct"/>
            <w:tcBorders>
              <w:top w:val="single" w:color="auto" w:sz="6" w:space="0"/>
              <w:left w:val="single" w:color="auto" w:sz="6" w:space="0"/>
              <w:bottom w:val="single" w:color="auto" w:sz="6" w:space="0"/>
              <w:right w:val="single" w:color="auto" w:sz="6" w:space="0"/>
            </w:tcBorders>
            <w:vAlign w:val="center"/>
          </w:tcPr>
          <w:p w14:paraId="64FC6BDE">
            <w:pPr>
              <w:pStyle w:val="16"/>
            </w:pPr>
            <w:r>
              <w:rPr>
                <w:rFonts w:hint="eastAsia"/>
              </w:rPr>
              <w:t>是</w:t>
            </w:r>
          </w:p>
        </w:tc>
        <w:tc>
          <w:tcPr>
            <w:tcW w:w="1250" w:type="pct"/>
            <w:tcBorders>
              <w:top w:val="single" w:color="auto" w:sz="6" w:space="0"/>
              <w:left w:val="single" w:color="auto" w:sz="6" w:space="0"/>
              <w:bottom w:val="single" w:color="auto" w:sz="6" w:space="0"/>
              <w:right w:val="single" w:color="auto" w:sz="12" w:space="0"/>
            </w:tcBorders>
            <w:vAlign w:val="center"/>
          </w:tcPr>
          <w:p w14:paraId="1D6B2D66">
            <w:pPr>
              <w:pStyle w:val="16"/>
            </w:pPr>
            <w:r>
              <w:rPr>
                <w:rFonts w:hint="eastAsia"/>
              </w:rPr>
              <w:t>每个平台传入的业务</w:t>
            </w:r>
            <w:r>
              <w:t>ID</w:t>
            </w:r>
            <w:r>
              <w:rPr>
                <w:rFonts w:hint="eastAsia"/>
              </w:rPr>
              <w:t>是唯一的，每个月扫描时的业务</w:t>
            </w:r>
            <w:r>
              <w:t>ID</w:t>
            </w:r>
            <w:r>
              <w:rPr>
                <w:rFonts w:hint="eastAsia"/>
              </w:rPr>
              <w:t>应不变。</w:t>
            </w:r>
          </w:p>
        </w:tc>
      </w:tr>
      <w:tr w14:paraId="464204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72" w:type="pct"/>
            <w:tcBorders>
              <w:top w:val="single" w:color="auto" w:sz="6" w:space="0"/>
              <w:left w:val="single" w:color="auto" w:sz="12" w:space="0"/>
              <w:bottom w:val="single" w:color="auto" w:sz="6" w:space="0"/>
              <w:right w:val="single" w:color="auto" w:sz="6" w:space="0"/>
            </w:tcBorders>
            <w:vAlign w:val="center"/>
          </w:tcPr>
          <w:p w14:paraId="3B169C7B">
            <w:pPr>
              <w:pStyle w:val="16"/>
            </w:pPr>
            <w:r>
              <w:t>2</w:t>
            </w:r>
          </w:p>
        </w:tc>
        <w:tc>
          <w:tcPr>
            <w:tcW w:w="798" w:type="pct"/>
            <w:tcBorders>
              <w:top w:val="single" w:color="auto" w:sz="6" w:space="0"/>
              <w:left w:val="single" w:color="auto" w:sz="6" w:space="0"/>
              <w:bottom w:val="single" w:color="auto" w:sz="6" w:space="0"/>
              <w:right w:val="single" w:color="auto" w:sz="6" w:space="0"/>
            </w:tcBorders>
            <w:vAlign w:val="center"/>
          </w:tcPr>
          <w:p w14:paraId="7FC9FD69">
            <w:pPr>
              <w:pStyle w:val="16"/>
            </w:pPr>
            <w:r>
              <w:t>sydwnsrsbh</w:t>
            </w:r>
          </w:p>
        </w:tc>
        <w:tc>
          <w:tcPr>
            <w:tcW w:w="938" w:type="pct"/>
            <w:tcBorders>
              <w:top w:val="single" w:color="auto" w:sz="6" w:space="0"/>
              <w:left w:val="single" w:color="auto" w:sz="6" w:space="0"/>
              <w:bottom w:val="single" w:color="auto" w:sz="6" w:space="0"/>
              <w:right w:val="single" w:color="auto" w:sz="6" w:space="0"/>
            </w:tcBorders>
            <w:vAlign w:val="center"/>
          </w:tcPr>
          <w:p w14:paraId="4316123C">
            <w:pPr>
              <w:pStyle w:val="16"/>
            </w:pPr>
            <w:r>
              <w:rPr>
                <w:rFonts w:hint="eastAsia"/>
              </w:rPr>
              <w:t>使用单位统一社会信用代码</w:t>
            </w:r>
            <w:r>
              <w:t>/</w:t>
            </w:r>
            <w:r>
              <w:rPr>
                <w:rFonts w:hint="eastAsia"/>
              </w:rPr>
              <w:t>纳税人识别号</w:t>
            </w:r>
          </w:p>
        </w:tc>
        <w:tc>
          <w:tcPr>
            <w:tcW w:w="625" w:type="pct"/>
            <w:tcBorders>
              <w:top w:val="single" w:color="auto" w:sz="6" w:space="0"/>
              <w:left w:val="single" w:color="auto" w:sz="6" w:space="0"/>
              <w:bottom w:val="single" w:color="auto" w:sz="6" w:space="0"/>
              <w:right w:val="single" w:color="auto" w:sz="6" w:space="0"/>
            </w:tcBorders>
            <w:vAlign w:val="center"/>
          </w:tcPr>
          <w:p w14:paraId="69BF80C4">
            <w:pPr>
              <w:pStyle w:val="16"/>
            </w:pPr>
            <w:r>
              <w:t>String</w:t>
            </w:r>
          </w:p>
        </w:tc>
        <w:tc>
          <w:tcPr>
            <w:tcW w:w="625" w:type="pct"/>
            <w:tcBorders>
              <w:top w:val="single" w:color="auto" w:sz="6" w:space="0"/>
              <w:left w:val="single" w:color="auto" w:sz="6" w:space="0"/>
              <w:bottom w:val="single" w:color="auto" w:sz="6" w:space="0"/>
              <w:right w:val="single" w:color="auto" w:sz="6" w:space="0"/>
            </w:tcBorders>
            <w:vAlign w:val="center"/>
          </w:tcPr>
          <w:p w14:paraId="27A284C4">
            <w:pPr>
              <w:pStyle w:val="16"/>
            </w:pPr>
            <w:r>
              <w:t>20</w:t>
            </w:r>
          </w:p>
        </w:tc>
        <w:tc>
          <w:tcPr>
            <w:tcW w:w="390" w:type="pct"/>
            <w:tcBorders>
              <w:top w:val="single" w:color="auto" w:sz="6" w:space="0"/>
              <w:left w:val="single" w:color="auto" w:sz="6" w:space="0"/>
              <w:bottom w:val="single" w:color="auto" w:sz="6" w:space="0"/>
              <w:right w:val="single" w:color="auto" w:sz="6" w:space="0"/>
            </w:tcBorders>
            <w:vAlign w:val="center"/>
          </w:tcPr>
          <w:p w14:paraId="5FA93EBD">
            <w:pPr>
              <w:pStyle w:val="16"/>
            </w:pPr>
            <w:r>
              <w:rPr>
                <w:rFonts w:hint="eastAsia"/>
              </w:rPr>
              <w:t>是</w:t>
            </w:r>
          </w:p>
        </w:tc>
        <w:tc>
          <w:tcPr>
            <w:tcW w:w="1250" w:type="pct"/>
            <w:tcBorders>
              <w:top w:val="single" w:color="auto" w:sz="6" w:space="0"/>
              <w:left w:val="single" w:color="auto" w:sz="6" w:space="0"/>
              <w:bottom w:val="single" w:color="auto" w:sz="6" w:space="0"/>
              <w:right w:val="single" w:color="auto" w:sz="12" w:space="0"/>
            </w:tcBorders>
            <w:vAlign w:val="center"/>
          </w:tcPr>
          <w:p w14:paraId="204772D5">
            <w:pPr>
              <w:pStyle w:val="16"/>
            </w:pPr>
            <w:r>
              <w:rPr>
                <w:rFonts w:hint="eastAsia"/>
              </w:rPr>
              <w:t>使用单位纳税人识别号</w:t>
            </w:r>
          </w:p>
        </w:tc>
      </w:tr>
      <w:tr w14:paraId="38A321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72" w:type="pct"/>
            <w:tcBorders>
              <w:top w:val="single" w:color="auto" w:sz="6" w:space="0"/>
              <w:left w:val="single" w:color="auto" w:sz="12" w:space="0"/>
              <w:bottom w:val="single" w:color="auto" w:sz="6" w:space="0"/>
              <w:right w:val="single" w:color="auto" w:sz="6" w:space="0"/>
            </w:tcBorders>
            <w:vAlign w:val="center"/>
          </w:tcPr>
          <w:p w14:paraId="3937ADBC">
            <w:pPr>
              <w:pStyle w:val="16"/>
            </w:pPr>
            <w:r>
              <w:t>3</w:t>
            </w:r>
          </w:p>
        </w:tc>
        <w:tc>
          <w:tcPr>
            <w:tcW w:w="798" w:type="pct"/>
            <w:tcBorders>
              <w:top w:val="single" w:color="auto" w:sz="6" w:space="0"/>
              <w:left w:val="single" w:color="auto" w:sz="6" w:space="0"/>
              <w:bottom w:val="single" w:color="auto" w:sz="6" w:space="0"/>
              <w:right w:val="single" w:color="auto" w:sz="6" w:space="0"/>
            </w:tcBorders>
            <w:vAlign w:val="center"/>
          </w:tcPr>
          <w:p w14:paraId="3627C3C9">
            <w:pPr>
              <w:pStyle w:val="16"/>
            </w:pPr>
            <w:r>
              <w:t>sydwdjxh</w:t>
            </w:r>
          </w:p>
        </w:tc>
        <w:tc>
          <w:tcPr>
            <w:tcW w:w="938" w:type="pct"/>
            <w:tcBorders>
              <w:top w:val="single" w:color="auto" w:sz="6" w:space="0"/>
              <w:left w:val="single" w:color="auto" w:sz="6" w:space="0"/>
              <w:bottom w:val="single" w:color="auto" w:sz="6" w:space="0"/>
              <w:right w:val="single" w:color="auto" w:sz="6" w:space="0"/>
            </w:tcBorders>
            <w:vAlign w:val="center"/>
          </w:tcPr>
          <w:p w14:paraId="13A43FDE">
            <w:pPr>
              <w:pStyle w:val="16"/>
            </w:pPr>
            <w:r>
              <w:rPr>
                <w:rFonts w:hint="eastAsia"/>
              </w:rPr>
              <w:t>使用单位登记序号</w:t>
            </w:r>
          </w:p>
        </w:tc>
        <w:tc>
          <w:tcPr>
            <w:tcW w:w="625" w:type="pct"/>
            <w:tcBorders>
              <w:top w:val="single" w:color="auto" w:sz="6" w:space="0"/>
              <w:left w:val="single" w:color="auto" w:sz="6" w:space="0"/>
              <w:bottom w:val="single" w:color="auto" w:sz="6" w:space="0"/>
              <w:right w:val="single" w:color="auto" w:sz="6" w:space="0"/>
            </w:tcBorders>
            <w:vAlign w:val="center"/>
          </w:tcPr>
          <w:p w14:paraId="52C0C618">
            <w:pPr>
              <w:pStyle w:val="16"/>
            </w:pPr>
            <w:r>
              <w:t>String</w:t>
            </w:r>
          </w:p>
        </w:tc>
        <w:tc>
          <w:tcPr>
            <w:tcW w:w="625" w:type="pct"/>
            <w:tcBorders>
              <w:top w:val="single" w:color="auto" w:sz="6" w:space="0"/>
              <w:left w:val="single" w:color="auto" w:sz="6" w:space="0"/>
              <w:bottom w:val="single" w:color="auto" w:sz="6" w:space="0"/>
              <w:right w:val="single" w:color="auto" w:sz="6" w:space="0"/>
            </w:tcBorders>
            <w:vAlign w:val="center"/>
          </w:tcPr>
          <w:p w14:paraId="59E9D5A6">
            <w:pPr>
              <w:pStyle w:val="16"/>
            </w:pPr>
            <w:r>
              <w:t>20</w:t>
            </w:r>
          </w:p>
        </w:tc>
        <w:tc>
          <w:tcPr>
            <w:tcW w:w="390" w:type="pct"/>
            <w:tcBorders>
              <w:top w:val="single" w:color="auto" w:sz="6" w:space="0"/>
              <w:left w:val="single" w:color="auto" w:sz="6" w:space="0"/>
              <w:bottom w:val="single" w:color="auto" w:sz="6" w:space="0"/>
              <w:right w:val="single" w:color="auto" w:sz="6" w:space="0"/>
            </w:tcBorders>
            <w:vAlign w:val="center"/>
          </w:tcPr>
          <w:p w14:paraId="154B7938">
            <w:pPr>
              <w:pStyle w:val="16"/>
            </w:pPr>
            <w:r>
              <w:rPr>
                <w:rFonts w:hint="eastAsia"/>
              </w:rPr>
              <w:t>是</w:t>
            </w:r>
          </w:p>
        </w:tc>
        <w:tc>
          <w:tcPr>
            <w:tcW w:w="1250" w:type="pct"/>
            <w:tcBorders>
              <w:top w:val="single" w:color="auto" w:sz="6" w:space="0"/>
              <w:left w:val="single" w:color="auto" w:sz="6" w:space="0"/>
              <w:bottom w:val="single" w:color="auto" w:sz="6" w:space="0"/>
              <w:right w:val="single" w:color="auto" w:sz="12" w:space="0"/>
            </w:tcBorders>
            <w:vAlign w:val="center"/>
          </w:tcPr>
          <w:p w14:paraId="19FF203F">
            <w:pPr>
              <w:pStyle w:val="16"/>
            </w:pPr>
            <w:r>
              <w:rPr>
                <w:rFonts w:hint="eastAsia"/>
              </w:rPr>
              <w:t>使用单位纳税人登记序号</w:t>
            </w:r>
          </w:p>
        </w:tc>
      </w:tr>
      <w:tr w14:paraId="6CEE3A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72" w:type="pct"/>
            <w:tcBorders>
              <w:top w:val="single" w:color="auto" w:sz="6" w:space="0"/>
              <w:left w:val="single" w:color="auto" w:sz="12" w:space="0"/>
              <w:bottom w:val="single" w:color="auto" w:sz="6" w:space="0"/>
              <w:right w:val="single" w:color="auto" w:sz="6" w:space="0"/>
            </w:tcBorders>
            <w:shd w:val="clear" w:color="auto" w:fill="FFFFFF"/>
            <w:vAlign w:val="center"/>
          </w:tcPr>
          <w:p w14:paraId="54071837">
            <w:pPr>
              <w:pStyle w:val="16"/>
            </w:pPr>
            <w:r>
              <w:t>4</w:t>
            </w:r>
          </w:p>
        </w:tc>
        <w:tc>
          <w:tcPr>
            <w:tcW w:w="798" w:type="pct"/>
            <w:tcBorders>
              <w:top w:val="single" w:color="auto" w:sz="6" w:space="0"/>
              <w:left w:val="single" w:color="auto" w:sz="6" w:space="0"/>
              <w:bottom w:val="single" w:color="auto" w:sz="6" w:space="0"/>
              <w:right w:val="single" w:color="auto" w:sz="6" w:space="0"/>
            </w:tcBorders>
            <w:shd w:val="clear" w:color="auto" w:fill="FFFFFF"/>
            <w:vAlign w:val="center"/>
          </w:tcPr>
          <w:p w14:paraId="562A77CA">
            <w:pPr>
              <w:pStyle w:val="16"/>
            </w:pPr>
            <w:r>
              <w:t>zbbm</w:t>
            </w:r>
          </w:p>
        </w:tc>
        <w:tc>
          <w:tcPr>
            <w:tcW w:w="938" w:type="pct"/>
            <w:tcBorders>
              <w:top w:val="single" w:color="auto" w:sz="6" w:space="0"/>
              <w:left w:val="single" w:color="auto" w:sz="6" w:space="0"/>
              <w:bottom w:val="single" w:color="auto" w:sz="6" w:space="0"/>
              <w:right w:val="single" w:color="auto" w:sz="6" w:space="0"/>
            </w:tcBorders>
            <w:shd w:val="clear" w:color="auto" w:fill="FFFFFF"/>
            <w:vAlign w:val="center"/>
          </w:tcPr>
          <w:p w14:paraId="39580E15">
            <w:pPr>
              <w:pStyle w:val="16"/>
            </w:pPr>
            <w:r>
              <w:rPr>
                <w:rFonts w:hint="eastAsia"/>
              </w:rPr>
              <w:t>指标编码</w:t>
            </w:r>
          </w:p>
        </w:tc>
        <w:tc>
          <w:tcPr>
            <w:tcW w:w="625" w:type="pct"/>
            <w:tcBorders>
              <w:top w:val="single" w:color="auto" w:sz="6" w:space="0"/>
              <w:left w:val="single" w:color="auto" w:sz="6" w:space="0"/>
              <w:bottom w:val="single" w:color="auto" w:sz="6" w:space="0"/>
              <w:right w:val="single" w:color="auto" w:sz="6" w:space="0"/>
            </w:tcBorders>
            <w:shd w:val="clear" w:color="auto" w:fill="FFFFFF"/>
            <w:vAlign w:val="center"/>
          </w:tcPr>
          <w:p w14:paraId="34EE456C">
            <w:pPr>
              <w:pStyle w:val="16"/>
            </w:pPr>
            <w:r>
              <w:t>String</w:t>
            </w:r>
          </w:p>
        </w:tc>
        <w:tc>
          <w:tcPr>
            <w:tcW w:w="625" w:type="pct"/>
            <w:tcBorders>
              <w:top w:val="single" w:color="auto" w:sz="6" w:space="0"/>
              <w:left w:val="single" w:color="auto" w:sz="6" w:space="0"/>
              <w:bottom w:val="single" w:color="auto" w:sz="6" w:space="0"/>
              <w:right w:val="single" w:color="auto" w:sz="6" w:space="0"/>
            </w:tcBorders>
            <w:shd w:val="clear" w:color="auto" w:fill="FFFFFF"/>
            <w:vAlign w:val="center"/>
          </w:tcPr>
          <w:p w14:paraId="3EE05357">
            <w:pPr>
              <w:pStyle w:val="16"/>
            </w:pPr>
            <w:r>
              <w:t>32</w:t>
            </w:r>
          </w:p>
        </w:tc>
        <w:tc>
          <w:tcPr>
            <w:tcW w:w="390" w:type="pct"/>
            <w:tcBorders>
              <w:top w:val="single" w:color="auto" w:sz="6" w:space="0"/>
              <w:left w:val="single" w:color="auto" w:sz="6" w:space="0"/>
              <w:bottom w:val="single" w:color="auto" w:sz="6" w:space="0"/>
              <w:right w:val="single" w:color="auto" w:sz="6" w:space="0"/>
            </w:tcBorders>
            <w:shd w:val="clear" w:color="auto" w:fill="FFFFFF"/>
            <w:vAlign w:val="center"/>
          </w:tcPr>
          <w:p w14:paraId="1CB44BAA">
            <w:pPr>
              <w:pStyle w:val="16"/>
            </w:pPr>
            <w:r>
              <w:rPr>
                <w:rFonts w:hint="eastAsia"/>
              </w:rPr>
              <w:t>是</w:t>
            </w:r>
          </w:p>
        </w:tc>
        <w:tc>
          <w:tcPr>
            <w:tcW w:w="1250" w:type="pct"/>
            <w:tcBorders>
              <w:top w:val="single" w:color="auto" w:sz="6" w:space="0"/>
              <w:left w:val="single" w:color="auto" w:sz="6" w:space="0"/>
              <w:bottom w:val="single" w:color="auto" w:sz="6" w:space="0"/>
              <w:right w:val="single" w:color="auto" w:sz="12" w:space="0"/>
            </w:tcBorders>
            <w:vAlign w:val="center"/>
          </w:tcPr>
          <w:p w14:paraId="7301A69D">
            <w:pPr>
              <w:pStyle w:val="16"/>
            </w:pPr>
            <w:r>
              <w:rPr>
                <w:rFonts w:hint="eastAsia"/>
              </w:rPr>
              <w:t>附表提供的指标对应编码</w:t>
            </w:r>
          </w:p>
        </w:tc>
      </w:tr>
      <w:tr w14:paraId="4FA2CE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372" w:type="pct"/>
            <w:tcBorders>
              <w:top w:val="single" w:color="auto" w:sz="6" w:space="0"/>
              <w:left w:val="single" w:color="auto" w:sz="12" w:space="0"/>
              <w:bottom w:val="single" w:color="auto" w:sz="6" w:space="0"/>
              <w:right w:val="single" w:color="auto" w:sz="6" w:space="0"/>
            </w:tcBorders>
            <w:vAlign w:val="center"/>
          </w:tcPr>
          <w:p w14:paraId="4A6AD69A">
            <w:pPr>
              <w:pStyle w:val="16"/>
            </w:pPr>
            <w:r>
              <w:t>5</w:t>
            </w:r>
          </w:p>
        </w:tc>
        <w:tc>
          <w:tcPr>
            <w:tcW w:w="798" w:type="pct"/>
            <w:tcBorders>
              <w:top w:val="single" w:color="auto" w:sz="6" w:space="0"/>
              <w:left w:val="single" w:color="auto" w:sz="6" w:space="0"/>
              <w:bottom w:val="single" w:color="auto" w:sz="6" w:space="0"/>
              <w:right w:val="single" w:color="auto" w:sz="6" w:space="0"/>
            </w:tcBorders>
            <w:vAlign w:val="center"/>
          </w:tcPr>
          <w:p w14:paraId="51A342EC">
            <w:pPr>
              <w:pStyle w:val="16"/>
            </w:pPr>
            <w:r>
              <w:t>smdxsbh</w:t>
            </w:r>
          </w:p>
        </w:tc>
        <w:tc>
          <w:tcPr>
            <w:tcW w:w="938" w:type="pct"/>
            <w:tcBorders>
              <w:top w:val="single" w:color="auto" w:sz="6" w:space="0"/>
              <w:left w:val="single" w:color="auto" w:sz="6" w:space="0"/>
              <w:bottom w:val="single" w:color="auto" w:sz="6" w:space="0"/>
              <w:right w:val="single" w:color="auto" w:sz="6" w:space="0"/>
            </w:tcBorders>
            <w:vAlign w:val="center"/>
          </w:tcPr>
          <w:p w14:paraId="122A2A79">
            <w:pPr>
              <w:pStyle w:val="16"/>
            </w:pPr>
            <w:r>
              <w:rPr>
                <w:rFonts w:hint="eastAsia"/>
              </w:rPr>
              <w:t>扫描对象识别号</w:t>
            </w:r>
          </w:p>
        </w:tc>
        <w:tc>
          <w:tcPr>
            <w:tcW w:w="625" w:type="pct"/>
            <w:tcBorders>
              <w:top w:val="single" w:color="auto" w:sz="6" w:space="0"/>
              <w:left w:val="single" w:color="auto" w:sz="6" w:space="0"/>
              <w:bottom w:val="single" w:color="auto" w:sz="6" w:space="0"/>
              <w:right w:val="single" w:color="auto" w:sz="6" w:space="0"/>
            </w:tcBorders>
            <w:vAlign w:val="center"/>
          </w:tcPr>
          <w:p w14:paraId="34D890D5">
            <w:pPr>
              <w:pStyle w:val="16"/>
            </w:pPr>
            <w:r>
              <w:t>String</w:t>
            </w:r>
          </w:p>
        </w:tc>
        <w:tc>
          <w:tcPr>
            <w:tcW w:w="625" w:type="pct"/>
            <w:tcBorders>
              <w:top w:val="single" w:color="auto" w:sz="6" w:space="0"/>
              <w:left w:val="single" w:color="auto" w:sz="6" w:space="0"/>
              <w:bottom w:val="single" w:color="auto" w:sz="6" w:space="0"/>
              <w:right w:val="single" w:color="auto" w:sz="6" w:space="0"/>
            </w:tcBorders>
            <w:vAlign w:val="center"/>
          </w:tcPr>
          <w:p w14:paraId="64A977C7">
            <w:pPr>
              <w:pStyle w:val="16"/>
            </w:pPr>
            <w:r>
              <w:t>20</w:t>
            </w:r>
          </w:p>
        </w:tc>
        <w:tc>
          <w:tcPr>
            <w:tcW w:w="390" w:type="pct"/>
            <w:tcBorders>
              <w:top w:val="single" w:color="auto" w:sz="6" w:space="0"/>
              <w:left w:val="single" w:color="auto" w:sz="6" w:space="0"/>
              <w:bottom w:val="single" w:color="auto" w:sz="6" w:space="0"/>
              <w:right w:val="single" w:color="auto" w:sz="6" w:space="0"/>
            </w:tcBorders>
            <w:vAlign w:val="center"/>
          </w:tcPr>
          <w:p w14:paraId="1B31C28A">
            <w:pPr>
              <w:pStyle w:val="16"/>
            </w:pPr>
            <w:r>
              <w:rPr>
                <w:rFonts w:hint="eastAsia"/>
              </w:rPr>
              <w:t>否</w:t>
            </w:r>
          </w:p>
        </w:tc>
        <w:tc>
          <w:tcPr>
            <w:tcW w:w="1250" w:type="pct"/>
            <w:tcBorders>
              <w:top w:val="single" w:color="auto" w:sz="6" w:space="0"/>
              <w:left w:val="single" w:color="auto" w:sz="6" w:space="0"/>
              <w:bottom w:val="single" w:color="auto" w:sz="6" w:space="0"/>
              <w:right w:val="single" w:color="auto" w:sz="12" w:space="0"/>
            </w:tcBorders>
            <w:vAlign w:val="center"/>
          </w:tcPr>
          <w:p w14:paraId="3C1280C5">
            <w:pPr>
              <w:pStyle w:val="16"/>
            </w:pPr>
            <w:r>
              <w:rPr>
                <w:rFonts w:hint="eastAsia"/>
              </w:rPr>
              <w:t>扫描对象是指使用单位纳税人识别号、自然人身份证件号码</w:t>
            </w:r>
          </w:p>
        </w:tc>
      </w:tr>
      <w:tr w14:paraId="696FA1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72" w:type="pct"/>
            <w:tcBorders>
              <w:top w:val="single" w:color="auto" w:sz="6" w:space="0"/>
              <w:left w:val="single" w:color="auto" w:sz="12" w:space="0"/>
              <w:bottom w:val="single" w:color="auto" w:sz="6" w:space="0"/>
              <w:right w:val="single" w:color="auto" w:sz="6" w:space="0"/>
            </w:tcBorders>
            <w:vAlign w:val="center"/>
          </w:tcPr>
          <w:p w14:paraId="124FD520">
            <w:pPr>
              <w:pStyle w:val="16"/>
            </w:pPr>
            <w:r>
              <w:t>6</w:t>
            </w:r>
          </w:p>
        </w:tc>
        <w:tc>
          <w:tcPr>
            <w:tcW w:w="798" w:type="pct"/>
            <w:tcBorders>
              <w:top w:val="single" w:color="auto" w:sz="6" w:space="0"/>
              <w:left w:val="single" w:color="auto" w:sz="6" w:space="0"/>
              <w:bottom w:val="single" w:color="auto" w:sz="6" w:space="0"/>
              <w:right w:val="single" w:color="auto" w:sz="6" w:space="0"/>
            </w:tcBorders>
            <w:vAlign w:val="center"/>
          </w:tcPr>
          <w:p w14:paraId="6F12476C">
            <w:pPr>
              <w:pStyle w:val="16"/>
            </w:pPr>
            <w:r>
              <w:t>smdxmc</w:t>
            </w:r>
          </w:p>
        </w:tc>
        <w:tc>
          <w:tcPr>
            <w:tcW w:w="938" w:type="pct"/>
            <w:tcBorders>
              <w:top w:val="single" w:color="auto" w:sz="6" w:space="0"/>
              <w:left w:val="single" w:color="auto" w:sz="6" w:space="0"/>
              <w:bottom w:val="single" w:color="auto" w:sz="6" w:space="0"/>
              <w:right w:val="single" w:color="auto" w:sz="6" w:space="0"/>
            </w:tcBorders>
            <w:vAlign w:val="center"/>
          </w:tcPr>
          <w:p w14:paraId="56F23F30">
            <w:pPr>
              <w:pStyle w:val="16"/>
            </w:pPr>
            <w:r>
              <w:rPr>
                <w:rFonts w:hint="eastAsia"/>
              </w:rPr>
              <w:t>扫描对象名称</w:t>
            </w:r>
          </w:p>
        </w:tc>
        <w:tc>
          <w:tcPr>
            <w:tcW w:w="625" w:type="pct"/>
            <w:tcBorders>
              <w:top w:val="single" w:color="auto" w:sz="6" w:space="0"/>
              <w:left w:val="single" w:color="auto" w:sz="6" w:space="0"/>
              <w:bottom w:val="single" w:color="auto" w:sz="6" w:space="0"/>
              <w:right w:val="single" w:color="auto" w:sz="6" w:space="0"/>
            </w:tcBorders>
            <w:vAlign w:val="center"/>
          </w:tcPr>
          <w:p w14:paraId="77245B45">
            <w:pPr>
              <w:pStyle w:val="16"/>
            </w:pPr>
            <w:r>
              <w:t>String</w:t>
            </w:r>
          </w:p>
        </w:tc>
        <w:tc>
          <w:tcPr>
            <w:tcW w:w="625" w:type="pct"/>
            <w:tcBorders>
              <w:top w:val="single" w:color="auto" w:sz="6" w:space="0"/>
              <w:left w:val="single" w:color="auto" w:sz="6" w:space="0"/>
              <w:bottom w:val="single" w:color="auto" w:sz="6" w:space="0"/>
              <w:right w:val="single" w:color="auto" w:sz="6" w:space="0"/>
            </w:tcBorders>
            <w:vAlign w:val="center"/>
          </w:tcPr>
          <w:p w14:paraId="2D1878C7">
            <w:pPr>
              <w:pStyle w:val="16"/>
            </w:pPr>
            <w:r>
              <w:t>300</w:t>
            </w:r>
          </w:p>
        </w:tc>
        <w:tc>
          <w:tcPr>
            <w:tcW w:w="390" w:type="pct"/>
            <w:tcBorders>
              <w:top w:val="single" w:color="auto" w:sz="6" w:space="0"/>
              <w:left w:val="single" w:color="auto" w:sz="6" w:space="0"/>
              <w:bottom w:val="single" w:color="auto" w:sz="6" w:space="0"/>
              <w:right w:val="single" w:color="auto" w:sz="6" w:space="0"/>
            </w:tcBorders>
            <w:vAlign w:val="center"/>
          </w:tcPr>
          <w:p w14:paraId="509DECAE">
            <w:pPr>
              <w:pStyle w:val="16"/>
            </w:pPr>
            <w:r>
              <w:rPr>
                <w:rFonts w:hint="eastAsia"/>
              </w:rPr>
              <w:t>否</w:t>
            </w:r>
          </w:p>
        </w:tc>
        <w:tc>
          <w:tcPr>
            <w:tcW w:w="1250" w:type="pct"/>
            <w:tcBorders>
              <w:top w:val="single" w:color="auto" w:sz="6" w:space="0"/>
              <w:left w:val="single" w:color="auto" w:sz="6" w:space="0"/>
              <w:bottom w:val="single" w:color="auto" w:sz="6" w:space="0"/>
              <w:right w:val="single" w:color="auto" w:sz="12" w:space="0"/>
            </w:tcBorders>
            <w:vAlign w:val="center"/>
          </w:tcPr>
          <w:p w14:paraId="105471D3">
            <w:pPr>
              <w:pStyle w:val="16"/>
            </w:pPr>
            <w:r>
              <w:rPr>
                <w:rFonts w:hint="eastAsia"/>
              </w:rPr>
              <w:t>是指使用单位纳税人名称、自然人名称</w:t>
            </w:r>
          </w:p>
        </w:tc>
      </w:tr>
      <w:tr w14:paraId="668629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72" w:type="pct"/>
            <w:tcBorders>
              <w:top w:val="single" w:color="auto" w:sz="6" w:space="0"/>
              <w:left w:val="single" w:color="auto" w:sz="12" w:space="0"/>
              <w:bottom w:val="single" w:color="auto" w:sz="6" w:space="0"/>
              <w:right w:val="single" w:color="auto" w:sz="6" w:space="0"/>
            </w:tcBorders>
            <w:vAlign w:val="center"/>
          </w:tcPr>
          <w:p w14:paraId="2C8A499D">
            <w:pPr>
              <w:pStyle w:val="16"/>
            </w:pPr>
            <w:r>
              <w:t>7</w:t>
            </w:r>
          </w:p>
        </w:tc>
        <w:tc>
          <w:tcPr>
            <w:tcW w:w="798" w:type="pct"/>
            <w:tcBorders>
              <w:top w:val="single" w:color="auto" w:sz="6" w:space="0"/>
              <w:left w:val="single" w:color="auto" w:sz="6" w:space="0"/>
              <w:bottom w:val="single" w:color="auto" w:sz="6" w:space="0"/>
              <w:right w:val="single" w:color="auto" w:sz="6" w:space="0"/>
            </w:tcBorders>
            <w:vAlign w:val="center"/>
          </w:tcPr>
          <w:p w14:paraId="1C92450A">
            <w:pPr>
              <w:pStyle w:val="16"/>
            </w:pPr>
            <w:r>
              <w:t>smdxbz</w:t>
            </w:r>
          </w:p>
        </w:tc>
        <w:tc>
          <w:tcPr>
            <w:tcW w:w="938" w:type="pct"/>
            <w:tcBorders>
              <w:top w:val="single" w:color="auto" w:sz="6" w:space="0"/>
              <w:left w:val="single" w:color="auto" w:sz="6" w:space="0"/>
              <w:bottom w:val="single" w:color="auto" w:sz="6" w:space="0"/>
              <w:right w:val="single" w:color="auto" w:sz="6" w:space="0"/>
            </w:tcBorders>
            <w:vAlign w:val="center"/>
          </w:tcPr>
          <w:p w14:paraId="3C0779B9">
            <w:pPr>
              <w:pStyle w:val="16"/>
            </w:pPr>
            <w:r>
              <w:rPr>
                <w:rFonts w:hint="eastAsia"/>
              </w:rPr>
              <w:t>扫描对象标志</w:t>
            </w:r>
          </w:p>
        </w:tc>
        <w:tc>
          <w:tcPr>
            <w:tcW w:w="625" w:type="pct"/>
            <w:tcBorders>
              <w:top w:val="single" w:color="auto" w:sz="6" w:space="0"/>
              <w:left w:val="single" w:color="auto" w:sz="6" w:space="0"/>
              <w:bottom w:val="single" w:color="auto" w:sz="6" w:space="0"/>
              <w:right w:val="single" w:color="auto" w:sz="6" w:space="0"/>
            </w:tcBorders>
            <w:vAlign w:val="center"/>
          </w:tcPr>
          <w:p w14:paraId="65D0E594">
            <w:pPr>
              <w:pStyle w:val="16"/>
            </w:pPr>
            <w:r>
              <w:t>String</w:t>
            </w:r>
          </w:p>
        </w:tc>
        <w:tc>
          <w:tcPr>
            <w:tcW w:w="625" w:type="pct"/>
            <w:tcBorders>
              <w:top w:val="single" w:color="auto" w:sz="6" w:space="0"/>
              <w:left w:val="single" w:color="auto" w:sz="6" w:space="0"/>
              <w:bottom w:val="single" w:color="auto" w:sz="6" w:space="0"/>
              <w:right w:val="single" w:color="auto" w:sz="6" w:space="0"/>
            </w:tcBorders>
            <w:vAlign w:val="center"/>
          </w:tcPr>
          <w:p w14:paraId="23949413">
            <w:pPr>
              <w:pStyle w:val="16"/>
            </w:pPr>
            <w:r>
              <w:t>1</w:t>
            </w:r>
          </w:p>
        </w:tc>
        <w:tc>
          <w:tcPr>
            <w:tcW w:w="390" w:type="pct"/>
            <w:tcBorders>
              <w:top w:val="single" w:color="auto" w:sz="6" w:space="0"/>
              <w:left w:val="single" w:color="auto" w:sz="6" w:space="0"/>
              <w:bottom w:val="single" w:color="auto" w:sz="6" w:space="0"/>
              <w:right w:val="single" w:color="auto" w:sz="6" w:space="0"/>
            </w:tcBorders>
            <w:vAlign w:val="center"/>
          </w:tcPr>
          <w:p w14:paraId="62F1B19C">
            <w:pPr>
              <w:pStyle w:val="16"/>
            </w:pPr>
            <w:r>
              <w:rPr>
                <w:rFonts w:hint="eastAsia"/>
              </w:rPr>
              <w:t>是</w:t>
            </w:r>
          </w:p>
        </w:tc>
        <w:tc>
          <w:tcPr>
            <w:tcW w:w="1250" w:type="pct"/>
            <w:tcBorders>
              <w:top w:val="single" w:color="auto" w:sz="6" w:space="0"/>
              <w:left w:val="single" w:color="auto" w:sz="6" w:space="0"/>
              <w:bottom w:val="single" w:color="auto" w:sz="6" w:space="0"/>
              <w:right w:val="single" w:color="auto" w:sz="12" w:space="0"/>
            </w:tcBorders>
            <w:vAlign w:val="center"/>
          </w:tcPr>
          <w:p w14:paraId="4309F854">
            <w:pPr>
              <w:pStyle w:val="16"/>
            </w:pPr>
            <w:r>
              <w:rPr>
                <w:rFonts w:hint="eastAsia"/>
              </w:rPr>
              <w:t>扫描对象标志：</w:t>
            </w:r>
            <w:r>
              <w:t xml:space="preserve">1 </w:t>
            </w:r>
            <w:r>
              <w:rPr>
                <w:rFonts w:hint="eastAsia"/>
              </w:rPr>
              <w:t>企业</w:t>
            </w:r>
            <w:r>
              <w:t xml:space="preserve"> </w:t>
            </w:r>
            <w:r>
              <w:rPr>
                <w:rFonts w:hint="eastAsia"/>
              </w:rPr>
              <w:t>，</w:t>
            </w:r>
            <w:r>
              <w:t xml:space="preserve">2 </w:t>
            </w:r>
            <w:r>
              <w:rPr>
                <w:rFonts w:hint="eastAsia"/>
              </w:rPr>
              <w:t>自然人</w:t>
            </w:r>
          </w:p>
        </w:tc>
      </w:tr>
      <w:tr w14:paraId="2A9800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72" w:type="pct"/>
            <w:tcBorders>
              <w:top w:val="single" w:color="auto" w:sz="6" w:space="0"/>
              <w:left w:val="single" w:color="auto" w:sz="12" w:space="0"/>
              <w:bottom w:val="single" w:color="auto" w:sz="6" w:space="0"/>
              <w:right w:val="single" w:color="auto" w:sz="6" w:space="0"/>
            </w:tcBorders>
            <w:vAlign w:val="center"/>
          </w:tcPr>
          <w:p w14:paraId="27F7FD5C">
            <w:pPr>
              <w:pStyle w:val="16"/>
            </w:pPr>
            <w:r>
              <w:t>8</w:t>
            </w:r>
          </w:p>
        </w:tc>
        <w:tc>
          <w:tcPr>
            <w:tcW w:w="798" w:type="pct"/>
            <w:tcBorders>
              <w:top w:val="single" w:color="auto" w:sz="6" w:space="0"/>
              <w:left w:val="single" w:color="auto" w:sz="6" w:space="0"/>
              <w:bottom w:val="single" w:color="auto" w:sz="6" w:space="0"/>
              <w:right w:val="single" w:color="auto" w:sz="6" w:space="0"/>
            </w:tcBorders>
            <w:vAlign w:val="center"/>
          </w:tcPr>
          <w:p w14:paraId="343B1A0C">
            <w:pPr>
              <w:pStyle w:val="16"/>
            </w:pPr>
            <w:r>
              <w:t>fxqjq</w:t>
            </w:r>
          </w:p>
        </w:tc>
        <w:tc>
          <w:tcPr>
            <w:tcW w:w="938" w:type="pct"/>
            <w:tcBorders>
              <w:top w:val="single" w:color="auto" w:sz="6" w:space="0"/>
              <w:left w:val="single" w:color="auto" w:sz="6" w:space="0"/>
              <w:bottom w:val="single" w:color="auto" w:sz="6" w:space="0"/>
              <w:right w:val="single" w:color="auto" w:sz="6" w:space="0"/>
            </w:tcBorders>
            <w:vAlign w:val="center"/>
          </w:tcPr>
          <w:p w14:paraId="15F3F81E">
            <w:pPr>
              <w:pStyle w:val="16"/>
            </w:pPr>
            <w:r>
              <w:rPr>
                <w:rFonts w:hint="eastAsia"/>
              </w:rPr>
              <w:t>分析区间起</w:t>
            </w:r>
          </w:p>
        </w:tc>
        <w:tc>
          <w:tcPr>
            <w:tcW w:w="625" w:type="pct"/>
            <w:tcBorders>
              <w:top w:val="single" w:color="auto" w:sz="6" w:space="0"/>
              <w:left w:val="single" w:color="auto" w:sz="6" w:space="0"/>
              <w:bottom w:val="single" w:color="auto" w:sz="6" w:space="0"/>
              <w:right w:val="single" w:color="auto" w:sz="6" w:space="0"/>
            </w:tcBorders>
            <w:vAlign w:val="center"/>
          </w:tcPr>
          <w:p w14:paraId="18EAB524">
            <w:pPr>
              <w:pStyle w:val="16"/>
            </w:pPr>
            <w:r>
              <w:t>String</w:t>
            </w:r>
          </w:p>
        </w:tc>
        <w:tc>
          <w:tcPr>
            <w:tcW w:w="625" w:type="pct"/>
            <w:tcBorders>
              <w:top w:val="single" w:color="auto" w:sz="6" w:space="0"/>
              <w:left w:val="single" w:color="auto" w:sz="6" w:space="0"/>
              <w:bottom w:val="single" w:color="auto" w:sz="6" w:space="0"/>
              <w:right w:val="single" w:color="auto" w:sz="6" w:space="0"/>
            </w:tcBorders>
            <w:vAlign w:val="center"/>
          </w:tcPr>
          <w:p w14:paraId="2D2EB20F">
            <w:pPr>
              <w:pStyle w:val="16"/>
            </w:pPr>
            <w:r>
              <w:t>10</w:t>
            </w:r>
          </w:p>
        </w:tc>
        <w:tc>
          <w:tcPr>
            <w:tcW w:w="390" w:type="pct"/>
            <w:tcBorders>
              <w:top w:val="single" w:color="auto" w:sz="6" w:space="0"/>
              <w:left w:val="single" w:color="auto" w:sz="6" w:space="0"/>
              <w:bottom w:val="single" w:color="auto" w:sz="6" w:space="0"/>
              <w:right w:val="single" w:color="auto" w:sz="6" w:space="0"/>
            </w:tcBorders>
            <w:vAlign w:val="center"/>
          </w:tcPr>
          <w:p w14:paraId="5F3513FC">
            <w:pPr>
              <w:pStyle w:val="16"/>
            </w:pPr>
            <w:r>
              <w:rPr>
                <w:rFonts w:hint="eastAsia"/>
              </w:rPr>
              <w:t>是</w:t>
            </w:r>
          </w:p>
        </w:tc>
        <w:tc>
          <w:tcPr>
            <w:tcW w:w="1250" w:type="pct"/>
            <w:tcBorders>
              <w:top w:val="single" w:color="auto" w:sz="6" w:space="0"/>
              <w:left w:val="single" w:color="auto" w:sz="6" w:space="0"/>
              <w:bottom w:val="single" w:color="auto" w:sz="6" w:space="0"/>
              <w:right w:val="single" w:color="auto" w:sz="12" w:space="0"/>
            </w:tcBorders>
            <w:vAlign w:val="center"/>
          </w:tcPr>
          <w:p w14:paraId="3CC1A1C5">
            <w:pPr>
              <w:pStyle w:val="16"/>
            </w:pPr>
            <w:r>
              <w:rPr>
                <w:rFonts w:hint="eastAsia"/>
              </w:rPr>
              <w:t>格式</w:t>
            </w:r>
            <w:r>
              <w:t>yyyy-MM-dd</w:t>
            </w:r>
            <w:r>
              <w:rPr>
                <w:rFonts w:hint="eastAsia"/>
              </w:rPr>
              <w:t>，月初</w:t>
            </w:r>
            <w:r>
              <w:t>1</w:t>
            </w:r>
            <w:r>
              <w:rPr>
                <w:rFonts w:hint="eastAsia"/>
              </w:rPr>
              <w:t>日</w:t>
            </w:r>
          </w:p>
        </w:tc>
      </w:tr>
      <w:tr w14:paraId="1CAFC3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8" w:hRule="atLeast"/>
        </w:trPr>
        <w:tc>
          <w:tcPr>
            <w:tcW w:w="372" w:type="pct"/>
            <w:tcBorders>
              <w:top w:val="single" w:color="auto" w:sz="6" w:space="0"/>
              <w:left w:val="single" w:color="auto" w:sz="12" w:space="0"/>
              <w:bottom w:val="single" w:color="auto" w:sz="6" w:space="0"/>
              <w:right w:val="single" w:color="auto" w:sz="6" w:space="0"/>
            </w:tcBorders>
            <w:vAlign w:val="center"/>
          </w:tcPr>
          <w:p w14:paraId="68B757E6">
            <w:pPr>
              <w:pStyle w:val="16"/>
            </w:pPr>
            <w:r>
              <w:t>9</w:t>
            </w:r>
          </w:p>
        </w:tc>
        <w:tc>
          <w:tcPr>
            <w:tcW w:w="798" w:type="pct"/>
            <w:tcBorders>
              <w:top w:val="single" w:color="auto" w:sz="6" w:space="0"/>
              <w:left w:val="single" w:color="auto" w:sz="6" w:space="0"/>
              <w:bottom w:val="single" w:color="auto" w:sz="6" w:space="0"/>
              <w:right w:val="single" w:color="auto" w:sz="6" w:space="0"/>
            </w:tcBorders>
            <w:vAlign w:val="center"/>
          </w:tcPr>
          <w:p w14:paraId="7981D7E8">
            <w:pPr>
              <w:pStyle w:val="16"/>
            </w:pPr>
            <w:r>
              <w:t>fxqjz</w:t>
            </w:r>
          </w:p>
        </w:tc>
        <w:tc>
          <w:tcPr>
            <w:tcW w:w="938" w:type="pct"/>
            <w:tcBorders>
              <w:top w:val="single" w:color="auto" w:sz="6" w:space="0"/>
              <w:left w:val="single" w:color="auto" w:sz="6" w:space="0"/>
              <w:bottom w:val="single" w:color="auto" w:sz="6" w:space="0"/>
              <w:right w:val="single" w:color="auto" w:sz="6" w:space="0"/>
            </w:tcBorders>
            <w:vAlign w:val="center"/>
          </w:tcPr>
          <w:p w14:paraId="0A9AB687">
            <w:pPr>
              <w:pStyle w:val="16"/>
            </w:pPr>
            <w:r>
              <w:rPr>
                <w:rFonts w:hint="eastAsia"/>
              </w:rPr>
              <w:t>分析区间止</w:t>
            </w:r>
          </w:p>
        </w:tc>
        <w:tc>
          <w:tcPr>
            <w:tcW w:w="625" w:type="pct"/>
            <w:tcBorders>
              <w:top w:val="single" w:color="auto" w:sz="6" w:space="0"/>
              <w:left w:val="single" w:color="auto" w:sz="6" w:space="0"/>
              <w:bottom w:val="single" w:color="auto" w:sz="6" w:space="0"/>
              <w:right w:val="single" w:color="auto" w:sz="6" w:space="0"/>
            </w:tcBorders>
            <w:vAlign w:val="center"/>
          </w:tcPr>
          <w:p w14:paraId="0E9717D2">
            <w:pPr>
              <w:pStyle w:val="16"/>
            </w:pPr>
            <w:r>
              <w:t>String</w:t>
            </w:r>
          </w:p>
        </w:tc>
        <w:tc>
          <w:tcPr>
            <w:tcW w:w="625" w:type="pct"/>
            <w:tcBorders>
              <w:top w:val="single" w:color="auto" w:sz="6" w:space="0"/>
              <w:left w:val="single" w:color="auto" w:sz="6" w:space="0"/>
              <w:bottom w:val="single" w:color="auto" w:sz="6" w:space="0"/>
              <w:right w:val="single" w:color="auto" w:sz="6" w:space="0"/>
            </w:tcBorders>
            <w:vAlign w:val="center"/>
          </w:tcPr>
          <w:p w14:paraId="1D5854DE">
            <w:pPr>
              <w:pStyle w:val="16"/>
            </w:pPr>
            <w:r>
              <w:t>10</w:t>
            </w:r>
          </w:p>
        </w:tc>
        <w:tc>
          <w:tcPr>
            <w:tcW w:w="390" w:type="pct"/>
            <w:tcBorders>
              <w:top w:val="single" w:color="auto" w:sz="6" w:space="0"/>
              <w:left w:val="single" w:color="auto" w:sz="6" w:space="0"/>
              <w:bottom w:val="single" w:color="auto" w:sz="6" w:space="0"/>
              <w:right w:val="single" w:color="auto" w:sz="6" w:space="0"/>
            </w:tcBorders>
            <w:vAlign w:val="center"/>
          </w:tcPr>
          <w:p w14:paraId="233316A8">
            <w:pPr>
              <w:pStyle w:val="16"/>
            </w:pPr>
            <w:r>
              <w:rPr>
                <w:rFonts w:hint="eastAsia"/>
              </w:rPr>
              <w:t>是</w:t>
            </w:r>
          </w:p>
        </w:tc>
        <w:tc>
          <w:tcPr>
            <w:tcW w:w="1250" w:type="pct"/>
            <w:tcBorders>
              <w:top w:val="single" w:color="auto" w:sz="6" w:space="0"/>
              <w:left w:val="single" w:color="auto" w:sz="6" w:space="0"/>
              <w:bottom w:val="single" w:color="auto" w:sz="6" w:space="0"/>
              <w:right w:val="single" w:color="auto" w:sz="12" w:space="0"/>
            </w:tcBorders>
            <w:vAlign w:val="center"/>
          </w:tcPr>
          <w:p w14:paraId="6138ED31">
            <w:pPr>
              <w:pStyle w:val="16"/>
            </w:pPr>
            <w:r>
              <w:rPr>
                <w:rFonts w:hint="eastAsia"/>
              </w:rPr>
              <w:t>格式</w:t>
            </w:r>
            <w:r>
              <w:t>yyyy-MM-dd</w:t>
            </w:r>
            <w:r>
              <w:rPr>
                <w:rFonts w:hint="eastAsia"/>
              </w:rPr>
              <w:t>，月末</w:t>
            </w:r>
          </w:p>
        </w:tc>
      </w:tr>
      <w:tr w14:paraId="408EAE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72" w:type="pct"/>
            <w:tcBorders>
              <w:top w:val="single" w:color="auto" w:sz="6" w:space="0"/>
              <w:left w:val="single" w:color="auto" w:sz="12" w:space="0"/>
              <w:bottom w:val="single" w:color="auto" w:sz="6" w:space="0"/>
              <w:right w:val="single" w:color="auto" w:sz="6" w:space="0"/>
            </w:tcBorders>
            <w:vAlign w:val="center"/>
          </w:tcPr>
          <w:p w14:paraId="04E86D27">
            <w:pPr>
              <w:pStyle w:val="16"/>
            </w:pPr>
            <w:r>
              <w:t>10</w:t>
            </w:r>
          </w:p>
        </w:tc>
        <w:tc>
          <w:tcPr>
            <w:tcW w:w="798" w:type="pct"/>
            <w:tcBorders>
              <w:top w:val="single" w:color="auto" w:sz="6" w:space="0"/>
              <w:left w:val="single" w:color="auto" w:sz="6" w:space="0"/>
              <w:bottom w:val="single" w:color="auto" w:sz="6" w:space="0"/>
              <w:right w:val="single" w:color="auto" w:sz="6" w:space="0"/>
            </w:tcBorders>
            <w:vAlign w:val="center"/>
          </w:tcPr>
          <w:p w14:paraId="3C88E6FE">
            <w:pPr>
              <w:pStyle w:val="16"/>
            </w:pPr>
            <w:r>
              <w:t>yxcs</w:t>
            </w:r>
          </w:p>
        </w:tc>
        <w:tc>
          <w:tcPr>
            <w:tcW w:w="938" w:type="pct"/>
            <w:tcBorders>
              <w:top w:val="single" w:color="auto" w:sz="6" w:space="0"/>
              <w:left w:val="single" w:color="auto" w:sz="6" w:space="0"/>
              <w:bottom w:val="single" w:color="auto" w:sz="6" w:space="0"/>
              <w:right w:val="single" w:color="auto" w:sz="6" w:space="0"/>
            </w:tcBorders>
            <w:vAlign w:val="center"/>
          </w:tcPr>
          <w:p w14:paraId="1E936FBD">
            <w:pPr>
              <w:pStyle w:val="16"/>
            </w:pPr>
            <w:r>
              <w:rPr>
                <w:rFonts w:hint="eastAsia"/>
              </w:rPr>
              <w:t>运行次数</w:t>
            </w:r>
          </w:p>
        </w:tc>
        <w:tc>
          <w:tcPr>
            <w:tcW w:w="625" w:type="pct"/>
            <w:tcBorders>
              <w:top w:val="single" w:color="auto" w:sz="6" w:space="0"/>
              <w:left w:val="single" w:color="auto" w:sz="6" w:space="0"/>
              <w:bottom w:val="single" w:color="auto" w:sz="6" w:space="0"/>
              <w:right w:val="single" w:color="auto" w:sz="6" w:space="0"/>
            </w:tcBorders>
            <w:vAlign w:val="center"/>
          </w:tcPr>
          <w:p w14:paraId="011B6B5D">
            <w:pPr>
              <w:pStyle w:val="16"/>
            </w:pPr>
            <w:r>
              <w:t>Int</w:t>
            </w:r>
          </w:p>
        </w:tc>
        <w:tc>
          <w:tcPr>
            <w:tcW w:w="625" w:type="pct"/>
            <w:tcBorders>
              <w:top w:val="single" w:color="auto" w:sz="6" w:space="0"/>
              <w:left w:val="single" w:color="auto" w:sz="6" w:space="0"/>
              <w:bottom w:val="single" w:color="auto" w:sz="6" w:space="0"/>
              <w:right w:val="single" w:color="auto" w:sz="6" w:space="0"/>
            </w:tcBorders>
            <w:vAlign w:val="center"/>
          </w:tcPr>
          <w:p w14:paraId="06427EB0">
            <w:pPr>
              <w:pStyle w:val="16"/>
            </w:pPr>
            <w:r>
              <w:t>10</w:t>
            </w:r>
          </w:p>
        </w:tc>
        <w:tc>
          <w:tcPr>
            <w:tcW w:w="390" w:type="pct"/>
            <w:tcBorders>
              <w:top w:val="single" w:color="auto" w:sz="6" w:space="0"/>
              <w:left w:val="single" w:color="auto" w:sz="6" w:space="0"/>
              <w:bottom w:val="single" w:color="auto" w:sz="6" w:space="0"/>
              <w:right w:val="single" w:color="auto" w:sz="6" w:space="0"/>
            </w:tcBorders>
            <w:vAlign w:val="center"/>
          </w:tcPr>
          <w:p w14:paraId="7D946595">
            <w:pPr>
              <w:pStyle w:val="16"/>
            </w:pPr>
            <w:r>
              <w:rPr>
                <w:rFonts w:hint="eastAsia"/>
              </w:rPr>
              <w:t>否</w:t>
            </w:r>
          </w:p>
        </w:tc>
        <w:tc>
          <w:tcPr>
            <w:tcW w:w="1250" w:type="pct"/>
            <w:tcBorders>
              <w:top w:val="single" w:color="auto" w:sz="6" w:space="0"/>
              <w:left w:val="single" w:color="auto" w:sz="6" w:space="0"/>
              <w:bottom w:val="single" w:color="auto" w:sz="6" w:space="0"/>
              <w:right w:val="single" w:color="auto" w:sz="12" w:space="0"/>
            </w:tcBorders>
            <w:vAlign w:val="center"/>
          </w:tcPr>
          <w:p w14:paraId="6247DCB9">
            <w:pPr>
              <w:pStyle w:val="16"/>
            </w:pPr>
            <w:r>
              <w:rPr>
                <w:rFonts w:hint="eastAsia"/>
              </w:rPr>
              <w:t>记录运行指标的次数统计</w:t>
            </w:r>
          </w:p>
        </w:tc>
      </w:tr>
      <w:tr w14:paraId="73A632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72" w:type="pct"/>
            <w:tcBorders>
              <w:top w:val="single" w:color="auto" w:sz="6" w:space="0"/>
              <w:left w:val="single" w:color="auto" w:sz="12" w:space="0"/>
              <w:bottom w:val="single" w:color="auto" w:sz="6" w:space="0"/>
              <w:right w:val="single" w:color="auto" w:sz="6" w:space="0"/>
            </w:tcBorders>
            <w:vAlign w:val="center"/>
          </w:tcPr>
          <w:p w14:paraId="358D25B5">
            <w:pPr>
              <w:pStyle w:val="16"/>
            </w:pPr>
            <w:r>
              <w:t>11</w:t>
            </w:r>
          </w:p>
        </w:tc>
        <w:tc>
          <w:tcPr>
            <w:tcW w:w="798" w:type="pct"/>
            <w:tcBorders>
              <w:top w:val="single" w:color="auto" w:sz="6" w:space="0"/>
              <w:left w:val="single" w:color="auto" w:sz="6" w:space="0"/>
              <w:bottom w:val="single" w:color="auto" w:sz="6" w:space="0"/>
              <w:right w:val="single" w:color="auto" w:sz="6" w:space="0"/>
            </w:tcBorders>
            <w:vAlign w:val="center"/>
          </w:tcPr>
          <w:p w14:paraId="331518E9">
            <w:pPr>
              <w:pStyle w:val="16"/>
            </w:pPr>
            <w:r>
              <w:t>mzcs</w:t>
            </w:r>
          </w:p>
        </w:tc>
        <w:tc>
          <w:tcPr>
            <w:tcW w:w="938" w:type="pct"/>
            <w:tcBorders>
              <w:top w:val="single" w:color="auto" w:sz="6" w:space="0"/>
              <w:left w:val="single" w:color="auto" w:sz="6" w:space="0"/>
              <w:bottom w:val="single" w:color="auto" w:sz="6" w:space="0"/>
              <w:right w:val="single" w:color="auto" w:sz="6" w:space="0"/>
            </w:tcBorders>
            <w:vAlign w:val="center"/>
          </w:tcPr>
          <w:p w14:paraId="6DF9A84F">
            <w:pPr>
              <w:pStyle w:val="16"/>
            </w:pPr>
            <w:r>
              <w:rPr>
                <w:rFonts w:hint="eastAsia"/>
              </w:rPr>
              <w:t>命中次数</w:t>
            </w:r>
          </w:p>
        </w:tc>
        <w:tc>
          <w:tcPr>
            <w:tcW w:w="625" w:type="pct"/>
            <w:tcBorders>
              <w:top w:val="single" w:color="auto" w:sz="6" w:space="0"/>
              <w:left w:val="single" w:color="auto" w:sz="6" w:space="0"/>
              <w:bottom w:val="single" w:color="auto" w:sz="6" w:space="0"/>
              <w:right w:val="single" w:color="auto" w:sz="6" w:space="0"/>
            </w:tcBorders>
            <w:vAlign w:val="center"/>
          </w:tcPr>
          <w:p w14:paraId="2D40037A">
            <w:pPr>
              <w:pStyle w:val="16"/>
            </w:pPr>
            <w:r>
              <w:t>Int</w:t>
            </w:r>
          </w:p>
        </w:tc>
        <w:tc>
          <w:tcPr>
            <w:tcW w:w="625" w:type="pct"/>
            <w:tcBorders>
              <w:top w:val="single" w:color="auto" w:sz="6" w:space="0"/>
              <w:left w:val="single" w:color="auto" w:sz="6" w:space="0"/>
              <w:bottom w:val="single" w:color="auto" w:sz="6" w:space="0"/>
              <w:right w:val="single" w:color="auto" w:sz="6" w:space="0"/>
            </w:tcBorders>
            <w:vAlign w:val="center"/>
          </w:tcPr>
          <w:p w14:paraId="376E2DEB">
            <w:pPr>
              <w:pStyle w:val="16"/>
            </w:pPr>
            <w:r>
              <w:t>10</w:t>
            </w:r>
          </w:p>
        </w:tc>
        <w:tc>
          <w:tcPr>
            <w:tcW w:w="390" w:type="pct"/>
            <w:tcBorders>
              <w:top w:val="single" w:color="auto" w:sz="6" w:space="0"/>
              <w:left w:val="single" w:color="auto" w:sz="6" w:space="0"/>
              <w:bottom w:val="single" w:color="auto" w:sz="6" w:space="0"/>
              <w:right w:val="single" w:color="auto" w:sz="6" w:space="0"/>
            </w:tcBorders>
            <w:vAlign w:val="center"/>
          </w:tcPr>
          <w:p w14:paraId="15A82476">
            <w:pPr>
              <w:pStyle w:val="16"/>
            </w:pPr>
            <w:r>
              <w:rPr>
                <w:rFonts w:hint="eastAsia"/>
              </w:rPr>
              <w:t>否</w:t>
            </w:r>
          </w:p>
        </w:tc>
        <w:tc>
          <w:tcPr>
            <w:tcW w:w="1250" w:type="pct"/>
            <w:tcBorders>
              <w:top w:val="single" w:color="auto" w:sz="6" w:space="0"/>
              <w:left w:val="single" w:color="auto" w:sz="6" w:space="0"/>
              <w:bottom w:val="single" w:color="auto" w:sz="6" w:space="0"/>
              <w:right w:val="single" w:color="auto" w:sz="12" w:space="0"/>
            </w:tcBorders>
            <w:vAlign w:val="center"/>
          </w:tcPr>
          <w:p w14:paraId="1157EA84">
            <w:pPr>
              <w:pStyle w:val="16"/>
            </w:pPr>
            <w:r>
              <w:rPr>
                <w:rFonts w:hint="eastAsia"/>
              </w:rPr>
              <w:t>记录指标命中的次数统计</w:t>
            </w:r>
          </w:p>
        </w:tc>
      </w:tr>
      <w:tr w14:paraId="5B1204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72" w:type="pct"/>
            <w:tcBorders>
              <w:top w:val="single" w:color="auto" w:sz="6" w:space="0"/>
              <w:left w:val="single" w:color="auto" w:sz="12" w:space="0"/>
              <w:bottom w:val="single" w:color="auto" w:sz="6" w:space="0"/>
              <w:right w:val="single" w:color="auto" w:sz="6" w:space="0"/>
            </w:tcBorders>
            <w:vAlign w:val="center"/>
          </w:tcPr>
          <w:p w14:paraId="74CB8D4C">
            <w:pPr>
              <w:pStyle w:val="16"/>
            </w:pPr>
            <w:r>
              <w:t>12</w:t>
            </w:r>
          </w:p>
        </w:tc>
        <w:tc>
          <w:tcPr>
            <w:tcW w:w="798" w:type="pct"/>
            <w:tcBorders>
              <w:top w:val="single" w:color="auto" w:sz="6" w:space="0"/>
              <w:left w:val="single" w:color="auto" w:sz="6" w:space="0"/>
              <w:bottom w:val="single" w:color="auto" w:sz="6" w:space="0"/>
              <w:right w:val="single" w:color="auto" w:sz="6" w:space="0"/>
            </w:tcBorders>
            <w:vAlign w:val="center"/>
          </w:tcPr>
          <w:p w14:paraId="19356730">
            <w:pPr>
              <w:pStyle w:val="16"/>
            </w:pPr>
            <w:r>
              <w:t>czcs</w:t>
            </w:r>
          </w:p>
        </w:tc>
        <w:tc>
          <w:tcPr>
            <w:tcW w:w="938" w:type="pct"/>
            <w:tcBorders>
              <w:top w:val="single" w:color="auto" w:sz="6" w:space="0"/>
              <w:left w:val="single" w:color="auto" w:sz="6" w:space="0"/>
              <w:bottom w:val="single" w:color="auto" w:sz="6" w:space="0"/>
              <w:right w:val="single" w:color="auto" w:sz="6" w:space="0"/>
            </w:tcBorders>
            <w:vAlign w:val="center"/>
          </w:tcPr>
          <w:p w14:paraId="24B86EDB">
            <w:pPr>
              <w:pStyle w:val="16"/>
            </w:pPr>
            <w:r>
              <w:rPr>
                <w:rFonts w:hint="eastAsia"/>
              </w:rPr>
              <w:t>处置次数</w:t>
            </w:r>
          </w:p>
        </w:tc>
        <w:tc>
          <w:tcPr>
            <w:tcW w:w="625" w:type="pct"/>
            <w:tcBorders>
              <w:top w:val="single" w:color="auto" w:sz="6" w:space="0"/>
              <w:left w:val="single" w:color="auto" w:sz="6" w:space="0"/>
              <w:bottom w:val="single" w:color="auto" w:sz="6" w:space="0"/>
              <w:right w:val="single" w:color="auto" w:sz="6" w:space="0"/>
            </w:tcBorders>
            <w:vAlign w:val="center"/>
          </w:tcPr>
          <w:p w14:paraId="5F87C4E5">
            <w:pPr>
              <w:pStyle w:val="16"/>
            </w:pPr>
            <w:r>
              <w:t>int</w:t>
            </w:r>
          </w:p>
        </w:tc>
        <w:tc>
          <w:tcPr>
            <w:tcW w:w="625" w:type="pct"/>
            <w:tcBorders>
              <w:top w:val="single" w:color="auto" w:sz="6" w:space="0"/>
              <w:left w:val="single" w:color="auto" w:sz="6" w:space="0"/>
              <w:bottom w:val="single" w:color="auto" w:sz="6" w:space="0"/>
              <w:right w:val="single" w:color="auto" w:sz="6" w:space="0"/>
            </w:tcBorders>
            <w:vAlign w:val="center"/>
          </w:tcPr>
          <w:p w14:paraId="2A15061C">
            <w:pPr>
              <w:pStyle w:val="16"/>
            </w:pPr>
            <w:r>
              <w:t>10</w:t>
            </w:r>
          </w:p>
        </w:tc>
        <w:tc>
          <w:tcPr>
            <w:tcW w:w="390" w:type="pct"/>
            <w:tcBorders>
              <w:top w:val="single" w:color="auto" w:sz="6" w:space="0"/>
              <w:left w:val="single" w:color="auto" w:sz="6" w:space="0"/>
              <w:bottom w:val="single" w:color="auto" w:sz="6" w:space="0"/>
              <w:right w:val="single" w:color="auto" w:sz="6" w:space="0"/>
            </w:tcBorders>
            <w:vAlign w:val="center"/>
          </w:tcPr>
          <w:p w14:paraId="38C552B1">
            <w:pPr>
              <w:pStyle w:val="16"/>
            </w:pPr>
            <w:r>
              <w:rPr>
                <w:rFonts w:hint="eastAsia"/>
              </w:rPr>
              <w:t>否</w:t>
            </w:r>
          </w:p>
        </w:tc>
        <w:tc>
          <w:tcPr>
            <w:tcW w:w="1250" w:type="pct"/>
            <w:tcBorders>
              <w:top w:val="single" w:color="auto" w:sz="6" w:space="0"/>
              <w:left w:val="single" w:color="auto" w:sz="6" w:space="0"/>
              <w:bottom w:val="single" w:color="auto" w:sz="6" w:space="0"/>
              <w:right w:val="single" w:color="auto" w:sz="12" w:space="0"/>
            </w:tcBorders>
            <w:vAlign w:val="center"/>
          </w:tcPr>
          <w:p w14:paraId="0241748C">
            <w:pPr>
              <w:pStyle w:val="16"/>
            </w:pPr>
            <w:r>
              <w:rPr>
                <w:rFonts w:hint="eastAsia"/>
              </w:rPr>
              <w:t>记录命中指标后处置的次数统计</w:t>
            </w:r>
          </w:p>
        </w:tc>
      </w:tr>
      <w:tr w14:paraId="10528F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72" w:type="pct"/>
            <w:tcBorders>
              <w:top w:val="single" w:color="auto" w:sz="6" w:space="0"/>
              <w:left w:val="single" w:color="auto" w:sz="12" w:space="0"/>
              <w:bottom w:val="single" w:color="auto" w:sz="6" w:space="0"/>
              <w:right w:val="single" w:color="auto" w:sz="6" w:space="0"/>
            </w:tcBorders>
            <w:vAlign w:val="center"/>
          </w:tcPr>
          <w:p w14:paraId="36970FB0">
            <w:pPr>
              <w:pStyle w:val="16"/>
            </w:pPr>
            <w:r>
              <w:t>13</w:t>
            </w:r>
          </w:p>
        </w:tc>
        <w:tc>
          <w:tcPr>
            <w:tcW w:w="798" w:type="pct"/>
            <w:tcBorders>
              <w:top w:val="single" w:color="auto" w:sz="6" w:space="0"/>
              <w:left w:val="single" w:color="auto" w:sz="6" w:space="0"/>
              <w:bottom w:val="single" w:color="auto" w:sz="6" w:space="0"/>
              <w:right w:val="single" w:color="auto" w:sz="6" w:space="0"/>
            </w:tcBorders>
            <w:vAlign w:val="center"/>
          </w:tcPr>
          <w:p w14:paraId="4CC98940">
            <w:pPr>
              <w:pStyle w:val="16"/>
            </w:pPr>
            <w:r>
              <w:t>txcs</w:t>
            </w:r>
          </w:p>
        </w:tc>
        <w:tc>
          <w:tcPr>
            <w:tcW w:w="938" w:type="pct"/>
            <w:tcBorders>
              <w:top w:val="single" w:color="auto" w:sz="6" w:space="0"/>
              <w:left w:val="single" w:color="auto" w:sz="6" w:space="0"/>
              <w:bottom w:val="single" w:color="auto" w:sz="6" w:space="0"/>
              <w:right w:val="single" w:color="auto" w:sz="6" w:space="0"/>
            </w:tcBorders>
            <w:vAlign w:val="center"/>
          </w:tcPr>
          <w:p w14:paraId="431B44FE">
            <w:pPr>
              <w:pStyle w:val="16"/>
            </w:pPr>
            <w:r>
              <w:rPr>
                <w:rFonts w:hint="eastAsia"/>
              </w:rPr>
              <w:t>提醒次数</w:t>
            </w:r>
          </w:p>
        </w:tc>
        <w:tc>
          <w:tcPr>
            <w:tcW w:w="625" w:type="pct"/>
            <w:tcBorders>
              <w:top w:val="single" w:color="auto" w:sz="6" w:space="0"/>
              <w:left w:val="single" w:color="auto" w:sz="6" w:space="0"/>
              <w:bottom w:val="single" w:color="auto" w:sz="6" w:space="0"/>
              <w:right w:val="single" w:color="auto" w:sz="6" w:space="0"/>
            </w:tcBorders>
            <w:vAlign w:val="center"/>
          </w:tcPr>
          <w:p w14:paraId="4FD0D247">
            <w:pPr>
              <w:pStyle w:val="16"/>
            </w:pPr>
            <w:r>
              <w:t>Int</w:t>
            </w:r>
          </w:p>
        </w:tc>
        <w:tc>
          <w:tcPr>
            <w:tcW w:w="625" w:type="pct"/>
            <w:tcBorders>
              <w:top w:val="single" w:color="auto" w:sz="6" w:space="0"/>
              <w:left w:val="single" w:color="auto" w:sz="6" w:space="0"/>
              <w:bottom w:val="single" w:color="auto" w:sz="6" w:space="0"/>
              <w:right w:val="single" w:color="auto" w:sz="6" w:space="0"/>
            </w:tcBorders>
            <w:vAlign w:val="center"/>
          </w:tcPr>
          <w:p w14:paraId="06591099">
            <w:pPr>
              <w:pStyle w:val="16"/>
            </w:pPr>
            <w:r>
              <w:t>10</w:t>
            </w:r>
          </w:p>
        </w:tc>
        <w:tc>
          <w:tcPr>
            <w:tcW w:w="390" w:type="pct"/>
            <w:tcBorders>
              <w:top w:val="single" w:color="auto" w:sz="6" w:space="0"/>
              <w:left w:val="single" w:color="auto" w:sz="6" w:space="0"/>
              <w:bottom w:val="single" w:color="auto" w:sz="6" w:space="0"/>
              <w:right w:val="single" w:color="auto" w:sz="6" w:space="0"/>
            </w:tcBorders>
            <w:vAlign w:val="center"/>
          </w:tcPr>
          <w:p w14:paraId="63EED5AD">
            <w:pPr>
              <w:pStyle w:val="16"/>
            </w:pPr>
            <w:r>
              <w:rPr>
                <w:rFonts w:hint="eastAsia"/>
              </w:rPr>
              <w:t>否</w:t>
            </w:r>
          </w:p>
        </w:tc>
        <w:tc>
          <w:tcPr>
            <w:tcW w:w="1250" w:type="pct"/>
            <w:tcBorders>
              <w:top w:val="single" w:color="auto" w:sz="6" w:space="0"/>
              <w:left w:val="single" w:color="auto" w:sz="6" w:space="0"/>
              <w:bottom w:val="single" w:color="auto" w:sz="6" w:space="0"/>
              <w:right w:val="single" w:color="auto" w:sz="12" w:space="0"/>
            </w:tcBorders>
            <w:vAlign w:val="center"/>
          </w:tcPr>
          <w:p w14:paraId="7392BF6B">
            <w:pPr>
              <w:pStyle w:val="16"/>
            </w:pPr>
            <w:r>
              <w:rPr>
                <w:rFonts w:hint="eastAsia"/>
              </w:rPr>
              <w:t>记录命中指标时进行提醒的次数统计</w:t>
            </w:r>
          </w:p>
        </w:tc>
      </w:tr>
      <w:tr w14:paraId="4530D6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72" w:type="pct"/>
            <w:tcBorders>
              <w:top w:val="single" w:color="auto" w:sz="6" w:space="0"/>
              <w:left w:val="single" w:color="auto" w:sz="12" w:space="0"/>
              <w:bottom w:val="single" w:color="auto" w:sz="6" w:space="0"/>
              <w:right w:val="single" w:color="auto" w:sz="6" w:space="0"/>
            </w:tcBorders>
            <w:vAlign w:val="center"/>
          </w:tcPr>
          <w:p w14:paraId="60107D4D">
            <w:pPr>
              <w:pStyle w:val="16"/>
            </w:pPr>
            <w:r>
              <w:t>14</w:t>
            </w:r>
          </w:p>
        </w:tc>
        <w:tc>
          <w:tcPr>
            <w:tcW w:w="798" w:type="pct"/>
            <w:tcBorders>
              <w:top w:val="single" w:color="auto" w:sz="6" w:space="0"/>
              <w:left w:val="single" w:color="auto" w:sz="6" w:space="0"/>
              <w:bottom w:val="single" w:color="auto" w:sz="6" w:space="0"/>
              <w:right w:val="single" w:color="auto" w:sz="6" w:space="0"/>
            </w:tcBorders>
            <w:vAlign w:val="center"/>
          </w:tcPr>
          <w:p w14:paraId="2773CBF8">
            <w:pPr>
              <w:pStyle w:val="16"/>
            </w:pPr>
            <w:r>
              <w:t>zdcs</w:t>
            </w:r>
          </w:p>
        </w:tc>
        <w:tc>
          <w:tcPr>
            <w:tcW w:w="938" w:type="pct"/>
            <w:tcBorders>
              <w:top w:val="single" w:color="auto" w:sz="6" w:space="0"/>
              <w:left w:val="single" w:color="auto" w:sz="6" w:space="0"/>
              <w:bottom w:val="single" w:color="auto" w:sz="6" w:space="0"/>
              <w:right w:val="single" w:color="auto" w:sz="6" w:space="0"/>
            </w:tcBorders>
            <w:vAlign w:val="center"/>
          </w:tcPr>
          <w:p w14:paraId="1AD6E02A">
            <w:pPr>
              <w:pStyle w:val="16"/>
            </w:pPr>
            <w:r>
              <w:rPr>
                <w:rFonts w:hint="eastAsia"/>
              </w:rPr>
              <w:t>阻断次数</w:t>
            </w:r>
          </w:p>
        </w:tc>
        <w:tc>
          <w:tcPr>
            <w:tcW w:w="625" w:type="pct"/>
            <w:tcBorders>
              <w:top w:val="single" w:color="auto" w:sz="6" w:space="0"/>
              <w:left w:val="single" w:color="auto" w:sz="6" w:space="0"/>
              <w:bottom w:val="single" w:color="auto" w:sz="6" w:space="0"/>
              <w:right w:val="single" w:color="auto" w:sz="6" w:space="0"/>
            </w:tcBorders>
            <w:vAlign w:val="center"/>
          </w:tcPr>
          <w:p w14:paraId="5A6D2DB9">
            <w:pPr>
              <w:pStyle w:val="16"/>
            </w:pPr>
            <w:r>
              <w:t>Int</w:t>
            </w:r>
          </w:p>
        </w:tc>
        <w:tc>
          <w:tcPr>
            <w:tcW w:w="625" w:type="pct"/>
            <w:tcBorders>
              <w:top w:val="single" w:color="auto" w:sz="6" w:space="0"/>
              <w:left w:val="single" w:color="auto" w:sz="6" w:space="0"/>
              <w:bottom w:val="single" w:color="auto" w:sz="6" w:space="0"/>
              <w:right w:val="single" w:color="auto" w:sz="6" w:space="0"/>
            </w:tcBorders>
            <w:vAlign w:val="center"/>
          </w:tcPr>
          <w:p w14:paraId="4179C8D0">
            <w:pPr>
              <w:pStyle w:val="16"/>
            </w:pPr>
            <w:r>
              <w:t>10</w:t>
            </w:r>
          </w:p>
        </w:tc>
        <w:tc>
          <w:tcPr>
            <w:tcW w:w="390" w:type="pct"/>
            <w:tcBorders>
              <w:top w:val="single" w:color="auto" w:sz="6" w:space="0"/>
              <w:left w:val="single" w:color="auto" w:sz="6" w:space="0"/>
              <w:bottom w:val="single" w:color="auto" w:sz="6" w:space="0"/>
              <w:right w:val="single" w:color="auto" w:sz="6" w:space="0"/>
            </w:tcBorders>
            <w:vAlign w:val="center"/>
          </w:tcPr>
          <w:p w14:paraId="4503C8D5">
            <w:pPr>
              <w:pStyle w:val="16"/>
            </w:pPr>
            <w:r>
              <w:rPr>
                <w:rFonts w:hint="eastAsia"/>
              </w:rPr>
              <w:t>否</w:t>
            </w:r>
          </w:p>
        </w:tc>
        <w:tc>
          <w:tcPr>
            <w:tcW w:w="1250" w:type="pct"/>
            <w:tcBorders>
              <w:top w:val="single" w:color="auto" w:sz="6" w:space="0"/>
              <w:left w:val="single" w:color="auto" w:sz="6" w:space="0"/>
              <w:bottom w:val="single" w:color="auto" w:sz="6" w:space="0"/>
              <w:right w:val="single" w:color="auto" w:sz="12" w:space="0"/>
            </w:tcBorders>
            <w:vAlign w:val="center"/>
          </w:tcPr>
          <w:p w14:paraId="00646B99">
            <w:pPr>
              <w:pStyle w:val="16"/>
            </w:pPr>
            <w:r>
              <w:rPr>
                <w:rFonts w:hint="eastAsia"/>
              </w:rPr>
              <w:t>记录命中指标时阻断业务办理的次数统计</w:t>
            </w:r>
          </w:p>
        </w:tc>
      </w:tr>
      <w:tr w14:paraId="3BCC9B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72" w:type="pct"/>
            <w:tcBorders>
              <w:top w:val="single" w:color="auto" w:sz="6" w:space="0"/>
              <w:left w:val="single" w:color="auto" w:sz="12" w:space="0"/>
              <w:bottom w:val="single" w:color="auto" w:sz="6" w:space="0"/>
              <w:right w:val="single" w:color="auto" w:sz="6" w:space="0"/>
            </w:tcBorders>
            <w:vAlign w:val="center"/>
          </w:tcPr>
          <w:p w14:paraId="2707AA07">
            <w:pPr>
              <w:pStyle w:val="16"/>
            </w:pPr>
            <w:r>
              <w:t>15</w:t>
            </w:r>
          </w:p>
        </w:tc>
        <w:tc>
          <w:tcPr>
            <w:tcW w:w="798" w:type="pct"/>
            <w:tcBorders>
              <w:top w:val="single" w:color="auto" w:sz="6" w:space="0"/>
              <w:left w:val="single" w:color="auto" w:sz="6" w:space="0"/>
              <w:bottom w:val="single" w:color="auto" w:sz="6" w:space="0"/>
              <w:right w:val="single" w:color="auto" w:sz="6" w:space="0"/>
            </w:tcBorders>
            <w:vAlign w:val="center"/>
          </w:tcPr>
          <w:p w14:paraId="38FF038F">
            <w:pPr>
              <w:pStyle w:val="16"/>
            </w:pPr>
            <w:r>
              <w:t>srrzcs</w:t>
            </w:r>
          </w:p>
        </w:tc>
        <w:tc>
          <w:tcPr>
            <w:tcW w:w="938" w:type="pct"/>
            <w:tcBorders>
              <w:top w:val="single" w:color="auto" w:sz="6" w:space="0"/>
              <w:left w:val="single" w:color="auto" w:sz="6" w:space="0"/>
              <w:bottom w:val="single" w:color="auto" w:sz="6" w:space="0"/>
              <w:right w:val="single" w:color="auto" w:sz="6" w:space="0"/>
            </w:tcBorders>
            <w:vAlign w:val="center"/>
          </w:tcPr>
          <w:p w14:paraId="326193AC">
            <w:pPr>
              <w:pStyle w:val="16"/>
            </w:pPr>
            <w:r>
              <w:rPr>
                <w:rFonts w:hint="eastAsia"/>
              </w:rPr>
              <w:t>实人认证次数</w:t>
            </w:r>
          </w:p>
        </w:tc>
        <w:tc>
          <w:tcPr>
            <w:tcW w:w="625" w:type="pct"/>
            <w:tcBorders>
              <w:top w:val="single" w:color="auto" w:sz="6" w:space="0"/>
              <w:left w:val="single" w:color="auto" w:sz="6" w:space="0"/>
              <w:bottom w:val="single" w:color="auto" w:sz="6" w:space="0"/>
              <w:right w:val="single" w:color="auto" w:sz="6" w:space="0"/>
            </w:tcBorders>
            <w:vAlign w:val="center"/>
          </w:tcPr>
          <w:p w14:paraId="1754A221">
            <w:pPr>
              <w:pStyle w:val="16"/>
            </w:pPr>
            <w:r>
              <w:t>Int</w:t>
            </w:r>
          </w:p>
        </w:tc>
        <w:tc>
          <w:tcPr>
            <w:tcW w:w="625" w:type="pct"/>
            <w:tcBorders>
              <w:top w:val="single" w:color="auto" w:sz="6" w:space="0"/>
              <w:left w:val="single" w:color="auto" w:sz="6" w:space="0"/>
              <w:bottom w:val="single" w:color="auto" w:sz="6" w:space="0"/>
              <w:right w:val="single" w:color="auto" w:sz="6" w:space="0"/>
            </w:tcBorders>
            <w:vAlign w:val="center"/>
          </w:tcPr>
          <w:p w14:paraId="1260FE0F">
            <w:pPr>
              <w:pStyle w:val="16"/>
            </w:pPr>
            <w:r>
              <w:t>10</w:t>
            </w:r>
          </w:p>
        </w:tc>
        <w:tc>
          <w:tcPr>
            <w:tcW w:w="390" w:type="pct"/>
            <w:tcBorders>
              <w:top w:val="single" w:color="auto" w:sz="6" w:space="0"/>
              <w:left w:val="single" w:color="auto" w:sz="6" w:space="0"/>
              <w:bottom w:val="single" w:color="auto" w:sz="6" w:space="0"/>
              <w:right w:val="single" w:color="auto" w:sz="6" w:space="0"/>
            </w:tcBorders>
            <w:vAlign w:val="center"/>
          </w:tcPr>
          <w:p w14:paraId="57AE1623">
            <w:pPr>
              <w:pStyle w:val="16"/>
            </w:pPr>
            <w:r>
              <w:rPr>
                <w:rFonts w:hint="eastAsia"/>
              </w:rPr>
              <w:t>否</w:t>
            </w:r>
          </w:p>
        </w:tc>
        <w:tc>
          <w:tcPr>
            <w:tcW w:w="1250" w:type="pct"/>
            <w:tcBorders>
              <w:top w:val="single" w:color="auto" w:sz="6" w:space="0"/>
              <w:left w:val="single" w:color="auto" w:sz="6" w:space="0"/>
              <w:bottom w:val="single" w:color="auto" w:sz="6" w:space="0"/>
              <w:right w:val="single" w:color="auto" w:sz="12" w:space="0"/>
            </w:tcBorders>
            <w:vAlign w:val="center"/>
          </w:tcPr>
          <w:p w14:paraId="29A99AC8">
            <w:pPr>
              <w:pStyle w:val="16"/>
            </w:pPr>
            <w:r>
              <w:rPr>
                <w:rFonts w:hint="eastAsia"/>
              </w:rPr>
              <w:t>记录触发实人认证（扫脸）次数统计（含不通过）</w:t>
            </w:r>
          </w:p>
        </w:tc>
      </w:tr>
      <w:tr w14:paraId="76133D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72" w:type="pct"/>
            <w:tcBorders>
              <w:top w:val="single" w:color="auto" w:sz="6" w:space="0"/>
              <w:left w:val="single" w:color="auto" w:sz="12" w:space="0"/>
              <w:bottom w:val="single" w:color="auto" w:sz="6" w:space="0"/>
              <w:right w:val="single" w:color="auto" w:sz="6" w:space="0"/>
            </w:tcBorders>
            <w:vAlign w:val="center"/>
          </w:tcPr>
          <w:p w14:paraId="07EB58B9">
            <w:pPr>
              <w:pStyle w:val="16"/>
            </w:pPr>
            <w:r>
              <w:t>16</w:t>
            </w:r>
          </w:p>
        </w:tc>
        <w:tc>
          <w:tcPr>
            <w:tcW w:w="798" w:type="pct"/>
            <w:tcBorders>
              <w:top w:val="single" w:color="auto" w:sz="6" w:space="0"/>
              <w:left w:val="single" w:color="auto" w:sz="6" w:space="0"/>
              <w:bottom w:val="single" w:color="auto" w:sz="6" w:space="0"/>
              <w:right w:val="single" w:color="auto" w:sz="6" w:space="0"/>
            </w:tcBorders>
            <w:vAlign w:val="center"/>
          </w:tcPr>
          <w:p w14:paraId="15488EC7">
            <w:pPr>
              <w:pStyle w:val="16"/>
            </w:pPr>
            <w:r>
              <w:t>srrzbtgcs</w:t>
            </w:r>
          </w:p>
        </w:tc>
        <w:tc>
          <w:tcPr>
            <w:tcW w:w="938" w:type="pct"/>
            <w:tcBorders>
              <w:top w:val="single" w:color="auto" w:sz="6" w:space="0"/>
              <w:left w:val="single" w:color="auto" w:sz="6" w:space="0"/>
              <w:bottom w:val="single" w:color="auto" w:sz="6" w:space="0"/>
              <w:right w:val="single" w:color="auto" w:sz="6" w:space="0"/>
            </w:tcBorders>
            <w:vAlign w:val="center"/>
          </w:tcPr>
          <w:p w14:paraId="478DA318">
            <w:pPr>
              <w:pStyle w:val="16"/>
            </w:pPr>
            <w:r>
              <w:rPr>
                <w:rFonts w:hint="eastAsia"/>
              </w:rPr>
              <w:t>实人认证不通过次数</w:t>
            </w:r>
          </w:p>
        </w:tc>
        <w:tc>
          <w:tcPr>
            <w:tcW w:w="625" w:type="pct"/>
            <w:tcBorders>
              <w:top w:val="single" w:color="auto" w:sz="6" w:space="0"/>
              <w:left w:val="single" w:color="auto" w:sz="6" w:space="0"/>
              <w:bottom w:val="single" w:color="auto" w:sz="6" w:space="0"/>
              <w:right w:val="single" w:color="auto" w:sz="6" w:space="0"/>
            </w:tcBorders>
            <w:vAlign w:val="center"/>
          </w:tcPr>
          <w:p w14:paraId="25BDCDE9">
            <w:pPr>
              <w:pStyle w:val="16"/>
            </w:pPr>
            <w:r>
              <w:t>Int</w:t>
            </w:r>
          </w:p>
        </w:tc>
        <w:tc>
          <w:tcPr>
            <w:tcW w:w="625" w:type="pct"/>
            <w:tcBorders>
              <w:top w:val="single" w:color="auto" w:sz="6" w:space="0"/>
              <w:left w:val="single" w:color="auto" w:sz="6" w:space="0"/>
              <w:bottom w:val="single" w:color="auto" w:sz="6" w:space="0"/>
              <w:right w:val="single" w:color="auto" w:sz="6" w:space="0"/>
            </w:tcBorders>
            <w:vAlign w:val="center"/>
          </w:tcPr>
          <w:p w14:paraId="7BF78EB2">
            <w:pPr>
              <w:pStyle w:val="16"/>
            </w:pPr>
            <w:r>
              <w:t>10</w:t>
            </w:r>
          </w:p>
        </w:tc>
        <w:tc>
          <w:tcPr>
            <w:tcW w:w="390" w:type="pct"/>
            <w:tcBorders>
              <w:top w:val="single" w:color="auto" w:sz="6" w:space="0"/>
              <w:left w:val="single" w:color="auto" w:sz="6" w:space="0"/>
              <w:bottom w:val="single" w:color="auto" w:sz="6" w:space="0"/>
              <w:right w:val="single" w:color="auto" w:sz="6" w:space="0"/>
            </w:tcBorders>
            <w:vAlign w:val="center"/>
          </w:tcPr>
          <w:p w14:paraId="0EB871D1">
            <w:pPr>
              <w:pStyle w:val="16"/>
            </w:pPr>
            <w:r>
              <w:rPr>
                <w:rFonts w:hint="eastAsia"/>
              </w:rPr>
              <w:t>否</w:t>
            </w:r>
          </w:p>
        </w:tc>
        <w:tc>
          <w:tcPr>
            <w:tcW w:w="1250" w:type="pct"/>
            <w:tcBorders>
              <w:top w:val="single" w:color="auto" w:sz="6" w:space="0"/>
              <w:left w:val="single" w:color="auto" w:sz="6" w:space="0"/>
              <w:bottom w:val="single" w:color="auto" w:sz="6" w:space="0"/>
              <w:right w:val="single" w:color="auto" w:sz="12" w:space="0"/>
            </w:tcBorders>
            <w:vAlign w:val="center"/>
          </w:tcPr>
          <w:p w14:paraId="0670610A">
            <w:pPr>
              <w:pStyle w:val="16"/>
            </w:pPr>
            <w:r>
              <w:rPr>
                <w:rFonts w:hint="eastAsia"/>
              </w:rPr>
              <w:t>记录实人认证（扫脸）不通过次数统计</w:t>
            </w:r>
          </w:p>
        </w:tc>
      </w:tr>
      <w:tr w14:paraId="0C778A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72" w:type="pct"/>
            <w:tcBorders>
              <w:top w:val="single" w:color="auto" w:sz="6" w:space="0"/>
              <w:left w:val="single" w:color="auto" w:sz="12" w:space="0"/>
              <w:bottom w:val="single" w:color="auto" w:sz="12" w:space="0"/>
              <w:right w:val="single" w:color="auto" w:sz="6" w:space="0"/>
            </w:tcBorders>
            <w:vAlign w:val="center"/>
          </w:tcPr>
          <w:p w14:paraId="7D926435">
            <w:pPr>
              <w:pStyle w:val="16"/>
            </w:pPr>
            <w:r>
              <w:t>17</w:t>
            </w:r>
          </w:p>
        </w:tc>
        <w:tc>
          <w:tcPr>
            <w:tcW w:w="798" w:type="pct"/>
            <w:tcBorders>
              <w:top w:val="single" w:color="auto" w:sz="6" w:space="0"/>
              <w:left w:val="single" w:color="auto" w:sz="6" w:space="0"/>
              <w:bottom w:val="single" w:color="auto" w:sz="12" w:space="0"/>
              <w:right w:val="single" w:color="auto" w:sz="6" w:space="0"/>
            </w:tcBorders>
            <w:vAlign w:val="center"/>
          </w:tcPr>
          <w:p w14:paraId="3B4B2676">
            <w:pPr>
              <w:pStyle w:val="16"/>
            </w:pPr>
            <w:r>
              <w:t>bsswjgcs</w:t>
            </w:r>
          </w:p>
        </w:tc>
        <w:tc>
          <w:tcPr>
            <w:tcW w:w="938" w:type="pct"/>
            <w:tcBorders>
              <w:top w:val="single" w:color="auto" w:sz="6" w:space="0"/>
              <w:left w:val="single" w:color="auto" w:sz="6" w:space="0"/>
              <w:bottom w:val="single" w:color="auto" w:sz="12" w:space="0"/>
              <w:right w:val="single" w:color="auto" w:sz="6" w:space="0"/>
            </w:tcBorders>
            <w:vAlign w:val="center"/>
          </w:tcPr>
          <w:p w14:paraId="0EB77156">
            <w:pPr>
              <w:pStyle w:val="16"/>
            </w:pPr>
            <w:r>
              <w:rPr>
                <w:rFonts w:hint="eastAsia"/>
              </w:rPr>
              <w:t>报送税务机关次数</w:t>
            </w:r>
          </w:p>
        </w:tc>
        <w:tc>
          <w:tcPr>
            <w:tcW w:w="625" w:type="pct"/>
            <w:tcBorders>
              <w:top w:val="single" w:color="auto" w:sz="6" w:space="0"/>
              <w:left w:val="single" w:color="auto" w:sz="6" w:space="0"/>
              <w:bottom w:val="single" w:color="auto" w:sz="12" w:space="0"/>
              <w:right w:val="single" w:color="auto" w:sz="6" w:space="0"/>
            </w:tcBorders>
            <w:vAlign w:val="center"/>
          </w:tcPr>
          <w:p w14:paraId="64A8C23A">
            <w:pPr>
              <w:pStyle w:val="16"/>
            </w:pPr>
            <w:r>
              <w:t>Int</w:t>
            </w:r>
          </w:p>
        </w:tc>
        <w:tc>
          <w:tcPr>
            <w:tcW w:w="625" w:type="pct"/>
            <w:tcBorders>
              <w:top w:val="single" w:color="auto" w:sz="6" w:space="0"/>
              <w:left w:val="single" w:color="auto" w:sz="6" w:space="0"/>
              <w:bottom w:val="single" w:color="auto" w:sz="12" w:space="0"/>
              <w:right w:val="single" w:color="auto" w:sz="6" w:space="0"/>
            </w:tcBorders>
            <w:vAlign w:val="center"/>
          </w:tcPr>
          <w:p w14:paraId="078B1A97">
            <w:pPr>
              <w:pStyle w:val="16"/>
            </w:pPr>
            <w:r>
              <w:t>10</w:t>
            </w:r>
          </w:p>
        </w:tc>
        <w:tc>
          <w:tcPr>
            <w:tcW w:w="390" w:type="pct"/>
            <w:tcBorders>
              <w:top w:val="single" w:color="auto" w:sz="6" w:space="0"/>
              <w:left w:val="single" w:color="auto" w:sz="6" w:space="0"/>
              <w:bottom w:val="single" w:color="auto" w:sz="12" w:space="0"/>
              <w:right w:val="single" w:color="auto" w:sz="6" w:space="0"/>
            </w:tcBorders>
            <w:vAlign w:val="center"/>
          </w:tcPr>
          <w:p w14:paraId="117166F5">
            <w:pPr>
              <w:pStyle w:val="16"/>
            </w:pPr>
            <w:r>
              <w:rPr>
                <w:rFonts w:hint="eastAsia"/>
              </w:rPr>
              <w:t>否</w:t>
            </w:r>
          </w:p>
        </w:tc>
        <w:tc>
          <w:tcPr>
            <w:tcW w:w="1250" w:type="pct"/>
            <w:tcBorders>
              <w:top w:val="single" w:color="auto" w:sz="6" w:space="0"/>
              <w:left w:val="single" w:color="auto" w:sz="6" w:space="0"/>
              <w:bottom w:val="single" w:color="auto" w:sz="12" w:space="0"/>
              <w:right w:val="single" w:color="auto" w:sz="12" w:space="0"/>
            </w:tcBorders>
            <w:vAlign w:val="center"/>
          </w:tcPr>
          <w:p w14:paraId="01B26E30">
            <w:pPr>
              <w:pStyle w:val="16"/>
            </w:pPr>
            <w:r>
              <w:rPr>
                <w:rFonts w:hint="eastAsia"/>
              </w:rPr>
              <w:t>记录指标需要按要求报送税务机关的次数统计</w:t>
            </w:r>
          </w:p>
        </w:tc>
      </w:tr>
    </w:tbl>
    <w:p w14:paraId="632D39DC">
      <w:pPr>
        <w:pStyle w:val="5"/>
        <w:rPr>
          <w:rFonts w:cs="Times New Roman"/>
        </w:rPr>
      </w:pPr>
      <w:r>
        <w:rPr>
          <w:rFonts w:hint="eastAsia"/>
        </w:rPr>
        <w:t>原始数据为</w:t>
      </w:r>
      <w:r>
        <w:t>json</w:t>
      </w:r>
      <w:r>
        <w:rPr>
          <w:rFonts w:hint="eastAsia"/>
        </w:rPr>
        <w:t>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7A66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auto" w:sz="4" w:space="0"/>
              <w:left w:val="single" w:color="auto" w:sz="4" w:space="0"/>
              <w:bottom w:val="single" w:color="auto" w:sz="4" w:space="0"/>
              <w:right w:val="single" w:color="auto" w:sz="4" w:space="0"/>
            </w:tcBorders>
          </w:tcPr>
          <w:p w14:paraId="1F13854B">
            <w:r>
              <w:t>[</w:t>
            </w:r>
          </w:p>
          <w:p w14:paraId="12A9BA82">
            <w:r>
              <w:t>{</w:t>
            </w:r>
          </w:p>
          <w:p w14:paraId="7FA6E14B">
            <w:r>
              <w:tab/>
            </w:r>
            <w:r>
              <w:t>"ywid": "</w:t>
            </w:r>
            <w:r>
              <w:rPr>
                <w:rFonts w:hint="eastAsia"/>
              </w:rPr>
              <w:t>业务</w:t>
            </w:r>
            <w:r>
              <w:t>ID",</w:t>
            </w:r>
          </w:p>
          <w:p w14:paraId="69E56F84">
            <w:r>
              <w:tab/>
            </w:r>
            <w:r>
              <w:t>"sydwnsrsbh": "</w:t>
            </w:r>
            <w:r>
              <w:rPr>
                <w:rFonts w:hint="eastAsia"/>
              </w:rPr>
              <w:t>使用单位统一社会信用代码</w:t>
            </w:r>
            <w:r>
              <w:t>/</w:t>
            </w:r>
            <w:r>
              <w:rPr>
                <w:rFonts w:hint="eastAsia"/>
              </w:rPr>
              <w:t>纳税人识别号</w:t>
            </w:r>
            <w:r>
              <w:t>",</w:t>
            </w:r>
          </w:p>
          <w:p w14:paraId="756F5A09">
            <w:r>
              <w:tab/>
            </w:r>
            <w:r>
              <w:t>"smdwdjxh": "</w:t>
            </w:r>
            <w:r>
              <w:rPr>
                <w:rFonts w:hint="eastAsia"/>
              </w:rPr>
              <w:t>使用单位登记序号</w:t>
            </w:r>
            <w:r>
              <w:t>",</w:t>
            </w:r>
          </w:p>
          <w:p w14:paraId="7E79D598">
            <w:r>
              <w:tab/>
            </w:r>
            <w:r>
              <w:t>"zbbm": "</w:t>
            </w:r>
            <w:r>
              <w:rPr>
                <w:rFonts w:hint="eastAsia"/>
              </w:rPr>
              <w:t>指标编码</w:t>
            </w:r>
            <w:r>
              <w:t>",</w:t>
            </w:r>
          </w:p>
          <w:p w14:paraId="7ED9753A">
            <w:r>
              <w:tab/>
            </w:r>
            <w:r>
              <w:t>"smdxsbh": "</w:t>
            </w:r>
            <w:r>
              <w:rPr>
                <w:rFonts w:hint="eastAsia"/>
              </w:rPr>
              <w:t>扫描对象识别号</w:t>
            </w:r>
            <w:r>
              <w:t>",</w:t>
            </w:r>
          </w:p>
          <w:p w14:paraId="001DDE67">
            <w:r>
              <w:tab/>
            </w:r>
            <w:r>
              <w:t>"smdxmc": "</w:t>
            </w:r>
            <w:r>
              <w:rPr>
                <w:rFonts w:hint="eastAsia"/>
              </w:rPr>
              <w:t>扫描对象名称</w:t>
            </w:r>
            <w:r>
              <w:t>",</w:t>
            </w:r>
          </w:p>
          <w:p w14:paraId="2CEED0E9">
            <w:r>
              <w:tab/>
            </w:r>
            <w:r>
              <w:t>"smdxbz": "</w:t>
            </w:r>
            <w:r>
              <w:rPr>
                <w:rFonts w:hint="eastAsia"/>
              </w:rPr>
              <w:t>扫描对象标志</w:t>
            </w:r>
            <w:r>
              <w:t>",</w:t>
            </w:r>
          </w:p>
          <w:p w14:paraId="414B304B">
            <w:r>
              <w:tab/>
            </w:r>
            <w:r>
              <w:t>"fxqjq": "</w:t>
            </w:r>
            <w:r>
              <w:rPr>
                <w:rFonts w:hint="eastAsia"/>
              </w:rPr>
              <w:t>分析区间起</w:t>
            </w:r>
            <w:r>
              <w:t>",</w:t>
            </w:r>
          </w:p>
          <w:p w14:paraId="1C02D372">
            <w:r>
              <w:tab/>
            </w:r>
            <w:r>
              <w:t>"fxqjz": "</w:t>
            </w:r>
            <w:r>
              <w:rPr>
                <w:rFonts w:hint="eastAsia"/>
              </w:rPr>
              <w:t>分析区间止</w:t>
            </w:r>
            <w:r>
              <w:t>",</w:t>
            </w:r>
          </w:p>
          <w:p w14:paraId="0DBC7ECC">
            <w:r>
              <w:tab/>
            </w:r>
            <w:r>
              <w:t>"yxcs": "</w:t>
            </w:r>
            <w:r>
              <w:rPr>
                <w:rFonts w:hint="eastAsia"/>
              </w:rPr>
              <w:t>运行次数</w:t>
            </w:r>
            <w:r>
              <w:t>",</w:t>
            </w:r>
          </w:p>
          <w:p w14:paraId="16E7CE69">
            <w:r>
              <w:tab/>
            </w:r>
            <w:r>
              <w:t>"mzcs": "</w:t>
            </w:r>
            <w:r>
              <w:rPr>
                <w:rFonts w:hint="eastAsia"/>
              </w:rPr>
              <w:t>命中次数</w:t>
            </w:r>
            <w:r>
              <w:t>",</w:t>
            </w:r>
          </w:p>
          <w:p w14:paraId="2CF645B7">
            <w:r>
              <w:tab/>
            </w:r>
            <w:r>
              <w:t>"czcs": "</w:t>
            </w:r>
            <w:r>
              <w:rPr>
                <w:rFonts w:hint="eastAsia"/>
              </w:rPr>
              <w:t>处置次数</w:t>
            </w:r>
            <w:r>
              <w:t>",</w:t>
            </w:r>
          </w:p>
          <w:p w14:paraId="3C044B24">
            <w:r>
              <w:tab/>
            </w:r>
            <w:r>
              <w:t>"txcs": "</w:t>
            </w:r>
            <w:r>
              <w:rPr>
                <w:rFonts w:hint="eastAsia"/>
              </w:rPr>
              <w:t>提醒次数</w:t>
            </w:r>
            <w:r>
              <w:t>",</w:t>
            </w:r>
          </w:p>
          <w:p w14:paraId="1B531BD1">
            <w:r>
              <w:tab/>
            </w:r>
            <w:r>
              <w:t>"zdcs": "</w:t>
            </w:r>
            <w:r>
              <w:rPr>
                <w:rFonts w:hint="eastAsia"/>
              </w:rPr>
              <w:t>阻断次数</w:t>
            </w:r>
            <w:r>
              <w:t>",</w:t>
            </w:r>
          </w:p>
          <w:p w14:paraId="0191BE15">
            <w:r>
              <w:tab/>
            </w:r>
            <w:r>
              <w:t>"srrzcs": "</w:t>
            </w:r>
            <w:r>
              <w:rPr>
                <w:rFonts w:hint="eastAsia"/>
              </w:rPr>
              <w:t>实人认证次数</w:t>
            </w:r>
            <w:r>
              <w:t>",</w:t>
            </w:r>
          </w:p>
          <w:p w14:paraId="364E8F92">
            <w:r>
              <w:tab/>
            </w:r>
            <w:r>
              <w:t>"srrzbtgcs ": "</w:t>
            </w:r>
            <w:r>
              <w:rPr>
                <w:rFonts w:hint="eastAsia"/>
              </w:rPr>
              <w:t>实人认证不通过次数</w:t>
            </w:r>
            <w:r>
              <w:t>",</w:t>
            </w:r>
          </w:p>
          <w:p w14:paraId="0335A895">
            <w:r>
              <w:tab/>
            </w:r>
            <w:r>
              <w:t>"bsswjgcs": "</w:t>
            </w:r>
            <w:r>
              <w:rPr>
                <w:rFonts w:hint="eastAsia"/>
              </w:rPr>
              <w:t>报送税务机关次数</w:t>
            </w:r>
            <w:r>
              <w:t>"</w:t>
            </w:r>
          </w:p>
          <w:p w14:paraId="06157C73">
            <w:r>
              <w:t>},</w:t>
            </w:r>
          </w:p>
          <w:p w14:paraId="648C2420">
            <w:r>
              <w:t>{</w:t>
            </w:r>
          </w:p>
          <w:p w14:paraId="59EC12E4">
            <w:r>
              <w:tab/>
            </w:r>
            <w:r>
              <w:t>"ywid": "</w:t>
            </w:r>
            <w:r>
              <w:rPr>
                <w:rFonts w:hint="eastAsia"/>
              </w:rPr>
              <w:t>业务</w:t>
            </w:r>
            <w:r>
              <w:t>ID",</w:t>
            </w:r>
          </w:p>
          <w:p w14:paraId="6FBD87CD">
            <w:r>
              <w:tab/>
            </w:r>
            <w:r>
              <w:t>"sydwnsrsbh": "</w:t>
            </w:r>
            <w:r>
              <w:rPr>
                <w:rFonts w:hint="eastAsia"/>
              </w:rPr>
              <w:t>使用单位统一社会信用代码</w:t>
            </w:r>
            <w:r>
              <w:t>/</w:t>
            </w:r>
            <w:r>
              <w:rPr>
                <w:rFonts w:hint="eastAsia"/>
              </w:rPr>
              <w:t>纳税人识别号</w:t>
            </w:r>
            <w:r>
              <w:t>",</w:t>
            </w:r>
          </w:p>
          <w:p w14:paraId="569AB4CD">
            <w:r>
              <w:tab/>
            </w:r>
            <w:r>
              <w:t>"smdwdjxh": "</w:t>
            </w:r>
            <w:r>
              <w:rPr>
                <w:rFonts w:hint="eastAsia"/>
              </w:rPr>
              <w:t>使用单位登记序号</w:t>
            </w:r>
            <w:r>
              <w:t>",</w:t>
            </w:r>
          </w:p>
          <w:p w14:paraId="1A99F2D9">
            <w:r>
              <w:tab/>
            </w:r>
            <w:r>
              <w:t>"zbbm": "</w:t>
            </w:r>
            <w:r>
              <w:rPr>
                <w:rFonts w:hint="eastAsia"/>
              </w:rPr>
              <w:t>指标编码</w:t>
            </w:r>
            <w:r>
              <w:t>",</w:t>
            </w:r>
          </w:p>
          <w:p w14:paraId="767F497E">
            <w:r>
              <w:tab/>
            </w:r>
            <w:r>
              <w:t>"smdxsbh": "</w:t>
            </w:r>
            <w:r>
              <w:rPr>
                <w:rFonts w:hint="eastAsia"/>
              </w:rPr>
              <w:t>扫描对象识别号</w:t>
            </w:r>
            <w:r>
              <w:t>",</w:t>
            </w:r>
          </w:p>
          <w:p w14:paraId="4DCFB3B4">
            <w:r>
              <w:tab/>
            </w:r>
            <w:r>
              <w:t>"smdxmc": "</w:t>
            </w:r>
            <w:r>
              <w:rPr>
                <w:rFonts w:hint="eastAsia"/>
              </w:rPr>
              <w:t>扫描对象名称</w:t>
            </w:r>
            <w:r>
              <w:t>",</w:t>
            </w:r>
          </w:p>
          <w:p w14:paraId="4000F398">
            <w:r>
              <w:tab/>
            </w:r>
            <w:r>
              <w:t>"smdxbz": "</w:t>
            </w:r>
            <w:r>
              <w:rPr>
                <w:rFonts w:hint="eastAsia"/>
              </w:rPr>
              <w:t>扫描对象标志</w:t>
            </w:r>
            <w:r>
              <w:t>",</w:t>
            </w:r>
          </w:p>
          <w:p w14:paraId="4DFFCE75">
            <w:r>
              <w:tab/>
            </w:r>
            <w:r>
              <w:t>"fxqjq": "</w:t>
            </w:r>
            <w:r>
              <w:rPr>
                <w:rFonts w:hint="eastAsia"/>
              </w:rPr>
              <w:t>分析区间起</w:t>
            </w:r>
            <w:r>
              <w:t>",</w:t>
            </w:r>
          </w:p>
          <w:p w14:paraId="41BA3EB9">
            <w:r>
              <w:tab/>
            </w:r>
            <w:r>
              <w:t>"fxqjz": "</w:t>
            </w:r>
            <w:r>
              <w:rPr>
                <w:rFonts w:hint="eastAsia"/>
              </w:rPr>
              <w:t>分析区间止</w:t>
            </w:r>
            <w:r>
              <w:t>",</w:t>
            </w:r>
          </w:p>
          <w:p w14:paraId="2C7E0162">
            <w:r>
              <w:tab/>
            </w:r>
            <w:r>
              <w:t>"yxcs": "</w:t>
            </w:r>
            <w:r>
              <w:rPr>
                <w:rFonts w:hint="eastAsia"/>
              </w:rPr>
              <w:t>运行次数</w:t>
            </w:r>
            <w:r>
              <w:t>",</w:t>
            </w:r>
          </w:p>
          <w:p w14:paraId="169BE28D">
            <w:r>
              <w:tab/>
            </w:r>
            <w:r>
              <w:t>"mzcs": "</w:t>
            </w:r>
            <w:r>
              <w:rPr>
                <w:rFonts w:hint="eastAsia"/>
              </w:rPr>
              <w:t>命中次数</w:t>
            </w:r>
            <w:r>
              <w:t>",</w:t>
            </w:r>
          </w:p>
          <w:p w14:paraId="56396C33">
            <w:r>
              <w:tab/>
            </w:r>
            <w:r>
              <w:t>"czcs": "</w:t>
            </w:r>
            <w:r>
              <w:rPr>
                <w:rFonts w:hint="eastAsia"/>
              </w:rPr>
              <w:t>处置次数</w:t>
            </w:r>
            <w:r>
              <w:t>",</w:t>
            </w:r>
          </w:p>
          <w:p w14:paraId="25D83468">
            <w:r>
              <w:tab/>
            </w:r>
            <w:r>
              <w:t>"txcs": "</w:t>
            </w:r>
            <w:r>
              <w:rPr>
                <w:rFonts w:hint="eastAsia"/>
              </w:rPr>
              <w:t>提醒次数</w:t>
            </w:r>
            <w:r>
              <w:t>",</w:t>
            </w:r>
          </w:p>
          <w:p w14:paraId="309141F1">
            <w:r>
              <w:tab/>
            </w:r>
            <w:r>
              <w:t>"zdcs": "</w:t>
            </w:r>
            <w:r>
              <w:rPr>
                <w:rFonts w:hint="eastAsia"/>
              </w:rPr>
              <w:t>阻断次数</w:t>
            </w:r>
            <w:r>
              <w:t>",</w:t>
            </w:r>
          </w:p>
          <w:p w14:paraId="0DAA92A8">
            <w:r>
              <w:tab/>
            </w:r>
            <w:r>
              <w:t>"srrzcs": "</w:t>
            </w:r>
            <w:r>
              <w:rPr>
                <w:rFonts w:hint="eastAsia"/>
              </w:rPr>
              <w:t>实人认证次数</w:t>
            </w:r>
            <w:r>
              <w:t>",</w:t>
            </w:r>
          </w:p>
          <w:p w14:paraId="0623DF7D">
            <w:r>
              <w:tab/>
            </w:r>
            <w:r>
              <w:t>"srrzbtgcs ": "</w:t>
            </w:r>
            <w:r>
              <w:rPr>
                <w:rFonts w:hint="eastAsia"/>
              </w:rPr>
              <w:t>实人认证不通过次数</w:t>
            </w:r>
            <w:r>
              <w:t>",</w:t>
            </w:r>
          </w:p>
          <w:p w14:paraId="57E0DCC3">
            <w:r>
              <w:tab/>
            </w:r>
            <w:r>
              <w:t>"bsswjgcs": "</w:t>
            </w:r>
            <w:r>
              <w:rPr>
                <w:rFonts w:hint="eastAsia"/>
              </w:rPr>
              <w:t>报送税务机关次数</w:t>
            </w:r>
            <w:r>
              <w:t>"</w:t>
            </w:r>
          </w:p>
          <w:p w14:paraId="462AC753">
            <w:r>
              <w:t>}</w:t>
            </w:r>
          </w:p>
          <w:p w14:paraId="4E7BAD58">
            <w:r>
              <w:t>]</w:t>
            </w:r>
          </w:p>
          <w:p w14:paraId="35AE22E8"/>
        </w:tc>
      </w:tr>
    </w:tbl>
    <w:p w14:paraId="07F81AF8">
      <w:pPr>
        <w:pStyle w:val="4"/>
      </w:pPr>
      <w:bookmarkStart w:id="72" w:name="_Toc194403869"/>
      <w:bookmarkStart w:id="73" w:name="_Toc210924232"/>
      <w:r>
        <w:rPr>
          <w:rFonts w:hint="eastAsia"/>
        </w:rPr>
        <w:t>2</w:t>
      </w:r>
      <w:r>
        <w:t>.</w:t>
      </w:r>
      <w:r>
        <w:rPr>
          <w:rFonts w:hint="eastAsia"/>
        </w:rPr>
        <w:t>指标扫描疑点上报</w:t>
      </w:r>
      <w:bookmarkEnd w:id="72"/>
      <w:bookmarkEnd w:id="73"/>
    </w:p>
    <w:p w14:paraId="023BEA82">
      <w:pPr>
        <w:pStyle w:val="5"/>
        <w:rPr>
          <w:rFonts w:ascii="宋体" w:hAnsi="宋体" w:cs="宋体"/>
          <w:kern w:val="0"/>
          <w:szCs w:val="21"/>
          <w:lang w:bidi="ar"/>
        </w:rPr>
      </w:pPr>
      <w:r>
        <w:rPr>
          <w:rFonts w:hint="eastAsia" w:ascii="宋体" w:hAnsi="宋体" w:cs="宋体"/>
          <w:kern w:val="0"/>
          <w:szCs w:val="21"/>
          <w:lang w:bidi="ar"/>
        </w:rPr>
        <w:t>指标扫描存在疑点，业务类型为</w:t>
      </w:r>
      <w:r>
        <w:rPr>
          <w:rFonts w:hint="eastAsia" w:ascii="宋体" w:hAnsi="宋体"/>
          <w:szCs w:val="21"/>
        </w:rPr>
        <w:t>LQJG0</w:t>
      </w:r>
      <w:r>
        <w:rPr>
          <w:rFonts w:hint="eastAsia" w:ascii="宋体" w:hAnsi="宋体" w:cs="宋体"/>
          <w:kern w:val="0"/>
          <w:szCs w:val="21"/>
          <w:lang w:bidi="ar"/>
        </w:rPr>
        <w:t>02（</w:t>
      </w:r>
      <w:r>
        <w:rPr>
          <w:rFonts w:hint="eastAsia" w:ascii="宋体" w:hAnsi="宋体"/>
          <w:szCs w:val="21"/>
        </w:rPr>
        <w:t>指标扫描疑点上报</w:t>
      </w:r>
      <w:r>
        <w:rPr>
          <w:rFonts w:hint="eastAsia" w:ascii="宋体" w:hAnsi="宋体" w:cs="宋体"/>
          <w:kern w:val="0"/>
          <w:szCs w:val="21"/>
          <w:lang w:bidi="ar"/>
        </w:rPr>
        <w:t>），当同一疑点重复推送需要传入同一个业务ID，税务端会根据业务ID判断是否新增还是覆盖保存数据。</w:t>
      </w:r>
    </w:p>
    <w:p w14:paraId="6F26FA08">
      <w:pPr>
        <w:pStyle w:val="5"/>
        <w:rPr>
          <w:rFonts w:ascii="宋体" w:hAnsi="宋体" w:cs="Times New Roman"/>
          <w:szCs w:val="20"/>
        </w:rPr>
      </w:pPr>
      <w:r>
        <w:rPr>
          <w:rFonts w:hint="eastAsia" w:ascii="宋体" w:hAnsi="宋体" w:cs="宋体"/>
          <w:kern w:val="0"/>
          <w:szCs w:val="21"/>
          <w:lang w:bidi="ar"/>
        </w:rPr>
        <w:t>数据流的json数据项如下：</w:t>
      </w:r>
      <w:r>
        <w:rPr>
          <w:rFonts w:hint="eastAsia"/>
          <w:szCs w:val="24"/>
        </w:rPr>
        <w:t>原始数据为</w:t>
      </w:r>
      <w:r>
        <w:rPr>
          <w:szCs w:val="24"/>
        </w:rPr>
        <w:t>json</w:t>
      </w:r>
      <w:r>
        <w:rPr>
          <w:rFonts w:hint="eastAsia"/>
          <w:szCs w:val="24"/>
        </w:rPr>
        <w:t>报文字段说明</w:t>
      </w:r>
    </w:p>
    <w:tbl>
      <w:tblPr>
        <w:tblStyle w:val="27"/>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5"/>
        <w:gridCol w:w="1305"/>
        <w:gridCol w:w="1844"/>
        <w:gridCol w:w="1134"/>
        <w:gridCol w:w="1134"/>
        <w:gridCol w:w="708"/>
        <w:gridCol w:w="1722"/>
      </w:tblGrid>
      <w:tr w14:paraId="21A34C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blHeader/>
        </w:trPr>
        <w:tc>
          <w:tcPr>
            <w:tcW w:w="396" w:type="pct"/>
            <w:tcBorders>
              <w:top w:val="single" w:color="auto" w:sz="12" w:space="0"/>
              <w:left w:val="single" w:color="auto" w:sz="12" w:space="0"/>
              <w:bottom w:val="single" w:color="auto" w:sz="6" w:space="0"/>
              <w:right w:val="single" w:color="auto" w:sz="6" w:space="0"/>
            </w:tcBorders>
            <w:shd w:val="clear" w:color="auto" w:fill="D9D9D9"/>
            <w:vAlign w:val="center"/>
          </w:tcPr>
          <w:p w14:paraId="454C60E0">
            <w:pPr>
              <w:pStyle w:val="44"/>
            </w:pPr>
            <w:r>
              <w:rPr>
                <w:rFonts w:hint="eastAsia"/>
              </w:rPr>
              <w:t>序号</w:t>
            </w:r>
          </w:p>
        </w:tc>
        <w:tc>
          <w:tcPr>
            <w:tcW w:w="765" w:type="pct"/>
            <w:tcBorders>
              <w:top w:val="single" w:color="auto" w:sz="12" w:space="0"/>
              <w:left w:val="single" w:color="auto" w:sz="6" w:space="0"/>
              <w:bottom w:val="single" w:color="auto" w:sz="6" w:space="0"/>
              <w:right w:val="single" w:color="auto" w:sz="6" w:space="0"/>
            </w:tcBorders>
            <w:shd w:val="clear" w:color="auto" w:fill="D9D9D9"/>
            <w:vAlign w:val="center"/>
          </w:tcPr>
          <w:p w14:paraId="5B07E769">
            <w:pPr>
              <w:pStyle w:val="44"/>
            </w:pPr>
            <w:r>
              <w:rPr>
                <w:rFonts w:hint="eastAsia"/>
              </w:rPr>
              <w:t>数据项名称</w:t>
            </w:r>
          </w:p>
        </w:tc>
        <w:tc>
          <w:tcPr>
            <w:tcW w:w="1081" w:type="pct"/>
            <w:tcBorders>
              <w:top w:val="single" w:color="auto" w:sz="12" w:space="0"/>
              <w:left w:val="single" w:color="auto" w:sz="6" w:space="0"/>
              <w:bottom w:val="single" w:color="auto" w:sz="6" w:space="0"/>
              <w:right w:val="single" w:color="auto" w:sz="6" w:space="0"/>
            </w:tcBorders>
            <w:shd w:val="clear" w:color="auto" w:fill="D9D9D9"/>
            <w:vAlign w:val="center"/>
          </w:tcPr>
          <w:p w14:paraId="48881788">
            <w:pPr>
              <w:pStyle w:val="44"/>
            </w:pPr>
            <w:r>
              <w:rPr>
                <w:rFonts w:hint="eastAsia"/>
              </w:rPr>
              <w:t>数据项标识符</w:t>
            </w:r>
          </w:p>
        </w:tc>
        <w:tc>
          <w:tcPr>
            <w:tcW w:w="665" w:type="pct"/>
            <w:tcBorders>
              <w:top w:val="single" w:color="auto" w:sz="12" w:space="0"/>
              <w:left w:val="single" w:color="auto" w:sz="6" w:space="0"/>
              <w:bottom w:val="single" w:color="auto" w:sz="6" w:space="0"/>
              <w:right w:val="single" w:color="auto" w:sz="6" w:space="0"/>
            </w:tcBorders>
            <w:shd w:val="clear" w:color="auto" w:fill="D9D9D9"/>
            <w:vAlign w:val="center"/>
          </w:tcPr>
          <w:p w14:paraId="62DD0331">
            <w:pPr>
              <w:pStyle w:val="44"/>
            </w:pPr>
            <w:r>
              <w:rPr>
                <w:rFonts w:hint="eastAsia"/>
              </w:rPr>
              <w:t>字段类型</w:t>
            </w:r>
          </w:p>
        </w:tc>
        <w:tc>
          <w:tcPr>
            <w:tcW w:w="665" w:type="pct"/>
            <w:tcBorders>
              <w:top w:val="single" w:color="auto" w:sz="12" w:space="0"/>
              <w:left w:val="single" w:color="auto" w:sz="6" w:space="0"/>
              <w:bottom w:val="single" w:color="auto" w:sz="6" w:space="0"/>
              <w:right w:val="single" w:color="auto" w:sz="6" w:space="0"/>
            </w:tcBorders>
            <w:shd w:val="clear" w:color="auto" w:fill="D9D9D9"/>
            <w:vAlign w:val="center"/>
          </w:tcPr>
          <w:p w14:paraId="211DBAEE">
            <w:pPr>
              <w:pStyle w:val="44"/>
            </w:pPr>
            <w:r>
              <w:rPr>
                <w:rFonts w:hint="eastAsia"/>
              </w:rPr>
              <w:t>字段长度</w:t>
            </w:r>
          </w:p>
        </w:tc>
        <w:tc>
          <w:tcPr>
            <w:tcW w:w="415" w:type="pct"/>
            <w:tcBorders>
              <w:top w:val="single" w:color="auto" w:sz="12" w:space="0"/>
              <w:left w:val="single" w:color="auto" w:sz="6" w:space="0"/>
              <w:bottom w:val="single" w:color="auto" w:sz="6" w:space="0"/>
              <w:right w:val="single" w:color="auto" w:sz="6" w:space="0"/>
            </w:tcBorders>
            <w:shd w:val="clear" w:color="auto" w:fill="D9D9D9"/>
            <w:vAlign w:val="center"/>
          </w:tcPr>
          <w:p w14:paraId="6B079B47">
            <w:pPr>
              <w:pStyle w:val="44"/>
            </w:pPr>
            <w:r>
              <w:rPr>
                <w:rFonts w:hint="eastAsia"/>
              </w:rPr>
              <w:t>必须</w:t>
            </w:r>
          </w:p>
        </w:tc>
        <w:tc>
          <w:tcPr>
            <w:tcW w:w="1010" w:type="pct"/>
            <w:tcBorders>
              <w:top w:val="single" w:color="auto" w:sz="12" w:space="0"/>
              <w:left w:val="single" w:color="auto" w:sz="6" w:space="0"/>
              <w:bottom w:val="single" w:color="auto" w:sz="6" w:space="0"/>
              <w:right w:val="single" w:color="auto" w:sz="12" w:space="0"/>
            </w:tcBorders>
            <w:shd w:val="clear" w:color="auto" w:fill="D9D9D9"/>
            <w:vAlign w:val="center"/>
          </w:tcPr>
          <w:p w14:paraId="30487CDB">
            <w:pPr>
              <w:pStyle w:val="44"/>
            </w:pPr>
            <w:r>
              <w:rPr>
                <w:rFonts w:hint="eastAsia"/>
              </w:rPr>
              <w:t>备注</w:t>
            </w:r>
          </w:p>
        </w:tc>
      </w:tr>
      <w:tr w14:paraId="6A69AE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tcBorders>
              <w:top w:val="single" w:color="auto" w:sz="6" w:space="0"/>
              <w:left w:val="single" w:color="auto" w:sz="12" w:space="0"/>
              <w:bottom w:val="single" w:color="auto" w:sz="6" w:space="0"/>
              <w:right w:val="single" w:color="auto" w:sz="6" w:space="0"/>
            </w:tcBorders>
            <w:vAlign w:val="center"/>
          </w:tcPr>
          <w:p w14:paraId="2C211E3A">
            <w:pPr>
              <w:pStyle w:val="16"/>
              <w:rPr>
                <w:rFonts w:ascii="宋体" w:hAnsi="宋体"/>
                <w:bCs/>
                <w:color w:val="000000"/>
                <w:kern w:val="0"/>
                <w:szCs w:val="21"/>
              </w:rPr>
            </w:pPr>
            <w:r>
              <w:t>1</w:t>
            </w:r>
          </w:p>
        </w:tc>
        <w:tc>
          <w:tcPr>
            <w:tcW w:w="765" w:type="pct"/>
            <w:tcBorders>
              <w:top w:val="single" w:color="auto" w:sz="6" w:space="0"/>
              <w:left w:val="single" w:color="auto" w:sz="6" w:space="0"/>
              <w:bottom w:val="single" w:color="auto" w:sz="6" w:space="0"/>
              <w:right w:val="single" w:color="auto" w:sz="6" w:space="0"/>
            </w:tcBorders>
            <w:vAlign w:val="center"/>
          </w:tcPr>
          <w:p w14:paraId="0B124AD7">
            <w:pPr>
              <w:pStyle w:val="16"/>
              <w:rPr>
                <w:rFonts w:ascii="宋体" w:hAnsi="宋体"/>
                <w:kern w:val="0"/>
                <w:szCs w:val="21"/>
                <w:lang w:bidi="ar"/>
              </w:rPr>
            </w:pPr>
            <w:r>
              <w:t>ywid</w:t>
            </w:r>
          </w:p>
        </w:tc>
        <w:tc>
          <w:tcPr>
            <w:tcW w:w="1081" w:type="pct"/>
            <w:tcBorders>
              <w:top w:val="single" w:color="auto" w:sz="6" w:space="0"/>
              <w:left w:val="single" w:color="auto" w:sz="6" w:space="0"/>
              <w:bottom w:val="single" w:color="auto" w:sz="6" w:space="0"/>
              <w:right w:val="single" w:color="auto" w:sz="6" w:space="0"/>
            </w:tcBorders>
            <w:vAlign w:val="center"/>
          </w:tcPr>
          <w:p w14:paraId="07E470F7">
            <w:pPr>
              <w:pStyle w:val="16"/>
              <w:rPr>
                <w:rFonts w:ascii="宋体" w:hAnsi="宋体"/>
                <w:kern w:val="0"/>
                <w:szCs w:val="21"/>
                <w:lang w:bidi="ar"/>
              </w:rPr>
            </w:pPr>
            <w:r>
              <w:rPr>
                <w:rFonts w:hint="eastAsia"/>
              </w:rPr>
              <w:t>业务</w:t>
            </w:r>
            <w:r>
              <w:t>ID</w:t>
            </w:r>
          </w:p>
        </w:tc>
        <w:tc>
          <w:tcPr>
            <w:tcW w:w="665" w:type="pct"/>
            <w:tcBorders>
              <w:top w:val="single" w:color="auto" w:sz="6" w:space="0"/>
              <w:left w:val="single" w:color="auto" w:sz="6" w:space="0"/>
              <w:bottom w:val="single" w:color="auto" w:sz="6" w:space="0"/>
              <w:right w:val="single" w:color="auto" w:sz="6" w:space="0"/>
            </w:tcBorders>
            <w:vAlign w:val="center"/>
          </w:tcPr>
          <w:p w14:paraId="629F13E1">
            <w:pPr>
              <w:pStyle w:val="16"/>
              <w:rPr>
                <w:rFonts w:ascii="宋体" w:hAnsi="宋体"/>
                <w:kern w:val="0"/>
                <w:szCs w:val="21"/>
                <w:lang w:bidi="ar"/>
              </w:rPr>
            </w:pPr>
            <w:r>
              <w:t>String</w:t>
            </w:r>
          </w:p>
        </w:tc>
        <w:tc>
          <w:tcPr>
            <w:tcW w:w="665" w:type="pct"/>
            <w:tcBorders>
              <w:top w:val="single" w:color="auto" w:sz="6" w:space="0"/>
              <w:left w:val="single" w:color="auto" w:sz="6" w:space="0"/>
              <w:bottom w:val="single" w:color="auto" w:sz="6" w:space="0"/>
              <w:right w:val="single" w:color="auto" w:sz="6" w:space="0"/>
            </w:tcBorders>
            <w:vAlign w:val="center"/>
          </w:tcPr>
          <w:p w14:paraId="44DBE119">
            <w:pPr>
              <w:pStyle w:val="16"/>
              <w:rPr>
                <w:rFonts w:ascii="宋体" w:hAnsi="宋体"/>
                <w:kern w:val="0"/>
                <w:szCs w:val="21"/>
                <w:lang w:bidi="ar"/>
              </w:rPr>
            </w:pPr>
            <w:r>
              <w:t>32</w:t>
            </w:r>
          </w:p>
        </w:tc>
        <w:tc>
          <w:tcPr>
            <w:tcW w:w="415" w:type="pct"/>
            <w:tcBorders>
              <w:top w:val="single" w:color="auto" w:sz="6" w:space="0"/>
              <w:left w:val="single" w:color="auto" w:sz="6" w:space="0"/>
              <w:bottom w:val="single" w:color="auto" w:sz="6" w:space="0"/>
              <w:right w:val="single" w:color="auto" w:sz="6" w:space="0"/>
            </w:tcBorders>
            <w:vAlign w:val="center"/>
          </w:tcPr>
          <w:p w14:paraId="359E92EC">
            <w:pPr>
              <w:pStyle w:val="16"/>
              <w:rPr>
                <w:rFonts w:ascii="宋体" w:hAnsi="宋体"/>
                <w:kern w:val="0"/>
                <w:szCs w:val="21"/>
                <w:lang w:bidi="ar"/>
              </w:rPr>
            </w:pPr>
            <w:r>
              <w:rPr>
                <w:rFonts w:hint="eastAsia"/>
              </w:rPr>
              <w:t>是</w:t>
            </w:r>
          </w:p>
        </w:tc>
        <w:tc>
          <w:tcPr>
            <w:tcW w:w="1010" w:type="pct"/>
            <w:tcBorders>
              <w:top w:val="single" w:color="auto" w:sz="6" w:space="0"/>
              <w:left w:val="single" w:color="auto" w:sz="6" w:space="0"/>
              <w:bottom w:val="single" w:color="auto" w:sz="6" w:space="0"/>
              <w:right w:val="single" w:color="auto" w:sz="12" w:space="0"/>
            </w:tcBorders>
            <w:vAlign w:val="center"/>
          </w:tcPr>
          <w:p w14:paraId="61B9AE65">
            <w:pPr>
              <w:pStyle w:val="16"/>
              <w:rPr>
                <w:rFonts w:ascii="宋体" w:hAnsi="宋体"/>
                <w:kern w:val="0"/>
                <w:szCs w:val="21"/>
                <w:lang w:bidi="ar"/>
              </w:rPr>
            </w:pPr>
            <w:r>
              <w:rPr>
                <w:rFonts w:hint="eastAsia"/>
              </w:rPr>
              <w:t>每个平台传入的业务</w:t>
            </w:r>
            <w:r>
              <w:t>ID</w:t>
            </w:r>
            <w:r>
              <w:rPr>
                <w:rFonts w:hint="eastAsia"/>
              </w:rPr>
              <w:t>是唯一的，如果该平台企业重新推送相同业务</w:t>
            </w:r>
            <w:r>
              <w:t>ID</w:t>
            </w:r>
            <w:r>
              <w:rPr>
                <w:rFonts w:hint="eastAsia"/>
              </w:rPr>
              <w:t>的疑点时，判断疑点状态代码是新增还是消除疑点，新增时写入数据。消除疑点时，应修改“疑点状态代码”为</w:t>
            </w:r>
            <w:r>
              <w:t>1</w:t>
            </w:r>
          </w:p>
        </w:tc>
      </w:tr>
      <w:tr w14:paraId="56ABB6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tcBorders>
              <w:top w:val="single" w:color="auto" w:sz="6" w:space="0"/>
              <w:left w:val="single" w:color="auto" w:sz="12" w:space="0"/>
              <w:bottom w:val="single" w:color="auto" w:sz="6" w:space="0"/>
              <w:right w:val="single" w:color="auto" w:sz="6" w:space="0"/>
            </w:tcBorders>
            <w:vAlign w:val="center"/>
          </w:tcPr>
          <w:p w14:paraId="623445E8">
            <w:pPr>
              <w:pStyle w:val="16"/>
              <w:rPr>
                <w:rFonts w:ascii="宋体" w:hAnsi="宋体"/>
                <w:bCs/>
                <w:color w:val="000000"/>
                <w:kern w:val="0"/>
                <w:szCs w:val="21"/>
              </w:rPr>
            </w:pPr>
            <w:r>
              <w:t>2</w:t>
            </w:r>
          </w:p>
        </w:tc>
        <w:tc>
          <w:tcPr>
            <w:tcW w:w="765" w:type="pct"/>
            <w:tcBorders>
              <w:top w:val="single" w:color="auto" w:sz="6" w:space="0"/>
              <w:left w:val="single" w:color="auto" w:sz="6" w:space="0"/>
              <w:bottom w:val="single" w:color="auto" w:sz="6" w:space="0"/>
              <w:right w:val="single" w:color="auto" w:sz="6" w:space="0"/>
            </w:tcBorders>
            <w:vAlign w:val="center"/>
          </w:tcPr>
          <w:p w14:paraId="6D1BB980">
            <w:pPr>
              <w:pStyle w:val="16"/>
              <w:rPr>
                <w:rFonts w:ascii="宋体" w:hAnsi="宋体"/>
                <w:color w:val="000000"/>
                <w:kern w:val="0"/>
                <w:szCs w:val="21"/>
                <w:lang w:bidi="ar"/>
              </w:rPr>
            </w:pPr>
            <w:r>
              <w:t>sydwnsrsbh</w:t>
            </w:r>
          </w:p>
        </w:tc>
        <w:tc>
          <w:tcPr>
            <w:tcW w:w="1081" w:type="pct"/>
            <w:tcBorders>
              <w:top w:val="single" w:color="auto" w:sz="6" w:space="0"/>
              <w:left w:val="single" w:color="auto" w:sz="6" w:space="0"/>
              <w:bottom w:val="single" w:color="auto" w:sz="6" w:space="0"/>
              <w:right w:val="single" w:color="auto" w:sz="6" w:space="0"/>
            </w:tcBorders>
            <w:vAlign w:val="center"/>
          </w:tcPr>
          <w:p w14:paraId="2F6F5B8C">
            <w:pPr>
              <w:pStyle w:val="16"/>
              <w:rPr>
                <w:rFonts w:ascii="宋体" w:hAnsi="宋体"/>
                <w:color w:val="000000"/>
                <w:kern w:val="0"/>
                <w:szCs w:val="21"/>
                <w:lang w:bidi="ar"/>
              </w:rPr>
            </w:pPr>
            <w:r>
              <w:rPr>
                <w:rFonts w:hint="eastAsia"/>
              </w:rPr>
              <w:t>使用单位统一社会信用代码</w:t>
            </w:r>
            <w:r>
              <w:t>/</w:t>
            </w:r>
            <w:r>
              <w:rPr>
                <w:rFonts w:hint="eastAsia"/>
              </w:rPr>
              <w:t>纳税人识别号</w:t>
            </w:r>
          </w:p>
        </w:tc>
        <w:tc>
          <w:tcPr>
            <w:tcW w:w="665" w:type="pct"/>
            <w:tcBorders>
              <w:top w:val="single" w:color="auto" w:sz="6" w:space="0"/>
              <w:left w:val="single" w:color="auto" w:sz="6" w:space="0"/>
              <w:bottom w:val="single" w:color="auto" w:sz="6" w:space="0"/>
              <w:right w:val="single" w:color="auto" w:sz="6" w:space="0"/>
            </w:tcBorders>
            <w:vAlign w:val="center"/>
          </w:tcPr>
          <w:p w14:paraId="52AF8F4C">
            <w:pPr>
              <w:pStyle w:val="16"/>
              <w:rPr>
                <w:rFonts w:ascii="宋体" w:hAnsi="宋体"/>
                <w:color w:val="000000"/>
                <w:kern w:val="0"/>
                <w:szCs w:val="21"/>
                <w:lang w:bidi="ar"/>
              </w:rPr>
            </w:pPr>
            <w:r>
              <w:t>String</w:t>
            </w:r>
          </w:p>
        </w:tc>
        <w:tc>
          <w:tcPr>
            <w:tcW w:w="665" w:type="pct"/>
            <w:tcBorders>
              <w:top w:val="single" w:color="auto" w:sz="6" w:space="0"/>
              <w:left w:val="single" w:color="auto" w:sz="6" w:space="0"/>
              <w:bottom w:val="single" w:color="auto" w:sz="6" w:space="0"/>
              <w:right w:val="single" w:color="auto" w:sz="6" w:space="0"/>
            </w:tcBorders>
            <w:vAlign w:val="center"/>
          </w:tcPr>
          <w:p w14:paraId="326086B3">
            <w:pPr>
              <w:pStyle w:val="16"/>
              <w:rPr>
                <w:rFonts w:ascii="宋体" w:hAnsi="宋体"/>
                <w:color w:val="000000"/>
                <w:kern w:val="0"/>
                <w:szCs w:val="21"/>
                <w:lang w:bidi="ar"/>
              </w:rPr>
            </w:pPr>
            <w:r>
              <w:t>20</w:t>
            </w:r>
          </w:p>
        </w:tc>
        <w:tc>
          <w:tcPr>
            <w:tcW w:w="415" w:type="pct"/>
            <w:tcBorders>
              <w:top w:val="single" w:color="auto" w:sz="6" w:space="0"/>
              <w:left w:val="single" w:color="auto" w:sz="6" w:space="0"/>
              <w:bottom w:val="single" w:color="auto" w:sz="6" w:space="0"/>
              <w:right w:val="single" w:color="auto" w:sz="6" w:space="0"/>
            </w:tcBorders>
            <w:vAlign w:val="center"/>
          </w:tcPr>
          <w:p w14:paraId="7DAAF326">
            <w:pPr>
              <w:pStyle w:val="16"/>
              <w:rPr>
                <w:rFonts w:ascii="宋体" w:hAnsi="宋体"/>
                <w:color w:val="000000"/>
                <w:kern w:val="0"/>
                <w:szCs w:val="21"/>
                <w:lang w:bidi="ar"/>
              </w:rPr>
            </w:pPr>
            <w:r>
              <w:rPr>
                <w:rFonts w:hint="eastAsia"/>
              </w:rPr>
              <w:t>是</w:t>
            </w:r>
          </w:p>
        </w:tc>
        <w:tc>
          <w:tcPr>
            <w:tcW w:w="1010" w:type="pct"/>
            <w:tcBorders>
              <w:top w:val="single" w:color="auto" w:sz="6" w:space="0"/>
              <w:left w:val="single" w:color="auto" w:sz="6" w:space="0"/>
              <w:bottom w:val="single" w:color="auto" w:sz="6" w:space="0"/>
              <w:right w:val="single" w:color="auto" w:sz="12" w:space="0"/>
            </w:tcBorders>
            <w:vAlign w:val="center"/>
          </w:tcPr>
          <w:p w14:paraId="208CBC8D">
            <w:pPr>
              <w:pStyle w:val="16"/>
              <w:rPr>
                <w:rFonts w:ascii="宋体" w:hAnsi="宋体"/>
                <w:color w:val="000000"/>
                <w:kern w:val="0"/>
                <w:szCs w:val="21"/>
                <w:lang w:bidi="ar"/>
              </w:rPr>
            </w:pPr>
            <w:r>
              <w:rPr>
                <w:rFonts w:hint="eastAsia"/>
              </w:rPr>
              <w:t>使用单位社会信用代码</w:t>
            </w:r>
            <w:r>
              <w:t>/</w:t>
            </w:r>
            <w:r>
              <w:rPr>
                <w:rFonts w:hint="eastAsia"/>
              </w:rPr>
              <w:t>纳税人识别号</w:t>
            </w:r>
          </w:p>
        </w:tc>
      </w:tr>
      <w:tr w14:paraId="67F34F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tcBorders>
              <w:top w:val="single" w:color="auto" w:sz="6" w:space="0"/>
              <w:left w:val="single" w:color="auto" w:sz="12" w:space="0"/>
              <w:bottom w:val="single" w:color="auto" w:sz="6" w:space="0"/>
              <w:right w:val="single" w:color="auto" w:sz="6" w:space="0"/>
            </w:tcBorders>
            <w:vAlign w:val="center"/>
          </w:tcPr>
          <w:p w14:paraId="61A7ACB9">
            <w:pPr>
              <w:pStyle w:val="16"/>
              <w:rPr>
                <w:rFonts w:ascii="宋体" w:hAnsi="宋体"/>
                <w:bCs/>
                <w:color w:val="000000"/>
                <w:kern w:val="0"/>
                <w:szCs w:val="21"/>
              </w:rPr>
            </w:pPr>
            <w:r>
              <w:t>3</w:t>
            </w:r>
          </w:p>
        </w:tc>
        <w:tc>
          <w:tcPr>
            <w:tcW w:w="765" w:type="pct"/>
            <w:tcBorders>
              <w:top w:val="single" w:color="auto" w:sz="6" w:space="0"/>
              <w:left w:val="single" w:color="auto" w:sz="6" w:space="0"/>
              <w:bottom w:val="single" w:color="auto" w:sz="6" w:space="0"/>
              <w:right w:val="single" w:color="auto" w:sz="6" w:space="0"/>
            </w:tcBorders>
            <w:vAlign w:val="center"/>
          </w:tcPr>
          <w:p w14:paraId="6EC698AE">
            <w:pPr>
              <w:pStyle w:val="16"/>
              <w:rPr>
                <w:rFonts w:ascii="宋体" w:hAnsi="宋体"/>
                <w:color w:val="000000"/>
                <w:kern w:val="0"/>
                <w:szCs w:val="21"/>
                <w:lang w:bidi="ar"/>
              </w:rPr>
            </w:pPr>
            <w:r>
              <w:t>sydwdjxh</w:t>
            </w:r>
          </w:p>
        </w:tc>
        <w:tc>
          <w:tcPr>
            <w:tcW w:w="1081" w:type="pct"/>
            <w:tcBorders>
              <w:top w:val="single" w:color="auto" w:sz="6" w:space="0"/>
              <w:left w:val="single" w:color="auto" w:sz="6" w:space="0"/>
              <w:bottom w:val="single" w:color="auto" w:sz="6" w:space="0"/>
              <w:right w:val="single" w:color="auto" w:sz="6" w:space="0"/>
            </w:tcBorders>
            <w:vAlign w:val="center"/>
          </w:tcPr>
          <w:p w14:paraId="59DD163A">
            <w:pPr>
              <w:pStyle w:val="16"/>
              <w:rPr>
                <w:rFonts w:ascii="宋体" w:hAnsi="宋体"/>
                <w:color w:val="000000"/>
                <w:kern w:val="0"/>
                <w:szCs w:val="21"/>
                <w:lang w:bidi="ar"/>
              </w:rPr>
            </w:pPr>
            <w:r>
              <w:rPr>
                <w:rFonts w:hint="eastAsia"/>
              </w:rPr>
              <w:t>使用单位登记序号</w:t>
            </w:r>
          </w:p>
        </w:tc>
        <w:tc>
          <w:tcPr>
            <w:tcW w:w="665" w:type="pct"/>
            <w:tcBorders>
              <w:top w:val="single" w:color="auto" w:sz="6" w:space="0"/>
              <w:left w:val="single" w:color="auto" w:sz="6" w:space="0"/>
              <w:bottom w:val="single" w:color="auto" w:sz="6" w:space="0"/>
              <w:right w:val="single" w:color="auto" w:sz="6" w:space="0"/>
            </w:tcBorders>
            <w:vAlign w:val="center"/>
          </w:tcPr>
          <w:p w14:paraId="5EBA5EEB">
            <w:pPr>
              <w:pStyle w:val="16"/>
              <w:rPr>
                <w:rFonts w:ascii="宋体" w:hAnsi="宋体"/>
                <w:color w:val="000000"/>
                <w:kern w:val="0"/>
                <w:szCs w:val="21"/>
                <w:lang w:bidi="ar"/>
              </w:rPr>
            </w:pPr>
            <w:r>
              <w:t>String</w:t>
            </w:r>
          </w:p>
        </w:tc>
        <w:tc>
          <w:tcPr>
            <w:tcW w:w="665" w:type="pct"/>
            <w:tcBorders>
              <w:top w:val="single" w:color="auto" w:sz="6" w:space="0"/>
              <w:left w:val="single" w:color="auto" w:sz="6" w:space="0"/>
              <w:bottom w:val="single" w:color="auto" w:sz="6" w:space="0"/>
              <w:right w:val="single" w:color="auto" w:sz="6" w:space="0"/>
            </w:tcBorders>
            <w:vAlign w:val="center"/>
          </w:tcPr>
          <w:p w14:paraId="560B50AC">
            <w:pPr>
              <w:pStyle w:val="16"/>
              <w:rPr>
                <w:rFonts w:ascii="宋体" w:hAnsi="宋体"/>
                <w:color w:val="000000"/>
                <w:kern w:val="0"/>
                <w:szCs w:val="21"/>
                <w:lang w:bidi="ar"/>
              </w:rPr>
            </w:pPr>
            <w:r>
              <w:t>20</w:t>
            </w:r>
          </w:p>
        </w:tc>
        <w:tc>
          <w:tcPr>
            <w:tcW w:w="415" w:type="pct"/>
            <w:tcBorders>
              <w:top w:val="single" w:color="auto" w:sz="6" w:space="0"/>
              <w:left w:val="single" w:color="auto" w:sz="6" w:space="0"/>
              <w:bottom w:val="single" w:color="auto" w:sz="6" w:space="0"/>
              <w:right w:val="single" w:color="auto" w:sz="6" w:space="0"/>
            </w:tcBorders>
            <w:vAlign w:val="center"/>
          </w:tcPr>
          <w:p w14:paraId="27142334">
            <w:pPr>
              <w:pStyle w:val="16"/>
              <w:rPr>
                <w:rFonts w:ascii="宋体" w:hAnsi="宋体"/>
                <w:color w:val="000000"/>
                <w:kern w:val="0"/>
                <w:szCs w:val="21"/>
                <w:lang w:bidi="ar"/>
              </w:rPr>
            </w:pPr>
            <w:r>
              <w:rPr>
                <w:rFonts w:hint="eastAsia"/>
              </w:rPr>
              <w:t>是</w:t>
            </w:r>
          </w:p>
        </w:tc>
        <w:tc>
          <w:tcPr>
            <w:tcW w:w="1010" w:type="pct"/>
            <w:tcBorders>
              <w:top w:val="single" w:color="auto" w:sz="6" w:space="0"/>
              <w:left w:val="single" w:color="auto" w:sz="6" w:space="0"/>
              <w:bottom w:val="single" w:color="auto" w:sz="6" w:space="0"/>
              <w:right w:val="single" w:color="auto" w:sz="12" w:space="0"/>
            </w:tcBorders>
            <w:vAlign w:val="center"/>
          </w:tcPr>
          <w:p w14:paraId="563C16DE">
            <w:pPr>
              <w:pStyle w:val="16"/>
              <w:rPr>
                <w:rFonts w:ascii="宋体" w:hAnsi="宋体"/>
                <w:color w:val="000000"/>
                <w:kern w:val="0"/>
                <w:szCs w:val="21"/>
                <w:lang w:bidi="ar"/>
              </w:rPr>
            </w:pPr>
            <w:r>
              <w:rPr>
                <w:rFonts w:hint="eastAsia"/>
              </w:rPr>
              <w:t>使用单位纳税人登记序号</w:t>
            </w:r>
          </w:p>
        </w:tc>
      </w:tr>
      <w:tr w14:paraId="369F8D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tcBorders>
              <w:top w:val="single" w:color="auto" w:sz="6" w:space="0"/>
              <w:left w:val="single" w:color="auto" w:sz="12" w:space="0"/>
              <w:bottom w:val="single" w:color="auto" w:sz="6" w:space="0"/>
              <w:right w:val="single" w:color="auto" w:sz="6" w:space="0"/>
            </w:tcBorders>
            <w:shd w:val="clear" w:color="auto" w:fill="FFFFFF"/>
            <w:vAlign w:val="center"/>
          </w:tcPr>
          <w:p w14:paraId="4458E8DC">
            <w:pPr>
              <w:pStyle w:val="16"/>
              <w:rPr>
                <w:rFonts w:ascii="宋体" w:hAnsi="宋体"/>
                <w:bCs/>
                <w:color w:val="000000"/>
                <w:kern w:val="0"/>
                <w:szCs w:val="21"/>
              </w:rPr>
            </w:pPr>
            <w:r>
              <w:t>4</w:t>
            </w:r>
          </w:p>
        </w:tc>
        <w:tc>
          <w:tcPr>
            <w:tcW w:w="765" w:type="pct"/>
            <w:tcBorders>
              <w:top w:val="single" w:color="auto" w:sz="6" w:space="0"/>
              <w:left w:val="single" w:color="auto" w:sz="6" w:space="0"/>
              <w:bottom w:val="single" w:color="auto" w:sz="6" w:space="0"/>
              <w:right w:val="single" w:color="auto" w:sz="6" w:space="0"/>
            </w:tcBorders>
            <w:shd w:val="clear" w:color="auto" w:fill="FFFFFF"/>
            <w:vAlign w:val="center"/>
          </w:tcPr>
          <w:p w14:paraId="70A6A4BA">
            <w:pPr>
              <w:pStyle w:val="16"/>
              <w:rPr>
                <w:rFonts w:ascii="宋体" w:hAnsi="宋体"/>
                <w:color w:val="000000"/>
                <w:kern w:val="0"/>
                <w:szCs w:val="21"/>
                <w:lang w:bidi="ar"/>
              </w:rPr>
            </w:pPr>
            <w:r>
              <w:t>smdxsbh</w:t>
            </w:r>
          </w:p>
        </w:tc>
        <w:tc>
          <w:tcPr>
            <w:tcW w:w="1081" w:type="pct"/>
            <w:tcBorders>
              <w:top w:val="single" w:color="auto" w:sz="6" w:space="0"/>
              <w:left w:val="single" w:color="auto" w:sz="6" w:space="0"/>
              <w:bottom w:val="single" w:color="auto" w:sz="6" w:space="0"/>
              <w:right w:val="single" w:color="auto" w:sz="6" w:space="0"/>
            </w:tcBorders>
            <w:shd w:val="clear" w:color="auto" w:fill="FFFFFF"/>
            <w:vAlign w:val="center"/>
          </w:tcPr>
          <w:p w14:paraId="1FFDAAAD">
            <w:pPr>
              <w:pStyle w:val="16"/>
              <w:rPr>
                <w:rFonts w:ascii="宋体" w:hAnsi="宋体"/>
                <w:color w:val="000000"/>
                <w:kern w:val="0"/>
                <w:szCs w:val="21"/>
                <w:lang w:bidi="ar"/>
              </w:rPr>
            </w:pPr>
            <w:r>
              <w:rPr>
                <w:rFonts w:hint="eastAsia"/>
              </w:rPr>
              <w:t>扫描对象识别号</w:t>
            </w:r>
          </w:p>
        </w:tc>
        <w:tc>
          <w:tcPr>
            <w:tcW w:w="665" w:type="pct"/>
            <w:tcBorders>
              <w:top w:val="single" w:color="auto" w:sz="6" w:space="0"/>
              <w:left w:val="single" w:color="auto" w:sz="6" w:space="0"/>
              <w:bottom w:val="single" w:color="auto" w:sz="6" w:space="0"/>
              <w:right w:val="single" w:color="auto" w:sz="6" w:space="0"/>
            </w:tcBorders>
            <w:shd w:val="clear" w:color="auto" w:fill="FFFFFF"/>
            <w:vAlign w:val="center"/>
          </w:tcPr>
          <w:p w14:paraId="6AF57364">
            <w:pPr>
              <w:pStyle w:val="16"/>
              <w:rPr>
                <w:rFonts w:ascii="宋体" w:hAnsi="宋体"/>
                <w:color w:val="000000"/>
                <w:kern w:val="0"/>
                <w:szCs w:val="21"/>
                <w:lang w:bidi="ar"/>
              </w:rPr>
            </w:pPr>
            <w:r>
              <w:t>String</w:t>
            </w:r>
          </w:p>
        </w:tc>
        <w:tc>
          <w:tcPr>
            <w:tcW w:w="665" w:type="pct"/>
            <w:tcBorders>
              <w:top w:val="single" w:color="auto" w:sz="6" w:space="0"/>
              <w:left w:val="single" w:color="auto" w:sz="6" w:space="0"/>
              <w:bottom w:val="single" w:color="auto" w:sz="6" w:space="0"/>
              <w:right w:val="single" w:color="auto" w:sz="6" w:space="0"/>
            </w:tcBorders>
            <w:shd w:val="clear" w:color="auto" w:fill="FFFFFF"/>
            <w:vAlign w:val="center"/>
          </w:tcPr>
          <w:p w14:paraId="26E38CB4">
            <w:pPr>
              <w:pStyle w:val="16"/>
              <w:rPr>
                <w:rFonts w:ascii="宋体" w:hAnsi="宋体"/>
                <w:color w:val="000000"/>
                <w:kern w:val="0"/>
                <w:szCs w:val="21"/>
                <w:lang w:bidi="ar"/>
              </w:rPr>
            </w:pPr>
            <w:r>
              <w:t>20</w:t>
            </w:r>
          </w:p>
        </w:tc>
        <w:tc>
          <w:tcPr>
            <w:tcW w:w="415" w:type="pct"/>
            <w:tcBorders>
              <w:top w:val="single" w:color="auto" w:sz="6" w:space="0"/>
              <w:left w:val="single" w:color="auto" w:sz="6" w:space="0"/>
              <w:bottom w:val="single" w:color="auto" w:sz="6" w:space="0"/>
              <w:right w:val="single" w:color="auto" w:sz="6" w:space="0"/>
            </w:tcBorders>
            <w:shd w:val="clear" w:color="auto" w:fill="FFFFFF"/>
            <w:vAlign w:val="center"/>
          </w:tcPr>
          <w:p w14:paraId="2F1FFE06">
            <w:pPr>
              <w:pStyle w:val="16"/>
              <w:rPr>
                <w:rFonts w:ascii="宋体" w:hAnsi="宋体"/>
                <w:color w:val="000000"/>
                <w:kern w:val="0"/>
                <w:szCs w:val="21"/>
                <w:lang w:bidi="ar"/>
              </w:rPr>
            </w:pPr>
            <w:r>
              <w:rPr>
                <w:rFonts w:hint="eastAsia"/>
              </w:rPr>
              <w:t>否</w:t>
            </w:r>
          </w:p>
        </w:tc>
        <w:tc>
          <w:tcPr>
            <w:tcW w:w="1010" w:type="pct"/>
            <w:tcBorders>
              <w:top w:val="single" w:color="auto" w:sz="6" w:space="0"/>
              <w:left w:val="single" w:color="auto" w:sz="6" w:space="0"/>
              <w:bottom w:val="single" w:color="auto" w:sz="6" w:space="0"/>
              <w:right w:val="single" w:color="auto" w:sz="12" w:space="0"/>
            </w:tcBorders>
            <w:vAlign w:val="center"/>
          </w:tcPr>
          <w:p w14:paraId="1C7CAB4E">
            <w:pPr>
              <w:pStyle w:val="16"/>
              <w:rPr>
                <w:rFonts w:ascii="宋体" w:hAnsi="宋体"/>
                <w:color w:val="000000"/>
                <w:kern w:val="0"/>
                <w:szCs w:val="21"/>
                <w:lang w:bidi="ar"/>
              </w:rPr>
            </w:pPr>
            <w:r>
              <w:rPr>
                <w:rFonts w:hint="eastAsia"/>
              </w:rPr>
              <w:t>扫描对象标识（使用单位纳税人社会信用代码、自然人身份证件号码）</w:t>
            </w:r>
          </w:p>
        </w:tc>
      </w:tr>
      <w:tr w14:paraId="2EE790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396" w:type="pct"/>
            <w:tcBorders>
              <w:top w:val="single" w:color="auto" w:sz="6" w:space="0"/>
              <w:left w:val="single" w:color="auto" w:sz="12" w:space="0"/>
              <w:bottom w:val="single" w:color="auto" w:sz="6" w:space="0"/>
              <w:right w:val="single" w:color="auto" w:sz="6" w:space="0"/>
            </w:tcBorders>
            <w:vAlign w:val="center"/>
          </w:tcPr>
          <w:p w14:paraId="5BC726CE">
            <w:pPr>
              <w:pStyle w:val="16"/>
              <w:rPr>
                <w:rFonts w:ascii="宋体" w:hAnsi="宋体"/>
                <w:bCs/>
                <w:color w:val="000000"/>
                <w:kern w:val="0"/>
                <w:szCs w:val="21"/>
              </w:rPr>
            </w:pPr>
            <w:r>
              <w:t>5</w:t>
            </w:r>
          </w:p>
        </w:tc>
        <w:tc>
          <w:tcPr>
            <w:tcW w:w="765" w:type="pct"/>
            <w:tcBorders>
              <w:top w:val="single" w:color="auto" w:sz="6" w:space="0"/>
              <w:left w:val="single" w:color="auto" w:sz="6" w:space="0"/>
              <w:bottom w:val="single" w:color="auto" w:sz="6" w:space="0"/>
              <w:right w:val="single" w:color="auto" w:sz="6" w:space="0"/>
            </w:tcBorders>
            <w:vAlign w:val="center"/>
          </w:tcPr>
          <w:p w14:paraId="6B99E9E6">
            <w:pPr>
              <w:pStyle w:val="16"/>
              <w:rPr>
                <w:rFonts w:ascii="宋体" w:hAnsi="宋体"/>
                <w:color w:val="000000"/>
                <w:kern w:val="0"/>
                <w:szCs w:val="21"/>
                <w:lang w:bidi="ar"/>
              </w:rPr>
            </w:pPr>
            <w:r>
              <w:t>smdxmc</w:t>
            </w:r>
          </w:p>
        </w:tc>
        <w:tc>
          <w:tcPr>
            <w:tcW w:w="1081" w:type="pct"/>
            <w:tcBorders>
              <w:top w:val="single" w:color="auto" w:sz="6" w:space="0"/>
              <w:left w:val="single" w:color="auto" w:sz="6" w:space="0"/>
              <w:bottom w:val="single" w:color="auto" w:sz="6" w:space="0"/>
              <w:right w:val="single" w:color="auto" w:sz="6" w:space="0"/>
            </w:tcBorders>
            <w:vAlign w:val="center"/>
          </w:tcPr>
          <w:p w14:paraId="60414AAF">
            <w:pPr>
              <w:pStyle w:val="16"/>
              <w:rPr>
                <w:rFonts w:ascii="宋体" w:hAnsi="宋体"/>
                <w:color w:val="000000"/>
                <w:kern w:val="0"/>
                <w:szCs w:val="21"/>
                <w:lang w:bidi="ar"/>
              </w:rPr>
            </w:pPr>
            <w:r>
              <w:rPr>
                <w:rFonts w:hint="eastAsia"/>
              </w:rPr>
              <w:t>扫描对象名称</w:t>
            </w:r>
          </w:p>
        </w:tc>
        <w:tc>
          <w:tcPr>
            <w:tcW w:w="665" w:type="pct"/>
            <w:tcBorders>
              <w:top w:val="single" w:color="auto" w:sz="6" w:space="0"/>
              <w:left w:val="single" w:color="auto" w:sz="6" w:space="0"/>
              <w:bottom w:val="single" w:color="auto" w:sz="6" w:space="0"/>
              <w:right w:val="single" w:color="auto" w:sz="6" w:space="0"/>
            </w:tcBorders>
            <w:vAlign w:val="center"/>
          </w:tcPr>
          <w:p w14:paraId="26935B4A">
            <w:pPr>
              <w:pStyle w:val="16"/>
              <w:rPr>
                <w:rFonts w:ascii="宋体" w:hAnsi="宋体"/>
                <w:color w:val="000000"/>
                <w:kern w:val="0"/>
                <w:szCs w:val="21"/>
                <w:lang w:bidi="ar"/>
              </w:rPr>
            </w:pPr>
            <w:r>
              <w:t>String</w:t>
            </w:r>
          </w:p>
        </w:tc>
        <w:tc>
          <w:tcPr>
            <w:tcW w:w="665" w:type="pct"/>
            <w:tcBorders>
              <w:top w:val="single" w:color="auto" w:sz="6" w:space="0"/>
              <w:left w:val="single" w:color="auto" w:sz="6" w:space="0"/>
              <w:bottom w:val="single" w:color="auto" w:sz="6" w:space="0"/>
              <w:right w:val="single" w:color="auto" w:sz="6" w:space="0"/>
            </w:tcBorders>
            <w:vAlign w:val="center"/>
          </w:tcPr>
          <w:p w14:paraId="1475384F">
            <w:pPr>
              <w:pStyle w:val="16"/>
              <w:rPr>
                <w:rFonts w:ascii="宋体" w:hAnsi="宋体"/>
                <w:color w:val="000000"/>
                <w:kern w:val="0"/>
                <w:szCs w:val="21"/>
                <w:lang w:bidi="ar"/>
              </w:rPr>
            </w:pPr>
            <w:r>
              <w:t>300</w:t>
            </w:r>
          </w:p>
        </w:tc>
        <w:tc>
          <w:tcPr>
            <w:tcW w:w="415" w:type="pct"/>
            <w:tcBorders>
              <w:top w:val="single" w:color="auto" w:sz="6" w:space="0"/>
              <w:left w:val="single" w:color="auto" w:sz="6" w:space="0"/>
              <w:bottom w:val="single" w:color="auto" w:sz="6" w:space="0"/>
              <w:right w:val="single" w:color="auto" w:sz="6" w:space="0"/>
            </w:tcBorders>
            <w:vAlign w:val="center"/>
          </w:tcPr>
          <w:p w14:paraId="785EEFFC">
            <w:pPr>
              <w:pStyle w:val="16"/>
              <w:rPr>
                <w:rFonts w:ascii="宋体" w:hAnsi="宋体"/>
                <w:color w:val="000000"/>
                <w:kern w:val="0"/>
                <w:szCs w:val="21"/>
                <w:lang w:bidi="ar"/>
              </w:rPr>
            </w:pPr>
            <w:r>
              <w:rPr>
                <w:rFonts w:hint="eastAsia"/>
              </w:rPr>
              <w:t>否</w:t>
            </w:r>
          </w:p>
        </w:tc>
        <w:tc>
          <w:tcPr>
            <w:tcW w:w="1010" w:type="pct"/>
            <w:tcBorders>
              <w:top w:val="single" w:color="auto" w:sz="6" w:space="0"/>
              <w:left w:val="single" w:color="auto" w:sz="6" w:space="0"/>
              <w:bottom w:val="single" w:color="auto" w:sz="6" w:space="0"/>
              <w:right w:val="single" w:color="auto" w:sz="12" w:space="0"/>
            </w:tcBorders>
            <w:vAlign w:val="center"/>
          </w:tcPr>
          <w:p w14:paraId="44F29562">
            <w:pPr>
              <w:pStyle w:val="16"/>
              <w:rPr>
                <w:rFonts w:ascii="宋体" w:hAnsi="宋体"/>
                <w:color w:val="000000"/>
                <w:kern w:val="0"/>
                <w:szCs w:val="21"/>
                <w:lang w:bidi="ar"/>
              </w:rPr>
            </w:pPr>
            <w:r>
              <w:rPr>
                <w:rFonts w:hint="eastAsia"/>
              </w:rPr>
              <w:t>是指使用单位纳税人名称、自然人名称</w:t>
            </w:r>
          </w:p>
        </w:tc>
      </w:tr>
      <w:tr w14:paraId="09A81D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tcBorders>
              <w:top w:val="single" w:color="auto" w:sz="6" w:space="0"/>
              <w:left w:val="single" w:color="auto" w:sz="12" w:space="0"/>
              <w:bottom w:val="single" w:color="auto" w:sz="6" w:space="0"/>
              <w:right w:val="single" w:color="auto" w:sz="6" w:space="0"/>
            </w:tcBorders>
            <w:vAlign w:val="center"/>
          </w:tcPr>
          <w:p w14:paraId="5DC7A28C">
            <w:pPr>
              <w:pStyle w:val="16"/>
              <w:rPr>
                <w:rFonts w:ascii="宋体" w:hAnsi="宋体"/>
                <w:bCs/>
                <w:color w:val="000000"/>
                <w:kern w:val="0"/>
                <w:szCs w:val="21"/>
              </w:rPr>
            </w:pPr>
            <w:r>
              <w:t>6</w:t>
            </w:r>
          </w:p>
        </w:tc>
        <w:tc>
          <w:tcPr>
            <w:tcW w:w="765" w:type="pct"/>
            <w:tcBorders>
              <w:top w:val="single" w:color="auto" w:sz="6" w:space="0"/>
              <w:left w:val="single" w:color="auto" w:sz="6" w:space="0"/>
              <w:bottom w:val="single" w:color="auto" w:sz="6" w:space="0"/>
              <w:right w:val="single" w:color="auto" w:sz="6" w:space="0"/>
            </w:tcBorders>
            <w:vAlign w:val="center"/>
          </w:tcPr>
          <w:p w14:paraId="3A910420">
            <w:pPr>
              <w:pStyle w:val="16"/>
              <w:rPr>
                <w:rFonts w:ascii="宋体" w:hAnsi="宋体"/>
                <w:color w:val="000000"/>
                <w:kern w:val="0"/>
                <w:szCs w:val="21"/>
                <w:lang w:bidi="ar"/>
              </w:rPr>
            </w:pPr>
            <w:r>
              <w:t>smdxbz</w:t>
            </w:r>
          </w:p>
        </w:tc>
        <w:tc>
          <w:tcPr>
            <w:tcW w:w="1081" w:type="pct"/>
            <w:tcBorders>
              <w:top w:val="single" w:color="auto" w:sz="6" w:space="0"/>
              <w:left w:val="single" w:color="auto" w:sz="6" w:space="0"/>
              <w:bottom w:val="single" w:color="auto" w:sz="6" w:space="0"/>
              <w:right w:val="single" w:color="auto" w:sz="6" w:space="0"/>
            </w:tcBorders>
            <w:vAlign w:val="center"/>
          </w:tcPr>
          <w:p w14:paraId="09B7C7BF">
            <w:pPr>
              <w:pStyle w:val="16"/>
              <w:rPr>
                <w:rFonts w:ascii="宋体" w:hAnsi="宋体"/>
                <w:color w:val="000000"/>
                <w:kern w:val="0"/>
                <w:szCs w:val="21"/>
                <w:lang w:bidi="ar"/>
              </w:rPr>
            </w:pPr>
            <w:r>
              <w:rPr>
                <w:rFonts w:hint="eastAsia"/>
              </w:rPr>
              <w:t>扫描对象标志</w:t>
            </w:r>
          </w:p>
        </w:tc>
        <w:tc>
          <w:tcPr>
            <w:tcW w:w="665" w:type="pct"/>
            <w:tcBorders>
              <w:top w:val="single" w:color="auto" w:sz="6" w:space="0"/>
              <w:left w:val="single" w:color="auto" w:sz="6" w:space="0"/>
              <w:bottom w:val="single" w:color="auto" w:sz="6" w:space="0"/>
              <w:right w:val="single" w:color="auto" w:sz="6" w:space="0"/>
            </w:tcBorders>
            <w:vAlign w:val="center"/>
          </w:tcPr>
          <w:p w14:paraId="48D4A9B4">
            <w:pPr>
              <w:pStyle w:val="16"/>
              <w:rPr>
                <w:rFonts w:ascii="宋体" w:hAnsi="宋体"/>
                <w:color w:val="000000"/>
                <w:kern w:val="0"/>
                <w:szCs w:val="21"/>
                <w:lang w:bidi="ar"/>
              </w:rPr>
            </w:pPr>
            <w:r>
              <w:t>String</w:t>
            </w:r>
          </w:p>
        </w:tc>
        <w:tc>
          <w:tcPr>
            <w:tcW w:w="665" w:type="pct"/>
            <w:tcBorders>
              <w:top w:val="single" w:color="auto" w:sz="6" w:space="0"/>
              <w:left w:val="single" w:color="auto" w:sz="6" w:space="0"/>
              <w:bottom w:val="single" w:color="auto" w:sz="6" w:space="0"/>
              <w:right w:val="single" w:color="auto" w:sz="6" w:space="0"/>
            </w:tcBorders>
            <w:vAlign w:val="center"/>
          </w:tcPr>
          <w:p w14:paraId="2C0D9281">
            <w:pPr>
              <w:pStyle w:val="16"/>
              <w:rPr>
                <w:rFonts w:ascii="宋体" w:hAnsi="宋体"/>
                <w:color w:val="000000"/>
                <w:kern w:val="0"/>
                <w:szCs w:val="21"/>
                <w:lang w:bidi="ar"/>
              </w:rPr>
            </w:pPr>
            <w:r>
              <w:t>1</w:t>
            </w:r>
          </w:p>
        </w:tc>
        <w:tc>
          <w:tcPr>
            <w:tcW w:w="415" w:type="pct"/>
            <w:tcBorders>
              <w:top w:val="single" w:color="auto" w:sz="6" w:space="0"/>
              <w:left w:val="single" w:color="auto" w:sz="6" w:space="0"/>
              <w:bottom w:val="single" w:color="auto" w:sz="6" w:space="0"/>
              <w:right w:val="single" w:color="auto" w:sz="6" w:space="0"/>
            </w:tcBorders>
            <w:vAlign w:val="center"/>
          </w:tcPr>
          <w:p w14:paraId="4370861C">
            <w:pPr>
              <w:pStyle w:val="16"/>
              <w:rPr>
                <w:rFonts w:ascii="宋体" w:hAnsi="宋体"/>
                <w:color w:val="000000"/>
                <w:kern w:val="0"/>
                <w:szCs w:val="21"/>
                <w:lang w:bidi="ar"/>
              </w:rPr>
            </w:pPr>
            <w:r>
              <w:rPr>
                <w:rFonts w:hint="eastAsia"/>
              </w:rPr>
              <w:t>是</w:t>
            </w:r>
          </w:p>
        </w:tc>
        <w:tc>
          <w:tcPr>
            <w:tcW w:w="1010" w:type="pct"/>
            <w:tcBorders>
              <w:top w:val="single" w:color="auto" w:sz="6" w:space="0"/>
              <w:left w:val="single" w:color="auto" w:sz="6" w:space="0"/>
              <w:bottom w:val="single" w:color="auto" w:sz="6" w:space="0"/>
              <w:right w:val="single" w:color="auto" w:sz="12" w:space="0"/>
            </w:tcBorders>
            <w:vAlign w:val="center"/>
          </w:tcPr>
          <w:p w14:paraId="54D11BF1">
            <w:pPr>
              <w:pStyle w:val="16"/>
              <w:rPr>
                <w:rFonts w:ascii="宋体" w:hAnsi="宋体"/>
                <w:color w:val="000000"/>
                <w:kern w:val="0"/>
                <w:szCs w:val="21"/>
                <w:lang w:bidi="ar"/>
              </w:rPr>
            </w:pPr>
            <w:r>
              <w:rPr>
                <w:rFonts w:hint="eastAsia"/>
              </w:rPr>
              <w:t>扫描对象标志：</w:t>
            </w:r>
            <w:r>
              <w:t>1</w:t>
            </w:r>
            <w:r>
              <w:rPr>
                <w:rFonts w:hint="eastAsia"/>
              </w:rPr>
              <w:t>企业</w:t>
            </w:r>
            <w:r>
              <w:t xml:space="preserve"> </w:t>
            </w:r>
            <w:r>
              <w:rPr>
                <w:rFonts w:hint="eastAsia"/>
              </w:rPr>
              <w:t>，</w:t>
            </w:r>
            <w:r>
              <w:t xml:space="preserve">2 </w:t>
            </w:r>
            <w:r>
              <w:rPr>
                <w:rFonts w:hint="eastAsia"/>
              </w:rPr>
              <w:t>自然人</w:t>
            </w:r>
          </w:p>
        </w:tc>
      </w:tr>
      <w:tr w14:paraId="001131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tcBorders>
              <w:top w:val="single" w:color="auto" w:sz="6" w:space="0"/>
              <w:left w:val="single" w:color="auto" w:sz="12" w:space="0"/>
              <w:bottom w:val="single" w:color="auto" w:sz="6" w:space="0"/>
              <w:right w:val="single" w:color="auto" w:sz="6" w:space="0"/>
            </w:tcBorders>
            <w:vAlign w:val="center"/>
          </w:tcPr>
          <w:p w14:paraId="1956A98B">
            <w:pPr>
              <w:pStyle w:val="16"/>
              <w:rPr>
                <w:rFonts w:ascii="宋体" w:hAnsi="宋体"/>
                <w:bCs/>
                <w:color w:val="000000"/>
                <w:kern w:val="0"/>
                <w:szCs w:val="21"/>
              </w:rPr>
            </w:pPr>
            <w:r>
              <w:t>7</w:t>
            </w:r>
          </w:p>
        </w:tc>
        <w:tc>
          <w:tcPr>
            <w:tcW w:w="765" w:type="pct"/>
            <w:tcBorders>
              <w:top w:val="single" w:color="auto" w:sz="6" w:space="0"/>
              <w:left w:val="single" w:color="auto" w:sz="6" w:space="0"/>
              <w:bottom w:val="single" w:color="auto" w:sz="6" w:space="0"/>
              <w:right w:val="single" w:color="auto" w:sz="6" w:space="0"/>
            </w:tcBorders>
            <w:vAlign w:val="center"/>
          </w:tcPr>
          <w:p w14:paraId="692EDABD">
            <w:pPr>
              <w:pStyle w:val="16"/>
              <w:rPr>
                <w:rFonts w:ascii="宋体" w:hAnsi="宋体"/>
                <w:color w:val="000000"/>
                <w:kern w:val="0"/>
                <w:szCs w:val="21"/>
                <w:lang w:bidi="ar"/>
              </w:rPr>
            </w:pPr>
            <w:r>
              <w:t>fxqjq</w:t>
            </w:r>
          </w:p>
        </w:tc>
        <w:tc>
          <w:tcPr>
            <w:tcW w:w="1081" w:type="pct"/>
            <w:tcBorders>
              <w:top w:val="single" w:color="auto" w:sz="6" w:space="0"/>
              <w:left w:val="single" w:color="auto" w:sz="6" w:space="0"/>
              <w:bottom w:val="single" w:color="auto" w:sz="6" w:space="0"/>
              <w:right w:val="single" w:color="auto" w:sz="6" w:space="0"/>
            </w:tcBorders>
            <w:vAlign w:val="center"/>
          </w:tcPr>
          <w:p w14:paraId="638A8A83">
            <w:pPr>
              <w:pStyle w:val="16"/>
              <w:rPr>
                <w:rFonts w:ascii="宋体" w:hAnsi="宋体"/>
                <w:color w:val="000000"/>
                <w:kern w:val="0"/>
                <w:szCs w:val="21"/>
                <w:lang w:bidi="ar"/>
              </w:rPr>
            </w:pPr>
            <w:r>
              <w:rPr>
                <w:rFonts w:hint="eastAsia"/>
              </w:rPr>
              <w:t>分析区间起</w:t>
            </w:r>
          </w:p>
        </w:tc>
        <w:tc>
          <w:tcPr>
            <w:tcW w:w="665" w:type="pct"/>
            <w:tcBorders>
              <w:top w:val="single" w:color="auto" w:sz="6" w:space="0"/>
              <w:left w:val="single" w:color="auto" w:sz="6" w:space="0"/>
              <w:bottom w:val="single" w:color="auto" w:sz="6" w:space="0"/>
              <w:right w:val="single" w:color="auto" w:sz="6" w:space="0"/>
            </w:tcBorders>
            <w:vAlign w:val="center"/>
          </w:tcPr>
          <w:p w14:paraId="4770995C">
            <w:pPr>
              <w:pStyle w:val="16"/>
              <w:rPr>
                <w:rFonts w:ascii="宋体" w:hAnsi="宋体"/>
                <w:color w:val="000000"/>
                <w:kern w:val="0"/>
                <w:szCs w:val="21"/>
                <w:lang w:bidi="ar"/>
              </w:rPr>
            </w:pPr>
            <w:r>
              <w:t>String</w:t>
            </w:r>
          </w:p>
        </w:tc>
        <w:tc>
          <w:tcPr>
            <w:tcW w:w="665" w:type="pct"/>
            <w:tcBorders>
              <w:top w:val="single" w:color="auto" w:sz="6" w:space="0"/>
              <w:left w:val="single" w:color="auto" w:sz="6" w:space="0"/>
              <w:bottom w:val="single" w:color="auto" w:sz="6" w:space="0"/>
              <w:right w:val="single" w:color="auto" w:sz="6" w:space="0"/>
            </w:tcBorders>
            <w:vAlign w:val="center"/>
          </w:tcPr>
          <w:p w14:paraId="1F35E545">
            <w:pPr>
              <w:pStyle w:val="16"/>
              <w:rPr>
                <w:rFonts w:ascii="宋体" w:hAnsi="宋体"/>
                <w:color w:val="000000"/>
                <w:kern w:val="0"/>
                <w:szCs w:val="21"/>
                <w:lang w:bidi="ar"/>
              </w:rPr>
            </w:pPr>
            <w:r>
              <w:t>10</w:t>
            </w:r>
          </w:p>
        </w:tc>
        <w:tc>
          <w:tcPr>
            <w:tcW w:w="415" w:type="pct"/>
            <w:tcBorders>
              <w:top w:val="single" w:color="auto" w:sz="6" w:space="0"/>
              <w:left w:val="single" w:color="auto" w:sz="6" w:space="0"/>
              <w:bottom w:val="single" w:color="auto" w:sz="6" w:space="0"/>
              <w:right w:val="single" w:color="auto" w:sz="6" w:space="0"/>
            </w:tcBorders>
            <w:vAlign w:val="center"/>
          </w:tcPr>
          <w:p w14:paraId="3D0E70A1">
            <w:pPr>
              <w:pStyle w:val="16"/>
              <w:rPr>
                <w:rFonts w:ascii="宋体" w:hAnsi="宋体"/>
                <w:color w:val="000000"/>
                <w:kern w:val="0"/>
                <w:szCs w:val="21"/>
                <w:lang w:bidi="ar"/>
              </w:rPr>
            </w:pPr>
            <w:r>
              <w:rPr>
                <w:rFonts w:hint="eastAsia"/>
              </w:rPr>
              <w:t>是</w:t>
            </w:r>
          </w:p>
        </w:tc>
        <w:tc>
          <w:tcPr>
            <w:tcW w:w="1010" w:type="pct"/>
            <w:tcBorders>
              <w:top w:val="single" w:color="auto" w:sz="6" w:space="0"/>
              <w:left w:val="single" w:color="auto" w:sz="6" w:space="0"/>
              <w:bottom w:val="single" w:color="auto" w:sz="6" w:space="0"/>
              <w:right w:val="single" w:color="auto" w:sz="12" w:space="0"/>
            </w:tcBorders>
            <w:vAlign w:val="center"/>
          </w:tcPr>
          <w:p w14:paraId="03D6F521">
            <w:pPr>
              <w:pStyle w:val="16"/>
              <w:rPr>
                <w:rFonts w:ascii="宋体" w:hAnsi="宋体"/>
                <w:color w:val="000000"/>
                <w:kern w:val="0"/>
                <w:szCs w:val="21"/>
                <w:lang w:bidi="ar"/>
              </w:rPr>
            </w:pPr>
            <w:r>
              <w:rPr>
                <w:rFonts w:hint="eastAsia"/>
              </w:rPr>
              <w:t>格式</w:t>
            </w:r>
            <w:r>
              <w:t xml:space="preserve">yyyy-MM-dd </w:t>
            </w:r>
          </w:p>
        </w:tc>
      </w:tr>
      <w:tr w14:paraId="4C48BF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tcBorders>
              <w:top w:val="single" w:color="auto" w:sz="6" w:space="0"/>
              <w:left w:val="single" w:color="auto" w:sz="12" w:space="0"/>
              <w:bottom w:val="single" w:color="auto" w:sz="6" w:space="0"/>
              <w:right w:val="single" w:color="auto" w:sz="6" w:space="0"/>
            </w:tcBorders>
            <w:vAlign w:val="center"/>
          </w:tcPr>
          <w:p w14:paraId="5EB480F4">
            <w:pPr>
              <w:pStyle w:val="16"/>
              <w:rPr>
                <w:rFonts w:ascii="宋体" w:hAnsi="宋体"/>
                <w:bCs/>
                <w:color w:val="000000"/>
                <w:kern w:val="0"/>
                <w:szCs w:val="21"/>
              </w:rPr>
            </w:pPr>
            <w:r>
              <w:t>8</w:t>
            </w:r>
          </w:p>
        </w:tc>
        <w:tc>
          <w:tcPr>
            <w:tcW w:w="765" w:type="pct"/>
            <w:tcBorders>
              <w:top w:val="single" w:color="auto" w:sz="6" w:space="0"/>
              <w:left w:val="single" w:color="auto" w:sz="6" w:space="0"/>
              <w:bottom w:val="single" w:color="auto" w:sz="6" w:space="0"/>
              <w:right w:val="single" w:color="auto" w:sz="6" w:space="0"/>
            </w:tcBorders>
            <w:vAlign w:val="center"/>
          </w:tcPr>
          <w:p w14:paraId="12A5ED08">
            <w:pPr>
              <w:pStyle w:val="16"/>
              <w:rPr>
                <w:rFonts w:ascii="宋体" w:hAnsi="宋体"/>
                <w:color w:val="000000"/>
                <w:kern w:val="0"/>
                <w:szCs w:val="21"/>
                <w:lang w:bidi="ar"/>
              </w:rPr>
            </w:pPr>
            <w:r>
              <w:t>fxqjz</w:t>
            </w:r>
          </w:p>
        </w:tc>
        <w:tc>
          <w:tcPr>
            <w:tcW w:w="1081" w:type="pct"/>
            <w:tcBorders>
              <w:top w:val="single" w:color="auto" w:sz="6" w:space="0"/>
              <w:left w:val="single" w:color="auto" w:sz="6" w:space="0"/>
              <w:bottom w:val="single" w:color="auto" w:sz="6" w:space="0"/>
              <w:right w:val="single" w:color="auto" w:sz="6" w:space="0"/>
            </w:tcBorders>
            <w:vAlign w:val="center"/>
          </w:tcPr>
          <w:p w14:paraId="6FA24460">
            <w:pPr>
              <w:pStyle w:val="16"/>
              <w:rPr>
                <w:rFonts w:ascii="宋体" w:hAnsi="宋体"/>
                <w:color w:val="000000"/>
                <w:kern w:val="0"/>
                <w:szCs w:val="21"/>
                <w:lang w:bidi="ar"/>
              </w:rPr>
            </w:pPr>
            <w:r>
              <w:rPr>
                <w:rFonts w:hint="eastAsia"/>
              </w:rPr>
              <w:t>分析区间止</w:t>
            </w:r>
          </w:p>
        </w:tc>
        <w:tc>
          <w:tcPr>
            <w:tcW w:w="665" w:type="pct"/>
            <w:tcBorders>
              <w:top w:val="single" w:color="auto" w:sz="6" w:space="0"/>
              <w:left w:val="single" w:color="auto" w:sz="6" w:space="0"/>
              <w:bottom w:val="single" w:color="auto" w:sz="6" w:space="0"/>
              <w:right w:val="single" w:color="auto" w:sz="6" w:space="0"/>
            </w:tcBorders>
            <w:vAlign w:val="center"/>
          </w:tcPr>
          <w:p w14:paraId="515A4285">
            <w:pPr>
              <w:pStyle w:val="16"/>
              <w:rPr>
                <w:rFonts w:ascii="宋体" w:hAnsi="宋体"/>
                <w:color w:val="000000"/>
                <w:kern w:val="0"/>
                <w:szCs w:val="21"/>
                <w:lang w:bidi="ar"/>
              </w:rPr>
            </w:pPr>
            <w:r>
              <w:t>String</w:t>
            </w:r>
          </w:p>
        </w:tc>
        <w:tc>
          <w:tcPr>
            <w:tcW w:w="665" w:type="pct"/>
            <w:tcBorders>
              <w:top w:val="single" w:color="auto" w:sz="6" w:space="0"/>
              <w:left w:val="single" w:color="auto" w:sz="6" w:space="0"/>
              <w:bottom w:val="single" w:color="auto" w:sz="6" w:space="0"/>
              <w:right w:val="single" w:color="auto" w:sz="6" w:space="0"/>
            </w:tcBorders>
            <w:vAlign w:val="center"/>
          </w:tcPr>
          <w:p w14:paraId="6E30304E">
            <w:pPr>
              <w:pStyle w:val="16"/>
              <w:rPr>
                <w:rFonts w:ascii="宋体" w:hAnsi="宋体"/>
                <w:color w:val="000000"/>
                <w:kern w:val="0"/>
                <w:szCs w:val="21"/>
                <w:lang w:bidi="ar"/>
              </w:rPr>
            </w:pPr>
            <w:r>
              <w:t>10</w:t>
            </w:r>
          </w:p>
        </w:tc>
        <w:tc>
          <w:tcPr>
            <w:tcW w:w="415" w:type="pct"/>
            <w:tcBorders>
              <w:top w:val="single" w:color="auto" w:sz="6" w:space="0"/>
              <w:left w:val="single" w:color="auto" w:sz="6" w:space="0"/>
              <w:bottom w:val="single" w:color="auto" w:sz="6" w:space="0"/>
              <w:right w:val="single" w:color="auto" w:sz="6" w:space="0"/>
            </w:tcBorders>
            <w:vAlign w:val="center"/>
          </w:tcPr>
          <w:p w14:paraId="06A453E5">
            <w:pPr>
              <w:pStyle w:val="16"/>
              <w:rPr>
                <w:rFonts w:ascii="宋体" w:hAnsi="宋体"/>
                <w:color w:val="000000"/>
                <w:kern w:val="0"/>
                <w:szCs w:val="21"/>
                <w:lang w:bidi="ar"/>
              </w:rPr>
            </w:pPr>
            <w:r>
              <w:rPr>
                <w:rFonts w:hint="eastAsia"/>
              </w:rPr>
              <w:t>是</w:t>
            </w:r>
          </w:p>
        </w:tc>
        <w:tc>
          <w:tcPr>
            <w:tcW w:w="1010" w:type="pct"/>
            <w:tcBorders>
              <w:top w:val="single" w:color="auto" w:sz="6" w:space="0"/>
              <w:left w:val="single" w:color="auto" w:sz="6" w:space="0"/>
              <w:bottom w:val="single" w:color="auto" w:sz="6" w:space="0"/>
              <w:right w:val="single" w:color="auto" w:sz="12" w:space="0"/>
            </w:tcBorders>
            <w:vAlign w:val="center"/>
          </w:tcPr>
          <w:p w14:paraId="54C5D3D2">
            <w:pPr>
              <w:pStyle w:val="16"/>
              <w:rPr>
                <w:rFonts w:ascii="宋体" w:hAnsi="宋体"/>
                <w:color w:val="000000"/>
                <w:kern w:val="0"/>
                <w:szCs w:val="21"/>
                <w:lang w:bidi="ar"/>
              </w:rPr>
            </w:pPr>
            <w:r>
              <w:rPr>
                <w:rFonts w:hint="eastAsia"/>
              </w:rPr>
              <w:t>格式</w:t>
            </w:r>
            <w:r>
              <w:t xml:space="preserve">yyyy-MM-dd </w:t>
            </w:r>
          </w:p>
        </w:tc>
      </w:tr>
      <w:tr w14:paraId="5005F6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tcBorders>
              <w:top w:val="single" w:color="auto" w:sz="6" w:space="0"/>
              <w:left w:val="single" w:color="auto" w:sz="12" w:space="0"/>
              <w:bottom w:val="single" w:color="auto" w:sz="6" w:space="0"/>
              <w:right w:val="single" w:color="auto" w:sz="6" w:space="0"/>
            </w:tcBorders>
            <w:vAlign w:val="center"/>
          </w:tcPr>
          <w:p w14:paraId="757C02AF">
            <w:pPr>
              <w:pStyle w:val="16"/>
              <w:rPr>
                <w:rFonts w:ascii="宋体" w:hAnsi="宋体"/>
                <w:bCs/>
                <w:color w:val="000000"/>
                <w:kern w:val="0"/>
                <w:szCs w:val="21"/>
              </w:rPr>
            </w:pPr>
            <w:r>
              <w:t>9</w:t>
            </w:r>
          </w:p>
        </w:tc>
        <w:tc>
          <w:tcPr>
            <w:tcW w:w="765" w:type="pct"/>
            <w:tcBorders>
              <w:top w:val="single" w:color="auto" w:sz="6" w:space="0"/>
              <w:left w:val="single" w:color="auto" w:sz="6" w:space="0"/>
              <w:bottom w:val="single" w:color="auto" w:sz="6" w:space="0"/>
              <w:right w:val="single" w:color="auto" w:sz="6" w:space="0"/>
            </w:tcBorders>
            <w:vAlign w:val="center"/>
          </w:tcPr>
          <w:p w14:paraId="24A987CF">
            <w:pPr>
              <w:pStyle w:val="16"/>
              <w:rPr>
                <w:rFonts w:ascii="宋体" w:hAnsi="宋体"/>
                <w:color w:val="000000"/>
                <w:kern w:val="0"/>
                <w:szCs w:val="21"/>
                <w:lang w:bidi="ar"/>
              </w:rPr>
            </w:pPr>
            <w:r>
              <w:t>cfsj</w:t>
            </w:r>
          </w:p>
        </w:tc>
        <w:tc>
          <w:tcPr>
            <w:tcW w:w="1081" w:type="pct"/>
            <w:tcBorders>
              <w:top w:val="single" w:color="auto" w:sz="6" w:space="0"/>
              <w:left w:val="single" w:color="auto" w:sz="6" w:space="0"/>
              <w:bottom w:val="single" w:color="auto" w:sz="6" w:space="0"/>
              <w:right w:val="single" w:color="auto" w:sz="6" w:space="0"/>
            </w:tcBorders>
            <w:vAlign w:val="center"/>
          </w:tcPr>
          <w:p w14:paraId="060D12A4">
            <w:pPr>
              <w:pStyle w:val="16"/>
              <w:rPr>
                <w:rFonts w:ascii="宋体" w:hAnsi="宋体"/>
                <w:color w:val="000000"/>
                <w:kern w:val="0"/>
                <w:szCs w:val="21"/>
                <w:lang w:bidi="ar"/>
              </w:rPr>
            </w:pPr>
            <w:r>
              <w:rPr>
                <w:rFonts w:hint="eastAsia"/>
              </w:rPr>
              <w:t>触发时间</w:t>
            </w:r>
          </w:p>
        </w:tc>
        <w:tc>
          <w:tcPr>
            <w:tcW w:w="665" w:type="pct"/>
            <w:tcBorders>
              <w:top w:val="single" w:color="auto" w:sz="6" w:space="0"/>
              <w:left w:val="single" w:color="auto" w:sz="6" w:space="0"/>
              <w:bottom w:val="single" w:color="auto" w:sz="6" w:space="0"/>
              <w:right w:val="single" w:color="auto" w:sz="6" w:space="0"/>
            </w:tcBorders>
            <w:vAlign w:val="center"/>
          </w:tcPr>
          <w:p w14:paraId="3FDFD5EC">
            <w:pPr>
              <w:pStyle w:val="16"/>
              <w:rPr>
                <w:rFonts w:ascii="宋体" w:hAnsi="宋体"/>
                <w:color w:val="000000"/>
                <w:kern w:val="0"/>
                <w:szCs w:val="21"/>
                <w:lang w:bidi="ar"/>
              </w:rPr>
            </w:pPr>
            <w:r>
              <w:t>String</w:t>
            </w:r>
          </w:p>
        </w:tc>
        <w:tc>
          <w:tcPr>
            <w:tcW w:w="665" w:type="pct"/>
            <w:tcBorders>
              <w:top w:val="single" w:color="auto" w:sz="6" w:space="0"/>
              <w:left w:val="single" w:color="auto" w:sz="6" w:space="0"/>
              <w:bottom w:val="single" w:color="auto" w:sz="6" w:space="0"/>
              <w:right w:val="single" w:color="auto" w:sz="6" w:space="0"/>
            </w:tcBorders>
            <w:vAlign w:val="center"/>
          </w:tcPr>
          <w:p w14:paraId="61F6C9FD">
            <w:pPr>
              <w:pStyle w:val="16"/>
              <w:rPr>
                <w:rFonts w:ascii="宋体" w:hAnsi="宋体"/>
                <w:color w:val="000000"/>
                <w:kern w:val="0"/>
                <w:szCs w:val="21"/>
                <w:lang w:bidi="ar"/>
              </w:rPr>
            </w:pPr>
            <w:r>
              <w:t>19</w:t>
            </w:r>
          </w:p>
        </w:tc>
        <w:tc>
          <w:tcPr>
            <w:tcW w:w="415" w:type="pct"/>
            <w:tcBorders>
              <w:top w:val="single" w:color="auto" w:sz="6" w:space="0"/>
              <w:left w:val="single" w:color="auto" w:sz="6" w:space="0"/>
              <w:bottom w:val="single" w:color="auto" w:sz="6" w:space="0"/>
              <w:right w:val="single" w:color="auto" w:sz="6" w:space="0"/>
            </w:tcBorders>
            <w:vAlign w:val="center"/>
          </w:tcPr>
          <w:p w14:paraId="66050D9C">
            <w:pPr>
              <w:pStyle w:val="16"/>
              <w:rPr>
                <w:rFonts w:ascii="宋体" w:hAnsi="宋体"/>
                <w:color w:val="000000"/>
                <w:kern w:val="0"/>
                <w:szCs w:val="21"/>
                <w:lang w:bidi="ar"/>
              </w:rPr>
            </w:pPr>
            <w:r>
              <w:rPr>
                <w:rFonts w:hint="eastAsia"/>
              </w:rPr>
              <w:t>是</w:t>
            </w:r>
          </w:p>
        </w:tc>
        <w:tc>
          <w:tcPr>
            <w:tcW w:w="1010" w:type="pct"/>
            <w:tcBorders>
              <w:top w:val="single" w:color="auto" w:sz="6" w:space="0"/>
              <w:left w:val="single" w:color="auto" w:sz="6" w:space="0"/>
              <w:bottom w:val="single" w:color="auto" w:sz="6" w:space="0"/>
              <w:right w:val="single" w:color="auto" w:sz="12" w:space="0"/>
            </w:tcBorders>
            <w:vAlign w:val="center"/>
          </w:tcPr>
          <w:p w14:paraId="29A20DEF">
            <w:pPr>
              <w:pStyle w:val="16"/>
              <w:rPr>
                <w:rFonts w:ascii="宋体" w:hAnsi="宋体"/>
                <w:color w:val="000000"/>
                <w:kern w:val="0"/>
                <w:szCs w:val="21"/>
                <w:lang w:bidi="ar"/>
              </w:rPr>
            </w:pPr>
            <w:r>
              <w:rPr>
                <w:rFonts w:hint="eastAsia"/>
              </w:rPr>
              <w:t>格式</w:t>
            </w:r>
            <w:r>
              <w:t>yyyy-MM-dd hh:mm:ss</w:t>
            </w:r>
          </w:p>
        </w:tc>
      </w:tr>
      <w:tr w14:paraId="642D26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12" w:hRule="atLeast"/>
        </w:trPr>
        <w:tc>
          <w:tcPr>
            <w:tcW w:w="396" w:type="pct"/>
            <w:tcBorders>
              <w:top w:val="single" w:color="auto" w:sz="6" w:space="0"/>
              <w:left w:val="single" w:color="auto" w:sz="12" w:space="0"/>
              <w:bottom w:val="single" w:color="auto" w:sz="6" w:space="0"/>
              <w:right w:val="single" w:color="auto" w:sz="6" w:space="0"/>
            </w:tcBorders>
            <w:vAlign w:val="center"/>
          </w:tcPr>
          <w:p w14:paraId="74BC09FE">
            <w:pPr>
              <w:pStyle w:val="16"/>
              <w:rPr>
                <w:rFonts w:ascii="宋体" w:hAnsi="宋体"/>
                <w:bCs/>
                <w:color w:val="000000"/>
                <w:kern w:val="0"/>
                <w:szCs w:val="21"/>
              </w:rPr>
            </w:pPr>
            <w:r>
              <w:t>10</w:t>
            </w:r>
          </w:p>
        </w:tc>
        <w:tc>
          <w:tcPr>
            <w:tcW w:w="765" w:type="pct"/>
            <w:tcBorders>
              <w:top w:val="single" w:color="auto" w:sz="6" w:space="0"/>
              <w:left w:val="single" w:color="auto" w:sz="6" w:space="0"/>
              <w:bottom w:val="single" w:color="auto" w:sz="6" w:space="0"/>
              <w:right w:val="single" w:color="auto" w:sz="6" w:space="0"/>
            </w:tcBorders>
            <w:vAlign w:val="center"/>
          </w:tcPr>
          <w:p w14:paraId="400EEFC0">
            <w:pPr>
              <w:pStyle w:val="16"/>
              <w:rPr>
                <w:rFonts w:ascii="宋体" w:hAnsi="宋体"/>
                <w:color w:val="000000"/>
                <w:kern w:val="0"/>
                <w:szCs w:val="21"/>
                <w:lang w:bidi="ar"/>
              </w:rPr>
            </w:pPr>
            <w:r>
              <w:t>zbbm</w:t>
            </w:r>
          </w:p>
        </w:tc>
        <w:tc>
          <w:tcPr>
            <w:tcW w:w="1081" w:type="pct"/>
            <w:tcBorders>
              <w:top w:val="single" w:color="auto" w:sz="6" w:space="0"/>
              <w:left w:val="single" w:color="auto" w:sz="6" w:space="0"/>
              <w:bottom w:val="single" w:color="auto" w:sz="6" w:space="0"/>
              <w:right w:val="single" w:color="auto" w:sz="6" w:space="0"/>
            </w:tcBorders>
            <w:vAlign w:val="center"/>
          </w:tcPr>
          <w:p w14:paraId="7D2028F9">
            <w:pPr>
              <w:pStyle w:val="16"/>
              <w:rPr>
                <w:rFonts w:ascii="宋体" w:hAnsi="宋体"/>
                <w:color w:val="000000"/>
                <w:kern w:val="0"/>
                <w:szCs w:val="21"/>
                <w:lang w:bidi="ar"/>
              </w:rPr>
            </w:pPr>
            <w:r>
              <w:rPr>
                <w:rFonts w:hint="eastAsia"/>
              </w:rPr>
              <w:t>指标编码</w:t>
            </w:r>
          </w:p>
        </w:tc>
        <w:tc>
          <w:tcPr>
            <w:tcW w:w="665" w:type="pct"/>
            <w:tcBorders>
              <w:top w:val="single" w:color="auto" w:sz="6" w:space="0"/>
              <w:left w:val="single" w:color="auto" w:sz="6" w:space="0"/>
              <w:bottom w:val="single" w:color="auto" w:sz="6" w:space="0"/>
              <w:right w:val="single" w:color="auto" w:sz="6" w:space="0"/>
            </w:tcBorders>
            <w:vAlign w:val="center"/>
          </w:tcPr>
          <w:p w14:paraId="4062D78D">
            <w:pPr>
              <w:pStyle w:val="16"/>
              <w:rPr>
                <w:rFonts w:ascii="宋体" w:hAnsi="宋体"/>
                <w:color w:val="000000"/>
                <w:kern w:val="0"/>
                <w:szCs w:val="21"/>
                <w:lang w:bidi="ar"/>
              </w:rPr>
            </w:pPr>
            <w:r>
              <w:t>String</w:t>
            </w:r>
          </w:p>
        </w:tc>
        <w:tc>
          <w:tcPr>
            <w:tcW w:w="665" w:type="pct"/>
            <w:tcBorders>
              <w:top w:val="single" w:color="auto" w:sz="6" w:space="0"/>
              <w:left w:val="single" w:color="auto" w:sz="6" w:space="0"/>
              <w:bottom w:val="single" w:color="auto" w:sz="6" w:space="0"/>
              <w:right w:val="single" w:color="auto" w:sz="6" w:space="0"/>
            </w:tcBorders>
            <w:vAlign w:val="center"/>
          </w:tcPr>
          <w:p w14:paraId="2E5E3075">
            <w:pPr>
              <w:pStyle w:val="16"/>
              <w:rPr>
                <w:rFonts w:ascii="宋体" w:hAnsi="宋体"/>
                <w:color w:val="000000"/>
                <w:kern w:val="0"/>
                <w:szCs w:val="21"/>
                <w:lang w:bidi="ar"/>
              </w:rPr>
            </w:pPr>
            <w:r>
              <w:t>32</w:t>
            </w:r>
          </w:p>
        </w:tc>
        <w:tc>
          <w:tcPr>
            <w:tcW w:w="415" w:type="pct"/>
            <w:tcBorders>
              <w:top w:val="single" w:color="auto" w:sz="6" w:space="0"/>
              <w:left w:val="single" w:color="auto" w:sz="6" w:space="0"/>
              <w:bottom w:val="single" w:color="auto" w:sz="6" w:space="0"/>
              <w:right w:val="single" w:color="auto" w:sz="6" w:space="0"/>
            </w:tcBorders>
            <w:vAlign w:val="center"/>
          </w:tcPr>
          <w:p w14:paraId="1910C753">
            <w:pPr>
              <w:pStyle w:val="16"/>
              <w:rPr>
                <w:rFonts w:ascii="宋体" w:hAnsi="宋体"/>
                <w:color w:val="000000"/>
                <w:kern w:val="0"/>
                <w:szCs w:val="21"/>
                <w:lang w:bidi="ar"/>
              </w:rPr>
            </w:pPr>
            <w:r>
              <w:rPr>
                <w:rFonts w:hint="eastAsia"/>
              </w:rPr>
              <w:t>否</w:t>
            </w:r>
          </w:p>
        </w:tc>
        <w:tc>
          <w:tcPr>
            <w:tcW w:w="1010" w:type="pct"/>
            <w:tcBorders>
              <w:top w:val="single" w:color="auto" w:sz="6" w:space="0"/>
              <w:left w:val="single" w:color="auto" w:sz="6" w:space="0"/>
              <w:bottom w:val="single" w:color="auto" w:sz="6" w:space="0"/>
              <w:right w:val="single" w:color="auto" w:sz="12" w:space="0"/>
            </w:tcBorders>
            <w:vAlign w:val="center"/>
          </w:tcPr>
          <w:p w14:paraId="64803C7F">
            <w:pPr>
              <w:pStyle w:val="16"/>
              <w:rPr>
                <w:rFonts w:ascii="宋体" w:hAnsi="宋体"/>
                <w:color w:val="000000"/>
                <w:kern w:val="0"/>
                <w:szCs w:val="21"/>
                <w:lang w:bidi="ar"/>
              </w:rPr>
            </w:pPr>
            <w:r>
              <w:rPr>
                <w:rFonts w:hint="eastAsia"/>
              </w:rPr>
              <w:t>附表提供的指标对应编码</w:t>
            </w:r>
          </w:p>
        </w:tc>
      </w:tr>
      <w:tr w14:paraId="612DE4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tcBorders>
              <w:top w:val="single" w:color="auto" w:sz="6" w:space="0"/>
              <w:left w:val="single" w:color="auto" w:sz="12" w:space="0"/>
              <w:bottom w:val="single" w:color="auto" w:sz="6" w:space="0"/>
              <w:right w:val="single" w:color="auto" w:sz="6" w:space="0"/>
            </w:tcBorders>
            <w:vAlign w:val="center"/>
          </w:tcPr>
          <w:p w14:paraId="7405F944">
            <w:pPr>
              <w:pStyle w:val="16"/>
              <w:rPr>
                <w:rFonts w:ascii="宋体" w:hAnsi="宋体"/>
                <w:bCs/>
                <w:color w:val="000000"/>
                <w:kern w:val="0"/>
                <w:szCs w:val="21"/>
              </w:rPr>
            </w:pPr>
            <w:r>
              <w:t>11</w:t>
            </w:r>
          </w:p>
        </w:tc>
        <w:tc>
          <w:tcPr>
            <w:tcW w:w="765" w:type="pct"/>
            <w:tcBorders>
              <w:top w:val="single" w:color="auto" w:sz="6" w:space="0"/>
              <w:left w:val="single" w:color="auto" w:sz="6" w:space="0"/>
              <w:bottom w:val="single" w:color="auto" w:sz="6" w:space="0"/>
              <w:right w:val="single" w:color="auto" w:sz="6" w:space="0"/>
            </w:tcBorders>
            <w:vAlign w:val="center"/>
          </w:tcPr>
          <w:p w14:paraId="2977A0D8">
            <w:pPr>
              <w:pStyle w:val="16"/>
              <w:rPr>
                <w:rFonts w:ascii="宋体" w:hAnsi="宋体"/>
                <w:color w:val="000000"/>
                <w:kern w:val="0"/>
                <w:szCs w:val="21"/>
                <w:lang w:bidi="ar"/>
              </w:rPr>
            </w:pPr>
            <w:r>
              <w:t>ydxx</w:t>
            </w:r>
          </w:p>
        </w:tc>
        <w:tc>
          <w:tcPr>
            <w:tcW w:w="1081" w:type="pct"/>
            <w:tcBorders>
              <w:top w:val="single" w:color="auto" w:sz="6" w:space="0"/>
              <w:left w:val="single" w:color="auto" w:sz="6" w:space="0"/>
              <w:bottom w:val="single" w:color="auto" w:sz="6" w:space="0"/>
              <w:right w:val="single" w:color="auto" w:sz="6" w:space="0"/>
            </w:tcBorders>
            <w:vAlign w:val="center"/>
          </w:tcPr>
          <w:p w14:paraId="3ECB2094">
            <w:pPr>
              <w:pStyle w:val="16"/>
              <w:rPr>
                <w:rFonts w:ascii="宋体" w:hAnsi="宋体"/>
                <w:color w:val="000000"/>
                <w:kern w:val="0"/>
                <w:szCs w:val="21"/>
                <w:lang w:bidi="ar"/>
              </w:rPr>
            </w:pPr>
            <w:r>
              <w:rPr>
                <w:rFonts w:hint="eastAsia"/>
              </w:rPr>
              <w:t>疑点信息</w:t>
            </w:r>
          </w:p>
        </w:tc>
        <w:tc>
          <w:tcPr>
            <w:tcW w:w="665" w:type="pct"/>
            <w:tcBorders>
              <w:top w:val="single" w:color="auto" w:sz="6" w:space="0"/>
              <w:left w:val="single" w:color="auto" w:sz="6" w:space="0"/>
              <w:bottom w:val="single" w:color="auto" w:sz="6" w:space="0"/>
              <w:right w:val="single" w:color="auto" w:sz="6" w:space="0"/>
            </w:tcBorders>
            <w:vAlign w:val="center"/>
          </w:tcPr>
          <w:p w14:paraId="560290A1">
            <w:pPr>
              <w:pStyle w:val="16"/>
              <w:rPr>
                <w:rFonts w:ascii="宋体" w:hAnsi="宋体"/>
                <w:color w:val="000000"/>
                <w:kern w:val="0"/>
                <w:szCs w:val="21"/>
                <w:lang w:bidi="ar"/>
              </w:rPr>
            </w:pPr>
            <w:r>
              <w:t>String</w:t>
            </w:r>
          </w:p>
        </w:tc>
        <w:tc>
          <w:tcPr>
            <w:tcW w:w="665" w:type="pct"/>
            <w:tcBorders>
              <w:top w:val="single" w:color="auto" w:sz="6" w:space="0"/>
              <w:left w:val="single" w:color="auto" w:sz="6" w:space="0"/>
              <w:bottom w:val="single" w:color="auto" w:sz="6" w:space="0"/>
              <w:right w:val="single" w:color="auto" w:sz="6" w:space="0"/>
            </w:tcBorders>
            <w:vAlign w:val="center"/>
          </w:tcPr>
          <w:p w14:paraId="08F328FF">
            <w:pPr>
              <w:pStyle w:val="16"/>
              <w:rPr>
                <w:rFonts w:ascii="宋体" w:hAnsi="宋体"/>
                <w:color w:val="000000"/>
                <w:kern w:val="0"/>
                <w:szCs w:val="21"/>
                <w:lang w:bidi="ar"/>
              </w:rPr>
            </w:pPr>
            <w:r>
              <w:t>3000</w:t>
            </w:r>
          </w:p>
        </w:tc>
        <w:tc>
          <w:tcPr>
            <w:tcW w:w="415" w:type="pct"/>
            <w:tcBorders>
              <w:top w:val="single" w:color="auto" w:sz="6" w:space="0"/>
              <w:left w:val="single" w:color="auto" w:sz="6" w:space="0"/>
              <w:bottom w:val="single" w:color="auto" w:sz="6" w:space="0"/>
              <w:right w:val="single" w:color="auto" w:sz="6" w:space="0"/>
            </w:tcBorders>
            <w:vAlign w:val="center"/>
          </w:tcPr>
          <w:p w14:paraId="36655DE4">
            <w:pPr>
              <w:pStyle w:val="16"/>
              <w:rPr>
                <w:rFonts w:ascii="宋体" w:hAnsi="宋体"/>
                <w:color w:val="000000"/>
                <w:kern w:val="0"/>
                <w:szCs w:val="21"/>
                <w:lang w:bidi="ar"/>
              </w:rPr>
            </w:pPr>
            <w:r>
              <w:rPr>
                <w:rFonts w:hint="eastAsia"/>
              </w:rPr>
              <w:t>是</w:t>
            </w:r>
          </w:p>
        </w:tc>
        <w:tc>
          <w:tcPr>
            <w:tcW w:w="1010" w:type="pct"/>
            <w:tcBorders>
              <w:top w:val="single" w:color="auto" w:sz="6" w:space="0"/>
              <w:left w:val="single" w:color="auto" w:sz="6" w:space="0"/>
              <w:bottom w:val="single" w:color="auto" w:sz="6" w:space="0"/>
              <w:right w:val="single" w:color="auto" w:sz="12" w:space="0"/>
            </w:tcBorders>
            <w:vAlign w:val="center"/>
          </w:tcPr>
          <w:p w14:paraId="77EA78F2">
            <w:pPr>
              <w:pStyle w:val="16"/>
              <w:rPr>
                <w:rFonts w:ascii="宋体" w:hAnsi="宋体"/>
                <w:color w:val="000000"/>
                <w:kern w:val="0"/>
                <w:szCs w:val="21"/>
                <w:lang w:bidi="ar"/>
              </w:rPr>
            </w:pPr>
            <w:r>
              <w:rPr>
                <w:rFonts w:hint="eastAsia"/>
              </w:rPr>
              <w:t>触发指标的具体信息</w:t>
            </w:r>
          </w:p>
        </w:tc>
      </w:tr>
      <w:tr w14:paraId="5134D7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tcBorders>
              <w:top w:val="single" w:color="auto" w:sz="6" w:space="0"/>
              <w:left w:val="single" w:color="auto" w:sz="12" w:space="0"/>
              <w:bottom w:val="single" w:color="auto" w:sz="6" w:space="0"/>
              <w:right w:val="single" w:color="auto" w:sz="6" w:space="0"/>
            </w:tcBorders>
            <w:vAlign w:val="center"/>
          </w:tcPr>
          <w:p w14:paraId="67C5B67D">
            <w:pPr>
              <w:pStyle w:val="16"/>
              <w:rPr>
                <w:rFonts w:ascii="宋体" w:hAnsi="宋体"/>
                <w:bCs/>
                <w:color w:val="000000"/>
                <w:kern w:val="0"/>
                <w:szCs w:val="21"/>
              </w:rPr>
            </w:pPr>
            <w:r>
              <w:t>12</w:t>
            </w:r>
          </w:p>
        </w:tc>
        <w:tc>
          <w:tcPr>
            <w:tcW w:w="765" w:type="pct"/>
            <w:tcBorders>
              <w:top w:val="single" w:color="auto" w:sz="6" w:space="0"/>
              <w:left w:val="single" w:color="auto" w:sz="6" w:space="0"/>
              <w:bottom w:val="single" w:color="auto" w:sz="6" w:space="0"/>
              <w:right w:val="single" w:color="auto" w:sz="6" w:space="0"/>
            </w:tcBorders>
            <w:vAlign w:val="center"/>
          </w:tcPr>
          <w:p w14:paraId="6AE57DF6">
            <w:pPr>
              <w:pStyle w:val="16"/>
              <w:rPr>
                <w:rFonts w:ascii="宋体" w:hAnsi="宋体"/>
                <w:color w:val="000000"/>
                <w:kern w:val="0"/>
                <w:szCs w:val="21"/>
                <w:lang w:bidi="ar"/>
              </w:rPr>
            </w:pPr>
            <w:r>
              <w:t>spfs</w:t>
            </w:r>
          </w:p>
        </w:tc>
        <w:tc>
          <w:tcPr>
            <w:tcW w:w="1081" w:type="pct"/>
            <w:tcBorders>
              <w:top w:val="single" w:color="auto" w:sz="6" w:space="0"/>
              <w:left w:val="single" w:color="auto" w:sz="6" w:space="0"/>
              <w:bottom w:val="single" w:color="auto" w:sz="6" w:space="0"/>
              <w:right w:val="single" w:color="auto" w:sz="6" w:space="0"/>
            </w:tcBorders>
            <w:vAlign w:val="center"/>
          </w:tcPr>
          <w:p w14:paraId="4E963404">
            <w:pPr>
              <w:pStyle w:val="16"/>
              <w:rPr>
                <w:rFonts w:ascii="宋体" w:hAnsi="宋体"/>
                <w:color w:val="000000"/>
                <w:kern w:val="0"/>
                <w:szCs w:val="21"/>
                <w:lang w:bidi="ar"/>
              </w:rPr>
            </w:pPr>
            <w:r>
              <w:rPr>
                <w:rFonts w:hint="eastAsia"/>
              </w:rPr>
              <w:t>涉票份数</w:t>
            </w:r>
          </w:p>
        </w:tc>
        <w:tc>
          <w:tcPr>
            <w:tcW w:w="665" w:type="pct"/>
            <w:tcBorders>
              <w:top w:val="single" w:color="auto" w:sz="6" w:space="0"/>
              <w:left w:val="single" w:color="auto" w:sz="6" w:space="0"/>
              <w:bottom w:val="single" w:color="auto" w:sz="6" w:space="0"/>
              <w:right w:val="single" w:color="auto" w:sz="6" w:space="0"/>
            </w:tcBorders>
            <w:vAlign w:val="center"/>
          </w:tcPr>
          <w:p w14:paraId="688E13E8">
            <w:pPr>
              <w:pStyle w:val="16"/>
              <w:rPr>
                <w:rFonts w:ascii="宋体" w:hAnsi="宋体"/>
                <w:color w:val="000000"/>
                <w:kern w:val="0"/>
                <w:szCs w:val="21"/>
                <w:lang w:bidi="ar"/>
              </w:rPr>
            </w:pPr>
            <w:r>
              <w:t>Number</w:t>
            </w:r>
          </w:p>
        </w:tc>
        <w:tc>
          <w:tcPr>
            <w:tcW w:w="665" w:type="pct"/>
            <w:tcBorders>
              <w:top w:val="single" w:color="auto" w:sz="6" w:space="0"/>
              <w:left w:val="single" w:color="auto" w:sz="6" w:space="0"/>
              <w:bottom w:val="single" w:color="auto" w:sz="6" w:space="0"/>
              <w:right w:val="single" w:color="auto" w:sz="6" w:space="0"/>
            </w:tcBorders>
            <w:vAlign w:val="center"/>
          </w:tcPr>
          <w:p w14:paraId="3E31412F">
            <w:pPr>
              <w:pStyle w:val="16"/>
              <w:rPr>
                <w:rFonts w:ascii="宋体" w:hAnsi="宋体"/>
                <w:color w:val="000000"/>
                <w:kern w:val="0"/>
                <w:szCs w:val="21"/>
                <w:lang w:bidi="ar"/>
              </w:rPr>
            </w:pPr>
            <w:r>
              <w:t>10</w:t>
            </w:r>
          </w:p>
        </w:tc>
        <w:tc>
          <w:tcPr>
            <w:tcW w:w="415" w:type="pct"/>
            <w:tcBorders>
              <w:top w:val="single" w:color="auto" w:sz="6" w:space="0"/>
              <w:left w:val="single" w:color="auto" w:sz="6" w:space="0"/>
              <w:bottom w:val="single" w:color="auto" w:sz="6" w:space="0"/>
              <w:right w:val="single" w:color="auto" w:sz="6" w:space="0"/>
            </w:tcBorders>
            <w:vAlign w:val="center"/>
          </w:tcPr>
          <w:p w14:paraId="7D4993F9">
            <w:pPr>
              <w:pStyle w:val="16"/>
              <w:rPr>
                <w:rFonts w:ascii="宋体" w:hAnsi="宋体"/>
                <w:color w:val="000000"/>
                <w:kern w:val="0"/>
                <w:szCs w:val="21"/>
                <w:lang w:bidi="ar"/>
              </w:rPr>
            </w:pPr>
            <w:r>
              <w:rPr>
                <w:rFonts w:hint="eastAsia"/>
              </w:rPr>
              <w:t>否</w:t>
            </w:r>
          </w:p>
        </w:tc>
        <w:tc>
          <w:tcPr>
            <w:tcW w:w="1010" w:type="pct"/>
            <w:tcBorders>
              <w:top w:val="single" w:color="auto" w:sz="6" w:space="0"/>
              <w:left w:val="single" w:color="auto" w:sz="6" w:space="0"/>
              <w:bottom w:val="single" w:color="auto" w:sz="6" w:space="0"/>
              <w:right w:val="single" w:color="auto" w:sz="12" w:space="0"/>
            </w:tcBorders>
            <w:vAlign w:val="center"/>
          </w:tcPr>
          <w:p w14:paraId="5E2986A3">
            <w:pPr>
              <w:pStyle w:val="16"/>
              <w:rPr>
                <w:rFonts w:ascii="宋体" w:hAnsi="宋体"/>
                <w:color w:val="000000"/>
                <w:kern w:val="0"/>
                <w:szCs w:val="21"/>
                <w:lang w:bidi="ar"/>
              </w:rPr>
            </w:pPr>
            <w:r>
              <w:rPr>
                <w:rFonts w:hint="eastAsia"/>
              </w:rPr>
              <w:t>本次疑点是否涉及发票，涉票份数是多少</w:t>
            </w:r>
          </w:p>
        </w:tc>
      </w:tr>
      <w:tr w14:paraId="77B791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tcBorders>
              <w:top w:val="single" w:color="auto" w:sz="6" w:space="0"/>
              <w:left w:val="single" w:color="auto" w:sz="12" w:space="0"/>
              <w:bottom w:val="single" w:color="auto" w:sz="6" w:space="0"/>
              <w:right w:val="single" w:color="auto" w:sz="6" w:space="0"/>
            </w:tcBorders>
            <w:vAlign w:val="center"/>
          </w:tcPr>
          <w:p w14:paraId="5595681A">
            <w:pPr>
              <w:pStyle w:val="16"/>
              <w:rPr>
                <w:rFonts w:ascii="宋体" w:hAnsi="宋体"/>
                <w:bCs/>
                <w:color w:val="000000"/>
                <w:kern w:val="0"/>
                <w:szCs w:val="21"/>
              </w:rPr>
            </w:pPr>
            <w:r>
              <w:t>13</w:t>
            </w:r>
          </w:p>
        </w:tc>
        <w:tc>
          <w:tcPr>
            <w:tcW w:w="765" w:type="pct"/>
            <w:tcBorders>
              <w:top w:val="single" w:color="auto" w:sz="6" w:space="0"/>
              <w:left w:val="single" w:color="auto" w:sz="6" w:space="0"/>
              <w:bottom w:val="single" w:color="auto" w:sz="6" w:space="0"/>
              <w:right w:val="single" w:color="auto" w:sz="6" w:space="0"/>
            </w:tcBorders>
            <w:vAlign w:val="center"/>
          </w:tcPr>
          <w:p w14:paraId="37AE85A7">
            <w:pPr>
              <w:pStyle w:val="16"/>
              <w:rPr>
                <w:rFonts w:ascii="宋体" w:hAnsi="宋体"/>
                <w:color w:val="000000"/>
                <w:kern w:val="0"/>
                <w:szCs w:val="21"/>
                <w:lang w:bidi="ar"/>
              </w:rPr>
            </w:pPr>
            <w:r>
              <w:t>ssfpje</w:t>
            </w:r>
          </w:p>
        </w:tc>
        <w:tc>
          <w:tcPr>
            <w:tcW w:w="1081" w:type="pct"/>
            <w:tcBorders>
              <w:top w:val="single" w:color="auto" w:sz="6" w:space="0"/>
              <w:left w:val="single" w:color="auto" w:sz="6" w:space="0"/>
              <w:bottom w:val="single" w:color="auto" w:sz="6" w:space="0"/>
              <w:right w:val="single" w:color="auto" w:sz="6" w:space="0"/>
            </w:tcBorders>
            <w:vAlign w:val="center"/>
          </w:tcPr>
          <w:p w14:paraId="03C2F695">
            <w:pPr>
              <w:pStyle w:val="16"/>
              <w:rPr>
                <w:rFonts w:ascii="宋体" w:hAnsi="宋体"/>
                <w:color w:val="000000"/>
                <w:kern w:val="0"/>
                <w:szCs w:val="21"/>
                <w:lang w:bidi="ar"/>
              </w:rPr>
            </w:pPr>
            <w:r>
              <w:rPr>
                <w:rFonts w:hint="eastAsia"/>
              </w:rPr>
              <w:t>涉税发票金额</w:t>
            </w:r>
          </w:p>
        </w:tc>
        <w:tc>
          <w:tcPr>
            <w:tcW w:w="665" w:type="pct"/>
            <w:tcBorders>
              <w:top w:val="single" w:color="auto" w:sz="6" w:space="0"/>
              <w:left w:val="single" w:color="auto" w:sz="6" w:space="0"/>
              <w:bottom w:val="single" w:color="auto" w:sz="6" w:space="0"/>
              <w:right w:val="single" w:color="auto" w:sz="6" w:space="0"/>
            </w:tcBorders>
            <w:vAlign w:val="center"/>
          </w:tcPr>
          <w:p w14:paraId="45ED1DFD">
            <w:pPr>
              <w:pStyle w:val="16"/>
              <w:rPr>
                <w:rFonts w:ascii="宋体" w:hAnsi="宋体"/>
                <w:color w:val="000000"/>
                <w:kern w:val="0"/>
                <w:szCs w:val="21"/>
                <w:lang w:bidi="ar"/>
              </w:rPr>
            </w:pPr>
            <w:r>
              <w:t>Number</w:t>
            </w:r>
          </w:p>
        </w:tc>
        <w:tc>
          <w:tcPr>
            <w:tcW w:w="665" w:type="pct"/>
            <w:tcBorders>
              <w:top w:val="single" w:color="auto" w:sz="6" w:space="0"/>
              <w:left w:val="single" w:color="auto" w:sz="6" w:space="0"/>
              <w:bottom w:val="single" w:color="auto" w:sz="6" w:space="0"/>
              <w:right w:val="single" w:color="auto" w:sz="6" w:space="0"/>
            </w:tcBorders>
            <w:vAlign w:val="center"/>
          </w:tcPr>
          <w:p w14:paraId="5D519EAF">
            <w:pPr>
              <w:pStyle w:val="16"/>
              <w:rPr>
                <w:rFonts w:ascii="宋体" w:hAnsi="宋体"/>
                <w:color w:val="000000"/>
                <w:kern w:val="0"/>
                <w:szCs w:val="21"/>
                <w:lang w:bidi="ar"/>
              </w:rPr>
            </w:pPr>
            <w:r>
              <w:t>18</w:t>
            </w:r>
            <w:r>
              <w:rPr>
                <w:rFonts w:hint="eastAsia"/>
              </w:rPr>
              <w:t>，</w:t>
            </w:r>
            <w:r>
              <w:t>2</w:t>
            </w:r>
          </w:p>
        </w:tc>
        <w:tc>
          <w:tcPr>
            <w:tcW w:w="415" w:type="pct"/>
            <w:tcBorders>
              <w:top w:val="single" w:color="auto" w:sz="6" w:space="0"/>
              <w:left w:val="single" w:color="auto" w:sz="6" w:space="0"/>
              <w:bottom w:val="single" w:color="auto" w:sz="6" w:space="0"/>
              <w:right w:val="single" w:color="auto" w:sz="6" w:space="0"/>
            </w:tcBorders>
            <w:vAlign w:val="center"/>
          </w:tcPr>
          <w:p w14:paraId="6782D49E">
            <w:pPr>
              <w:pStyle w:val="16"/>
              <w:rPr>
                <w:rFonts w:ascii="宋体" w:hAnsi="宋体"/>
                <w:color w:val="000000"/>
                <w:kern w:val="0"/>
                <w:szCs w:val="21"/>
                <w:lang w:bidi="ar"/>
              </w:rPr>
            </w:pPr>
            <w:r>
              <w:rPr>
                <w:rFonts w:hint="eastAsia"/>
              </w:rPr>
              <w:t>否</w:t>
            </w:r>
          </w:p>
        </w:tc>
        <w:tc>
          <w:tcPr>
            <w:tcW w:w="1010" w:type="pct"/>
            <w:tcBorders>
              <w:top w:val="single" w:color="auto" w:sz="6" w:space="0"/>
              <w:left w:val="single" w:color="auto" w:sz="6" w:space="0"/>
              <w:bottom w:val="single" w:color="auto" w:sz="6" w:space="0"/>
              <w:right w:val="single" w:color="auto" w:sz="12" w:space="0"/>
            </w:tcBorders>
            <w:vAlign w:val="center"/>
          </w:tcPr>
          <w:p w14:paraId="75D1F505">
            <w:pPr>
              <w:pStyle w:val="16"/>
              <w:rPr>
                <w:rFonts w:ascii="宋体" w:hAnsi="宋体"/>
                <w:color w:val="000000"/>
                <w:kern w:val="0"/>
                <w:szCs w:val="21"/>
                <w:lang w:bidi="ar"/>
              </w:rPr>
            </w:pPr>
            <w:r>
              <w:rPr>
                <w:rFonts w:hint="eastAsia"/>
              </w:rPr>
              <w:t>本次疑点涉及发票金额</w:t>
            </w:r>
          </w:p>
        </w:tc>
      </w:tr>
      <w:tr w14:paraId="14298C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tcBorders>
              <w:top w:val="single" w:color="auto" w:sz="6" w:space="0"/>
              <w:left w:val="single" w:color="auto" w:sz="12" w:space="0"/>
              <w:bottom w:val="single" w:color="auto" w:sz="6" w:space="0"/>
              <w:right w:val="single" w:color="auto" w:sz="6" w:space="0"/>
            </w:tcBorders>
            <w:vAlign w:val="center"/>
          </w:tcPr>
          <w:p w14:paraId="1D3B6992">
            <w:pPr>
              <w:pStyle w:val="16"/>
              <w:rPr>
                <w:rFonts w:ascii="宋体" w:hAnsi="宋体"/>
                <w:bCs/>
                <w:color w:val="000000"/>
                <w:kern w:val="0"/>
                <w:szCs w:val="21"/>
              </w:rPr>
            </w:pPr>
            <w:r>
              <w:t>14</w:t>
            </w:r>
          </w:p>
        </w:tc>
        <w:tc>
          <w:tcPr>
            <w:tcW w:w="765" w:type="pct"/>
            <w:tcBorders>
              <w:top w:val="single" w:color="auto" w:sz="6" w:space="0"/>
              <w:left w:val="single" w:color="auto" w:sz="6" w:space="0"/>
              <w:bottom w:val="single" w:color="auto" w:sz="6" w:space="0"/>
              <w:right w:val="single" w:color="auto" w:sz="6" w:space="0"/>
            </w:tcBorders>
            <w:vAlign w:val="center"/>
          </w:tcPr>
          <w:p w14:paraId="426083D2">
            <w:pPr>
              <w:pStyle w:val="16"/>
              <w:rPr>
                <w:rFonts w:ascii="宋体" w:hAnsi="宋体"/>
                <w:color w:val="000000"/>
                <w:kern w:val="0"/>
                <w:szCs w:val="21"/>
                <w:lang w:bidi="ar"/>
              </w:rPr>
            </w:pPr>
            <w:r>
              <w:t>ssfpse</w:t>
            </w:r>
          </w:p>
        </w:tc>
        <w:tc>
          <w:tcPr>
            <w:tcW w:w="1081" w:type="pct"/>
            <w:tcBorders>
              <w:top w:val="single" w:color="auto" w:sz="6" w:space="0"/>
              <w:left w:val="single" w:color="auto" w:sz="6" w:space="0"/>
              <w:bottom w:val="single" w:color="auto" w:sz="6" w:space="0"/>
              <w:right w:val="single" w:color="auto" w:sz="6" w:space="0"/>
            </w:tcBorders>
            <w:vAlign w:val="center"/>
          </w:tcPr>
          <w:p w14:paraId="3DFD046A">
            <w:pPr>
              <w:pStyle w:val="16"/>
              <w:rPr>
                <w:rFonts w:ascii="宋体" w:hAnsi="宋体"/>
                <w:color w:val="000000"/>
                <w:kern w:val="0"/>
                <w:szCs w:val="21"/>
                <w:lang w:bidi="ar"/>
              </w:rPr>
            </w:pPr>
            <w:r>
              <w:rPr>
                <w:rFonts w:hint="eastAsia"/>
              </w:rPr>
              <w:t>涉税发票税额</w:t>
            </w:r>
          </w:p>
        </w:tc>
        <w:tc>
          <w:tcPr>
            <w:tcW w:w="665" w:type="pct"/>
            <w:tcBorders>
              <w:top w:val="single" w:color="auto" w:sz="6" w:space="0"/>
              <w:left w:val="single" w:color="auto" w:sz="6" w:space="0"/>
              <w:bottom w:val="single" w:color="auto" w:sz="6" w:space="0"/>
              <w:right w:val="single" w:color="auto" w:sz="6" w:space="0"/>
            </w:tcBorders>
            <w:vAlign w:val="center"/>
          </w:tcPr>
          <w:p w14:paraId="029DF903">
            <w:pPr>
              <w:pStyle w:val="16"/>
              <w:rPr>
                <w:rFonts w:ascii="宋体" w:hAnsi="宋体"/>
                <w:color w:val="000000"/>
                <w:kern w:val="0"/>
                <w:szCs w:val="21"/>
                <w:lang w:bidi="ar"/>
              </w:rPr>
            </w:pPr>
            <w:r>
              <w:t>Number</w:t>
            </w:r>
          </w:p>
        </w:tc>
        <w:tc>
          <w:tcPr>
            <w:tcW w:w="665" w:type="pct"/>
            <w:tcBorders>
              <w:top w:val="single" w:color="auto" w:sz="6" w:space="0"/>
              <w:left w:val="single" w:color="auto" w:sz="6" w:space="0"/>
              <w:bottom w:val="single" w:color="auto" w:sz="6" w:space="0"/>
              <w:right w:val="single" w:color="auto" w:sz="6" w:space="0"/>
            </w:tcBorders>
            <w:vAlign w:val="center"/>
          </w:tcPr>
          <w:p w14:paraId="3A1442AF">
            <w:pPr>
              <w:pStyle w:val="16"/>
              <w:rPr>
                <w:rFonts w:ascii="宋体" w:hAnsi="宋体"/>
                <w:color w:val="000000"/>
                <w:kern w:val="0"/>
                <w:szCs w:val="21"/>
                <w:lang w:bidi="ar"/>
              </w:rPr>
            </w:pPr>
            <w:r>
              <w:t>18</w:t>
            </w:r>
            <w:r>
              <w:rPr>
                <w:rFonts w:hint="eastAsia"/>
              </w:rPr>
              <w:t>，</w:t>
            </w:r>
            <w:r>
              <w:t>2</w:t>
            </w:r>
          </w:p>
        </w:tc>
        <w:tc>
          <w:tcPr>
            <w:tcW w:w="415" w:type="pct"/>
            <w:tcBorders>
              <w:top w:val="single" w:color="auto" w:sz="6" w:space="0"/>
              <w:left w:val="single" w:color="auto" w:sz="6" w:space="0"/>
              <w:bottom w:val="single" w:color="auto" w:sz="6" w:space="0"/>
              <w:right w:val="single" w:color="auto" w:sz="6" w:space="0"/>
            </w:tcBorders>
            <w:vAlign w:val="center"/>
          </w:tcPr>
          <w:p w14:paraId="7B6BF018">
            <w:pPr>
              <w:pStyle w:val="16"/>
              <w:rPr>
                <w:rFonts w:ascii="宋体" w:hAnsi="宋体"/>
                <w:color w:val="000000"/>
                <w:kern w:val="0"/>
                <w:szCs w:val="21"/>
                <w:lang w:bidi="ar"/>
              </w:rPr>
            </w:pPr>
            <w:r>
              <w:rPr>
                <w:rFonts w:hint="eastAsia"/>
              </w:rPr>
              <w:t>否</w:t>
            </w:r>
          </w:p>
        </w:tc>
        <w:tc>
          <w:tcPr>
            <w:tcW w:w="1010" w:type="pct"/>
            <w:tcBorders>
              <w:top w:val="single" w:color="auto" w:sz="6" w:space="0"/>
              <w:left w:val="single" w:color="auto" w:sz="6" w:space="0"/>
              <w:bottom w:val="single" w:color="auto" w:sz="6" w:space="0"/>
              <w:right w:val="single" w:color="auto" w:sz="12" w:space="0"/>
            </w:tcBorders>
            <w:vAlign w:val="center"/>
          </w:tcPr>
          <w:p w14:paraId="64377504">
            <w:pPr>
              <w:pStyle w:val="16"/>
              <w:rPr>
                <w:rFonts w:ascii="宋体" w:hAnsi="宋体"/>
                <w:color w:val="000000"/>
                <w:kern w:val="0"/>
                <w:szCs w:val="21"/>
                <w:lang w:bidi="ar"/>
              </w:rPr>
            </w:pPr>
            <w:r>
              <w:rPr>
                <w:rFonts w:hint="eastAsia"/>
              </w:rPr>
              <w:t>本次疑点涉及发票税额</w:t>
            </w:r>
          </w:p>
        </w:tc>
      </w:tr>
      <w:tr w14:paraId="744FFA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tcBorders>
              <w:top w:val="single" w:color="auto" w:sz="6" w:space="0"/>
              <w:left w:val="single" w:color="auto" w:sz="12" w:space="0"/>
              <w:bottom w:val="single" w:color="auto" w:sz="12" w:space="0"/>
              <w:right w:val="single" w:color="auto" w:sz="6" w:space="0"/>
            </w:tcBorders>
            <w:vAlign w:val="center"/>
          </w:tcPr>
          <w:p w14:paraId="3F0E6BB6">
            <w:pPr>
              <w:pStyle w:val="16"/>
              <w:rPr>
                <w:rFonts w:ascii="宋体" w:hAnsi="宋体"/>
                <w:bCs/>
                <w:color w:val="000000"/>
                <w:kern w:val="0"/>
                <w:szCs w:val="21"/>
              </w:rPr>
            </w:pPr>
            <w:r>
              <w:t>15</w:t>
            </w:r>
          </w:p>
        </w:tc>
        <w:tc>
          <w:tcPr>
            <w:tcW w:w="765" w:type="pct"/>
            <w:tcBorders>
              <w:top w:val="single" w:color="auto" w:sz="6" w:space="0"/>
              <w:left w:val="single" w:color="auto" w:sz="6" w:space="0"/>
              <w:bottom w:val="single" w:color="auto" w:sz="12" w:space="0"/>
              <w:right w:val="single" w:color="auto" w:sz="6" w:space="0"/>
            </w:tcBorders>
            <w:vAlign w:val="center"/>
          </w:tcPr>
          <w:p w14:paraId="4CF772B7">
            <w:pPr>
              <w:pStyle w:val="16"/>
              <w:rPr>
                <w:rFonts w:ascii="宋体" w:hAnsi="宋体"/>
                <w:color w:val="000000"/>
                <w:kern w:val="0"/>
                <w:szCs w:val="21"/>
                <w:lang w:bidi="ar"/>
              </w:rPr>
            </w:pPr>
            <w:r>
              <w:t>ydztDm</w:t>
            </w:r>
          </w:p>
        </w:tc>
        <w:tc>
          <w:tcPr>
            <w:tcW w:w="1081" w:type="pct"/>
            <w:tcBorders>
              <w:top w:val="single" w:color="auto" w:sz="6" w:space="0"/>
              <w:left w:val="single" w:color="auto" w:sz="6" w:space="0"/>
              <w:bottom w:val="single" w:color="auto" w:sz="12" w:space="0"/>
              <w:right w:val="single" w:color="auto" w:sz="6" w:space="0"/>
            </w:tcBorders>
            <w:vAlign w:val="center"/>
          </w:tcPr>
          <w:p w14:paraId="3F029CAD">
            <w:pPr>
              <w:pStyle w:val="16"/>
              <w:rPr>
                <w:rFonts w:ascii="宋体" w:hAnsi="宋体"/>
                <w:color w:val="000000"/>
                <w:kern w:val="0"/>
                <w:szCs w:val="21"/>
                <w:lang w:bidi="ar"/>
              </w:rPr>
            </w:pPr>
            <w:r>
              <w:rPr>
                <w:rFonts w:hint="eastAsia"/>
              </w:rPr>
              <w:t>疑点状态代码</w:t>
            </w:r>
          </w:p>
        </w:tc>
        <w:tc>
          <w:tcPr>
            <w:tcW w:w="665" w:type="pct"/>
            <w:tcBorders>
              <w:top w:val="single" w:color="auto" w:sz="6" w:space="0"/>
              <w:left w:val="single" w:color="auto" w:sz="6" w:space="0"/>
              <w:bottom w:val="single" w:color="auto" w:sz="12" w:space="0"/>
              <w:right w:val="single" w:color="auto" w:sz="6" w:space="0"/>
            </w:tcBorders>
            <w:vAlign w:val="center"/>
          </w:tcPr>
          <w:p w14:paraId="3CBBC695">
            <w:pPr>
              <w:pStyle w:val="16"/>
              <w:rPr>
                <w:rFonts w:ascii="宋体" w:hAnsi="宋体"/>
                <w:color w:val="000000"/>
                <w:kern w:val="0"/>
                <w:szCs w:val="21"/>
                <w:lang w:bidi="ar"/>
              </w:rPr>
            </w:pPr>
            <w:r>
              <w:t>Char</w:t>
            </w:r>
          </w:p>
        </w:tc>
        <w:tc>
          <w:tcPr>
            <w:tcW w:w="665" w:type="pct"/>
            <w:tcBorders>
              <w:top w:val="single" w:color="auto" w:sz="6" w:space="0"/>
              <w:left w:val="single" w:color="auto" w:sz="6" w:space="0"/>
              <w:bottom w:val="single" w:color="auto" w:sz="12" w:space="0"/>
              <w:right w:val="single" w:color="auto" w:sz="6" w:space="0"/>
            </w:tcBorders>
            <w:vAlign w:val="center"/>
          </w:tcPr>
          <w:p w14:paraId="4E52E037">
            <w:pPr>
              <w:pStyle w:val="16"/>
              <w:rPr>
                <w:rFonts w:ascii="宋体" w:hAnsi="宋体"/>
                <w:color w:val="000000"/>
                <w:kern w:val="0"/>
                <w:szCs w:val="21"/>
                <w:lang w:bidi="ar"/>
              </w:rPr>
            </w:pPr>
            <w:r>
              <w:t>1</w:t>
            </w:r>
          </w:p>
        </w:tc>
        <w:tc>
          <w:tcPr>
            <w:tcW w:w="415" w:type="pct"/>
            <w:tcBorders>
              <w:top w:val="single" w:color="auto" w:sz="6" w:space="0"/>
              <w:left w:val="single" w:color="auto" w:sz="6" w:space="0"/>
              <w:bottom w:val="single" w:color="auto" w:sz="12" w:space="0"/>
              <w:right w:val="single" w:color="auto" w:sz="6" w:space="0"/>
            </w:tcBorders>
            <w:vAlign w:val="center"/>
          </w:tcPr>
          <w:p w14:paraId="4EF141B0">
            <w:pPr>
              <w:pStyle w:val="16"/>
              <w:rPr>
                <w:rFonts w:ascii="宋体" w:hAnsi="宋体"/>
                <w:color w:val="000000"/>
                <w:kern w:val="0"/>
                <w:szCs w:val="21"/>
                <w:lang w:bidi="ar"/>
              </w:rPr>
            </w:pPr>
            <w:r>
              <w:rPr>
                <w:rFonts w:hint="eastAsia"/>
              </w:rPr>
              <w:t>是</w:t>
            </w:r>
          </w:p>
        </w:tc>
        <w:tc>
          <w:tcPr>
            <w:tcW w:w="1010" w:type="pct"/>
            <w:tcBorders>
              <w:top w:val="single" w:color="auto" w:sz="6" w:space="0"/>
              <w:left w:val="single" w:color="auto" w:sz="6" w:space="0"/>
              <w:bottom w:val="single" w:color="auto" w:sz="12" w:space="0"/>
              <w:right w:val="single" w:color="auto" w:sz="12" w:space="0"/>
            </w:tcBorders>
            <w:vAlign w:val="center"/>
          </w:tcPr>
          <w:p w14:paraId="6DC20B8C">
            <w:pPr>
              <w:pStyle w:val="16"/>
            </w:pPr>
            <w:r>
              <w:t>0</w:t>
            </w:r>
            <w:r>
              <w:rPr>
                <w:rFonts w:hint="eastAsia"/>
              </w:rPr>
              <w:t>：新增疑点</w:t>
            </w:r>
          </w:p>
          <w:p w14:paraId="2851D281">
            <w:pPr>
              <w:pStyle w:val="16"/>
              <w:rPr>
                <w:rFonts w:ascii="宋体" w:hAnsi="宋体"/>
                <w:color w:val="000000"/>
                <w:kern w:val="0"/>
                <w:szCs w:val="21"/>
                <w:lang w:bidi="ar"/>
              </w:rPr>
            </w:pPr>
            <w:r>
              <w:t>1</w:t>
            </w:r>
            <w:r>
              <w:rPr>
                <w:rFonts w:hint="eastAsia"/>
              </w:rPr>
              <w:t>：疑点已消除。存在的疑点，企业再次扫描时，疑点已经消除，修改疑点状态</w:t>
            </w:r>
          </w:p>
        </w:tc>
      </w:tr>
    </w:tbl>
    <w:p w14:paraId="3592E075">
      <w:pPr>
        <w:pStyle w:val="5"/>
        <w:rPr>
          <w:rFonts w:cs="Times New Roman"/>
          <w:color w:val="auto"/>
          <w:szCs w:val="20"/>
        </w:rPr>
      </w:pPr>
      <w:r>
        <w:rPr>
          <w:rFonts w:hint="eastAsia"/>
        </w:rPr>
        <w:t>原始数据为</w:t>
      </w:r>
      <w:r>
        <w:t>json</w:t>
      </w:r>
      <w:r>
        <w:rPr>
          <w:rFonts w:hint="eastAsia"/>
        </w:rPr>
        <w:t>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82D1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auto" w:sz="4" w:space="0"/>
              <w:left w:val="single" w:color="auto" w:sz="4" w:space="0"/>
              <w:bottom w:val="single" w:color="auto" w:sz="4" w:space="0"/>
              <w:right w:val="single" w:color="auto" w:sz="4" w:space="0"/>
            </w:tcBorders>
          </w:tcPr>
          <w:p w14:paraId="6CBB5C70">
            <w:r>
              <w:t>[</w:t>
            </w:r>
          </w:p>
          <w:p w14:paraId="759DBC55">
            <w:r>
              <w:t>{</w:t>
            </w:r>
          </w:p>
          <w:p w14:paraId="364F2373">
            <w:r>
              <w:tab/>
            </w:r>
            <w:r>
              <w:t>"ywid": "</w:t>
            </w:r>
            <w:r>
              <w:rPr>
                <w:rFonts w:hint="eastAsia"/>
              </w:rPr>
              <w:t>业务</w:t>
            </w:r>
            <w:r>
              <w:t>ID",</w:t>
            </w:r>
          </w:p>
          <w:p w14:paraId="6076F1A3">
            <w:r>
              <w:tab/>
            </w:r>
            <w:r>
              <w:t>"sydwnsrsbh": "</w:t>
            </w:r>
            <w:r>
              <w:rPr>
                <w:rFonts w:hint="eastAsia"/>
              </w:rPr>
              <w:t>使用单位统一社会信用代码</w:t>
            </w:r>
            <w:r>
              <w:t>/</w:t>
            </w:r>
            <w:r>
              <w:rPr>
                <w:rFonts w:hint="eastAsia"/>
              </w:rPr>
              <w:t>纳税人识别号</w:t>
            </w:r>
            <w:r>
              <w:t>",</w:t>
            </w:r>
          </w:p>
          <w:p w14:paraId="5084FD22">
            <w:r>
              <w:tab/>
            </w:r>
            <w:r>
              <w:t>"sydwdjxh": "</w:t>
            </w:r>
            <w:r>
              <w:rPr>
                <w:rFonts w:hint="eastAsia"/>
              </w:rPr>
              <w:t>使用单位登记序号</w:t>
            </w:r>
            <w:r>
              <w:t xml:space="preserve">", </w:t>
            </w:r>
          </w:p>
          <w:p w14:paraId="7BECBD5C">
            <w:r>
              <w:tab/>
            </w:r>
            <w:r>
              <w:t>"smdxsbh": "</w:t>
            </w:r>
            <w:r>
              <w:rPr>
                <w:rFonts w:hint="eastAsia"/>
              </w:rPr>
              <w:t>扫描对象识别号</w:t>
            </w:r>
            <w:r>
              <w:t>",</w:t>
            </w:r>
          </w:p>
          <w:p w14:paraId="529C8BAA">
            <w:r>
              <w:tab/>
            </w:r>
            <w:r>
              <w:t>"smdxmc": "</w:t>
            </w:r>
            <w:r>
              <w:rPr>
                <w:rFonts w:hint="eastAsia"/>
              </w:rPr>
              <w:t>扫描对象名称</w:t>
            </w:r>
            <w:r>
              <w:t>",</w:t>
            </w:r>
          </w:p>
          <w:p w14:paraId="3C109AAB">
            <w:r>
              <w:tab/>
            </w:r>
            <w:r>
              <w:t>"smdxbz": "</w:t>
            </w:r>
            <w:r>
              <w:rPr>
                <w:rFonts w:hint="eastAsia"/>
              </w:rPr>
              <w:t>扫描对象标志</w:t>
            </w:r>
            <w:r>
              <w:t>",</w:t>
            </w:r>
          </w:p>
          <w:p w14:paraId="727D62E3">
            <w:pPr>
              <w:ind w:firstLine="420" w:firstLineChars="200"/>
            </w:pPr>
            <w:r>
              <w:t>"fxqjq": "</w:t>
            </w:r>
            <w:r>
              <w:rPr>
                <w:rFonts w:hint="eastAsia"/>
              </w:rPr>
              <w:t>分析区间起</w:t>
            </w:r>
            <w:r>
              <w:t>",</w:t>
            </w:r>
          </w:p>
          <w:p w14:paraId="34037AC2">
            <w:pPr>
              <w:ind w:firstLine="420" w:firstLineChars="200"/>
            </w:pPr>
            <w:r>
              <w:t>"fxqjz": "</w:t>
            </w:r>
            <w:r>
              <w:rPr>
                <w:rFonts w:hint="eastAsia"/>
              </w:rPr>
              <w:t>分析区间止</w:t>
            </w:r>
            <w:r>
              <w:t>",</w:t>
            </w:r>
          </w:p>
          <w:p w14:paraId="2EAF4944">
            <w:pPr>
              <w:ind w:firstLine="420" w:firstLineChars="200"/>
            </w:pPr>
            <w:r>
              <w:t>"cfsj": "</w:t>
            </w:r>
            <w:r>
              <w:rPr>
                <w:rFonts w:hint="eastAsia"/>
              </w:rPr>
              <w:t>触发时间</w:t>
            </w:r>
            <w:r>
              <w:t>",</w:t>
            </w:r>
          </w:p>
          <w:p w14:paraId="7C487FE8">
            <w:r>
              <w:tab/>
            </w:r>
            <w:r>
              <w:t>"zbbm": "</w:t>
            </w:r>
            <w:r>
              <w:rPr>
                <w:rFonts w:hint="eastAsia"/>
              </w:rPr>
              <w:t>指标编码</w:t>
            </w:r>
            <w:r>
              <w:t>",</w:t>
            </w:r>
          </w:p>
          <w:p w14:paraId="743794AD">
            <w:r>
              <w:tab/>
            </w:r>
            <w:r>
              <w:t>"ydxx": "</w:t>
            </w:r>
            <w:r>
              <w:rPr>
                <w:rFonts w:hint="eastAsia"/>
              </w:rPr>
              <w:t>疑点信息</w:t>
            </w:r>
            <w:r>
              <w:t>",</w:t>
            </w:r>
          </w:p>
          <w:p w14:paraId="05305C7A">
            <w:r>
              <w:tab/>
            </w:r>
            <w:r>
              <w:t>"spfs": "</w:t>
            </w:r>
            <w:r>
              <w:rPr>
                <w:rFonts w:hint="eastAsia"/>
              </w:rPr>
              <w:t>涉票份数</w:t>
            </w:r>
            <w:r>
              <w:t>",</w:t>
            </w:r>
          </w:p>
          <w:p w14:paraId="09C33F35">
            <w:r>
              <w:tab/>
            </w:r>
            <w:r>
              <w:t>"ssfpje": "</w:t>
            </w:r>
            <w:r>
              <w:rPr>
                <w:rFonts w:hint="eastAsia"/>
              </w:rPr>
              <w:t>涉税发票金额</w:t>
            </w:r>
            <w:r>
              <w:t>",</w:t>
            </w:r>
          </w:p>
          <w:p w14:paraId="332C8F03">
            <w:r>
              <w:tab/>
            </w:r>
            <w:r>
              <w:t>"ssfpje": "</w:t>
            </w:r>
            <w:r>
              <w:rPr>
                <w:rFonts w:hint="eastAsia"/>
              </w:rPr>
              <w:t>涉税发票税额</w:t>
            </w:r>
            <w:r>
              <w:t>",</w:t>
            </w:r>
          </w:p>
          <w:p w14:paraId="6719E686">
            <w:r>
              <w:tab/>
            </w:r>
            <w:r>
              <w:t>"ydztDm": "</w:t>
            </w:r>
            <w:r>
              <w:rPr>
                <w:rFonts w:hint="eastAsia"/>
              </w:rPr>
              <w:t>疑点状态代码</w:t>
            </w:r>
            <w:r>
              <w:t>"</w:t>
            </w:r>
          </w:p>
          <w:p w14:paraId="3F636D69">
            <w:r>
              <w:t>},</w:t>
            </w:r>
          </w:p>
          <w:p w14:paraId="03CA17EF">
            <w:r>
              <w:t>{</w:t>
            </w:r>
          </w:p>
          <w:p w14:paraId="4FDEBA30">
            <w:r>
              <w:tab/>
            </w:r>
            <w:r>
              <w:t>"ywid": "</w:t>
            </w:r>
            <w:r>
              <w:rPr>
                <w:rFonts w:hint="eastAsia"/>
              </w:rPr>
              <w:t>业务</w:t>
            </w:r>
            <w:r>
              <w:t>ID",</w:t>
            </w:r>
          </w:p>
          <w:p w14:paraId="0AB54E27">
            <w:r>
              <w:tab/>
            </w:r>
            <w:r>
              <w:t>"sydwnsrsbh": "</w:t>
            </w:r>
            <w:r>
              <w:rPr>
                <w:rFonts w:hint="eastAsia"/>
              </w:rPr>
              <w:t>使用单位统一社会信用代码</w:t>
            </w:r>
            <w:r>
              <w:t>/</w:t>
            </w:r>
            <w:r>
              <w:rPr>
                <w:rFonts w:hint="eastAsia"/>
              </w:rPr>
              <w:t>纳税人识别号</w:t>
            </w:r>
            <w:r>
              <w:t>",</w:t>
            </w:r>
          </w:p>
          <w:p w14:paraId="2E089475">
            <w:r>
              <w:tab/>
            </w:r>
            <w:r>
              <w:t>"sydwdjxh": "</w:t>
            </w:r>
            <w:r>
              <w:rPr>
                <w:rFonts w:hint="eastAsia"/>
              </w:rPr>
              <w:t>使用单位登记序号</w:t>
            </w:r>
            <w:r>
              <w:t xml:space="preserve">", </w:t>
            </w:r>
          </w:p>
          <w:p w14:paraId="3AA0A942">
            <w:r>
              <w:tab/>
            </w:r>
            <w:r>
              <w:t>"smdxsbh": "</w:t>
            </w:r>
            <w:r>
              <w:rPr>
                <w:rFonts w:hint="eastAsia"/>
              </w:rPr>
              <w:t>扫描对象识别号</w:t>
            </w:r>
            <w:r>
              <w:t>",</w:t>
            </w:r>
          </w:p>
          <w:p w14:paraId="53FA9BE2">
            <w:r>
              <w:tab/>
            </w:r>
            <w:r>
              <w:t>"smdxmc": "</w:t>
            </w:r>
            <w:r>
              <w:rPr>
                <w:rFonts w:hint="eastAsia"/>
              </w:rPr>
              <w:t>扫描对象名称</w:t>
            </w:r>
            <w:r>
              <w:t>",</w:t>
            </w:r>
          </w:p>
          <w:p w14:paraId="01F92125">
            <w:r>
              <w:tab/>
            </w:r>
            <w:r>
              <w:t>"smdxbz": "</w:t>
            </w:r>
            <w:r>
              <w:rPr>
                <w:rFonts w:hint="eastAsia"/>
              </w:rPr>
              <w:t>扫描对象标志</w:t>
            </w:r>
            <w:r>
              <w:t>",</w:t>
            </w:r>
          </w:p>
          <w:p w14:paraId="6D4D4194">
            <w:pPr>
              <w:ind w:firstLine="420" w:firstLineChars="200"/>
            </w:pPr>
            <w:r>
              <w:t>"fxqjq": "</w:t>
            </w:r>
            <w:r>
              <w:rPr>
                <w:rFonts w:hint="eastAsia"/>
              </w:rPr>
              <w:t>分析区间起</w:t>
            </w:r>
            <w:r>
              <w:t>",</w:t>
            </w:r>
          </w:p>
          <w:p w14:paraId="13B3964E">
            <w:pPr>
              <w:ind w:firstLine="420" w:firstLineChars="200"/>
            </w:pPr>
            <w:r>
              <w:t>"fxqjz": "</w:t>
            </w:r>
            <w:r>
              <w:rPr>
                <w:rFonts w:hint="eastAsia"/>
              </w:rPr>
              <w:t>分析区间止</w:t>
            </w:r>
            <w:r>
              <w:t>",</w:t>
            </w:r>
          </w:p>
          <w:p w14:paraId="4684077A">
            <w:pPr>
              <w:ind w:firstLine="420" w:firstLineChars="200"/>
            </w:pPr>
            <w:r>
              <w:t>"cfsj": "</w:t>
            </w:r>
            <w:r>
              <w:rPr>
                <w:rFonts w:hint="eastAsia"/>
              </w:rPr>
              <w:t>触发时间</w:t>
            </w:r>
            <w:r>
              <w:t>",</w:t>
            </w:r>
          </w:p>
          <w:p w14:paraId="5083E22B">
            <w:r>
              <w:tab/>
            </w:r>
            <w:r>
              <w:t>"zbbm": "</w:t>
            </w:r>
            <w:r>
              <w:rPr>
                <w:rFonts w:hint="eastAsia"/>
              </w:rPr>
              <w:t>指标编码</w:t>
            </w:r>
            <w:r>
              <w:t>",</w:t>
            </w:r>
          </w:p>
          <w:p w14:paraId="78EFAC9F">
            <w:r>
              <w:tab/>
            </w:r>
            <w:r>
              <w:t>"ydxx": "</w:t>
            </w:r>
            <w:r>
              <w:rPr>
                <w:rFonts w:hint="eastAsia"/>
              </w:rPr>
              <w:t>疑点信息</w:t>
            </w:r>
            <w:r>
              <w:t>",</w:t>
            </w:r>
          </w:p>
          <w:p w14:paraId="7F9D57B2">
            <w:r>
              <w:tab/>
            </w:r>
            <w:r>
              <w:t>"spfs": "</w:t>
            </w:r>
            <w:r>
              <w:rPr>
                <w:rFonts w:hint="eastAsia"/>
              </w:rPr>
              <w:t>涉票份数</w:t>
            </w:r>
            <w:r>
              <w:t>",</w:t>
            </w:r>
          </w:p>
          <w:p w14:paraId="05E17C0F">
            <w:r>
              <w:tab/>
            </w:r>
            <w:r>
              <w:t>"ssfpje": "</w:t>
            </w:r>
            <w:r>
              <w:rPr>
                <w:rFonts w:hint="eastAsia"/>
              </w:rPr>
              <w:t>涉税发票金额</w:t>
            </w:r>
            <w:r>
              <w:t>",</w:t>
            </w:r>
          </w:p>
          <w:p w14:paraId="6A286343">
            <w:r>
              <w:tab/>
            </w:r>
            <w:r>
              <w:t>"ssfpje": "</w:t>
            </w:r>
            <w:r>
              <w:rPr>
                <w:rFonts w:hint="eastAsia"/>
              </w:rPr>
              <w:t>涉税发票税额</w:t>
            </w:r>
            <w:r>
              <w:t>",</w:t>
            </w:r>
          </w:p>
          <w:p w14:paraId="02D9E7CE">
            <w:r>
              <w:tab/>
            </w:r>
            <w:r>
              <w:t>"ydztDm": "</w:t>
            </w:r>
            <w:r>
              <w:rPr>
                <w:rFonts w:hint="eastAsia"/>
              </w:rPr>
              <w:t>疑点状态代码</w:t>
            </w:r>
            <w:r>
              <w:t>"</w:t>
            </w:r>
          </w:p>
          <w:p w14:paraId="7D2338CB">
            <w:r>
              <w:t>}</w:t>
            </w:r>
          </w:p>
          <w:p w14:paraId="350DC46F">
            <w:r>
              <w:t>]</w:t>
            </w:r>
          </w:p>
          <w:p w14:paraId="4C010821"/>
        </w:tc>
      </w:tr>
    </w:tbl>
    <w:p w14:paraId="24811AA9">
      <w:pPr>
        <w:pStyle w:val="5"/>
        <w:rPr>
          <w:rFonts w:ascii="宋体" w:hAnsi="宋体" w:cs="Times New Roman"/>
        </w:rPr>
      </w:pPr>
    </w:p>
    <w:p w14:paraId="22FA7DBE">
      <w:pPr>
        <w:pStyle w:val="4"/>
      </w:pPr>
      <w:bookmarkStart w:id="74" w:name="_Toc210924233"/>
      <w:r>
        <w:t>3.</w:t>
      </w:r>
      <w:r>
        <w:rPr>
          <w:rFonts w:hint="eastAsia"/>
        </w:rPr>
        <w:t>申报自检指标扫描结果</w:t>
      </w:r>
      <w:bookmarkEnd w:id="74"/>
    </w:p>
    <w:p w14:paraId="15D41118">
      <w:pPr>
        <w:pStyle w:val="5"/>
        <w:rPr>
          <w:rFonts w:ascii="宋体" w:hAnsi="宋体" w:cs="宋体"/>
          <w:kern w:val="0"/>
          <w:szCs w:val="21"/>
          <w:lang w:bidi="ar"/>
        </w:rPr>
      </w:pPr>
      <w:bookmarkStart w:id="75" w:name="_Hlk210035819"/>
      <w:r>
        <w:rPr>
          <w:rFonts w:hint="eastAsia" w:ascii="宋体" w:hAnsi="宋体" w:cs="宋体"/>
          <w:kern w:val="0"/>
          <w:szCs w:val="21"/>
          <w:lang w:bidi="ar"/>
        </w:rPr>
        <w:t>业务类型为</w:t>
      </w:r>
      <w:r>
        <w:rPr>
          <w:rFonts w:hint="eastAsia" w:ascii="宋体" w:hAnsi="宋体"/>
          <w:szCs w:val="21"/>
        </w:rPr>
        <w:t>LQJG0</w:t>
      </w:r>
      <w:r>
        <w:rPr>
          <w:rFonts w:hint="eastAsia" w:ascii="宋体" w:hAnsi="宋体" w:cs="宋体"/>
          <w:kern w:val="0"/>
          <w:szCs w:val="21"/>
          <w:lang w:bidi="ar"/>
        </w:rPr>
        <w:t>0</w:t>
      </w:r>
      <w:r>
        <w:rPr>
          <w:rFonts w:ascii="宋体" w:hAnsi="宋体" w:cs="宋体"/>
          <w:kern w:val="0"/>
          <w:szCs w:val="21"/>
          <w:lang w:bidi="ar"/>
        </w:rPr>
        <w:t>3</w:t>
      </w:r>
      <w:r>
        <w:rPr>
          <w:rFonts w:hint="eastAsia" w:ascii="宋体" w:hAnsi="宋体" w:cs="宋体"/>
          <w:kern w:val="0"/>
          <w:szCs w:val="21"/>
          <w:lang w:bidi="ar"/>
        </w:rPr>
        <w:t>（</w:t>
      </w:r>
      <w:r>
        <w:rPr>
          <w:rFonts w:hint="eastAsia" w:ascii="宋体" w:hAnsi="宋体"/>
          <w:szCs w:val="21"/>
        </w:rPr>
        <w:t>申报自检指标扫描结果</w:t>
      </w:r>
      <w:r>
        <w:rPr>
          <w:rFonts w:hint="eastAsia" w:ascii="宋体" w:hAnsi="宋体" w:cs="宋体"/>
          <w:kern w:val="0"/>
          <w:szCs w:val="21"/>
          <w:lang w:bidi="ar"/>
        </w:rPr>
        <w:t>）时使用。</w:t>
      </w:r>
    </w:p>
    <w:p w14:paraId="1B5FCC7F">
      <w:pPr>
        <w:pStyle w:val="5"/>
        <w:rPr>
          <w:rFonts w:ascii="宋体" w:hAnsi="宋体" w:cs="宋体"/>
          <w:kern w:val="0"/>
          <w:szCs w:val="21"/>
          <w:lang w:bidi="ar"/>
        </w:rPr>
      </w:pPr>
      <w:r>
        <w:rPr>
          <w:rFonts w:hint="eastAsia" w:ascii="宋体" w:hAnsi="宋体"/>
          <w:szCs w:val="21"/>
        </w:rPr>
        <w:t>企业在完成申报自检指标扫描后，向税务系统上传申报表时，需先上报申报自检指标扫描结果</w:t>
      </w:r>
      <w:r>
        <w:rPr>
          <w:rFonts w:hint="eastAsia" w:ascii="宋体" w:hAnsi="宋体" w:cs="宋体"/>
          <w:kern w:val="0"/>
          <w:szCs w:val="21"/>
          <w:lang w:bidi="ar"/>
        </w:rPr>
        <w:t>。如果企业通过申报自检指标扫描后存在阻断申报的，经过修改申报表后重新扫描的，可以汇总一次上报申报自检指标扫描结果。</w:t>
      </w:r>
    </w:p>
    <w:p w14:paraId="5BAF0326">
      <w:pPr>
        <w:pStyle w:val="5"/>
        <w:rPr>
          <w:rFonts w:ascii="宋体" w:hAnsi="宋体" w:cs="宋体"/>
          <w:kern w:val="0"/>
          <w:szCs w:val="21"/>
          <w:lang w:bidi="ar"/>
        </w:rPr>
      </w:pPr>
      <w:r>
        <w:rPr>
          <w:rFonts w:hint="eastAsia" w:ascii="宋体" w:hAnsi="宋体" w:cs="宋体"/>
          <w:kern w:val="0"/>
          <w:szCs w:val="21"/>
          <w:lang w:bidi="ar"/>
        </w:rPr>
        <w:t>如果企业存在多次扫描或者更正申报表，在加工扫描的“使用单位登记序号”，“税款所属期起”、“税款所属期止”、“指标编码”完全相同时，如果再次重新扫描的情况下上传指标扫描结果，则覆盖保存。</w:t>
      </w:r>
    </w:p>
    <w:p w14:paraId="609668F0">
      <w:pPr>
        <w:pStyle w:val="5"/>
        <w:rPr>
          <w:rFonts w:ascii="宋体" w:hAnsi="宋体" w:cs="Times New Roman"/>
          <w:szCs w:val="20"/>
        </w:rPr>
      </w:pPr>
      <w:r>
        <w:rPr>
          <w:rFonts w:hint="eastAsia" w:ascii="宋体" w:hAnsi="宋体" w:cs="宋体"/>
          <w:kern w:val="0"/>
          <w:szCs w:val="21"/>
          <w:lang w:bidi="ar"/>
        </w:rPr>
        <w:t>数据流的json数据项如下：</w:t>
      </w:r>
      <w:r>
        <w:rPr>
          <w:rFonts w:hint="eastAsia"/>
          <w:szCs w:val="24"/>
        </w:rPr>
        <w:t>原始数据为</w:t>
      </w:r>
      <w:r>
        <w:rPr>
          <w:szCs w:val="24"/>
        </w:rPr>
        <w:t>json</w:t>
      </w:r>
      <w:r>
        <w:rPr>
          <w:rFonts w:hint="eastAsia"/>
          <w:szCs w:val="24"/>
        </w:rPr>
        <w:t>报文字段说明</w:t>
      </w:r>
    </w:p>
    <w:tbl>
      <w:tblPr>
        <w:tblStyle w:val="27"/>
        <w:tblW w:w="4997"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33"/>
        <w:gridCol w:w="1361"/>
        <w:gridCol w:w="1598"/>
        <w:gridCol w:w="1065"/>
        <w:gridCol w:w="727"/>
        <w:gridCol w:w="731"/>
        <w:gridCol w:w="2402"/>
      </w:tblGrid>
      <w:tr w14:paraId="4FA156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blHeader/>
        </w:trPr>
        <w:tc>
          <w:tcPr>
            <w:tcW w:w="372" w:type="pct"/>
            <w:tcBorders>
              <w:top w:val="single" w:color="auto" w:sz="12" w:space="0"/>
              <w:left w:val="single" w:color="auto" w:sz="12" w:space="0"/>
              <w:bottom w:val="single" w:color="auto" w:sz="6" w:space="0"/>
              <w:right w:val="single" w:color="auto" w:sz="6" w:space="0"/>
            </w:tcBorders>
            <w:shd w:val="clear" w:color="auto" w:fill="D9D9D9"/>
            <w:vAlign w:val="center"/>
          </w:tcPr>
          <w:p w14:paraId="317C5F40">
            <w:pPr>
              <w:pStyle w:val="44"/>
            </w:pPr>
            <w:r>
              <w:rPr>
                <w:rFonts w:hint="eastAsia"/>
              </w:rPr>
              <w:t>序号</w:t>
            </w:r>
          </w:p>
        </w:tc>
        <w:tc>
          <w:tcPr>
            <w:tcW w:w="799" w:type="pct"/>
            <w:tcBorders>
              <w:top w:val="single" w:color="auto" w:sz="12" w:space="0"/>
              <w:left w:val="single" w:color="auto" w:sz="6" w:space="0"/>
              <w:bottom w:val="single" w:color="auto" w:sz="6" w:space="0"/>
              <w:right w:val="single" w:color="auto" w:sz="6" w:space="0"/>
            </w:tcBorders>
            <w:shd w:val="clear" w:color="auto" w:fill="D9D9D9"/>
            <w:vAlign w:val="center"/>
          </w:tcPr>
          <w:p w14:paraId="7A9C1E97">
            <w:pPr>
              <w:pStyle w:val="44"/>
            </w:pPr>
            <w:r>
              <w:rPr>
                <w:rFonts w:hint="eastAsia"/>
              </w:rPr>
              <w:t>数据项名称</w:t>
            </w:r>
          </w:p>
        </w:tc>
        <w:tc>
          <w:tcPr>
            <w:tcW w:w="938" w:type="pct"/>
            <w:tcBorders>
              <w:top w:val="single" w:color="auto" w:sz="12" w:space="0"/>
              <w:left w:val="single" w:color="auto" w:sz="6" w:space="0"/>
              <w:bottom w:val="single" w:color="auto" w:sz="6" w:space="0"/>
              <w:right w:val="single" w:color="auto" w:sz="6" w:space="0"/>
            </w:tcBorders>
            <w:shd w:val="clear" w:color="auto" w:fill="D9D9D9"/>
            <w:vAlign w:val="center"/>
          </w:tcPr>
          <w:p w14:paraId="70E30853">
            <w:pPr>
              <w:pStyle w:val="44"/>
            </w:pPr>
            <w:r>
              <w:rPr>
                <w:rFonts w:hint="eastAsia"/>
              </w:rPr>
              <w:t>数据项标识符</w:t>
            </w:r>
          </w:p>
        </w:tc>
        <w:tc>
          <w:tcPr>
            <w:tcW w:w="625" w:type="pct"/>
            <w:tcBorders>
              <w:top w:val="single" w:color="auto" w:sz="12" w:space="0"/>
              <w:left w:val="single" w:color="auto" w:sz="6" w:space="0"/>
              <w:bottom w:val="single" w:color="auto" w:sz="6" w:space="0"/>
              <w:right w:val="single" w:color="auto" w:sz="6" w:space="0"/>
            </w:tcBorders>
            <w:shd w:val="clear" w:color="auto" w:fill="D9D9D9"/>
            <w:vAlign w:val="center"/>
          </w:tcPr>
          <w:p w14:paraId="2226D6B3">
            <w:pPr>
              <w:pStyle w:val="44"/>
            </w:pPr>
            <w:r>
              <w:rPr>
                <w:rFonts w:hint="eastAsia"/>
              </w:rPr>
              <w:t>字段类型</w:t>
            </w:r>
          </w:p>
        </w:tc>
        <w:tc>
          <w:tcPr>
            <w:tcW w:w="427" w:type="pct"/>
            <w:tcBorders>
              <w:top w:val="single" w:color="auto" w:sz="12" w:space="0"/>
              <w:left w:val="single" w:color="auto" w:sz="6" w:space="0"/>
              <w:bottom w:val="single" w:color="auto" w:sz="6" w:space="0"/>
              <w:right w:val="single" w:color="auto" w:sz="6" w:space="0"/>
            </w:tcBorders>
            <w:shd w:val="clear" w:color="auto" w:fill="D9D9D9"/>
            <w:vAlign w:val="center"/>
          </w:tcPr>
          <w:p w14:paraId="4A344E2C">
            <w:pPr>
              <w:pStyle w:val="44"/>
            </w:pPr>
            <w:r>
              <w:rPr>
                <w:rFonts w:hint="eastAsia"/>
              </w:rPr>
              <w:t>字段长度</w:t>
            </w:r>
          </w:p>
        </w:tc>
        <w:tc>
          <w:tcPr>
            <w:tcW w:w="429" w:type="pct"/>
            <w:tcBorders>
              <w:top w:val="single" w:color="auto" w:sz="12" w:space="0"/>
              <w:left w:val="single" w:color="auto" w:sz="6" w:space="0"/>
              <w:bottom w:val="single" w:color="auto" w:sz="6" w:space="0"/>
              <w:right w:val="single" w:color="auto" w:sz="6" w:space="0"/>
            </w:tcBorders>
            <w:shd w:val="clear" w:color="auto" w:fill="D9D9D9"/>
            <w:vAlign w:val="center"/>
          </w:tcPr>
          <w:p w14:paraId="64396316">
            <w:pPr>
              <w:pStyle w:val="44"/>
            </w:pPr>
            <w:r>
              <w:rPr>
                <w:rFonts w:hint="eastAsia"/>
              </w:rPr>
              <w:t>必须</w:t>
            </w:r>
          </w:p>
        </w:tc>
        <w:tc>
          <w:tcPr>
            <w:tcW w:w="1410" w:type="pct"/>
            <w:tcBorders>
              <w:top w:val="single" w:color="auto" w:sz="12" w:space="0"/>
              <w:left w:val="single" w:color="auto" w:sz="6" w:space="0"/>
              <w:bottom w:val="single" w:color="auto" w:sz="6" w:space="0"/>
              <w:right w:val="single" w:color="auto" w:sz="12" w:space="0"/>
            </w:tcBorders>
            <w:shd w:val="clear" w:color="auto" w:fill="D9D9D9"/>
            <w:vAlign w:val="center"/>
          </w:tcPr>
          <w:p w14:paraId="713D71F0">
            <w:pPr>
              <w:pStyle w:val="44"/>
            </w:pPr>
            <w:r>
              <w:rPr>
                <w:rFonts w:hint="eastAsia"/>
              </w:rPr>
              <w:t>备注</w:t>
            </w:r>
          </w:p>
        </w:tc>
      </w:tr>
      <w:tr w14:paraId="1CCE8A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6" w:hRule="atLeast"/>
        </w:trPr>
        <w:tc>
          <w:tcPr>
            <w:tcW w:w="372" w:type="pct"/>
            <w:tcBorders>
              <w:top w:val="single" w:color="auto" w:sz="6" w:space="0"/>
              <w:left w:val="single" w:color="auto" w:sz="12" w:space="0"/>
              <w:bottom w:val="single" w:color="auto" w:sz="6" w:space="0"/>
              <w:right w:val="single" w:color="auto" w:sz="6" w:space="0"/>
            </w:tcBorders>
            <w:vAlign w:val="center"/>
          </w:tcPr>
          <w:p w14:paraId="2F91BDC5">
            <w:pPr>
              <w:pStyle w:val="16"/>
            </w:pPr>
            <w:r>
              <w:t>1</w:t>
            </w:r>
          </w:p>
        </w:tc>
        <w:tc>
          <w:tcPr>
            <w:tcW w:w="799" w:type="pct"/>
            <w:tcBorders>
              <w:top w:val="single" w:color="auto" w:sz="6" w:space="0"/>
              <w:left w:val="single" w:color="auto" w:sz="6" w:space="0"/>
              <w:bottom w:val="single" w:color="auto" w:sz="6" w:space="0"/>
              <w:right w:val="single" w:color="auto" w:sz="6" w:space="0"/>
            </w:tcBorders>
            <w:vAlign w:val="center"/>
          </w:tcPr>
          <w:p w14:paraId="448F6B60">
            <w:pPr>
              <w:pStyle w:val="16"/>
            </w:pPr>
            <w:r>
              <w:t>sydwdjxh</w:t>
            </w:r>
          </w:p>
        </w:tc>
        <w:tc>
          <w:tcPr>
            <w:tcW w:w="938" w:type="pct"/>
            <w:tcBorders>
              <w:top w:val="single" w:color="auto" w:sz="6" w:space="0"/>
              <w:left w:val="single" w:color="auto" w:sz="6" w:space="0"/>
              <w:bottom w:val="single" w:color="auto" w:sz="6" w:space="0"/>
              <w:right w:val="single" w:color="auto" w:sz="6" w:space="0"/>
            </w:tcBorders>
            <w:vAlign w:val="center"/>
          </w:tcPr>
          <w:p w14:paraId="78646DED">
            <w:pPr>
              <w:pStyle w:val="16"/>
            </w:pPr>
            <w:r>
              <w:rPr>
                <w:rFonts w:hint="eastAsia"/>
              </w:rPr>
              <w:t>使用单位登记序号</w:t>
            </w:r>
          </w:p>
        </w:tc>
        <w:tc>
          <w:tcPr>
            <w:tcW w:w="625" w:type="pct"/>
            <w:tcBorders>
              <w:top w:val="single" w:color="auto" w:sz="6" w:space="0"/>
              <w:left w:val="single" w:color="auto" w:sz="6" w:space="0"/>
              <w:bottom w:val="single" w:color="auto" w:sz="6" w:space="0"/>
              <w:right w:val="single" w:color="auto" w:sz="6" w:space="0"/>
            </w:tcBorders>
            <w:vAlign w:val="center"/>
          </w:tcPr>
          <w:p w14:paraId="5E873950">
            <w:pPr>
              <w:pStyle w:val="16"/>
            </w:pPr>
            <w:r>
              <w:t>String</w:t>
            </w:r>
          </w:p>
        </w:tc>
        <w:tc>
          <w:tcPr>
            <w:tcW w:w="427" w:type="pct"/>
            <w:tcBorders>
              <w:top w:val="single" w:color="auto" w:sz="6" w:space="0"/>
              <w:left w:val="single" w:color="auto" w:sz="6" w:space="0"/>
              <w:bottom w:val="single" w:color="auto" w:sz="6" w:space="0"/>
              <w:right w:val="single" w:color="auto" w:sz="6" w:space="0"/>
            </w:tcBorders>
            <w:vAlign w:val="center"/>
          </w:tcPr>
          <w:p w14:paraId="09AC9DC2">
            <w:pPr>
              <w:pStyle w:val="16"/>
            </w:pPr>
            <w:r>
              <w:t>20</w:t>
            </w:r>
          </w:p>
        </w:tc>
        <w:tc>
          <w:tcPr>
            <w:tcW w:w="429" w:type="pct"/>
            <w:tcBorders>
              <w:top w:val="single" w:color="auto" w:sz="6" w:space="0"/>
              <w:left w:val="single" w:color="auto" w:sz="6" w:space="0"/>
              <w:bottom w:val="single" w:color="auto" w:sz="6" w:space="0"/>
              <w:right w:val="single" w:color="auto" w:sz="6" w:space="0"/>
            </w:tcBorders>
            <w:vAlign w:val="center"/>
          </w:tcPr>
          <w:p w14:paraId="3655BBEB">
            <w:pPr>
              <w:pStyle w:val="16"/>
            </w:pPr>
            <w:r>
              <w:rPr>
                <w:rFonts w:hint="eastAsia"/>
              </w:rPr>
              <w:t>是</w:t>
            </w:r>
          </w:p>
        </w:tc>
        <w:tc>
          <w:tcPr>
            <w:tcW w:w="1410" w:type="pct"/>
            <w:tcBorders>
              <w:top w:val="single" w:color="auto" w:sz="6" w:space="0"/>
              <w:left w:val="single" w:color="auto" w:sz="6" w:space="0"/>
              <w:bottom w:val="single" w:color="auto" w:sz="6" w:space="0"/>
              <w:right w:val="single" w:color="auto" w:sz="12" w:space="0"/>
            </w:tcBorders>
            <w:vAlign w:val="center"/>
          </w:tcPr>
          <w:p w14:paraId="3B1F63DC">
            <w:pPr>
              <w:pStyle w:val="16"/>
            </w:pPr>
            <w:r>
              <w:rPr>
                <w:rFonts w:hint="eastAsia"/>
              </w:rPr>
              <w:t>使用单位纳税人登记序号</w:t>
            </w:r>
          </w:p>
        </w:tc>
      </w:tr>
      <w:tr w14:paraId="1605F5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72" w:type="pct"/>
            <w:tcBorders>
              <w:top w:val="single" w:color="auto" w:sz="6" w:space="0"/>
              <w:left w:val="single" w:color="auto" w:sz="12" w:space="0"/>
              <w:bottom w:val="single" w:color="auto" w:sz="6" w:space="0"/>
              <w:right w:val="single" w:color="auto" w:sz="6" w:space="0"/>
            </w:tcBorders>
            <w:vAlign w:val="center"/>
          </w:tcPr>
          <w:p w14:paraId="700338C0">
            <w:pPr>
              <w:pStyle w:val="16"/>
            </w:pPr>
            <w:r>
              <w:t>2</w:t>
            </w:r>
          </w:p>
        </w:tc>
        <w:tc>
          <w:tcPr>
            <w:tcW w:w="799" w:type="pct"/>
            <w:tcBorders>
              <w:top w:val="single" w:color="auto" w:sz="6" w:space="0"/>
              <w:left w:val="single" w:color="auto" w:sz="6" w:space="0"/>
              <w:bottom w:val="single" w:color="auto" w:sz="6" w:space="0"/>
              <w:right w:val="single" w:color="auto" w:sz="6" w:space="0"/>
            </w:tcBorders>
            <w:vAlign w:val="center"/>
          </w:tcPr>
          <w:p w14:paraId="443BC86D">
            <w:pPr>
              <w:pStyle w:val="16"/>
            </w:pPr>
            <w:r>
              <w:t>zbbm</w:t>
            </w:r>
          </w:p>
        </w:tc>
        <w:tc>
          <w:tcPr>
            <w:tcW w:w="938" w:type="pct"/>
            <w:tcBorders>
              <w:top w:val="single" w:color="auto" w:sz="6" w:space="0"/>
              <w:left w:val="single" w:color="auto" w:sz="6" w:space="0"/>
              <w:bottom w:val="single" w:color="auto" w:sz="6" w:space="0"/>
              <w:right w:val="single" w:color="auto" w:sz="6" w:space="0"/>
            </w:tcBorders>
            <w:vAlign w:val="center"/>
          </w:tcPr>
          <w:p w14:paraId="6959BBB8">
            <w:pPr>
              <w:pStyle w:val="16"/>
            </w:pPr>
            <w:r>
              <w:rPr>
                <w:rFonts w:hint="eastAsia"/>
              </w:rPr>
              <w:t>指标编码</w:t>
            </w:r>
          </w:p>
        </w:tc>
        <w:tc>
          <w:tcPr>
            <w:tcW w:w="625" w:type="pct"/>
            <w:tcBorders>
              <w:top w:val="single" w:color="auto" w:sz="6" w:space="0"/>
              <w:left w:val="single" w:color="auto" w:sz="6" w:space="0"/>
              <w:bottom w:val="single" w:color="auto" w:sz="6" w:space="0"/>
              <w:right w:val="single" w:color="auto" w:sz="6" w:space="0"/>
            </w:tcBorders>
            <w:vAlign w:val="center"/>
          </w:tcPr>
          <w:p w14:paraId="38DBF8E5">
            <w:pPr>
              <w:pStyle w:val="16"/>
            </w:pPr>
            <w:r>
              <w:t>String</w:t>
            </w:r>
          </w:p>
        </w:tc>
        <w:tc>
          <w:tcPr>
            <w:tcW w:w="427" w:type="pct"/>
            <w:tcBorders>
              <w:top w:val="single" w:color="auto" w:sz="6" w:space="0"/>
              <w:left w:val="single" w:color="auto" w:sz="6" w:space="0"/>
              <w:bottom w:val="single" w:color="auto" w:sz="6" w:space="0"/>
              <w:right w:val="single" w:color="auto" w:sz="6" w:space="0"/>
            </w:tcBorders>
            <w:vAlign w:val="center"/>
          </w:tcPr>
          <w:p w14:paraId="472FB7F1">
            <w:pPr>
              <w:pStyle w:val="16"/>
            </w:pPr>
            <w:r>
              <w:t>32</w:t>
            </w:r>
          </w:p>
        </w:tc>
        <w:tc>
          <w:tcPr>
            <w:tcW w:w="429" w:type="pct"/>
            <w:tcBorders>
              <w:top w:val="single" w:color="auto" w:sz="6" w:space="0"/>
              <w:left w:val="single" w:color="auto" w:sz="6" w:space="0"/>
              <w:bottom w:val="single" w:color="auto" w:sz="6" w:space="0"/>
              <w:right w:val="single" w:color="auto" w:sz="6" w:space="0"/>
            </w:tcBorders>
            <w:vAlign w:val="center"/>
          </w:tcPr>
          <w:p w14:paraId="47118436">
            <w:pPr>
              <w:pStyle w:val="16"/>
            </w:pPr>
            <w:r>
              <w:rPr>
                <w:rFonts w:hint="eastAsia"/>
              </w:rPr>
              <w:t>是</w:t>
            </w:r>
          </w:p>
        </w:tc>
        <w:tc>
          <w:tcPr>
            <w:tcW w:w="1410" w:type="pct"/>
            <w:tcBorders>
              <w:top w:val="single" w:color="auto" w:sz="6" w:space="0"/>
              <w:left w:val="single" w:color="auto" w:sz="6" w:space="0"/>
              <w:bottom w:val="single" w:color="auto" w:sz="6" w:space="0"/>
              <w:right w:val="single" w:color="auto" w:sz="12" w:space="0"/>
            </w:tcBorders>
            <w:vAlign w:val="center"/>
          </w:tcPr>
          <w:p w14:paraId="44A95D47">
            <w:pPr>
              <w:pStyle w:val="16"/>
            </w:pPr>
            <w:r>
              <w:rPr>
                <w:rFonts w:hint="eastAsia"/>
              </w:rPr>
              <w:t>业务领域为3（申报业务）的指标编码</w:t>
            </w:r>
          </w:p>
        </w:tc>
      </w:tr>
      <w:tr w14:paraId="659B7D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72" w:type="pct"/>
            <w:tcBorders>
              <w:top w:val="single" w:color="auto" w:sz="6" w:space="0"/>
              <w:left w:val="single" w:color="auto" w:sz="12" w:space="0"/>
              <w:bottom w:val="single" w:color="auto" w:sz="6" w:space="0"/>
              <w:right w:val="single" w:color="auto" w:sz="6" w:space="0"/>
            </w:tcBorders>
            <w:vAlign w:val="center"/>
          </w:tcPr>
          <w:p w14:paraId="2AB43E60">
            <w:pPr>
              <w:pStyle w:val="16"/>
            </w:pPr>
            <w:r>
              <w:t>3</w:t>
            </w:r>
          </w:p>
        </w:tc>
        <w:tc>
          <w:tcPr>
            <w:tcW w:w="799" w:type="pct"/>
            <w:tcBorders>
              <w:top w:val="single" w:color="auto" w:sz="6" w:space="0"/>
              <w:left w:val="single" w:color="auto" w:sz="6" w:space="0"/>
              <w:bottom w:val="single" w:color="auto" w:sz="6" w:space="0"/>
              <w:right w:val="single" w:color="auto" w:sz="6" w:space="0"/>
            </w:tcBorders>
            <w:vAlign w:val="center"/>
          </w:tcPr>
          <w:p w14:paraId="302C9967">
            <w:pPr>
              <w:pStyle w:val="16"/>
            </w:pPr>
            <w:r>
              <w:rPr>
                <w:rFonts w:hint="eastAsia"/>
              </w:rPr>
              <w:t>skss</w:t>
            </w:r>
            <w:r>
              <w:t>qq</w:t>
            </w:r>
          </w:p>
        </w:tc>
        <w:tc>
          <w:tcPr>
            <w:tcW w:w="938" w:type="pct"/>
            <w:tcBorders>
              <w:top w:val="single" w:color="auto" w:sz="6" w:space="0"/>
              <w:left w:val="single" w:color="auto" w:sz="6" w:space="0"/>
              <w:bottom w:val="single" w:color="auto" w:sz="6" w:space="0"/>
              <w:right w:val="single" w:color="auto" w:sz="6" w:space="0"/>
            </w:tcBorders>
            <w:vAlign w:val="center"/>
          </w:tcPr>
          <w:p w14:paraId="5F97C685">
            <w:pPr>
              <w:pStyle w:val="16"/>
            </w:pPr>
            <w:r>
              <w:rPr>
                <w:rFonts w:hint="eastAsia"/>
              </w:rPr>
              <w:t>税款所属期起</w:t>
            </w:r>
          </w:p>
        </w:tc>
        <w:tc>
          <w:tcPr>
            <w:tcW w:w="625" w:type="pct"/>
            <w:tcBorders>
              <w:top w:val="single" w:color="auto" w:sz="6" w:space="0"/>
              <w:left w:val="single" w:color="auto" w:sz="6" w:space="0"/>
              <w:bottom w:val="single" w:color="auto" w:sz="6" w:space="0"/>
              <w:right w:val="single" w:color="auto" w:sz="6" w:space="0"/>
            </w:tcBorders>
            <w:vAlign w:val="center"/>
          </w:tcPr>
          <w:p w14:paraId="68221611">
            <w:pPr>
              <w:pStyle w:val="16"/>
            </w:pPr>
            <w:r>
              <w:rPr>
                <w:rFonts w:hint="eastAsia"/>
              </w:rPr>
              <w:t>String</w:t>
            </w:r>
          </w:p>
        </w:tc>
        <w:tc>
          <w:tcPr>
            <w:tcW w:w="427" w:type="pct"/>
            <w:tcBorders>
              <w:top w:val="single" w:color="auto" w:sz="6" w:space="0"/>
              <w:left w:val="single" w:color="auto" w:sz="6" w:space="0"/>
              <w:bottom w:val="single" w:color="auto" w:sz="6" w:space="0"/>
              <w:right w:val="single" w:color="auto" w:sz="6" w:space="0"/>
            </w:tcBorders>
            <w:vAlign w:val="center"/>
          </w:tcPr>
          <w:p w14:paraId="5D8A9D78">
            <w:pPr>
              <w:pStyle w:val="16"/>
            </w:pPr>
            <w:r>
              <w:rPr>
                <w:rFonts w:hint="eastAsia"/>
              </w:rPr>
              <w:t>1</w:t>
            </w:r>
            <w:r>
              <w:t>0</w:t>
            </w:r>
          </w:p>
        </w:tc>
        <w:tc>
          <w:tcPr>
            <w:tcW w:w="429" w:type="pct"/>
            <w:tcBorders>
              <w:top w:val="single" w:color="auto" w:sz="6" w:space="0"/>
              <w:left w:val="single" w:color="auto" w:sz="6" w:space="0"/>
              <w:bottom w:val="single" w:color="auto" w:sz="6" w:space="0"/>
              <w:right w:val="single" w:color="auto" w:sz="6" w:space="0"/>
            </w:tcBorders>
            <w:vAlign w:val="center"/>
          </w:tcPr>
          <w:p w14:paraId="062B9358">
            <w:pPr>
              <w:pStyle w:val="16"/>
            </w:pPr>
            <w:r>
              <w:rPr>
                <w:rFonts w:hint="eastAsia"/>
              </w:rPr>
              <w:t>是</w:t>
            </w:r>
          </w:p>
        </w:tc>
        <w:tc>
          <w:tcPr>
            <w:tcW w:w="1410" w:type="pct"/>
            <w:tcBorders>
              <w:top w:val="single" w:color="auto" w:sz="6" w:space="0"/>
              <w:left w:val="single" w:color="auto" w:sz="6" w:space="0"/>
              <w:bottom w:val="single" w:color="auto" w:sz="6" w:space="0"/>
              <w:right w:val="single" w:color="auto" w:sz="12" w:space="0"/>
            </w:tcBorders>
            <w:vAlign w:val="center"/>
          </w:tcPr>
          <w:p w14:paraId="78565D00">
            <w:pPr>
              <w:pStyle w:val="16"/>
            </w:pPr>
            <w:r>
              <w:rPr>
                <w:rFonts w:hint="eastAsia"/>
              </w:rPr>
              <w:t>格式为：YYYY-MM-DD</w:t>
            </w:r>
          </w:p>
        </w:tc>
      </w:tr>
      <w:tr w14:paraId="00BE8F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72" w:type="pct"/>
            <w:tcBorders>
              <w:top w:val="single" w:color="auto" w:sz="6" w:space="0"/>
              <w:left w:val="single" w:color="auto" w:sz="12" w:space="0"/>
              <w:bottom w:val="single" w:color="auto" w:sz="6" w:space="0"/>
              <w:right w:val="single" w:color="auto" w:sz="6" w:space="0"/>
            </w:tcBorders>
            <w:shd w:val="clear" w:color="auto" w:fill="FFFFFF"/>
            <w:vAlign w:val="center"/>
          </w:tcPr>
          <w:p w14:paraId="10D3348F">
            <w:pPr>
              <w:pStyle w:val="16"/>
            </w:pPr>
            <w:r>
              <w:t>4</w:t>
            </w:r>
          </w:p>
        </w:tc>
        <w:tc>
          <w:tcPr>
            <w:tcW w:w="799" w:type="pct"/>
            <w:tcBorders>
              <w:top w:val="single" w:color="auto" w:sz="6" w:space="0"/>
              <w:left w:val="single" w:color="auto" w:sz="6" w:space="0"/>
              <w:bottom w:val="single" w:color="auto" w:sz="6" w:space="0"/>
              <w:right w:val="single" w:color="auto" w:sz="6" w:space="0"/>
            </w:tcBorders>
            <w:shd w:val="clear" w:color="auto" w:fill="FFFFFF"/>
            <w:vAlign w:val="center"/>
          </w:tcPr>
          <w:p w14:paraId="065A06F2">
            <w:pPr>
              <w:pStyle w:val="16"/>
            </w:pPr>
            <w:r>
              <w:rPr>
                <w:rFonts w:hint="eastAsia"/>
              </w:rPr>
              <w:t>skss</w:t>
            </w:r>
            <w:r>
              <w:t>qz</w:t>
            </w:r>
          </w:p>
        </w:tc>
        <w:tc>
          <w:tcPr>
            <w:tcW w:w="938" w:type="pct"/>
            <w:tcBorders>
              <w:top w:val="single" w:color="auto" w:sz="6" w:space="0"/>
              <w:left w:val="single" w:color="auto" w:sz="6" w:space="0"/>
              <w:bottom w:val="single" w:color="auto" w:sz="6" w:space="0"/>
              <w:right w:val="single" w:color="auto" w:sz="6" w:space="0"/>
            </w:tcBorders>
            <w:shd w:val="clear" w:color="auto" w:fill="FFFFFF"/>
            <w:vAlign w:val="center"/>
          </w:tcPr>
          <w:p w14:paraId="3A0163EC">
            <w:pPr>
              <w:pStyle w:val="16"/>
            </w:pPr>
            <w:r>
              <w:rPr>
                <w:rFonts w:hint="eastAsia"/>
              </w:rPr>
              <w:t>税款所属期止</w:t>
            </w:r>
          </w:p>
        </w:tc>
        <w:tc>
          <w:tcPr>
            <w:tcW w:w="625" w:type="pct"/>
            <w:tcBorders>
              <w:top w:val="single" w:color="auto" w:sz="6" w:space="0"/>
              <w:left w:val="single" w:color="auto" w:sz="6" w:space="0"/>
              <w:bottom w:val="single" w:color="auto" w:sz="6" w:space="0"/>
              <w:right w:val="single" w:color="auto" w:sz="6" w:space="0"/>
            </w:tcBorders>
            <w:shd w:val="clear" w:color="auto" w:fill="FFFFFF"/>
            <w:vAlign w:val="center"/>
          </w:tcPr>
          <w:p w14:paraId="386B2B9E">
            <w:pPr>
              <w:pStyle w:val="16"/>
            </w:pPr>
            <w:r>
              <w:rPr>
                <w:rFonts w:hint="eastAsia"/>
              </w:rPr>
              <w:t>String</w:t>
            </w:r>
          </w:p>
        </w:tc>
        <w:tc>
          <w:tcPr>
            <w:tcW w:w="427" w:type="pct"/>
            <w:tcBorders>
              <w:top w:val="single" w:color="auto" w:sz="6" w:space="0"/>
              <w:left w:val="single" w:color="auto" w:sz="6" w:space="0"/>
              <w:bottom w:val="single" w:color="auto" w:sz="6" w:space="0"/>
              <w:right w:val="single" w:color="auto" w:sz="6" w:space="0"/>
            </w:tcBorders>
            <w:shd w:val="clear" w:color="auto" w:fill="FFFFFF"/>
            <w:vAlign w:val="center"/>
          </w:tcPr>
          <w:p w14:paraId="1831802D">
            <w:pPr>
              <w:pStyle w:val="16"/>
            </w:pPr>
            <w:r>
              <w:rPr>
                <w:rFonts w:hint="eastAsia"/>
              </w:rPr>
              <w:t>1</w:t>
            </w:r>
            <w:r>
              <w:t>0</w:t>
            </w:r>
          </w:p>
        </w:tc>
        <w:tc>
          <w:tcPr>
            <w:tcW w:w="429" w:type="pct"/>
            <w:tcBorders>
              <w:top w:val="single" w:color="auto" w:sz="6" w:space="0"/>
              <w:left w:val="single" w:color="auto" w:sz="6" w:space="0"/>
              <w:bottom w:val="single" w:color="auto" w:sz="6" w:space="0"/>
              <w:right w:val="single" w:color="auto" w:sz="6" w:space="0"/>
            </w:tcBorders>
            <w:shd w:val="clear" w:color="auto" w:fill="FFFFFF"/>
            <w:vAlign w:val="center"/>
          </w:tcPr>
          <w:p w14:paraId="1C6BDFFF">
            <w:pPr>
              <w:pStyle w:val="16"/>
            </w:pPr>
            <w:r>
              <w:rPr>
                <w:rFonts w:hint="eastAsia"/>
              </w:rPr>
              <w:t>是</w:t>
            </w:r>
          </w:p>
        </w:tc>
        <w:tc>
          <w:tcPr>
            <w:tcW w:w="1410" w:type="pct"/>
            <w:tcBorders>
              <w:top w:val="single" w:color="auto" w:sz="6" w:space="0"/>
              <w:left w:val="single" w:color="auto" w:sz="6" w:space="0"/>
              <w:bottom w:val="single" w:color="auto" w:sz="6" w:space="0"/>
              <w:right w:val="single" w:color="auto" w:sz="12" w:space="0"/>
            </w:tcBorders>
            <w:vAlign w:val="center"/>
          </w:tcPr>
          <w:p w14:paraId="6B744673">
            <w:pPr>
              <w:pStyle w:val="16"/>
            </w:pPr>
            <w:r>
              <w:rPr>
                <w:rFonts w:hint="eastAsia"/>
              </w:rPr>
              <w:t>格式为：YYYY-MM-DD</w:t>
            </w:r>
          </w:p>
        </w:tc>
      </w:tr>
      <w:tr w14:paraId="0E6A35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72" w:type="pct"/>
            <w:tcBorders>
              <w:top w:val="single" w:color="auto" w:sz="6" w:space="0"/>
              <w:left w:val="single" w:color="auto" w:sz="12" w:space="0"/>
              <w:bottom w:val="single" w:color="auto" w:sz="6" w:space="0"/>
              <w:right w:val="single" w:color="auto" w:sz="6" w:space="0"/>
            </w:tcBorders>
            <w:shd w:val="clear" w:color="auto" w:fill="FFFFFF"/>
            <w:vAlign w:val="center"/>
          </w:tcPr>
          <w:p w14:paraId="45DF39E7">
            <w:pPr>
              <w:pStyle w:val="16"/>
            </w:pPr>
            <w:r>
              <w:t>5</w:t>
            </w:r>
          </w:p>
        </w:tc>
        <w:tc>
          <w:tcPr>
            <w:tcW w:w="799" w:type="pct"/>
            <w:tcBorders>
              <w:top w:val="single" w:color="auto" w:sz="6" w:space="0"/>
              <w:left w:val="single" w:color="auto" w:sz="6" w:space="0"/>
              <w:bottom w:val="single" w:color="auto" w:sz="6" w:space="0"/>
              <w:right w:val="single" w:color="auto" w:sz="6" w:space="0"/>
            </w:tcBorders>
            <w:shd w:val="clear" w:color="auto" w:fill="FFFFFF"/>
            <w:vAlign w:val="center"/>
          </w:tcPr>
          <w:p w14:paraId="6D4D566A">
            <w:pPr>
              <w:pStyle w:val="16"/>
            </w:pPr>
            <w:r>
              <w:rPr>
                <w:rFonts w:hint="eastAsia"/>
              </w:rPr>
              <w:t>yzpz</w:t>
            </w:r>
            <w:r>
              <w:t>zldmjh</w:t>
            </w:r>
          </w:p>
        </w:tc>
        <w:tc>
          <w:tcPr>
            <w:tcW w:w="938" w:type="pct"/>
            <w:tcBorders>
              <w:top w:val="single" w:color="auto" w:sz="6" w:space="0"/>
              <w:left w:val="single" w:color="auto" w:sz="6" w:space="0"/>
              <w:bottom w:val="single" w:color="auto" w:sz="6" w:space="0"/>
              <w:right w:val="single" w:color="auto" w:sz="6" w:space="0"/>
            </w:tcBorders>
            <w:shd w:val="clear" w:color="auto" w:fill="FFFFFF"/>
            <w:vAlign w:val="center"/>
          </w:tcPr>
          <w:p w14:paraId="15DC2DF1">
            <w:pPr>
              <w:pStyle w:val="16"/>
            </w:pPr>
            <w:r>
              <w:rPr>
                <w:rFonts w:hint="eastAsia"/>
              </w:rPr>
              <w:t>应征凭证种类代码集合</w:t>
            </w:r>
          </w:p>
        </w:tc>
        <w:tc>
          <w:tcPr>
            <w:tcW w:w="625" w:type="pct"/>
            <w:tcBorders>
              <w:top w:val="single" w:color="auto" w:sz="6" w:space="0"/>
              <w:left w:val="single" w:color="auto" w:sz="6" w:space="0"/>
              <w:bottom w:val="single" w:color="auto" w:sz="6" w:space="0"/>
              <w:right w:val="single" w:color="auto" w:sz="6" w:space="0"/>
            </w:tcBorders>
            <w:shd w:val="clear" w:color="auto" w:fill="FFFFFF"/>
            <w:vAlign w:val="center"/>
          </w:tcPr>
          <w:p w14:paraId="7D71C18B">
            <w:pPr>
              <w:pStyle w:val="16"/>
            </w:pPr>
            <w:r>
              <w:t>String</w:t>
            </w:r>
          </w:p>
        </w:tc>
        <w:tc>
          <w:tcPr>
            <w:tcW w:w="427" w:type="pct"/>
            <w:tcBorders>
              <w:top w:val="single" w:color="auto" w:sz="6" w:space="0"/>
              <w:left w:val="single" w:color="auto" w:sz="6" w:space="0"/>
              <w:bottom w:val="single" w:color="auto" w:sz="6" w:space="0"/>
              <w:right w:val="single" w:color="auto" w:sz="6" w:space="0"/>
            </w:tcBorders>
            <w:shd w:val="clear" w:color="auto" w:fill="FFFFFF"/>
            <w:vAlign w:val="center"/>
          </w:tcPr>
          <w:p w14:paraId="7EAEEF47">
            <w:pPr>
              <w:pStyle w:val="16"/>
            </w:pPr>
            <w:r>
              <w:t>500</w:t>
            </w:r>
          </w:p>
        </w:tc>
        <w:tc>
          <w:tcPr>
            <w:tcW w:w="429" w:type="pct"/>
            <w:tcBorders>
              <w:top w:val="single" w:color="auto" w:sz="6" w:space="0"/>
              <w:left w:val="single" w:color="auto" w:sz="6" w:space="0"/>
              <w:bottom w:val="single" w:color="auto" w:sz="6" w:space="0"/>
              <w:right w:val="single" w:color="auto" w:sz="6" w:space="0"/>
            </w:tcBorders>
            <w:shd w:val="clear" w:color="auto" w:fill="FFFFFF"/>
            <w:vAlign w:val="center"/>
          </w:tcPr>
          <w:p w14:paraId="3A872BBC">
            <w:pPr>
              <w:pStyle w:val="16"/>
            </w:pPr>
            <w:r>
              <w:rPr>
                <w:rFonts w:hint="eastAsia"/>
              </w:rPr>
              <w:t>是</w:t>
            </w:r>
          </w:p>
        </w:tc>
        <w:tc>
          <w:tcPr>
            <w:tcW w:w="1410" w:type="pct"/>
            <w:tcBorders>
              <w:top w:val="single" w:color="auto" w:sz="6" w:space="0"/>
              <w:left w:val="single" w:color="auto" w:sz="6" w:space="0"/>
              <w:bottom w:val="single" w:color="auto" w:sz="6" w:space="0"/>
              <w:right w:val="single" w:color="auto" w:sz="12" w:space="0"/>
            </w:tcBorders>
            <w:vAlign w:val="center"/>
          </w:tcPr>
          <w:p w14:paraId="34B1DE32">
            <w:pPr>
              <w:pStyle w:val="16"/>
            </w:pPr>
            <w:r>
              <w:rPr>
                <w:rFonts w:hint="eastAsia"/>
              </w:rPr>
              <w:t>应征凭证种类代码多个时，以英文逗号分隔；应征凭证种类代码获取参见各直连申报能力文档</w:t>
            </w:r>
          </w:p>
        </w:tc>
      </w:tr>
      <w:tr w14:paraId="6398E3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72" w:type="pct"/>
            <w:tcBorders>
              <w:top w:val="single" w:color="auto" w:sz="6" w:space="0"/>
              <w:left w:val="single" w:color="auto" w:sz="12" w:space="0"/>
              <w:bottom w:val="single" w:color="auto" w:sz="6" w:space="0"/>
              <w:right w:val="single" w:color="auto" w:sz="6" w:space="0"/>
            </w:tcBorders>
            <w:shd w:val="clear" w:color="auto" w:fill="FFFFFF"/>
            <w:vAlign w:val="center"/>
          </w:tcPr>
          <w:p w14:paraId="383C1E5D">
            <w:pPr>
              <w:pStyle w:val="16"/>
            </w:pPr>
            <w:r>
              <w:t>6</w:t>
            </w:r>
          </w:p>
        </w:tc>
        <w:tc>
          <w:tcPr>
            <w:tcW w:w="799" w:type="pct"/>
            <w:tcBorders>
              <w:top w:val="single" w:color="auto" w:sz="6" w:space="0"/>
              <w:left w:val="single" w:color="auto" w:sz="6" w:space="0"/>
              <w:bottom w:val="single" w:color="auto" w:sz="6" w:space="0"/>
              <w:right w:val="single" w:color="auto" w:sz="6" w:space="0"/>
            </w:tcBorders>
            <w:shd w:val="clear" w:color="auto" w:fill="FFFFFF"/>
            <w:vAlign w:val="center"/>
          </w:tcPr>
          <w:p w14:paraId="72221A4A">
            <w:pPr>
              <w:pStyle w:val="16"/>
            </w:pPr>
            <w:r>
              <w:t>yxcs</w:t>
            </w:r>
          </w:p>
        </w:tc>
        <w:tc>
          <w:tcPr>
            <w:tcW w:w="938" w:type="pct"/>
            <w:tcBorders>
              <w:top w:val="single" w:color="auto" w:sz="6" w:space="0"/>
              <w:left w:val="single" w:color="auto" w:sz="6" w:space="0"/>
              <w:bottom w:val="single" w:color="auto" w:sz="6" w:space="0"/>
              <w:right w:val="single" w:color="auto" w:sz="6" w:space="0"/>
            </w:tcBorders>
            <w:shd w:val="clear" w:color="auto" w:fill="FFFFFF"/>
            <w:vAlign w:val="center"/>
          </w:tcPr>
          <w:p w14:paraId="02654E80">
            <w:pPr>
              <w:pStyle w:val="16"/>
            </w:pPr>
            <w:r>
              <w:rPr>
                <w:rFonts w:hint="eastAsia"/>
              </w:rPr>
              <w:t>运行次数</w:t>
            </w:r>
          </w:p>
        </w:tc>
        <w:tc>
          <w:tcPr>
            <w:tcW w:w="625" w:type="pct"/>
            <w:tcBorders>
              <w:top w:val="single" w:color="auto" w:sz="6" w:space="0"/>
              <w:left w:val="single" w:color="auto" w:sz="6" w:space="0"/>
              <w:bottom w:val="single" w:color="auto" w:sz="6" w:space="0"/>
              <w:right w:val="single" w:color="auto" w:sz="6" w:space="0"/>
            </w:tcBorders>
            <w:shd w:val="clear" w:color="auto" w:fill="FFFFFF"/>
            <w:vAlign w:val="center"/>
          </w:tcPr>
          <w:p w14:paraId="4352740F">
            <w:pPr>
              <w:pStyle w:val="16"/>
            </w:pPr>
            <w:r>
              <w:t>Number</w:t>
            </w:r>
          </w:p>
        </w:tc>
        <w:tc>
          <w:tcPr>
            <w:tcW w:w="427" w:type="pct"/>
            <w:tcBorders>
              <w:top w:val="single" w:color="auto" w:sz="6" w:space="0"/>
              <w:left w:val="single" w:color="auto" w:sz="6" w:space="0"/>
              <w:bottom w:val="single" w:color="auto" w:sz="6" w:space="0"/>
              <w:right w:val="single" w:color="auto" w:sz="6" w:space="0"/>
            </w:tcBorders>
            <w:shd w:val="clear" w:color="auto" w:fill="FFFFFF"/>
            <w:vAlign w:val="center"/>
          </w:tcPr>
          <w:p w14:paraId="3010E1F5">
            <w:pPr>
              <w:pStyle w:val="16"/>
            </w:pPr>
            <w:r>
              <w:t>10</w:t>
            </w:r>
          </w:p>
        </w:tc>
        <w:tc>
          <w:tcPr>
            <w:tcW w:w="429" w:type="pct"/>
            <w:tcBorders>
              <w:top w:val="single" w:color="auto" w:sz="6" w:space="0"/>
              <w:left w:val="single" w:color="auto" w:sz="6" w:space="0"/>
              <w:bottom w:val="single" w:color="auto" w:sz="6" w:space="0"/>
              <w:right w:val="single" w:color="auto" w:sz="6" w:space="0"/>
            </w:tcBorders>
            <w:shd w:val="clear" w:color="auto" w:fill="FFFFFF"/>
            <w:vAlign w:val="center"/>
          </w:tcPr>
          <w:p w14:paraId="2493AB85">
            <w:pPr>
              <w:pStyle w:val="16"/>
            </w:pPr>
            <w:r>
              <w:rPr>
                <w:rFonts w:hint="eastAsia"/>
              </w:rPr>
              <w:t>是</w:t>
            </w:r>
          </w:p>
        </w:tc>
        <w:tc>
          <w:tcPr>
            <w:tcW w:w="1410" w:type="pct"/>
            <w:tcBorders>
              <w:top w:val="single" w:color="auto" w:sz="6" w:space="0"/>
              <w:left w:val="single" w:color="auto" w:sz="6" w:space="0"/>
              <w:bottom w:val="single" w:color="auto" w:sz="6" w:space="0"/>
              <w:right w:val="single" w:color="auto" w:sz="12" w:space="0"/>
            </w:tcBorders>
            <w:vAlign w:val="center"/>
          </w:tcPr>
          <w:p w14:paraId="68E5A5F6">
            <w:pPr>
              <w:pStyle w:val="16"/>
            </w:pPr>
            <w:r>
              <w:rPr>
                <w:rFonts w:hint="eastAsia"/>
              </w:rPr>
              <w:t>记录运行指标的次数统计，每运行一次累加1</w:t>
            </w:r>
          </w:p>
        </w:tc>
      </w:tr>
      <w:tr w14:paraId="2384E1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372" w:type="pct"/>
            <w:tcBorders>
              <w:top w:val="single" w:color="auto" w:sz="6" w:space="0"/>
              <w:left w:val="single" w:color="auto" w:sz="12" w:space="0"/>
              <w:bottom w:val="single" w:color="auto" w:sz="6" w:space="0"/>
              <w:right w:val="single" w:color="auto" w:sz="6" w:space="0"/>
            </w:tcBorders>
            <w:vAlign w:val="center"/>
          </w:tcPr>
          <w:p w14:paraId="76F498CA">
            <w:pPr>
              <w:pStyle w:val="16"/>
            </w:pPr>
            <w:r>
              <w:t>7</w:t>
            </w:r>
          </w:p>
        </w:tc>
        <w:tc>
          <w:tcPr>
            <w:tcW w:w="799" w:type="pct"/>
            <w:tcBorders>
              <w:top w:val="single" w:color="auto" w:sz="6" w:space="0"/>
              <w:left w:val="single" w:color="auto" w:sz="6" w:space="0"/>
              <w:bottom w:val="single" w:color="auto" w:sz="6" w:space="0"/>
              <w:right w:val="single" w:color="auto" w:sz="6" w:space="0"/>
            </w:tcBorders>
            <w:vAlign w:val="center"/>
          </w:tcPr>
          <w:p w14:paraId="356D755B">
            <w:pPr>
              <w:pStyle w:val="16"/>
            </w:pPr>
            <w:r>
              <w:t>mzcs</w:t>
            </w:r>
          </w:p>
        </w:tc>
        <w:tc>
          <w:tcPr>
            <w:tcW w:w="938" w:type="pct"/>
            <w:tcBorders>
              <w:top w:val="single" w:color="auto" w:sz="6" w:space="0"/>
              <w:left w:val="single" w:color="auto" w:sz="6" w:space="0"/>
              <w:bottom w:val="single" w:color="auto" w:sz="6" w:space="0"/>
              <w:right w:val="single" w:color="auto" w:sz="6" w:space="0"/>
            </w:tcBorders>
            <w:vAlign w:val="center"/>
          </w:tcPr>
          <w:p w14:paraId="2521D6EB">
            <w:pPr>
              <w:pStyle w:val="16"/>
            </w:pPr>
            <w:r>
              <w:rPr>
                <w:rFonts w:hint="eastAsia"/>
              </w:rPr>
              <w:t>命中次数</w:t>
            </w:r>
          </w:p>
        </w:tc>
        <w:tc>
          <w:tcPr>
            <w:tcW w:w="625" w:type="pct"/>
            <w:tcBorders>
              <w:top w:val="single" w:color="auto" w:sz="6" w:space="0"/>
              <w:left w:val="single" w:color="auto" w:sz="6" w:space="0"/>
              <w:bottom w:val="single" w:color="auto" w:sz="6" w:space="0"/>
              <w:right w:val="single" w:color="auto" w:sz="6" w:space="0"/>
            </w:tcBorders>
            <w:vAlign w:val="center"/>
          </w:tcPr>
          <w:p w14:paraId="4A373684">
            <w:pPr>
              <w:pStyle w:val="16"/>
            </w:pPr>
            <w:r>
              <w:t>Number</w:t>
            </w:r>
          </w:p>
        </w:tc>
        <w:tc>
          <w:tcPr>
            <w:tcW w:w="427" w:type="pct"/>
            <w:tcBorders>
              <w:top w:val="single" w:color="auto" w:sz="6" w:space="0"/>
              <w:left w:val="single" w:color="auto" w:sz="6" w:space="0"/>
              <w:bottom w:val="single" w:color="auto" w:sz="6" w:space="0"/>
              <w:right w:val="single" w:color="auto" w:sz="6" w:space="0"/>
            </w:tcBorders>
            <w:vAlign w:val="center"/>
          </w:tcPr>
          <w:p w14:paraId="1016CC05">
            <w:pPr>
              <w:pStyle w:val="16"/>
            </w:pPr>
            <w:r>
              <w:t>10</w:t>
            </w:r>
          </w:p>
        </w:tc>
        <w:tc>
          <w:tcPr>
            <w:tcW w:w="429" w:type="pct"/>
            <w:tcBorders>
              <w:top w:val="single" w:color="auto" w:sz="6" w:space="0"/>
              <w:left w:val="single" w:color="auto" w:sz="6" w:space="0"/>
              <w:bottom w:val="single" w:color="auto" w:sz="6" w:space="0"/>
              <w:right w:val="single" w:color="auto" w:sz="6" w:space="0"/>
            </w:tcBorders>
            <w:vAlign w:val="center"/>
          </w:tcPr>
          <w:p w14:paraId="084DEE91">
            <w:pPr>
              <w:pStyle w:val="16"/>
            </w:pPr>
            <w:r>
              <w:rPr>
                <w:rFonts w:hint="eastAsia"/>
              </w:rPr>
              <w:t>是</w:t>
            </w:r>
          </w:p>
        </w:tc>
        <w:tc>
          <w:tcPr>
            <w:tcW w:w="1410" w:type="pct"/>
            <w:tcBorders>
              <w:top w:val="single" w:color="auto" w:sz="6" w:space="0"/>
              <w:left w:val="single" w:color="auto" w:sz="6" w:space="0"/>
              <w:bottom w:val="single" w:color="auto" w:sz="6" w:space="0"/>
              <w:right w:val="single" w:color="auto" w:sz="12" w:space="0"/>
            </w:tcBorders>
            <w:vAlign w:val="center"/>
          </w:tcPr>
          <w:p w14:paraId="65CEA396">
            <w:pPr>
              <w:pStyle w:val="16"/>
            </w:pPr>
            <w:r>
              <w:rPr>
                <w:rFonts w:hint="eastAsia"/>
              </w:rPr>
              <w:t>记录指标命中的次数统计，每命中一次累加1</w:t>
            </w:r>
          </w:p>
        </w:tc>
      </w:tr>
      <w:tr w14:paraId="203BCD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72" w:type="pct"/>
            <w:tcBorders>
              <w:top w:val="single" w:color="auto" w:sz="6" w:space="0"/>
              <w:left w:val="single" w:color="auto" w:sz="12" w:space="0"/>
              <w:bottom w:val="single" w:color="auto" w:sz="6" w:space="0"/>
              <w:right w:val="single" w:color="auto" w:sz="6" w:space="0"/>
            </w:tcBorders>
            <w:vAlign w:val="center"/>
          </w:tcPr>
          <w:p w14:paraId="5FC58983">
            <w:pPr>
              <w:pStyle w:val="16"/>
            </w:pPr>
            <w:r>
              <w:t>8</w:t>
            </w:r>
          </w:p>
        </w:tc>
        <w:tc>
          <w:tcPr>
            <w:tcW w:w="799" w:type="pct"/>
            <w:tcBorders>
              <w:top w:val="single" w:color="auto" w:sz="6" w:space="0"/>
              <w:left w:val="single" w:color="auto" w:sz="6" w:space="0"/>
              <w:bottom w:val="single" w:color="auto" w:sz="6" w:space="0"/>
              <w:right w:val="single" w:color="auto" w:sz="6" w:space="0"/>
            </w:tcBorders>
            <w:vAlign w:val="center"/>
          </w:tcPr>
          <w:p w14:paraId="588443A7">
            <w:pPr>
              <w:pStyle w:val="16"/>
            </w:pPr>
            <w:r>
              <w:rPr>
                <w:rFonts w:hint="eastAsia"/>
              </w:rPr>
              <w:t>bz</w:t>
            </w:r>
          </w:p>
        </w:tc>
        <w:tc>
          <w:tcPr>
            <w:tcW w:w="938" w:type="pct"/>
            <w:tcBorders>
              <w:top w:val="single" w:color="auto" w:sz="6" w:space="0"/>
              <w:left w:val="single" w:color="auto" w:sz="6" w:space="0"/>
              <w:bottom w:val="single" w:color="auto" w:sz="6" w:space="0"/>
              <w:right w:val="single" w:color="auto" w:sz="6" w:space="0"/>
            </w:tcBorders>
            <w:vAlign w:val="center"/>
          </w:tcPr>
          <w:p w14:paraId="41304CD1">
            <w:pPr>
              <w:pStyle w:val="16"/>
            </w:pPr>
            <w:r>
              <w:rPr>
                <w:rFonts w:hint="eastAsia"/>
              </w:rPr>
              <w:t>备注</w:t>
            </w:r>
          </w:p>
        </w:tc>
        <w:tc>
          <w:tcPr>
            <w:tcW w:w="625" w:type="pct"/>
            <w:tcBorders>
              <w:top w:val="single" w:color="auto" w:sz="6" w:space="0"/>
              <w:left w:val="single" w:color="auto" w:sz="6" w:space="0"/>
              <w:bottom w:val="single" w:color="auto" w:sz="6" w:space="0"/>
              <w:right w:val="single" w:color="auto" w:sz="6" w:space="0"/>
            </w:tcBorders>
            <w:vAlign w:val="center"/>
          </w:tcPr>
          <w:p w14:paraId="0DC1E5EA">
            <w:pPr>
              <w:pStyle w:val="16"/>
            </w:pPr>
            <w:r>
              <w:rPr>
                <w:rFonts w:hint="eastAsia"/>
              </w:rPr>
              <w:t>String</w:t>
            </w:r>
          </w:p>
        </w:tc>
        <w:tc>
          <w:tcPr>
            <w:tcW w:w="427" w:type="pct"/>
            <w:tcBorders>
              <w:top w:val="single" w:color="auto" w:sz="6" w:space="0"/>
              <w:left w:val="single" w:color="auto" w:sz="6" w:space="0"/>
              <w:bottom w:val="single" w:color="auto" w:sz="6" w:space="0"/>
              <w:right w:val="single" w:color="auto" w:sz="6" w:space="0"/>
            </w:tcBorders>
            <w:vAlign w:val="center"/>
          </w:tcPr>
          <w:p w14:paraId="5CD025C4">
            <w:pPr>
              <w:pStyle w:val="16"/>
            </w:pPr>
            <w:r>
              <w:rPr>
                <w:rFonts w:hint="eastAsia"/>
              </w:rPr>
              <w:t>3</w:t>
            </w:r>
            <w:r>
              <w:t>000</w:t>
            </w:r>
          </w:p>
        </w:tc>
        <w:tc>
          <w:tcPr>
            <w:tcW w:w="429" w:type="pct"/>
            <w:tcBorders>
              <w:top w:val="single" w:color="auto" w:sz="6" w:space="0"/>
              <w:left w:val="single" w:color="auto" w:sz="6" w:space="0"/>
              <w:bottom w:val="single" w:color="auto" w:sz="6" w:space="0"/>
              <w:right w:val="single" w:color="auto" w:sz="6" w:space="0"/>
            </w:tcBorders>
            <w:vAlign w:val="center"/>
          </w:tcPr>
          <w:p w14:paraId="7BC11BD0">
            <w:pPr>
              <w:pStyle w:val="16"/>
            </w:pPr>
            <w:r>
              <w:rPr>
                <w:rFonts w:hint="eastAsia"/>
              </w:rPr>
              <w:t>否</w:t>
            </w:r>
          </w:p>
        </w:tc>
        <w:tc>
          <w:tcPr>
            <w:tcW w:w="1410" w:type="pct"/>
            <w:tcBorders>
              <w:top w:val="single" w:color="auto" w:sz="6" w:space="0"/>
              <w:left w:val="single" w:color="auto" w:sz="6" w:space="0"/>
              <w:bottom w:val="single" w:color="auto" w:sz="6" w:space="0"/>
              <w:right w:val="single" w:color="auto" w:sz="12" w:space="0"/>
            </w:tcBorders>
            <w:vAlign w:val="center"/>
          </w:tcPr>
          <w:p w14:paraId="03DC1B9E">
            <w:pPr>
              <w:pStyle w:val="16"/>
            </w:pPr>
            <w:r>
              <w:rPr>
                <w:rFonts w:hint="eastAsia"/>
              </w:rPr>
              <w:t>记录其他情况的备注说明</w:t>
            </w:r>
          </w:p>
        </w:tc>
      </w:tr>
      <w:tr w14:paraId="0D81F0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37" w:hRule="atLeast"/>
        </w:trPr>
        <w:tc>
          <w:tcPr>
            <w:tcW w:w="372" w:type="pct"/>
            <w:tcBorders>
              <w:top w:val="single" w:color="auto" w:sz="6" w:space="0"/>
              <w:left w:val="single" w:color="auto" w:sz="12" w:space="0"/>
              <w:bottom w:val="single" w:color="auto" w:sz="6" w:space="0"/>
              <w:right w:val="single" w:color="auto" w:sz="6" w:space="0"/>
            </w:tcBorders>
            <w:vAlign w:val="center"/>
          </w:tcPr>
          <w:p w14:paraId="1AF5E8D2">
            <w:pPr>
              <w:pStyle w:val="16"/>
            </w:pPr>
            <w:r>
              <w:t>9</w:t>
            </w:r>
          </w:p>
        </w:tc>
        <w:tc>
          <w:tcPr>
            <w:tcW w:w="799" w:type="pct"/>
            <w:tcBorders>
              <w:top w:val="single" w:color="auto" w:sz="6" w:space="0"/>
              <w:left w:val="single" w:color="auto" w:sz="6" w:space="0"/>
              <w:bottom w:val="single" w:color="auto" w:sz="6" w:space="0"/>
              <w:right w:val="single" w:color="auto" w:sz="6" w:space="0"/>
            </w:tcBorders>
            <w:vAlign w:val="center"/>
          </w:tcPr>
          <w:p w14:paraId="3CE6A10C">
            <w:pPr>
              <w:pStyle w:val="16"/>
            </w:pPr>
            <w:r>
              <w:t>gkczqk</w:t>
            </w:r>
          </w:p>
        </w:tc>
        <w:tc>
          <w:tcPr>
            <w:tcW w:w="938" w:type="pct"/>
            <w:tcBorders>
              <w:top w:val="single" w:color="auto" w:sz="6" w:space="0"/>
              <w:left w:val="single" w:color="auto" w:sz="6" w:space="0"/>
              <w:bottom w:val="single" w:color="auto" w:sz="6" w:space="0"/>
              <w:right w:val="single" w:color="auto" w:sz="6" w:space="0"/>
            </w:tcBorders>
            <w:vAlign w:val="center"/>
          </w:tcPr>
          <w:p w14:paraId="1BCA661C">
            <w:pPr>
              <w:pStyle w:val="16"/>
            </w:pPr>
            <w:r>
              <w:rPr>
                <w:rFonts w:hint="eastAsia"/>
              </w:rPr>
              <w:t>管控处置情况</w:t>
            </w:r>
          </w:p>
        </w:tc>
        <w:tc>
          <w:tcPr>
            <w:tcW w:w="625" w:type="pct"/>
            <w:tcBorders>
              <w:top w:val="single" w:color="auto" w:sz="6" w:space="0"/>
              <w:left w:val="single" w:color="auto" w:sz="6" w:space="0"/>
              <w:bottom w:val="single" w:color="auto" w:sz="6" w:space="0"/>
              <w:right w:val="single" w:color="auto" w:sz="6" w:space="0"/>
            </w:tcBorders>
            <w:vAlign w:val="center"/>
          </w:tcPr>
          <w:p w14:paraId="4C8356E2">
            <w:pPr>
              <w:pStyle w:val="16"/>
            </w:pPr>
            <w:r>
              <w:rPr>
                <w:rFonts w:hint="eastAsia"/>
              </w:rPr>
              <w:t>List</w:t>
            </w:r>
          </w:p>
        </w:tc>
        <w:tc>
          <w:tcPr>
            <w:tcW w:w="427" w:type="pct"/>
            <w:tcBorders>
              <w:top w:val="single" w:color="auto" w:sz="6" w:space="0"/>
              <w:left w:val="single" w:color="auto" w:sz="6" w:space="0"/>
              <w:bottom w:val="single" w:color="auto" w:sz="6" w:space="0"/>
              <w:right w:val="single" w:color="auto" w:sz="6" w:space="0"/>
            </w:tcBorders>
            <w:vAlign w:val="center"/>
          </w:tcPr>
          <w:p w14:paraId="75B455F3">
            <w:pPr>
              <w:pStyle w:val="16"/>
            </w:pPr>
          </w:p>
        </w:tc>
        <w:tc>
          <w:tcPr>
            <w:tcW w:w="429" w:type="pct"/>
            <w:tcBorders>
              <w:top w:val="single" w:color="auto" w:sz="6" w:space="0"/>
              <w:left w:val="single" w:color="auto" w:sz="6" w:space="0"/>
              <w:bottom w:val="single" w:color="auto" w:sz="6" w:space="0"/>
              <w:right w:val="single" w:color="auto" w:sz="6" w:space="0"/>
            </w:tcBorders>
            <w:vAlign w:val="center"/>
          </w:tcPr>
          <w:p w14:paraId="215D1510">
            <w:pPr>
              <w:pStyle w:val="16"/>
            </w:pPr>
            <w:r>
              <w:rPr>
                <w:rFonts w:hint="eastAsia"/>
              </w:rPr>
              <w:t>是</w:t>
            </w:r>
          </w:p>
        </w:tc>
        <w:tc>
          <w:tcPr>
            <w:tcW w:w="1410" w:type="pct"/>
            <w:tcBorders>
              <w:top w:val="single" w:color="auto" w:sz="6" w:space="0"/>
              <w:left w:val="single" w:color="auto" w:sz="6" w:space="0"/>
              <w:bottom w:val="single" w:color="auto" w:sz="6" w:space="0"/>
              <w:right w:val="single" w:color="auto" w:sz="12" w:space="0"/>
            </w:tcBorders>
            <w:vAlign w:val="center"/>
          </w:tcPr>
          <w:p w14:paraId="5A5F191D">
            <w:pPr>
              <w:pStyle w:val="16"/>
            </w:pPr>
            <w:r>
              <w:rPr>
                <w:rFonts w:hint="eastAsia"/>
              </w:rPr>
              <w:t>记录命中指标后处置的情况</w:t>
            </w:r>
          </w:p>
        </w:tc>
      </w:tr>
      <w:tr w14:paraId="0E68E5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tcBorders>
              <w:top w:val="single" w:color="auto" w:sz="6" w:space="0"/>
              <w:left w:val="single" w:color="auto" w:sz="12" w:space="0"/>
              <w:bottom w:val="single" w:color="auto" w:sz="6" w:space="0"/>
              <w:right w:val="single" w:color="auto" w:sz="12" w:space="0"/>
            </w:tcBorders>
            <w:vAlign w:val="center"/>
          </w:tcPr>
          <w:p w14:paraId="75823A77">
            <w:pPr>
              <w:pStyle w:val="16"/>
            </w:pPr>
            <w:r>
              <w:rPr>
                <w:rFonts w:hint="eastAsia"/>
              </w:rPr>
              <w:t>管控处置情况（list）</w:t>
            </w:r>
          </w:p>
        </w:tc>
      </w:tr>
      <w:tr w14:paraId="7DCE44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72" w:type="pct"/>
            <w:tcBorders>
              <w:top w:val="single" w:color="auto" w:sz="6" w:space="0"/>
              <w:left w:val="single" w:color="auto" w:sz="12" w:space="0"/>
              <w:bottom w:val="single" w:color="auto" w:sz="6" w:space="0"/>
              <w:right w:val="single" w:color="auto" w:sz="6" w:space="0"/>
            </w:tcBorders>
            <w:vAlign w:val="center"/>
          </w:tcPr>
          <w:p w14:paraId="74ED8000">
            <w:pPr>
              <w:pStyle w:val="16"/>
            </w:pPr>
            <w:r>
              <w:rPr>
                <w:rFonts w:hint="eastAsia"/>
              </w:rPr>
              <w:t>1</w:t>
            </w:r>
          </w:p>
        </w:tc>
        <w:tc>
          <w:tcPr>
            <w:tcW w:w="799" w:type="pct"/>
            <w:tcBorders>
              <w:top w:val="single" w:color="auto" w:sz="6" w:space="0"/>
              <w:left w:val="single" w:color="auto" w:sz="6" w:space="0"/>
              <w:bottom w:val="single" w:color="auto" w:sz="6" w:space="0"/>
              <w:right w:val="single" w:color="auto" w:sz="6" w:space="0"/>
            </w:tcBorders>
            <w:vAlign w:val="center"/>
          </w:tcPr>
          <w:p w14:paraId="3BBAF276">
            <w:pPr>
              <w:pStyle w:val="16"/>
            </w:pPr>
            <w:r>
              <w:t>gkcs</w:t>
            </w:r>
          </w:p>
        </w:tc>
        <w:tc>
          <w:tcPr>
            <w:tcW w:w="938" w:type="pct"/>
            <w:tcBorders>
              <w:top w:val="single" w:color="auto" w:sz="6" w:space="0"/>
              <w:left w:val="single" w:color="auto" w:sz="6" w:space="0"/>
              <w:bottom w:val="single" w:color="auto" w:sz="6" w:space="0"/>
              <w:right w:val="single" w:color="auto" w:sz="6" w:space="0"/>
            </w:tcBorders>
            <w:vAlign w:val="center"/>
          </w:tcPr>
          <w:p w14:paraId="3F39E94E">
            <w:pPr>
              <w:pStyle w:val="16"/>
            </w:pPr>
            <w:r>
              <w:rPr>
                <w:rFonts w:hint="eastAsia"/>
              </w:rPr>
              <w:t>管控措施</w:t>
            </w:r>
          </w:p>
        </w:tc>
        <w:tc>
          <w:tcPr>
            <w:tcW w:w="625" w:type="pct"/>
            <w:tcBorders>
              <w:top w:val="single" w:color="auto" w:sz="6" w:space="0"/>
              <w:left w:val="single" w:color="auto" w:sz="6" w:space="0"/>
              <w:bottom w:val="single" w:color="auto" w:sz="6" w:space="0"/>
              <w:right w:val="single" w:color="auto" w:sz="6" w:space="0"/>
            </w:tcBorders>
            <w:vAlign w:val="center"/>
          </w:tcPr>
          <w:p w14:paraId="7D735D02">
            <w:pPr>
              <w:pStyle w:val="16"/>
            </w:pPr>
            <w:r>
              <w:rPr>
                <w:rFonts w:hint="eastAsia"/>
              </w:rPr>
              <w:t>String</w:t>
            </w:r>
          </w:p>
        </w:tc>
        <w:tc>
          <w:tcPr>
            <w:tcW w:w="427" w:type="pct"/>
            <w:tcBorders>
              <w:top w:val="single" w:color="auto" w:sz="6" w:space="0"/>
              <w:left w:val="single" w:color="auto" w:sz="6" w:space="0"/>
              <w:bottom w:val="single" w:color="auto" w:sz="6" w:space="0"/>
              <w:right w:val="single" w:color="auto" w:sz="6" w:space="0"/>
            </w:tcBorders>
            <w:vAlign w:val="center"/>
          </w:tcPr>
          <w:p w14:paraId="4FA46C9F">
            <w:pPr>
              <w:pStyle w:val="16"/>
            </w:pPr>
            <w:r>
              <w:rPr>
                <w:rFonts w:hint="eastAsia"/>
              </w:rPr>
              <w:t>1</w:t>
            </w:r>
            <w:r>
              <w:t>0</w:t>
            </w:r>
          </w:p>
        </w:tc>
        <w:tc>
          <w:tcPr>
            <w:tcW w:w="429" w:type="pct"/>
            <w:tcBorders>
              <w:top w:val="single" w:color="auto" w:sz="6" w:space="0"/>
              <w:left w:val="single" w:color="auto" w:sz="6" w:space="0"/>
              <w:bottom w:val="single" w:color="auto" w:sz="6" w:space="0"/>
              <w:right w:val="single" w:color="auto" w:sz="6" w:space="0"/>
            </w:tcBorders>
            <w:vAlign w:val="center"/>
          </w:tcPr>
          <w:p w14:paraId="646F51E9">
            <w:pPr>
              <w:pStyle w:val="16"/>
            </w:pPr>
            <w:r>
              <w:rPr>
                <w:rFonts w:hint="eastAsia"/>
              </w:rPr>
              <w:t>是</w:t>
            </w:r>
          </w:p>
        </w:tc>
        <w:tc>
          <w:tcPr>
            <w:tcW w:w="1410" w:type="pct"/>
            <w:tcBorders>
              <w:top w:val="single" w:color="auto" w:sz="6" w:space="0"/>
              <w:left w:val="single" w:color="auto" w:sz="6" w:space="0"/>
              <w:bottom w:val="single" w:color="auto" w:sz="6" w:space="0"/>
              <w:right w:val="single" w:color="auto" w:sz="12" w:space="0"/>
            </w:tcBorders>
            <w:vAlign w:val="center"/>
          </w:tcPr>
          <w:p w14:paraId="74574403">
            <w:pPr>
              <w:pStyle w:val="16"/>
            </w:pPr>
            <w:r>
              <w:rPr>
                <w:rFonts w:hint="eastAsia"/>
              </w:rPr>
              <w:t>1.实人认证;2.提示提醒；3.阻断开票；4.阻断发票上传；5.数据校验；6.疑点上报；7</w:t>
            </w:r>
            <w:r>
              <w:t>.</w:t>
            </w:r>
            <w:r>
              <w:rPr>
                <w:rFonts w:hint="eastAsia"/>
              </w:rPr>
              <w:t>阻断申报</w:t>
            </w:r>
          </w:p>
        </w:tc>
      </w:tr>
      <w:tr w14:paraId="5554B7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72" w:type="pct"/>
            <w:tcBorders>
              <w:top w:val="single" w:color="auto" w:sz="6" w:space="0"/>
              <w:left w:val="single" w:color="auto" w:sz="12" w:space="0"/>
              <w:bottom w:val="single" w:color="auto" w:sz="6" w:space="0"/>
              <w:right w:val="single" w:color="auto" w:sz="6" w:space="0"/>
            </w:tcBorders>
            <w:vAlign w:val="center"/>
          </w:tcPr>
          <w:p w14:paraId="00FDF692">
            <w:pPr>
              <w:pStyle w:val="16"/>
            </w:pPr>
            <w:r>
              <w:rPr>
                <w:rFonts w:hint="eastAsia"/>
              </w:rPr>
              <w:t>2</w:t>
            </w:r>
          </w:p>
        </w:tc>
        <w:tc>
          <w:tcPr>
            <w:tcW w:w="799" w:type="pct"/>
            <w:tcBorders>
              <w:top w:val="single" w:color="auto" w:sz="6" w:space="0"/>
              <w:left w:val="single" w:color="auto" w:sz="6" w:space="0"/>
              <w:bottom w:val="single" w:color="auto" w:sz="6" w:space="0"/>
              <w:right w:val="single" w:color="auto" w:sz="6" w:space="0"/>
            </w:tcBorders>
            <w:vAlign w:val="center"/>
          </w:tcPr>
          <w:p w14:paraId="319C69B9">
            <w:pPr>
              <w:pStyle w:val="16"/>
            </w:pPr>
            <w:r>
              <w:t>gkczcs</w:t>
            </w:r>
          </w:p>
        </w:tc>
        <w:tc>
          <w:tcPr>
            <w:tcW w:w="938" w:type="pct"/>
            <w:tcBorders>
              <w:top w:val="single" w:color="auto" w:sz="6" w:space="0"/>
              <w:left w:val="single" w:color="auto" w:sz="6" w:space="0"/>
              <w:bottom w:val="single" w:color="auto" w:sz="6" w:space="0"/>
              <w:right w:val="single" w:color="auto" w:sz="6" w:space="0"/>
            </w:tcBorders>
            <w:vAlign w:val="center"/>
          </w:tcPr>
          <w:p w14:paraId="1F661044">
            <w:pPr>
              <w:pStyle w:val="16"/>
            </w:pPr>
            <w:r>
              <w:rPr>
                <w:rFonts w:hint="eastAsia"/>
              </w:rPr>
              <w:t>管控处置次数</w:t>
            </w:r>
          </w:p>
        </w:tc>
        <w:tc>
          <w:tcPr>
            <w:tcW w:w="625" w:type="pct"/>
            <w:tcBorders>
              <w:top w:val="single" w:color="auto" w:sz="6" w:space="0"/>
              <w:left w:val="single" w:color="auto" w:sz="6" w:space="0"/>
              <w:bottom w:val="single" w:color="auto" w:sz="6" w:space="0"/>
              <w:right w:val="single" w:color="auto" w:sz="6" w:space="0"/>
            </w:tcBorders>
            <w:vAlign w:val="center"/>
          </w:tcPr>
          <w:p w14:paraId="7E3E9F1E">
            <w:pPr>
              <w:pStyle w:val="16"/>
            </w:pPr>
            <w:r>
              <w:t>Number</w:t>
            </w:r>
          </w:p>
        </w:tc>
        <w:tc>
          <w:tcPr>
            <w:tcW w:w="427" w:type="pct"/>
            <w:tcBorders>
              <w:top w:val="single" w:color="auto" w:sz="6" w:space="0"/>
              <w:left w:val="single" w:color="auto" w:sz="6" w:space="0"/>
              <w:bottom w:val="single" w:color="auto" w:sz="6" w:space="0"/>
              <w:right w:val="single" w:color="auto" w:sz="6" w:space="0"/>
            </w:tcBorders>
            <w:vAlign w:val="center"/>
          </w:tcPr>
          <w:p w14:paraId="18F58E5F">
            <w:pPr>
              <w:pStyle w:val="16"/>
            </w:pPr>
            <w:r>
              <w:t>10</w:t>
            </w:r>
          </w:p>
        </w:tc>
        <w:tc>
          <w:tcPr>
            <w:tcW w:w="429" w:type="pct"/>
            <w:tcBorders>
              <w:top w:val="single" w:color="auto" w:sz="6" w:space="0"/>
              <w:left w:val="single" w:color="auto" w:sz="6" w:space="0"/>
              <w:bottom w:val="single" w:color="auto" w:sz="6" w:space="0"/>
              <w:right w:val="single" w:color="auto" w:sz="6" w:space="0"/>
            </w:tcBorders>
            <w:vAlign w:val="center"/>
          </w:tcPr>
          <w:p w14:paraId="669335CC">
            <w:pPr>
              <w:pStyle w:val="16"/>
            </w:pPr>
            <w:r>
              <w:rPr>
                <w:rFonts w:hint="eastAsia"/>
              </w:rPr>
              <w:t>是</w:t>
            </w:r>
          </w:p>
        </w:tc>
        <w:tc>
          <w:tcPr>
            <w:tcW w:w="1410" w:type="pct"/>
            <w:tcBorders>
              <w:top w:val="single" w:color="auto" w:sz="6" w:space="0"/>
              <w:left w:val="single" w:color="auto" w:sz="6" w:space="0"/>
              <w:bottom w:val="single" w:color="auto" w:sz="6" w:space="0"/>
              <w:right w:val="single" w:color="auto" w:sz="12" w:space="0"/>
            </w:tcBorders>
            <w:vAlign w:val="center"/>
          </w:tcPr>
          <w:p w14:paraId="6BAB5864">
            <w:pPr>
              <w:pStyle w:val="16"/>
            </w:pPr>
            <w:r>
              <w:rPr>
                <w:rFonts w:hint="eastAsia"/>
              </w:rPr>
              <w:t>记录命中指标后处置的次数统计，对应管控措施每处置一次累加1</w:t>
            </w:r>
          </w:p>
        </w:tc>
      </w:tr>
      <w:bookmarkEnd w:id="75"/>
    </w:tbl>
    <w:p w14:paraId="1109AA3E">
      <w:pPr>
        <w:pStyle w:val="5"/>
        <w:rPr>
          <w:rFonts w:cs="Times New Roman"/>
        </w:rPr>
      </w:pPr>
      <w:r>
        <w:rPr>
          <w:rFonts w:hint="eastAsia"/>
        </w:rPr>
        <w:t>原始数据为</w:t>
      </w:r>
      <w:r>
        <w:t>json</w:t>
      </w:r>
      <w:r>
        <w:rPr>
          <w:rFonts w:hint="eastAsia"/>
        </w:rPr>
        <w:t>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D29B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auto" w:sz="4" w:space="0"/>
              <w:left w:val="single" w:color="auto" w:sz="4" w:space="0"/>
              <w:bottom w:val="single" w:color="auto" w:sz="4" w:space="0"/>
              <w:right w:val="single" w:color="auto" w:sz="4" w:space="0"/>
            </w:tcBorders>
          </w:tcPr>
          <w:p w14:paraId="0F134171">
            <w:r>
              <w:t>[</w:t>
            </w:r>
          </w:p>
          <w:p w14:paraId="01ACA9DF">
            <w:r>
              <w:t>{</w:t>
            </w:r>
          </w:p>
          <w:p w14:paraId="4BA3AF45">
            <w:r>
              <w:tab/>
            </w:r>
            <w:r>
              <w:t>"smdwdjxh": "</w:t>
            </w:r>
            <w:r>
              <w:rPr>
                <w:rFonts w:hint="eastAsia"/>
              </w:rPr>
              <w:t>使用单位登记序号</w:t>
            </w:r>
            <w:r>
              <w:t>",</w:t>
            </w:r>
          </w:p>
          <w:p w14:paraId="54DC32A8">
            <w:r>
              <w:tab/>
            </w:r>
            <w:r>
              <w:t>"zbbm": "</w:t>
            </w:r>
            <w:r>
              <w:rPr>
                <w:rFonts w:hint="eastAsia"/>
              </w:rPr>
              <w:t>指标编码</w:t>
            </w:r>
            <w:r>
              <w:t>",</w:t>
            </w:r>
          </w:p>
          <w:p w14:paraId="458E9D9B">
            <w:r>
              <w:tab/>
            </w:r>
            <w:r>
              <w:t>"</w:t>
            </w:r>
            <w:r>
              <w:rPr>
                <w:rFonts w:hint="eastAsia"/>
              </w:rPr>
              <w:t>skss</w:t>
            </w:r>
            <w:r>
              <w:t>qq ": "</w:t>
            </w:r>
            <w:r>
              <w:rPr>
                <w:rFonts w:hint="eastAsia"/>
              </w:rPr>
              <w:t>税款所属期起</w:t>
            </w:r>
            <w:r>
              <w:t>",</w:t>
            </w:r>
          </w:p>
          <w:p w14:paraId="465C423C">
            <w:r>
              <w:tab/>
            </w:r>
            <w:r>
              <w:t>"</w:t>
            </w:r>
            <w:r>
              <w:rPr>
                <w:rFonts w:hint="eastAsia"/>
              </w:rPr>
              <w:t>skss</w:t>
            </w:r>
            <w:r>
              <w:t>qz": "</w:t>
            </w:r>
            <w:r>
              <w:rPr>
                <w:rFonts w:hint="eastAsia"/>
              </w:rPr>
              <w:t>税款所属期止</w:t>
            </w:r>
            <w:r>
              <w:t>",</w:t>
            </w:r>
          </w:p>
          <w:p w14:paraId="32E1CA04">
            <w:r>
              <w:tab/>
            </w:r>
            <w:r>
              <w:t>"</w:t>
            </w:r>
            <w:r>
              <w:rPr>
                <w:rFonts w:hint="eastAsia"/>
              </w:rPr>
              <w:t>yzpz</w:t>
            </w:r>
            <w:r>
              <w:t>zldmjh": "</w:t>
            </w:r>
            <w:r>
              <w:rPr>
                <w:rFonts w:hint="eastAsia"/>
              </w:rPr>
              <w:t>应征凭证种类代码集合</w:t>
            </w:r>
            <w:r>
              <w:t>",</w:t>
            </w:r>
          </w:p>
          <w:p w14:paraId="06A6BD4E">
            <w:r>
              <w:tab/>
            </w:r>
            <w:r>
              <w:t>"yxcs": "</w:t>
            </w:r>
            <w:r>
              <w:rPr>
                <w:rFonts w:hint="eastAsia"/>
              </w:rPr>
              <w:t>运行次数</w:t>
            </w:r>
            <w:r>
              <w:t>",</w:t>
            </w:r>
          </w:p>
          <w:p w14:paraId="1B057050">
            <w:r>
              <w:tab/>
            </w:r>
            <w:r>
              <w:t>"mzcs": "</w:t>
            </w:r>
            <w:r>
              <w:rPr>
                <w:rFonts w:hint="eastAsia"/>
              </w:rPr>
              <w:t>命中次数</w:t>
            </w:r>
            <w:r>
              <w:t>",</w:t>
            </w:r>
          </w:p>
          <w:p w14:paraId="36A40186">
            <w:r>
              <w:tab/>
            </w:r>
            <w:r>
              <w:t>"bz": "</w:t>
            </w:r>
            <w:r>
              <w:rPr>
                <w:rFonts w:hint="eastAsia"/>
              </w:rPr>
              <w:t>备注</w:t>
            </w:r>
            <w:r>
              <w:t>",</w:t>
            </w:r>
          </w:p>
          <w:p w14:paraId="37B49937">
            <w:r>
              <w:tab/>
            </w:r>
            <w:r>
              <w:t>"gkczqk":</w:t>
            </w:r>
          </w:p>
          <w:p w14:paraId="35819321">
            <w:pPr>
              <w:ind w:firstLine="735" w:firstLineChars="350"/>
            </w:pPr>
            <w:r>
              <w:rPr>
                <w:rFonts w:hint="eastAsia"/>
              </w:rPr>
              <w:t>[</w:t>
            </w:r>
            <w:r>
              <w:t>{</w:t>
            </w:r>
          </w:p>
          <w:p w14:paraId="1D57D662">
            <w:r>
              <w:tab/>
            </w:r>
            <w:r>
              <w:t xml:space="preserve">      "gkcs": "</w:t>
            </w:r>
            <w:r>
              <w:rPr>
                <w:rFonts w:hint="eastAsia"/>
              </w:rPr>
              <w:t>管控措施</w:t>
            </w:r>
            <w:r>
              <w:t>",</w:t>
            </w:r>
          </w:p>
          <w:p w14:paraId="3F53B8D8">
            <w:r>
              <w:tab/>
            </w:r>
            <w:r>
              <w:t xml:space="preserve">      "gkczcs": "</w:t>
            </w:r>
            <w:r>
              <w:rPr>
                <w:rFonts w:hint="eastAsia"/>
              </w:rPr>
              <w:t>管控处置次数</w:t>
            </w:r>
            <w:r>
              <w:t>"</w:t>
            </w:r>
          </w:p>
          <w:p w14:paraId="19AF5C70">
            <w:pPr>
              <w:ind w:firstLine="735" w:firstLineChars="350"/>
            </w:pPr>
            <w:r>
              <w:rPr>
                <w:rFonts w:hint="eastAsia"/>
              </w:rPr>
              <w:t>}</w:t>
            </w:r>
            <w:r>
              <w:t>]</w:t>
            </w:r>
          </w:p>
          <w:p w14:paraId="053FC65A">
            <w:r>
              <w:t>}</w:t>
            </w:r>
          </w:p>
          <w:p w14:paraId="3AFF3A5B">
            <w:r>
              <w:t>]</w:t>
            </w:r>
          </w:p>
        </w:tc>
      </w:tr>
    </w:tbl>
    <w:p w14:paraId="21DCB3CE">
      <w:pPr>
        <w:pStyle w:val="5"/>
        <w:rPr>
          <w:rFonts w:ascii="宋体" w:hAnsi="宋体" w:cs="Times New Roman"/>
        </w:rPr>
      </w:pPr>
    </w:p>
    <w:p w14:paraId="2101C06B">
      <w:pPr>
        <w:pStyle w:val="3"/>
      </w:pPr>
      <w:bookmarkStart w:id="76" w:name="_Toc209033801"/>
      <w:bookmarkStart w:id="77" w:name="_Toc210924234"/>
      <w:r>
        <w:rPr>
          <w:rFonts w:hint="eastAsia"/>
        </w:rPr>
        <w:t>（二）</w:t>
      </w:r>
      <w:bookmarkEnd w:id="76"/>
      <w:bookmarkStart w:id="78" w:name="_Toc17346"/>
      <w:bookmarkStart w:id="79" w:name="_Toc207272146"/>
      <w:r>
        <w:rPr>
          <w:rFonts w:hint="eastAsia"/>
        </w:rPr>
        <w:t>返回码代码表</w:t>
      </w:r>
      <w:bookmarkEnd w:id="77"/>
      <w:bookmarkEnd w:id="78"/>
      <w:bookmarkEnd w:id="79"/>
    </w:p>
    <w:tbl>
      <w:tblPr>
        <w:tblStyle w:val="27"/>
        <w:tblW w:w="5224" w:type="pct"/>
        <w:tblInd w:w="-15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728"/>
        <w:gridCol w:w="1314"/>
        <w:gridCol w:w="1315"/>
        <w:gridCol w:w="729"/>
        <w:gridCol w:w="1753"/>
        <w:gridCol w:w="3065"/>
      </w:tblGrid>
      <w:tr w14:paraId="426628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blHeader/>
        </w:trPr>
        <w:tc>
          <w:tcPr>
            <w:tcW w:w="409" w:type="pct"/>
            <w:shd w:val="clear" w:color="auto" w:fill="D9D9D9"/>
            <w:vAlign w:val="center"/>
          </w:tcPr>
          <w:p w14:paraId="390E41F2">
            <w:pPr>
              <w:pStyle w:val="44"/>
            </w:pPr>
            <w:r>
              <w:rPr>
                <w:rFonts w:hint="eastAsia"/>
              </w:rPr>
              <w:t>序号</w:t>
            </w:r>
          </w:p>
        </w:tc>
        <w:tc>
          <w:tcPr>
            <w:tcW w:w="738" w:type="pct"/>
            <w:shd w:val="clear" w:color="auto" w:fill="D9D9D9"/>
            <w:vAlign w:val="center"/>
          </w:tcPr>
          <w:p w14:paraId="4CDCBE63">
            <w:pPr>
              <w:pStyle w:val="44"/>
            </w:pPr>
            <w:r>
              <w:rPr>
                <w:rFonts w:hint="eastAsia"/>
              </w:rPr>
              <w:t>数据项标识</w:t>
            </w:r>
          </w:p>
        </w:tc>
        <w:tc>
          <w:tcPr>
            <w:tcW w:w="738" w:type="pct"/>
            <w:shd w:val="clear" w:color="auto" w:fill="D9D9D9"/>
            <w:vAlign w:val="center"/>
          </w:tcPr>
          <w:p w14:paraId="6A5D38C6">
            <w:pPr>
              <w:pStyle w:val="44"/>
            </w:pPr>
            <w:r>
              <w:rPr>
                <w:rFonts w:hint="eastAsia"/>
              </w:rPr>
              <w:t>数据项名称</w:t>
            </w:r>
          </w:p>
        </w:tc>
        <w:tc>
          <w:tcPr>
            <w:tcW w:w="409" w:type="pct"/>
            <w:shd w:val="clear" w:color="auto" w:fill="D9D9D9"/>
            <w:vAlign w:val="center"/>
          </w:tcPr>
          <w:p w14:paraId="45E17B6C">
            <w:pPr>
              <w:pStyle w:val="44"/>
            </w:pPr>
            <w:r>
              <w:rPr>
                <w:rFonts w:hint="eastAsia"/>
              </w:rPr>
              <w:t>代码</w:t>
            </w:r>
          </w:p>
        </w:tc>
        <w:tc>
          <w:tcPr>
            <w:tcW w:w="984" w:type="pct"/>
            <w:shd w:val="clear" w:color="auto" w:fill="D9D9D9"/>
            <w:vAlign w:val="center"/>
          </w:tcPr>
          <w:p w14:paraId="472A69FF">
            <w:pPr>
              <w:pStyle w:val="44"/>
            </w:pPr>
            <w:r>
              <w:rPr>
                <w:rFonts w:hint="eastAsia"/>
              </w:rPr>
              <w:t>代码名称</w:t>
            </w:r>
          </w:p>
        </w:tc>
        <w:tc>
          <w:tcPr>
            <w:tcW w:w="1721" w:type="pct"/>
            <w:shd w:val="clear" w:color="auto" w:fill="D9D9D9"/>
            <w:vAlign w:val="center"/>
          </w:tcPr>
          <w:p w14:paraId="36C179C9">
            <w:pPr>
              <w:pStyle w:val="44"/>
            </w:pPr>
            <w:r>
              <w:rPr>
                <w:rFonts w:hint="eastAsia"/>
              </w:rPr>
              <w:t>备注</w:t>
            </w:r>
          </w:p>
        </w:tc>
      </w:tr>
      <w:tr w14:paraId="5AB3C9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8" w:hRule="atLeast"/>
        </w:trPr>
        <w:tc>
          <w:tcPr>
            <w:tcW w:w="409" w:type="pct"/>
            <w:vAlign w:val="center"/>
          </w:tcPr>
          <w:p w14:paraId="4BC8F80C">
            <w:pPr>
              <w:pStyle w:val="16"/>
              <w:rPr>
                <w:rFonts w:ascii="宋体" w:hAnsi="宋体"/>
                <w:bCs/>
                <w:color w:val="000000"/>
                <w:kern w:val="0"/>
                <w:szCs w:val="21"/>
              </w:rPr>
            </w:pPr>
            <w:r>
              <w:rPr>
                <w:rFonts w:hint="eastAsia"/>
              </w:rPr>
              <w:t>1</w:t>
            </w:r>
          </w:p>
        </w:tc>
        <w:tc>
          <w:tcPr>
            <w:tcW w:w="738" w:type="pct"/>
            <w:vAlign w:val="center"/>
          </w:tcPr>
          <w:p w14:paraId="0D0B3F68">
            <w:pPr>
              <w:pStyle w:val="16"/>
              <w:rPr>
                <w:rFonts w:ascii="宋体" w:hAnsi="宋体"/>
                <w:color w:val="000000"/>
                <w:szCs w:val="21"/>
              </w:rPr>
            </w:pPr>
            <w:r>
              <w:rPr>
                <w:rFonts w:hint="eastAsia"/>
              </w:rPr>
              <w:t>returncode</w:t>
            </w:r>
          </w:p>
        </w:tc>
        <w:tc>
          <w:tcPr>
            <w:tcW w:w="738" w:type="pct"/>
            <w:vAlign w:val="center"/>
          </w:tcPr>
          <w:p w14:paraId="5BA87F07">
            <w:pPr>
              <w:pStyle w:val="16"/>
              <w:rPr>
                <w:rFonts w:ascii="宋体" w:hAnsi="宋体"/>
                <w:color w:val="000000"/>
                <w:szCs w:val="21"/>
              </w:rPr>
            </w:pPr>
            <w:r>
              <w:rPr>
                <w:rFonts w:hint="eastAsia"/>
              </w:rPr>
              <w:t>返回码</w:t>
            </w:r>
          </w:p>
        </w:tc>
        <w:tc>
          <w:tcPr>
            <w:tcW w:w="409" w:type="pct"/>
            <w:vAlign w:val="center"/>
          </w:tcPr>
          <w:p w14:paraId="37FDBDF9">
            <w:pPr>
              <w:pStyle w:val="16"/>
              <w:rPr>
                <w:rFonts w:ascii="宋体" w:hAnsi="宋体"/>
                <w:color w:val="000000"/>
                <w:szCs w:val="21"/>
              </w:rPr>
            </w:pPr>
            <w:r>
              <w:t>00</w:t>
            </w:r>
          </w:p>
        </w:tc>
        <w:tc>
          <w:tcPr>
            <w:tcW w:w="984" w:type="pct"/>
            <w:vAlign w:val="center"/>
          </w:tcPr>
          <w:p w14:paraId="00ED5A5E">
            <w:pPr>
              <w:pStyle w:val="16"/>
              <w:rPr>
                <w:rFonts w:ascii="宋体" w:hAnsi="宋体"/>
                <w:color w:val="000000"/>
                <w:szCs w:val="21"/>
              </w:rPr>
            </w:pPr>
            <w:r>
              <w:rPr>
                <w:rFonts w:hint="eastAsia"/>
              </w:rPr>
              <w:t>成功</w:t>
            </w:r>
          </w:p>
        </w:tc>
        <w:tc>
          <w:tcPr>
            <w:tcW w:w="1721" w:type="pct"/>
            <w:vAlign w:val="center"/>
          </w:tcPr>
          <w:p w14:paraId="360AE1FD">
            <w:pPr>
              <w:jc w:val="left"/>
              <w:rPr>
                <w:rFonts w:ascii="宋体" w:hAnsi="宋体"/>
                <w:color w:val="000000"/>
                <w:szCs w:val="21"/>
              </w:rPr>
            </w:pPr>
          </w:p>
        </w:tc>
      </w:tr>
      <w:tr w14:paraId="25DE21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9" w:type="pct"/>
            <w:vAlign w:val="center"/>
          </w:tcPr>
          <w:p w14:paraId="01E0F1A6">
            <w:pPr>
              <w:pStyle w:val="16"/>
              <w:rPr>
                <w:rFonts w:ascii="宋体" w:hAnsi="宋体"/>
                <w:bCs/>
                <w:color w:val="000000"/>
                <w:kern w:val="0"/>
                <w:szCs w:val="21"/>
              </w:rPr>
            </w:pPr>
            <w:r>
              <w:rPr>
                <w:rFonts w:hint="eastAsia"/>
              </w:rPr>
              <w:t>2</w:t>
            </w:r>
          </w:p>
        </w:tc>
        <w:tc>
          <w:tcPr>
            <w:tcW w:w="738" w:type="pct"/>
            <w:vAlign w:val="center"/>
          </w:tcPr>
          <w:p w14:paraId="153071AD">
            <w:pPr>
              <w:pStyle w:val="16"/>
              <w:rPr>
                <w:rFonts w:ascii="宋体" w:hAnsi="宋体"/>
                <w:color w:val="000000"/>
                <w:szCs w:val="21"/>
              </w:rPr>
            </w:pPr>
            <w:r>
              <w:rPr>
                <w:rFonts w:hint="eastAsia"/>
              </w:rPr>
              <w:t>returncode</w:t>
            </w:r>
          </w:p>
        </w:tc>
        <w:tc>
          <w:tcPr>
            <w:tcW w:w="738" w:type="pct"/>
            <w:vAlign w:val="center"/>
          </w:tcPr>
          <w:p w14:paraId="450C648E">
            <w:pPr>
              <w:pStyle w:val="16"/>
              <w:rPr>
                <w:rFonts w:ascii="宋体" w:hAnsi="宋体"/>
                <w:color w:val="000000"/>
                <w:szCs w:val="21"/>
              </w:rPr>
            </w:pPr>
            <w:r>
              <w:rPr>
                <w:rFonts w:hint="eastAsia"/>
              </w:rPr>
              <w:t>返回码</w:t>
            </w:r>
          </w:p>
        </w:tc>
        <w:tc>
          <w:tcPr>
            <w:tcW w:w="409" w:type="pct"/>
            <w:vAlign w:val="center"/>
          </w:tcPr>
          <w:p w14:paraId="5BC3729B">
            <w:pPr>
              <w:pStyle w:val="16"/>
              <w:rPr>
                <w:rFonts w:ascii="宋体" w:hAnsi="宋体"/>
                <w:color w:val="000000"/>
                <w:kern w:val="0"/>
                <w:szCs w:val="21"/>
              </w:rPr>
            </w:pPr>
            <w:r>
              <w:rPr>
                <w:rFonts w:hint="eastAsia"/>
              </w:rPr>
              <w:t>0</w:t>
            </w:r>
            <w:r>
              <w:t>1</w:t>
            </w:r>
          </w:p>
        </w:tc>
        <w:tc>
          <w:tcPr>
            <w:tcW w:w="984" w:type="pct"/>
            <w:vAlign w:val="center"/>
          </w:tcPr>
          <w:p w14:paraId="16A5C4C4">
            <w:pPr>
              <w:pStyle w:val="16"/>
              <w:rPr>
                <w:rFonts w:ascii="宋体" w:hAnsi="宋体"/>
                <w:color w:val="000000"/>
                <w:szCs w:val="21"/>
              </w:rPr>
            </w:pPr>
            <w:r>
              <w:rPr>
                <w:rFonts w:hint="eastAsia"/>
              </w:rPr>
              <w:t>参数校验异常</w:t>
            </w:r>
          </w:p>
        </w:tc>
        <w:tc>
          <w:tcPr>
            <w:tcW w:w="1721" w:type="pct"/>
            <w:vAlign w:val="center"/>
          </w:tcPr>
          <w:p w14:paraId="79787BCE">
            <w:pPr>
              <w:pStyle w:val="16"/>
              <w:rPr>
                <w:rFonts w:ascii="宋体" w:hAnsi="宋体"/>
                <w:color w:val="000000"/>
                <w:szCs w:val="21"/>
              </w:rPr>
            </w:pPr>
            <w:r>
              <w:rPr>
                <w:rFonts w:hint="eastAsia"/>
              </w:rPr>
              <w:t>如日期数据项格式不正确、纳税人识别号不是本直连单位、</w:t>
            </w:r>
            <w:r>
              <w:rPr>
                <w:rFonts w:hint="eastAsia" w:ascii="宋体" w:hAnsi="宋体"/>
                <w:color w:val="000000"/>
                <w:szCs w:val="21"/>
              </w:rPr>
              <w:t>指标编码不符合规则</w:t>
            </w:r>
            <w:r>
              <w:rPr>
                <w:rFonts w:hint="eastAsia"/>
              </w:rPr>
              <w:t>等</w:t>
            </w:r>
          </w:p>
        </w:tc>
      </w:tr>
      <w:tr w14:paraId="1A9CA1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9" w:type="pct"/>
            <w:shd w:val="clear" w:color="auto" w:fill="FFFFFF"/>
            <w:vAlign w:val="center"/>
          </w:tcPr>
          <w:p w14:paraId="7BE6261B">
            <w:pPr>
              <w:pStyle w:val="16"/>
              <w:rPr>
                <w:rFonts w:ascii="宋体" w:hAnsi="宋体"/>
                <w:bCs/>
                <w:color w:val="000000"/>
                <w:kern w:val="0"/>
                <w:szCs w:val="21"/>
              </w:rPr>
            </w:pPr>
            <w:r>
              <w:rPr>
                <w:rFonts w:hint="eastAsia"/>
              </w:rPr>
              <w:t>3</w:t>
            </w:r>
          </w:p>
        </w:tc>
        <w:tc>
          <w:tcPr>
            <w:tcW w:w="738" w:type="pct"/>
            <w:shd w:val="clear" w:color="auto" w:fill="FFFFFF"/>
            <w:vAlign w:val="center"/>
          </w:tcPr>
          <w:p w14:paraId="7FC38ABD">
            <w:pPr>
              <w:pStyle w:val="16"/>
              <w:rPr>
                <w:rFonts w:ascii="宋体" w:hAnsi="宋体"/>
                <w:color w:val="000000"/>
                <w:szCs w:val="21"/>
              </w:rPr>
            </w:pPr>
            <w:r>
              <w:rPr>
                <w:rFonts w:hint="eastAsia"/>
              </w:rPr>
              <w:t>returncode</w:t>
            </w:r>
          </w:p>
        </w:tc>
        <w:tc>
          <w:tcPr>
            <w:tcW w:w="738" w:type="pct"/>
            <w:shd w:val="clear" w:color="auto" w:fill="FFFFFF"/>
            <w:vAlign w:val="center"/>
          </w:tcPr>
          <w:p w14:paraId="5D462B19">
            <w:pPr>
              <w:pStyle w:val="16"/>
              <w:rPr>
                <w:rFonts w:ascii="宋体" w:hAnsi="宋体"/>
                <w:color w:val="000000"/>
                <w:szCs w:val="21"/>
              </w:rPr>
            </w:pPr>
            <w:r>
              <w:rPr>
                <w:rFonts w:hint="eastAsia"/>
              </w:rPr>
              <w:t>返回码</w:t>
            </w:r>
          </w:p>
        </w:tc>
        <w:tc>
          <w:tcPr>
            <w:tcW w:w="409" w:type="pct"/>
            <w:shd w:val="clear" w:color="auto" w:fill="FFFFFF"/>
            <w:vAlign w:val="center"/>
          </w:tcPr>
          <w:p w14:paraId="399BD77A">
            <w:pPr>
              <w:pStyle w:val="16"/>
              <w:rPr>
                <w:rFonts w:ascii="宋体" w:hAnsi="宋体"/>
                <w:color w:val="000000"/>
                <w:kern w:val="0"/>
                <w:szCs w:val="21"/>
              </w:rPr>
            </w:pPr>
            <w:r>
              <w:rPr>
                <w:rFonts w:hint="eastAsia"/>
              </w:rPr>
              <w:t>1</w:t>
            </w:r>
            <w:r>
              <w:t>1</w:t>
            </w:r>
          </w:p>
        </w:tc>
        <w:tc>
          <w:tcPr>
            <w:tcW w:w="984" w:type="pct"/>
            <w:shd w:val="clear" w:color="auto" w:fill="FFFFFF"/>
            <w:vAlign w:val="center"/>
          </w:tcPr>
          <w:p w14:paraId="49197B35">
            <w:pPr>
              <w:pStyle w:val="16"/>
              <w:rPr>
                <w:rFonts w:ascii="宋体" w:hAnsi="宋体"/>
                <w:color w:val="000000"/>
                <w:szCs w:val="21"/>
              </w:rPr>
            </w:pPr>
            <w:r>
              <w:rPr>
                <w:rFonts w:hint="eastAsia"/>
              </w:rPr>
              <w:t>当前企业无资格办理此业务</w:t>
            </w:r>
          </w:p>
        </w:tc>
        <w:tc>
          <w:tcPr>
            <w:tcW w:w="1721" w:type="pct"/>
            <w:vAlign w:val="center"/>
          </w:tcPr>
          <w:p w14:paraId="74EFBC45">
            <w:pPr>
              <w:pStyle w:val="16"/>
              <w:rPr>
                <w:rFonts w:ascii="宋体" w:hAnsi="宋体"/>
                <w:color w:val="000000"/>
                <w:szCs w:val="21"/>
              </w:rPr>
            </w:pPr>
          </w:p>
        </w:tc>
      </w:tr>
      <w:tr w14:paraId="576066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3" w:hRule="atLeast"/>
        </w:trPr>
        <w:tc>
          <w:tcPr>
            <w:tcW w:w="409" w:type="pct"/>
            <w:vAlign w:val="center"/>
          </w:tcPr>
          <w:p w14:paraId="15AA6CED">
            <w:pPr>
              <w:pStyle w:val="16"/>
              <w:rPr>
                <w:rFonts w:ascii="宋体" w:hAnsi="宋体"/>
                <w:bCs/>
                <w:color w:val="000000"/>
                <w:kern w:val="0"/>
                <w:szCs w:val="21"/>
              </w:rPr>
            </w:pPr>
            <w:r>
              <w:rPr>
                <w:rFonts w:hint="eastAsia"/>
              </w:rPr>
              <w:t>4</w:t>
            </w:r>
          </w:p>
        </w:tc>
        <w:tc>
          <w:tcPr>
            <w:tcW w:w="738" w:type="pct"/>
            <w:shd w:val="clear" w:color="auto" w:fill="auto"/>
            <w:vAlign w:val="center"/>
          </w:tcPr>
          <w:p w14:paraId="53C88BCC">
            <w:pPr>
              <w:pStyle w:val="16"/>
              <w:rPr>
                <w:rFonts w:ascii="宋体" w:hAnsi="宋体"/>
                <w:color w:val="000000"/>
                <w:szCs w:val="21"/>
              </w:rPr>
            </w:pPr>
            <w:r>
              <w:rPr>
                <w:rFonts w:hint="eastAsia"/>
              </w:rPr>
              <w:t>returncode</w:t>
            </w:r>
          </w:p>
        </w:tc>
        <w:tc>
          <w:tcPr>
            <w:tcW w:w="738" w:type="pct"/>
            <w:shd w:val="clear" w:color="auto" w:fill="auto"/>
            <w:vAlign w:val="center"/>
          </w:tcPr>
          <w:p w14:paraId="6BC1A4EB">
            <w:pPr>
              <w:pStyle w:val="16"/>
              <w:rPr>
                <w:rFonts w:ascii="宋体" w:hAnsi="宋体"/>
                <w:color w:val="000000"/>
                <w:szCs w:val="21"/>
              </w:rPr>
            </w:pPr>
            <w:r>
              <w:rPr>
                <w:rFonts w:hint="eastAsia"/>
              </w:rPr>
              <w:t>返回码</w:t>
            </w:r>
          </w:p>
        </w:tc>
        <w:tc>
          <w:tcPr>
            <w:tcW w:w="409" w:type="pct"/>
            <w:shd w:val="clear" w:color="auto" w:fill="auto"/>
            <w:vAlign w:val="center"/>
          </w:tcPr>
          <w:p w14:paraId="0D1F64E5">
            <w:pPr>
              <w:pStyle w:val="16"/>
              <w:rPr>
                <w:rFonts w:ascii="宋体" w:hAnsi="宋体"/>
                <w:color w:val="000000"/>
                <w:szCs w:val="21"/>
              </w:rPr>
            </w:pPr>
            <w:r>
              <w:rPr>
                <w:rFonts w:hint="eastAsia"/>
              </w:rPr>
              <w:t>9</w:t>
            </w:r>
            <w:r>
              <w:t>9</w:t>
            </w:r>
          </w:p>
        </w:tc>
        <w:tc>
          <w:tcPr>
            <w:tcW w:w="984" w:type="pct"/>
            <w:shd w:val="clear" w:color="auto" w:fill="auto"/>
            <w:vAlign w:val="center"/>
          </w:tcPr>
          <w:p w14:paraId="565E7FD4">
            <w:pPr>
              <w:pStyle w:val="16"/>
              <w:rPr>
                <w:rFonts w:ascii="宋体" w:hAnsi="宋体"/>
                <w:color w:val="000000"/>
                <w:szCs w:val="21"/>
              </w:rPr>
            </w:pPr>
            <w:r>
              <w:rPr>
                <w:rFonts w:hint="eastAsia"/>
              </w:rPr>
              <w:t>系统级异常</w:t>
            </w:r>
          </w:p>
        </w:tc>
        <w:tc>
          <w:tcPr>
            <w:tcW w:w="1721" w:type="pct"/>
            <w:shd w:val="clear" w:color="auto" w:fill="auto"/>
            <w:vAlign w:val="center"/>
          </w:tcPr>
          <w:p w14:paraId="0B8DC263">
            <w:pPr>
              <w:pStyle w:val="16"/>
              <w:rPr>
                <w:rFonts w:ascii="宋体" w:hAnsi="宋体"/>
                <w:color w:val="000000"/>
                <w:szCs w:val="21"/>
              </w:rPr>
            </w:pPr>
          </w:p>
        </w:tc>
      </w:tr>
    </w:tbl>
    <w:p w14:paraId="554139D0">
      <w:pPr>
        <w:rPr>
          <w:rFonts w:ascii="宋体" w:hAnsi="宋体"/>
        </w:rPr>
      </w:pPr>
    </w:p>
    <w:p w14:paraId="63DE0232">
      <w:pPr>
        <w:pStyle w:val="5"/>
        <w:rPr>
          <w:rFonts w:ascii="宋体" w:hAnsi="宋体" w:cs="Times New Roman"/>
        </w:rPr>
      </w:pPr>
    </w:p>
    <w:p w14:paraId="3BD65F8F">
      <w:pPr>
        <w:rPr>
          <w:sz w:val="24"/>
        </w:rPr>
      </w:pPr>
    </w:p>
    <w:p w14:paraId="34DDFF75">
      <w:pPr>
        <w:pStyle w:val="16"/>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20B0604020202020204"/>
    <w:charset w:val="00"/>
    <w:family w:val="swiss"/>
    <w:pitch w:val="default"/>
    <w:sig w:usb0="00000000" w:usb1="00000000" w:usb2="00000009" w:usb3="00000000" w:csb0="000001FF" w:csb1="00000000"/>
  </w:font>
  <w:font w:name="Arial">
    <w:panose1 w:val="020B0604020202020204"/>
    <w:charset w:val="00"/>
    <w:family w:val="swiss"/>
    <w:pitch w:val="default"/>
    <w:sig w:usb0="E0002EFF" w:usb1="C000785B" w:usb2="00000009" w:usb3="00000000" w:csb0="400001FF" w:csb1="FFFF0000"/>
  </w:font>
  <w:font w:name="Cambria Math">
    <w:panose1 w:val="02040503050406030204"/>
    <w:charset w:val="00"/>
    <w:family w:val="roman"/>
    <w:pitch w:val="default"/>
    <w:sig w:usb0="E00006FF" w:usb1="420024FF" w:usb2="02000000" w:usb3="00000000" w:csb0="2000019F" w:csb1="00000000"/>
  </w:font>
  <w:font w:name="仿宋_GB2312">
    <w:altName w:val="仿宋"/>
    <w:panose1 w:val="02010609030101010101"/>
    <w:charset w:val="86"/>
    <w:family w:val="modern"/>
    <w:pitch w:val="default"/>
    <w:sig w:usb0="00000000" w:usb1="0000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楷体_GB2312">
    <w:altName w:val="楷体"/>
    <w:panose1 w:val="00000000000000000000"/>
    <w:charset w:val="86"/>
    <w:family w:val="modern"/>
    <w:pitch w:val="default"/>
    <w:sig w:usb0="00000000" w:usb1="00000000" w:usb2="00000000" w:usb3="00000000" w:csb0="00040000"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F8904F">
    <w:pPr>
      <w:tabs>
        <w:tab w:val="center" w:pos="4153"/>
        <w:tab w:val="right" w:pos="8306"/>
      </w:tabs>
      <w:jc w:val="center"/>
    </w:pPr>
    <w:r>
      <w:fldChar w:fldCharType="begin"/>
    </w:r>
    <w:r>
      <w:instrText xml:space="preserve">PAGE   \* MERGEFORMAT</w:instrText>
    </w:r>
    <w:r>
      <w:fldChar w:fldCharType="separate"/>
    </w:r>
    <w:r>
      <w:rPr>
        <w:lang w:val="zh-CN"/>
      </w:rPr>
      <w:t>48</w:t>
    </w:r>
    <w:r>
      <w:fldChar w:fldCharType="end"/>
    </w:r>
  </w:p>
  <w:p w14:paraId="13D45A2E">
    <w:pPr>
      <w:tabs>
        <w:tab w:val="center" w:pos="4153"/>
        <w:tab w:val="right" w:pos="8306"/>
      </w:tabs>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4DD3"/>
    <w:rsid w:val="00003B03"/>
    <w:rsid w:val="00027B62"/>
    <w:rsid w:val="000329BD"/>
    <w:rsid w:val="0004499A"/>
    <w:rsid w:val="00062030"/>
    <w:rsid w:val="00072EC7"/>
    <w:rsid w:val="00080F71"/>
    <w:rsid w:val="00092F16"/>
    <w:rsid w:val="000940E8"/>
    <w:rsid w:val="000B2CED"/>
    <w:rsid w:val="000E130D"/>
    <w:rsid w:val="000F7E9A"/>
    <w:rsid w:val="00114C3E"/>
    <w:rsid w:val="001246C6"/>
    <w:rsid w:val="0014086B"/>
    <w:rsid w:val="00152389"/>
    <w:rsid w:val="00164B4F"/>
    <w:rsid w:val="0016570F"/>
    <w:rsid w:val="001736D4"/>
    <w:rsid w:val="00187D9F"/>
    <w:rsid w:val="001C0ED1"/>
    <w:rsid w:val="001C6D48"/>
    <w:rsid w:val="001E68CB"/>
    <w:rsid w:val="001F3207"/>
    <w:rsid w:val="002470FE"/>
    <w:rsid w:val="002501DD"/>
    <w:rsid w:val="00266124"/>
    <w:rsid w:val="00287D9B"/>
    <w:rsid w:val="00293C17"/>
    <w:rsid w:val="0029635E"/>
    <w:rsid w:val="002B11AC"/>
    <w:rsid w:val="002C1792"/>
    <w:rsid w:val="002E1DFF"/>
    <w:rsid w:val="00301515"/>
    <w:rsid w:val="00302E1E"/>
    <w:rsid w:val="00333F69"/>
    <w:rsid w:val="0033452E"/>
    <w:rsid w:val="00376A3A"/>
    <w:rsid w:val="003822F0"/>
    <w:rsid w:val="003A1411"/>
    <w:rsid w:val="003D1642"/>
    <w:rsid w:val="003E428D"/>
    <w:rsid w:val="00427579"/>
    <w:rsid w:val="00432941"/>
    <w:rsid w:val="00454EF3"/>
    <w:rsid w:val="00484DBA"/>
    <w:rsid w:val="00491296"/>
    <w:rsid w:val="004C0882"/>
    <w:rsid w:val="004C1C78"/>
    <w:rsid w:val="004D352C"/>
    <w:rsid w:val="004D597E"/>
    <w:rsid w:val="004D5CE6"/>
    <w:rsid w:val="004E4FEB"/>
    <w:rsid w:val="00501A06"/>
    <w:rsid w:val="00513B4E"/>
    <w:rsid w:val="005217D1"/>
    <w:rsid w:val="00522AB7"/>
    <w:rsid w:val="00545630"/>
    <w:rsid w:val="005A6A0A"/>
    <w:rsid w:val="005A6B41"/>
    <w:rsid w:val="005B0EFB"/>
    <w:rsid w:val="005E2125"/>
    <w:rsid w:val="005F436B"/>
    <w:rsid w:val="0064117D"/>
    <w:rsid w:val="00657791"/>
    <w:rsid w:val="00663B16"/>
    <w:rsid w:val="00673060"/>
    <w:rsid w:val="00686B2C"/>
    <w:rsid w:val="006D6CF9"/>
    <w:rsid w:val="006E12A5"/>
    <w:rsid w:val="006F0471"/>
    <w:rsid w:val="006F622F"/>
    <w:rsid w:val="007057B5"/>
    <w:rsid w:val="00730B31"/>
    <w:rsid w:val="00733854"/>
    <w:rsid w:val="0074268B"/>
    <w:rsid w:val="00744C14"/>
    <w:rsid w:val="00746C00"/>
    <w:rsid w:val="00747B13"/>
    <w:rsid w:val="00796CFD"/>
    <w:rsid w:val="007A5849"/>
    <w:rsid w:val="007C1FD0"/>
    <w:rsid w:val="007C441B"/>
    <w:rsid w:val="00814D2F"/>
    <w:rsid w:val="00822670"/>
    <w:rsid w:val="00833987"/>
    <w:rsid w:val="0084149F"/>
    <w:rsid w:val="00853E8F"/>
    <w:rsid w:val="008576DB"/>
    <w:rsid w:val="008E1538"/>
    <w:rsid w:val="008E5780"/>
    <w:rsid w:val="009049D2"/>
    <w:rsid w:val="00907B74"/>
    <w:rsid w:val="00913CBA"/>
    <w:rsid w:val="009141EC"/>
    <w:rsid w:val="00915C06"/>
    <w:rsid w:val="0092514E"/>
    <w:rsid w:val="00931527"/>
    <w:rsid w:val="00931B11"/>
    <w:rsid w:val="00940447"/>
    <w:rsid w:val="00942E3B"/>
    <w:rsid w:val="009605F7"/>
    <w:rsid w:val="009B76AD"/>
    <w:rsid w:val="009C16FB"/>
    <w:rsid w:val="009E29A3"/>
    <w:rsid w:val="00A44177"/>
    <w:rsid w:val="00A47A2E"/>
    <w:rsid w:val="00A502CA"/>
    <w:rsid w:val="00A56004"/>
    <w:rsid w:val="00A9059E"/>
    <w:rsid w:val="00AA30A6"/>
    <w:rsid w:val="00AF3F0C"/>
    <w:rsid w:val="00B22CC4"/>
    <w:rsid w:val="00B6400F"/>
    <w:rsid w:val="00B65EAD"/>
    <w:rsid w:val="00BB09C7"/>
    <w:rsid w:val="00BD1A36"/>
    <w:rsid w:val="00BD5FF1"/>
    <w:rsid w:val="00BD77DD"/>
    <w:rsid w:val="00BE2B36"/>
    <w:rsid w:val="00BE658D"/>
    <w:rsid w:val="00BE6BAF"/>
    <w:rsid w:val="00C07548"/>
    <w:rsid w:val="00C11E59"/>
    <w:rsid w:val="00C15460"/>
    <w:rsid w:val="00C3212B"/>
    <w:rsid w:val="00C43E74"/>
    <w:rsid w:val="00C52B80"/>
    <w:rsid w:val="00C55AF5"/>
    <w:rsid w:val="00C64DE6"/>
    <w:rsid w:val="00C660C9"/>
    <w:rsid w:val="00C9493A"/>
    <w:rsid w:val="00CA79FF"/>
    <w:rsid w:val="00CC2AD4"/>
    <w:rsid w:val="00CF319D"/>
    <w:rsid w:val="00D00079"/>
    <w:rsid w:val="00D22DFE"/>
    <w:rsid w:val="00D42DB8"/>
    <w:rsid w:val="00D80EB6"/>
    <w:rsid w:val="00D91F5D"/>
    <w:rsid w:val="00D9378A"/>
    <w:rsid w:val="00DB76F3"/>
    <w:rsid w:val="00DC15CC"/>
    <w:rsid w:val="00DC57CB"/>
    <w:rsid w:val="00DD52CB"/>
    <w:rsid w:val="00DD7A61"/>
    <w:rsid w:val="00DF2B7E"/>
    <w:rsid w:val="00E211DE"/>
    <w:rsid w:val="00E339A5"/>
    <w:rsid w:val="00E409D2"/>
    <w:rsid w:val="00E42B0D"/>
    <w:rsid w:val="00E43D08"/>
    <w:rsid w:val="00E561FC"/>
    <w:rsid w:val="00E811EA"/>
    <w:rsid w:val="00E95043"/>
    <w:rsid w:val="00EA0BD4"/>
    <w:rsid w:val="00EA4C30"/>
    <w:rsid w:val="00EB7639"/>
    <w:rsid w:val="00ED465F"/>
    <w:rsid w:val="00EE7278"/>
    <w:rsid w:val="00EF40A7"/>
    <w:rsid w:val="00EF45A4"/>
    <w:rsid w:val="00F01A8F"/>
    <w:rsid w:val="00F0446D"/>
    <w:rsid w:val="00F141D5"/>
    <w:rsid w:val="00F15A41"/>
    <w:rsid w:val="00F25483"/>
    <w:rsid w:val="00F406FF"/>
    <w:rsid w:val="00F759A6"/>
    <w:rsid w:val="00F7663C"/>
    <w:rsid w:val="00F7789F"/>
    <w:rsid w:val="00F877AE"/>
    <w:rsid w:val="00F906F6"/>
    <w:rsid w:val="00F97E80"/>
    <w:rsid w:val="00FA1D10"/>
    <w:rsid w:val="00FC4DD3"/>
    <w:rsid w:val="00FD65EE"/>
    <w:rsid w:val="00FF3068"/>
    <w:rsid w:val="020409F6"/>
    <w:rsid w:val="0241458E"/>
    <w:rsid w:val="02442892"/>
    <w:rsid w:val="02F21A9E"/>
    <w:rsid w:val="046E5ABD"/>
    <w:rsid w:val="05CD1830"/>
    <w:rsid w:val="06BD225B"/>
    <w:rsid w:val="08E40179"/>
    <w:rsid w:val="09D605BD"/>
    <w:rsid w:val="0D9A50E8"/>
    <w:rsid w:val="0E426936"/>
    <w:rsid w:val="0FF2068A"/>
    <w:rsid w:val="10BB33AB"/>
    <w:rsid w:val="11050ACA"/>
    <w:rsid w:val="11BC7DA1"/>
    <w:rsid w:val="121D7BA9"/>
    <w:rsid w:val="148C7D8B"/>
    <w:rsid w:val="14BC2188"/>
    <w:rsid w:val="153B78E9"/>
    <w:rsid w:val="17AD6066"/>
    <w:rsid w:val="18B70A15"/>
    <w:rsid w:val="1C0C4267"/>
    <w:rsid w:val="1D4D5611"/>
    <w:rsid w:val="1E041AD4"/>
    <w:rsid w:val="1E610E37"/>
    <w:rsid w:val="1ED1642E"/>
    <w:rsid w:val="1F0958B8"/>
    <w:rsid w:val="20B147CB"/>
    <w:rsid w:val="239D79EF"/>
    <w:rsid w:val="23A348AD"/>
    <w:rsid w:val="23F526BB"/>
    <w:rsid w:val="25DB557C"/>
    <w:rsid w:val="26931D0D"/>
    <w:rsid w:val="270D636C"/>
    <w:rsid w:val="28AC04D7"/>
    <w:rsid w:val="29B93B86"/>
    <w:rsid w:val="2A3524D7"/>
    <w:rsid w:val="2B03696B"/>
    <w:rsid w:val="2E924873"/>
    <w:rsid w:val="2F53284E"/>
    <w:rsid w:val="2F5768E3"/>
    <w:rsid w:val="318517AC"/>
    <w:rsid w:val="3253123E"/>
    <w:rsid w:val="32DD7F50"/>
    <w:rsid w:val="33DB41D9"/>
    <w:rsid w:val="343A686E"/>
    <w:rsid w:val="34B150CA"/>
    <w:rsid w:val="36745C27"/>
    <w:rsid w:val="37260188"/>
    <w:rsid w:val="386436F9"/>
    <w:rsid w:val="38B95CEA"/>
    <w:rsid w:val="39A93E39"/>
    <w:rsid w:val="3B9925DF"/>
    <w:rsid w:val="3BB46950"/>
    <w:rsid w:val="3C127063"/>
    <w:rsid w:val="3CD57D44"/>
    <w:rsid w:val="3D6F6A88"/>
    <w:rsid w:val="3DAB0795"/>
    <w:rsid w:val="3DC54FBA"/>
    <w:rsid w:val="3E3F6279"/>
    <w:rsid w:val="3F591E5E"/>
    <w:rsid w:val="3F7D7E79"/>
    <w:rsid w:val="3FC4377B"/>
    <w:rsid w:val="3FFE7F58"/>
    <w:rsid w:val="41676AB4"/>
    <w:rsid w:val="420460B1"/>
    <w:rsid w:val="43CF0940"/>
    <w:rsid w:val="44356ED4"/>
    <w:rsid w:val="44434EE5"/>
    <w:rsid w:val="44923F0F"/>
    <w:rsid w:val="44A1408B"/>
    <w:rsid w:val="49710C80"/>
    <w:rsid w:val="49EE7713"/>
    <w:rsid w:val="4B386BA6"/>
    <w:rsid w:val="4C417FD8"/>
    <w:rsid w:val="4C43426F"/>
    <w:rsid w:val="4DA62103"/>
    <w:rsid w:val="4DEC2422"/>
    <w:rsid w:val="4F2A6BAC"/>
    <w:rsid w:val="50FE6543"/>
    <w:rsid w:val="51FB0CAB"/>
    <w:rsid w:val="520479C1"/>
    <w:rsid w:val="52C76DDF"/>
    <w:rsid w:val="530C124A"/>
    <w:rsid w:val="53937294"/>
    <w:rsid w:val="53B82429"/>
    <w:rsid w:val="540463E4"/>
    <w:rsid w:val="548B6EBF"/>
    <w:rsid w:val="55774994"/>
    <w:rsid w:val="56040230"/>
    <w:rsid w:val="564D4F32"/>
    <w:rsid w:val="57295637"/>
    <w:rsid w:val="577B1576"/>
    <w:rsid w:val="57B43470"/>
    <w:rsid w:val="598F6750"/>
    <w:rsid w:val="5ABA2732"/>
    <w:rsid w:val="5B555777"/>
    <w:rsid w:val="5FB64F5A"/>
    <w:rsid w:val="5FE43EEF"/>
    <w:rsid w:val="6017784D"/>
    <w:rsid w:val="60457B68"/>
    <w:rsid w:val="60894991"/>
    <w:rsid w:val="63A33078"/>
    <w:rsid w:val="647E189B"/>
    <w:rsid w:val="64FD4939"/>
    <w:rsid w:val="652757E2"/>
    <w:rsid w:val="65601F34"/>
    <w:rsid w:val="6629199D"/>
    <w:rsid w:val="672030DD"/>
    <w:rsid w:val="67C3142C"/>
    <w:rsid w:val="69084F10"/>
    <w:rsid w:val="6AEA0028"/>
    <w:rsid w:val="6B511AB7"/>
    <w:rsid w:val="6B7676D1"/>
    <w:rsid w:val="6BF43B66"/>
    <w:rsid w:val="6C8B20C0"/>
    <w:rsid w:val="6D2C5A6A"/>
    <w:rsid w:val="6DD8442F"/>
    <w:rsid w:val="6FA27FB0"/>
    <w:rsid w:val="6FB16FC8"/>
    <w:rsid w:val="6FEA0EBE"/>
    <w:rsid w:val="7173590B"/>
    <w:rsid w:val="73CE5B38"/>
    <w:rsid w:val="74861898"/>
    <w:rsid w:val="74BF09E7"/>
    <w:rsid w:val="74E4657B"/>
    <w:rsid w:val="759E7FEF"/>
    <w:rsid w:val="75B07B59"/>
    <w:rsid w:val="7624442A"/>
    <w:rsid w:val="769745B9"/>
    <w:rsid w:val="778A226E"/>
    <w:rsid w:val="7A984CF8"/>
    <w:rsid w:val="7ABE4D5B"/>
    <w:rsid w:val="7AED10D1"/>
    <w:rsid w:val="7B7F1015"/>
    <w:rsid w:val="7CF77FE5"/>
    <w:rsid w:val="7D146DE8"/>
    <w:rsid w:val="7EDE2675"/>
    <w:rsid w:val="7FAF4B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qFormat="1" w:uiPriority="39" w:semiHidden="0" w:name="toc 7"/>
    <w:lsdException w:uiPriority="39" w:name="toc 8"/>
    <w:lsdException w:uiPriority="39" w:name="toc 9"/>
    <w:lsdException w:qFormat="1" w:unhideWhenUsed="0" w:uiPriority="99" w:semiHidden="0" w:name="Normal Indent"/>
    <w:lsdException w:uiPriority="99"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iPriority="99" w:semiHidden="0"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qFormat="1" w:unhideWhenUsed="0" w:uiPriority="9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1"/>
    <w:link w:val="33"/>
    <w:qFormat/>
    <w:uiPriority w:val="0"/>
    <w:pPr>
      <w:tabs>
        <w:tab w:val="left" w:pos="432"/>
        <w:tab w:val="left" w:pos="864"/>
      </w:tabs>
      <w:spacing w:before="200" w:after="200"/>
      <w:outlineLvl w:val="0"/>
    </w:pPr>
    <w:rPr>
      <w:rFonts w:ascii="Helvetica" w:hAnsi="Helvetica"/>
      <w:sz w:val="32"/>
      <w:szCs w:val="32"/>
    </w:rPr>
  </w:style>
  <w:style w:type="paragraph" w:styleId="3">
    <w:name w:val="heading 2"/>
    <w:basedOn w:val="4"/>
    <w:next w:val="1"/>
    <w:link w:val="34"/>
    <w:qFormat/>
    <w:uiPriority w:val="9"/>
    <w:pPr>
      <w:widowControl/>
      <w:tabs>
        <w:tab w:val="left" w:pos="432"/>
        <w:tab w:val="left" w:pos="864"/>
      </w:tabs>
      <w:outlineLvl w:val="1"/>
    </w:pPr>
    <w:rPr>
      <w:rFonts w:cs="Helvetica"/>
      <w:sz w:val="30"/>
      <w:szCs w:val="28"/>
    </w:rPr>
  </w:style>
  <w:style w:type="paragraph" w:styleId="4">
    <w:name w:val="heading 3"/>
    <w:basedOn w:val="5"/>
    <w:next w:val="1"/>
    <w:link w:val="35"/>
    <w:qFormat/>
    <w:uiPriority w:val="0"/>
    <w:pPr>
      <w:tabs>
        <w:tab w:val="left" w:pos="432"/>
        <w:tab w:val="left" w:pos="864"/>
      </w:tabs>
      <w:spacing w:before="120" w:after="120"/>
      <w:ind w:firstLine="0" w:firstLineChars="0"/>
      <w:jc w:val="left"/>
      <w:outlineLvl w:val="2"/>
    </w:pPr>
    <w:rPr>
      <w:b/>
      <w:bCs/>
      <w:sz w:val="28"/>
      <w:szCs w:val="24"/>
    </w:rPr>
  </w:style>
  <w:style w:type="paragraph" w:styleId="6">
    <w:name w:val="heading 4"/>
    <w:basedOn w:val="4"/>
    <w:next w:val="5"/>
    <w:link w:val="36"/>
    <w:qFormat/>
    <w:uiPriority w:val="0"/>
    <w:pPr>
      <w:outlineLvl w:val="3"/>
    </w:pPr>
  </w:style>
  <w:style w:type="paragraph" w:styleId="7">
    <w:name w:val="heading 5"/>
    <w:basedOn w:val="6"/>
    <w:next w:val="1"/>
    <w:link w:val="37"/>
    <w:qFormat/>
    <w:uiPriority w:val="0"/>
    <w:pPr>
      <w:outlineLvl w:val="4"/>
    </w:pPr>
    <w:rPr>
      <w:sz w:val="24"/>
    </w:rPr>
  </w:style>
  <w:style w:type="paragraph" w:styleId="8">
    <w:name w:val="heading 6"/>
    <w:basedOn w:val="1"/>
    <w:next w:val="5"/>
    <w:link w:val="38"/>
    <w:qFormat/>
    <w:uiPriority w:val="0"/>
    <w:pPr>
      <w:keepNext/>
      <w:keepLines/>
      <w:tabs>
        <w:tab w:val="left" w:pos="432"/>
        <w:tab w:val="left" w:pos="1152"/>
        <w:tab w:val="left" w:pos="1248"/>
      </w:tabs>
      <w:spacing w:before="120" w:after="120" w:line="360" w:lineRule="auto"/>
      <w:jc w:val="left"/>
      <w:outlineLvl w:val="5"/>
    </w:pPr>
    <w:rPr>
      <w:b/>
      <w:sz w:val="24"/>
    </w:rPr>
  </w:style>
  <w:style w:type="paragraph" w:styleId="9">
    <w:name w:val="heading 7"/>
    <w:basedOn w:val="1"/>
    <w:next w:val="5"/>
    <w:link w:val="39"/>
    <w:qFormat/>
    <w:uiPriority w:val="0"/>
    <w:pPr>
      <w:keepNext/>
      <w:keepLines/>
      <w:tabs>
        <w:tab w:val="left" w:pos="432"/>
        <w:tab w:val="left" w:pos="1296"/>
      </w:tabs>
      <w:spacing w:before="120" w:after="120" w:line="360" w:lineRule="auto"/>
      <w:jc w:val="left"/>
      <w:outlineLvl w:val="6"/>
    </w:pPr>
    <w:rPr>
      <w:b/>
      <w:bCs/>
      <w:sz w:val="24"/>
    </w:rPr>
  </w:style>
  <w:style w:type="paragraph" w:styleId="10">
    <w:name w:val="heading 8"/>
    <w:basedOn w:val="1"/>
    <w:next w:val="5"/>
    <w:link w:val="40"/>
    <w:qFormat/>
    <w:uiPriority w:val="0"/>
    <w:pPr>
      <w:keepNext/>
      <w:keepLines/>
      <w:tabs>
        <w:tab w:val="left" w:pos="432"/>
        <w:tab w:val="left" w:pos="1392"/>
        <w:tab w:val="left" w:pos="1440"/>
      </w:tabs>
      <w:spacing w:before="60" w:after="60" w:line="360" w:lineRule="auto"/>
      <w:ind w:left="1440" w:hanging="1440"/>
      <w:outlineLvl w:val="7"/>
    </w:pPr>
    <w:rPr>
      <w:rFonts w:ascii="Arial" w:hAnsi="Arial"/>
      <w:sz w:val="24"/>
    </w:rPr>
  </w:style>
  <w:style w:type="paragraph" w:styleId="11">
    <w:name w:val="heading 9"/>
    <w:basedOn w:val="1"/>
    <w:next w:val="5"/>
    <w:link w:val="41"/>
    <w:qFormat/>
    <w:uiPriority w:val="0"/>
    <w:pPr>
      <w:keepNext/>
      <w:keepLines/>
      <w:tabs>
        <w:tab w:val="left" w:pos="432"/>
        <w:tab w:val="left" w:pos="1584"/>
      </w:tabs>
      <w:spacing w:before="60" w:after="60" w:line="360" w:lineRule="auto"/>
      <w:ind w:left="1584" w:hanging="1584"/>
      <w:outlineLvl w:val="8"/>
    </w:pPr>
    <w:rPr>
      <w:rFonts w:ascii="Arial" w:hAnsi="Arial"/>
      <w:sz w:val="24"/>
      <w:szCs w:val="21"/>
    </w:rPr>
  </w:style>
  <w:style w:type="character" w:default="1" w:styleId="29">
    <w:name w:val="Default Paragraph Font"/>
    <w:semiHidden/>
    <w:unhideWhenUsed/>
    <w:qFormat/>
    <w:uiPriority w:val="1"/>
  </w:style>
  <w:style w:type="table" w:default="1" w:styleId="27">
    <w:name w:val="Normal Table"/>
    <w:semiHidden/>
    <w:unhideWhenUsed/>
    <w:qFormat/>
    <w:uiPriority w:val="99"/>
    <w:tblPr>
      <w:tblCellMar>
        <w:top w:w="0" w:type="dxa"/>
        <w:left w:w="108" w:type="dxa"/>
        <w:bottom w:w="0" w:type="dxa"/>
        <w:right w:w="108" w:type="dxa"/>
      </w:tblCellMar>
    </w:tblPr>
  </w:style>
  <w:style w:type="paragraph" w:styleId="5">
    <w:name w:val="Normal Indent"/>
    <w:basedOn w:val="1"/>
    <w:link w:val="42"/>
    <w:qFormat/>
    <w:uiPriority w:val="99"/>
    <w:pPr>
      <w:spacing w:line="360" w:lineRule="auto"/>
      <w:ind w:firstLine="480" w:firstLineChars="200"/>
    </w:pPr>
    <w:rPr>
      <w:rFonts w:cstheme="minorBidi"/>
      <w:color w:val="000000"/>
      <w:sz w:val="24"/>
      <w:szCs w:val="22"/>
    </w:rPr>
  </w:style>
  <w:style w:type="paragraph" w:styleId="12">
    <w:name w:val="toc 7"/>
    <w:basedOn w:val="1"/>
    <w:next w:val="1"/>
    <w:unhideWhenUsed/>
    <w:qFormat/>
    <w:uiPriority w:val="39"/>
    <w:pPr>
      <w:spacing w:line="360" w:lineRule="auto"/>
      <w:ind w:left="2520" w:leftChars="1200"/>
    </w:pPr>
    <w:rPr>
      <w:rFonts w:ascii="Calibri" w:hAnsi="Calibri"/>
      <w:szCs w:val="22"/>
    </w:rPr>
  </w:style>
  <w:style w:type="paragraph" w:styleId="13">
    <w:name w:val="Document Map"/>
    <w:basedOn w:val="1"/>
    <w:link w:val="60"/>
    <w:unhideWhenUsed/>
    <w:qFormat/>
    <w:uiPriority w:val="99"/>
    <w:pPr>
      <w:spacing w:line="360" w:lineRule="auto"/>
    </w:pPr>
    <w:rPr>
      <w:rFonts w:ascii="宋体"/>
      <w:sz w:val="18"/>
      <w:szCs w:val="18"/>
    </w:rPr>
  </w:style>
  <w:style w:type="paragraph" w:styleId="14">
    <w:name w:val="annotation text"/>
    <w:basedOn w:val="1"/>
    <w:link w:val="82"/>
    <w:qFormat/>
    <w:uiPriority w:val="99"/>
    <w:pPr>
      <w:jc w:val="left"/>
    </w:pPr>
  </w:style>
  <w:style w:type="paragraph" w:styleId="15">
    <w:name w:val="Body Text"/>
    <w:basedOn w:val="16"/>
    <w:link w:val="43"/>
    <w:qFormat/>
    <w:uiPriority w:val="0"/>
    <w:pPr>
      <w:ind w:firstLine="964" w:firstLineChars="200"/>
      <w:jc w:val="both"/>
    </w:pPr>
  </w:style>
  <w:style w:type="paragraph" w:customStyle="1" w:styleId="16">
    <w:name w:val="表格正文-中间对齐"/>
    <w:link w:val="48"/>
    <w:qFormat/>
    <w:uiPriority w:val="0"/>
    <w:pPr>
      <w:jc w:val="center"/>
    </w:pPr>
    <w:rPr>
      <w:rFonts w:ascii="Times New Roman" w:hAnsi="Times New Roman" w:eastAsia="宋体" w:cs="宋体"/>
      <w:kern w:val="2"/>
      <w:sz w:val="21"/>
      <w:szCs w:val="22"/>
      <w:lang w:val="en-US" w:eastAsia="zh-CN" w:bidi="ar-SA"/>
    </w:rPr>
  </w:style>
  <w:style w:type="paragraph" w:styleId="17">
    <w:name w:val="toc 3"/>
    <w:basedOn w:val="1"/>
    <w:next w:val="1"/>
    <w:unhideWhenUsed/>
    <w:qFormat/>
    <w:uiPriority w:val="39"/>
    <w:pPr>
      <w:spacing w:line="300" w:lineRule="auto"/>
      <w:ind w:left="210" w:leftChars="100"/>
    </w:pPr>
    <w:rPr>
      <w:sz w:val="24"/>
    </w:rPr>
  </w:style>
  <w:style w:type="paragraph" w:styleId="18">
    <w:name w:val="Balloon Text"/>
    <w:basedOn w:val="1"/>
    <w:link w:val="57"/>
    <w:qFormat/>
    <w:uiPriority w:val="99"/>
    <w:rPr>
      <w:sz w:val="18"/>
      <w:szCs w:val="18"/>
    </w:rPr>
  </w:style>
  <w:style w:type="paragraph" w:styleId="19">
    <w:name w:val="footer"/>
    <w:basedOn w:val="1"/>
    <w:link w:val="52"/>
    <w:qFormat/>
    <w:uiPriority w:val="99"/>
    <w:pPr>
      <w:tabs>
        <w:tab w:val="center" w:pos="4153"/>
        <w:tab w:val="right" w:pos="8306"/>
      </w:tabs>
      <w:snapToGrid w:val="0"/>
      <w:jc w:val="left"/>
    </w:pPr>
    <w:rPr>
      <w:sz w:val="18"/>
      <w:szCs w:val="18"/>
    </w:rPr>
  </w:style>
  <w:style w:type="paragraph" w:styleId="20">
    <w:name w:val="header"/>
    <w:basedOn w:val="1"/>
    <w:link w:val="51"/>
    <w:qFormat/>
    <w:uiPriority w:val="99"/>
    <w:pPr>
      <w:pBdr>
        <w:bottom w:val="single" w:color="auto" w:sz="6" w:space="1"/>
      </w:pBdr>
      <w:tabs>
        <w:tab w:val="center" w:pos="4153"/>
        <w:tab w:val="right" w:pos="8306"/>
      </w:tabs>
      <w:snapToGrid w:val="0"/>
      <w:jc w:val="center"/>
    </w:pPr>
    <w:rPr>
      <w:sz w:val="18"/>
      <w:szCs w:val="18"/>
    </w:rPr>
  </w:style>
  <w:style w:type="paragraph" w:styleId="21">
    <w:name w:val="toc 1"/>
    <w:basedOn w:val="1"/>
    <w:next w:val="1"/>
    <w:qFormat/>
    <w:uiPriority w:val="39"/>
    <w:pPr>
      <w:spacing w:line="360" w:lineRule="auto"/>
    </w:pPr>
    <w:rPr>
      <w:b/>
      <w:bCs/>
      <w:caps/>
      <w:sz w:val="28"/>
      <w:szCs w:val="28"/>
    </w:rPr>
  </w:style>
  <w:style w:type="paragraph" w:styleId="22">
    <w:name w:val="toc 2"/>
    <w:basedOn w:val="1"/>
    <w:next w:val="1"/>
    <w:unhideWhenUsed/>
    <w:qFormat/>
    <w:uiPriority w:val="39"/>
    <w:pPr>
      <w:spacing w:line="300" w:lineRule="auto"/>
    </w:pPr>
    <w:rPr>
      <w:sz w:val="24"/>
    </w:rPr>
  </w:style>
  <w:style w:type="paragraph" w:styleId="23">
    <w:name w:val="HTML Preformatted"/>
    <w:basedOn w:val="1"/>
    <w:link w:val="61"/>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24">
    <w:name w:val="Normal (Web)"/>
    <w:basedOn w:val="1"/>
    <w:qFormat/>
    <w:uiPriority w:val="99"/>
    <w:rPr>
      <w:sz w:val="24"/>
    </w:rPr>
  </w:style>
  <w:style w:type="paragraph" w:styleId="25">
    <w:name w:val="index 1"/>
    <w:basedOn w:val="1"/>
    <w:next w:val="1"/>
    <w:qFormat/>
    <w:uiPriority w:val="0"/>
    <w:rPr>
      <w:rFonts w:ascii="宋体" w:hAnsi="宋体"/>
      <w:szCs w:val="20"/>
    </w:rPr>
  </w:style>
  <w:style w:type="paragraph" w:styleId="26">
    <w:name w:val="annotation subject"/>
    <w:basedOn w:val="14"/>
    <w:next w:val="14"/>
    <w:link w:val="81"/>
    <w:unhideWhenUsed/>
    <w:uiPriority w:val="0"/>
    <w:rPr>
      <w:rFonts w:ascii="Calibri" w:hAnsi="Calibri"/>
      <w:b/>
      <w:bCs/>
    </w:rPr>
  </w:style>
  <w:style w:type="table" w:styleId="28">
    <w:name w:val="Table Grid"/>
    <w:basedOn w:val="27"/>
    <w:qFormat/>
    <w:uiPriority w:val="9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0">
    <w:name w:val="FollowedHyperlink"/>
    <w:qFormat/>
    <w:uiPriority w:val="0"/>
    <w:rPr>
      <w:color w:val="800080"/>
      <w:u w:val="single"/>
    </w:rPr>
  </w:style>
  <w:style w:type="character" w:styleId="31">
    <w:name w:val="Hyperlink"/>
    <w:basedOn w:val="29"/>
    <w:unhideWhenUsed/>
    <w:qFormat/>
    <w:uiPriority w:val="99"/>
    <w:rPr>
      <w:color w:val="0563C1" w:themeColor="hyperlink"/>
      <w:u w:val="single"/>
      <w14:textFill>
        <w14:solidFill>
          <w14:schemeClr w14:val="hlink"/>
        </w14:solidFill>
      </w14:textFill>
    </w:rPr>
  </w:style>
  <w:style w:type="character" w:styleId="32">
    <w:name w:val="annotation reference"/>
    <w:unhideWhenUsed/>
    <w:qFormat/>
    <w:uiPriority w:val="0"/>
    <w:rPr>
      <w:sz w:val="21"/>
      <w:szCs w:val="21"/>
    </w:rPr>
  </w:style>
  <w:style w:type="character" w:customStyle="1" w:styleId="33">
    <w:name w:val="标题 1 字符"/>
    <w:link w:val="2"/>
    <w:qFormat/>
    <w:uiPriority w:val="0"/>
    <w:rPr>
      <w:rFonts w:ascii="Helvetica" w:hAnsi="Helvetica" w:eastAsia="宋体" w:cs="Helvetica"/>
      <w:b/>
      <w:bCs/>
      <w:color w:val="000000"/>
      <w:kern w:val="2"/>
      <w:sz w:val="32"/>
      <w:szCs w:val="32"/>
      <w:lang w:val="en-US" w:eastAsia="zh-CN" w:bidi="ar-SA"/>
    </w:rPr>
  </w:style>
  <w:style w:type="character" w:customStyle="1" w:styleId="34">
    <w:name w:val="标题 2 字符"/>
    <w:link w:val="3"/>
    <w:qFormat/>
    <w:uiPriority w:val="9"/>
    <w:rPr>
      <w:rFonts w:ascii="Times New Roman" w:hAnsi="Times New Roman" w:eastAsia="宋体" w:cs="Helvetica"/>
      <w:b/>
      <w:bCs/>
      <w:color w:val="000000"/>
      <w:kern w:val="2"/>
      <w:sz w:val="30"/>
      <w:szCs w:val="28"/>
      <w:lang w:val="en-US" w:eastAsia="zh-CN" w:bidi="ar-SA"/>
    </w:rPr>
  </w:style>
  <w:style w:type="character" w:customStyle="1" w:styleId="35">
    <w:name w:val="标题 3 字符"/>
    <w:link w:val="4"/>
    <w:qFormat/>
    <w:uiPriority w:val="0"/>
    <w:rPr>
      <w:rFonts w:ascii="Times New Roman" w:hAnsi="Times New Roman" w:eastAsia="宋体" w:cstheme="minorBidi"/>
      <w:b/>
      <w:bCs/>
      <w:color w:val="000000"/>
      <w:kern w:val="2"/>
      <w:sz w:val="28"/>
      <w:szCs w:val="24"/>
      <w:lang w:val="en-US" w:eastAsia="zh-CN" w:bidi="ar-SA"/>
    </w:rPr>
  </w:style>
  <w:style w:type="character" w:customStyle="1" w:styleId="36">
    <w:name w:val="标题 4 字符"/>
    <w:link w:val="6"/>
    <w:qFormat/>
    <w:uiPriority w:val="0"/>
    <w:rPr>
      <w:rFonts w:ascii="Times New Roman" w:hAnsi="Times New Roman" w:eastAsia="宋体" w:cstheme="minorBidi"/>
      <w:b/>
      <w:bCs/>
      <w:color w:val="000000"/>
      <w:kern w:val="2"/>
      <w:sz w:val="28"/>
      <w:szCs w:val="24"/>
      <w:lang w:val="en-US" w:eastAsia="zh-CN" w:bidi="ar-SA"/>
    </w:rPr>
  </w:style>
  <w:style w:type="character" w:customStyle="1" w:styleId="37">
    <w:name w:val="标题 5 字符"/>
    <w:link w:val="7"/>
    <w:qFormat/>
    <w:uiPriority w:val="0"/>
    <w:rPr>
      <w:rFonts w:ascii="Times New Roman" w:hAnsi="Times New Roman" w:eastAsia="宋体" w:cstheme="minorBidi"/>
      <w:b/>
      <w:bCs/>
      <w:color w:val="000000"/>
      <w:kern w:val="2"/>
      <w:sz w:val="24"/>
      <w:szCs w:val="24"/>
      <w:lang w:val="en-US" w:eastAsia="zh-CN" w:bidi="ar-SA"/>
    </w:rPr>
  </w:style>
  <w:style w:type="character" w:customStyle="1" w:styleId="38">
    <w:name w:val="标题 6 字符"/>
    <w:link w:val="8"/>
    <w:qFormat/>
    <w:uiPriority w:val="0"/>
    <w:rPr>
      <w:rFonts w:ascii="Times New Roman" w:hAnsi="Times New Roman" w:eastAsia="宋体" w:cs="Times New Roman"/>
      <w:b/>
      <w:kern w:val="2"/>
      <w:sz w:val="24"/>
      <w:szCs w:val="24"/>
      <w:lang w:val="en-US" w:eastAsia="zh-CN" w:bidi="ar-SA"/>
    </w:rPr>
  </w:style>
  <w:style w:type="character" w:customStyle="1" w:styleId="39">
    <w:name w:val="标题 7 字符"/>
    <w:link w:val="9"/>
    <w:qFormat/>
    <w:uiPriority w:val="0"/>
    <w:rPr>
      <w:rFonts w:ascii="Times New Roman" w:hAnsi="Times New Roman" w:eastAsia="宋体" w:cs="Times New Roman"/>
      <w:b/>
      <w:bCs/>
      <w:kern w:val="2"/>
      <w:sz w:val="24"/>
      <w:szCs w:val="24"/>
      <w:lang w:val="en-US" w:eastAsia="zh-CN" w:bidi="ar-SA"/>
    </w:rPr>
  </w:style>
  <w:style w:type="character" w:customStyle="1" w:styleId="40">
    <w:name w:val="标题 8 字符"/>
    <w:basedOn w:val="29"/>
    <w:link w:val="10"/>
    <w:qFormat/>
    <w:uiPriority w:val="0"/>
    <w:rPr>
      <w:rFonts w:ascii="Arial" w:hAnsi="Arial" w:eastAsia="宋体" w:cs="Times New Roman"/>
      <w:sz w:val="24"/>
      <w:szCs w:val="24"/>
    </w:rPr>
  </w:style>
  <w:style w:type="character" w:customStyle="1" w:styleId="41">
    <w:name w:val="标题 9 字符"/>
    <w:basedOn w:val="29"/>
    <w:link w:val="11"/>
    <w:qFormat/>
    <w:uiPriority w:val="0"/>
    <w:rPr>
      <w:rFonts w:ascii="Arial" w:hAnsi="Arial" w:eastAsia="宋体" w:cs="Times New Roman"/>
      <w:sz w:val="24"/>
      <w:szCs w:val="21"/>
    </w:rPr>
  </w:style>
  <w:style w:type="character" w:customStyle="1" w:styleId="42">
    <w:name w:val="正文缩进 字符"/>
    <w:link w:val="5"/>
    <w:qFormat/>
    <w:uiPriority w:val="99"/>
    <w:rPr>
      <w:rFonts w:ascii="Times New Roman" w:hAnsi="Times New Roman" w:eastAsia="宋体" w:cstheme="minorBidi"/>
      <w:color w:val="000000"/>
      <w:kern w:val="2"/>
      <w:sz w:val="24"/>
      <w:szCs w:val="22"/>
      <w:lang w:val="en-US" w:eastAsia="zh-CN" w:bidi="ar-SA"/>
    </w:rPr>
  </w:style>
  <w:style w:type="character" w:customStyle="1" w:styleId="43">
    <w:name w:val="正文文本 字符"/>
    <w:link w:val="15"/>
    <w:qFormat/>
    <w:uiPriority w:val="0"/>
    <w:rPr>
      <w:rFonts w:ascii="Times New Roman" w:hAnsi="Times New Roman" w:eastAsia="宋体" w:cs="宋体"/>
      <w:kern w:val="2"/>
      <w:sz w:val="21"/>
      <w:szCs w:val="22"/>
      <w:lang w:val="en-US" w:eastAsia="zh-CN" w:bidi="ar-SA"/>
    </w:rPr>
  </w:style>
  <w:style w:type="paragraph" w:customStyle="1" w:styleId="44">
    <w:name w:val="表格标题居中"/>
    <w:basedOn w:val="1"/>
    <w:link w:val="87"/>
    <w:qFormat/>
    <w:uiPriority w:val="0"/>
    <w:pPr>
      <w:adjustRightInd w:val="0"/>
      <w:snapToGrid w:val="0"/>
      <w:jc w:val="center"/>
    </w:pPr>
    <w:rPr>
      <w:rFonts w:ascii="宋体" w:hAnsi="宋体" w:cs="Calibri"/>
      <w:b/>
      <w:color w:val="000000"/>
    </w:rPr>
  </w:style>
  <w:style w:type="paragraph" w:customStyle="1" w:styleId="45">
    <w:name w:val="修订1"/>
    <w:hidden/>
    <w:semiHidden/>
    <w:qFormat/>
    <w:uiPriority w:val="99"/>
    <w:rPr>
      <w:rFonts w:ascii="Calibri" w:hAnsi="Calibri" w:eastAsia="宋体" w:cs="Times New Roman"/>
      <w:kern w:val="2"/>
      <w:sz w:val="21"/>
      <w:szCs w:val="24"/>
      <w:lang w:val="en-US" w:eastAsia="zh-CN" w:bidi="ar-SA"/>
    </w:rPr>
  </w:style>
  <w:style w:type="paragraph" w:customStyle="1" w:styleId="46">
    <w:name w:val="封面项目名称样式"/>
    <w:basedOn w:val="2"/>
    <w:qFormat/>
    <w:uiPriority w:val="0"/>
    <w:pPr>
      <w:spacing w:line="408" w:lineRule="auto"/>
      <w:jc w:val="center"/>
      <w:outlineLvl w:val="9"/>
    </w:pPr>
    <w:rPr>
      <w:sz w:val="48"/>
    </w:rPr>
  </w:style>
  <w:style w:type="paragraph" w:customStyle="1" w:styleId="47">
    <w:name w:val="版本信息记录表标题"/>
    <w:basedOn w:val="1"/>
    <w:qFormat/>
    <w:uiPriority w:val="0"/>
    <w:pPr>
      <w:widowControl/>
      <w:spacing w:before="120" w:after="120" w:line="360" w:lineRule="atLeast"/>
      <w:jc w:val="center"/>
    </w:pPr>
    <w:rPr>
      <w:rFonts w:ascii="黑体" w:hAnsi="黑体" w:eastAsia="黑体"/>
      <w:b/>
      <w:bCs/>
      <w:color w:val="000000"/>
      <w:kern w:val="0"/>
      <w:sz w:val="44"/>
      <w:szCs w:val="44"/>
    </w:rPr>
  </w:style>
  <w:style w:type="character" w:customStyle="1" w:styleId="48">
    <w:name w:val="表格正文-中间对齐 Char"/>
    <w:link w:val="16"/>
    <w:qFormat/>
    <w:uiPriority w:val="0"/>
    <w:rPr>
      <w:rFonts w:ascii="Times New Roman" w:hAnsi="Times New Roman" w:eastAsia="宋体" w:cs="宋体"/>
      <w:kern w:val="2"/>
      <w:sz w:val="21"/>
      <w:szCs w:val="22"/>
      <w:lang w:val="en-US" w:eastAsia="zh-CN" w:bidi="ar-SA"/>
    </w:rPr>
  </w:style>
  <w:style w:type="paragraph" w:customStyle="1" w:styleId="49">
    <w:name w:val="目录"/>
    <w:basedOn w:val="50"/>
    <w:qFormat/>
    <w:uiPriority w:val="0"/>
  </w:style>
  <w:style w:type="paragraph" w:customStyle="1" w:styleId="50">
    <w:name w:val="目录两个字样式"/>
    <w:basedOn w:val="1"/>
    <w:qFormat/>
    <w:uiPriority w:val="0"/>
    <w:pPr>
      <w:widowControl/>
      <w:jc w:val="center"/>
    </w:pPr>
    <w:rPr>
      <w:rFonts w:hint="eastAsia" w:ascii="宋体" w:hAnsi="宋体" w:cs="宋体"/>
      <w:b/>
      <w:sz w:val="44"/>
    </w:rPr>
  </w:style>
  <w:style w:type="character" w:customStyle="1" w:styleId="51">
    <w:name w:val="页眉 字符"/>
    <w:basedOn w:val="29"/>
    <w:link w:val="20"/>
    <w:qFormat/>
    <w:uiPriority w:val="99"/>
    <w:rPr>
      <w:kern w:val="2"/>
      <w:sz w:val="18"/>
      <w:szCs w:val="18"/>
    </w:rPr>
  </w:style>
  <w:style w:type="character" w:customStyle="1" w:styleId="52">
    <w:name w:val="页脚 字符"/>
    <w:basedOn w:val="29"/>
    <w:link w:val="19"/>
    <w:qFormat/>
    <w:uiPriority w:val="99"/>
    <w:rPr>
      <w:kern w:val="2"/>
      <w:sz w:val="18"/>
      <w:szCs w:val="18"/>
    </w:rPr>
  </w:style>
  <w:style w:type="paragraph" w:customStyle="1" w:styleId="53">
    <w:name w:val="_正文"/>
    <w:basedOn w:val="1"/>
    <w:link w:val="55"/>
    <w:qFormat/>
    <w:uiPriority w:val="0"/>
    <w:pPr>
      <w:adjustRightInd w:val="0"/>
      <w:snapToGrid w:val="0"/>
      <w:spacing w:line="360" w:lineRule="auto"/>
      <w:ind w:firstLine="200" w:firstLineChars="200"/>
    </w:pPr>
    <w:rPr>
      <w:sz w:val="24"/>
    </w:rPr>
  </w:style>
  <w:style w:type="paragraph" w:customStyle="1" w:styleId="54">
    <w:name w:val="Normal Indent1"/>
    <w:qFormat/>
    <w:uiPriority w:val="0"/>
    <w:pPr>
      <w:spacing w:afterLines="50" w:line="360" w:lineRule="auto"/>
      <w:ind w:firstLine="420" w:firstLineChars="200"/>
    </w:pPr>
    <w:rPr>
      <w:rFonts w:ascii="Times New Roman" w:hAnsi="Times New Roman" w:eastAsia="宋体" w:cs="Times New Roman"/>
      <w:sz w:val="21"/>
      <w:szCs w:val="22"/>
      <w:lang w:val="en-US" w:eastAsia="zh-CN" w:bidi="ar-SA"/>
    </w:rPr>
  </w:style>
  <w:style w:type="character" w:customStyle="1" w:styleId="55">
    <w:name w:val="_正文 Char"/>
    <w:link w:val="53"/>
    <w:qFormat/>
    <w:uiPriority w:val="0"/>
    <w:rPr>
      <w:kern w:val="2"/>
      <w:sz w:val="24"/>
      <w:szCs w:val="24"/>
    </w:rPr>
  </w:style>
  <w:style w:type="character" w:customStyle="1" w:styleId="56">
    <w:name w:val="批注文字 字符"/>
    <w:basedOn w:val="29"/>
    <w:qFormat/>
    <w:uiPriority w:val="99"/>
    <w:rPr>
      <w:kern w:val="2"/>
      <w:sz w:val="21"/>
      <w:szCs w:val="24"/>
    </w:rPr>
  </w:style>
  <w:style w:type="character" w:customStyle="1" w:styleId="57">
    <w:name w:val="批注框文本 字符"/>
    <w:basedOn w:val="29"/>
    <w:link w:val="18"/>
    <w:qFormat/>
    <w:uiPriority w:val="99"/>
    <w:rPr>
      <w:kern w:val="2"/>
      <w:sz w:val="18"/>
      <w:szCs w:val="18"/>
    </w:rPr>
  </w:style>
  <w:style w:type="paragraph" w:customStyle="1" w:styleId="58">
    <w:name w:val="_Style 50"/>
    <w:basedOn w:val="1"/>
    <w:next w:val="1"/>
    <w:qFormat/>
    <w:uiPriority w:val="39"/>
    <w:pPr>
      <w:spacing w:before="120" w:beforeLines="50" w:after="120" w:afterLines="50" w:line="360" w:lineRule="auto"/>
      <w:ind w:firstLine="200" w:firstLineChars="200"/>
      <w:jc w:val="left"/>
    </w:pPr>
    <w:rPr>
      <w:rFonts w:cs="Calibri"/>
      <w:b/>
      <w:bCs/>
      <w:caps/>
      <w:sz w:val="20"/>
      <w:szCs w:val="20"/>
    </w:rPr>
  </w:style>
  <w:style w:type="paragraph" w:styleId="59">
    <w:name w:val="No Spacing"/>
    <w:link w:val="85"/>
    <w:qFormat/>
    <w:uiPriority w:val="1"/>
    <w:rPr>
      <w:rFonts w:ascii="Times New Roman" w:hAnsi="Times New Roman" w:eastAsia="宋体" w:cs="Times New Roman"/>
      <w:sz w:val="22"/>
      <w:szCs w:val="22"/>
      <w:lang w:val="en-US" w:eastAsia="zh-CN" w:bidi="ar-SA"/>
    </w:rPr>
  </w:style>
  <w:style w:type="character" w:customStyle="1" w:styleId="60">
    <w:name w:val="文档结构图 字符"/>
    <w:basedOn w:val="29"/>
    <w:link w:val="13"/>
    <w:qFormat/>
    <w:uiPriority w:val="99"/>
    <w:rPr>
      <w:rFonts w:ascii="宋体"/>
      <w:kern w:val="2"/>
      <w:sz w:val="18"/>
      <w:szCs w:val="18"/>
    </w:rPr>
  </w:style>
  <w:style w:type="character" w:customStyle="1" w:styleId="61">
    <w:name w:val="HTML 预设格式 字符"/>
    <w:basedOn w:val="29"/>
    <w:link w:val="23"/>
    <w:qFormat/>
    <w:uiPriority w:val="99"/>
    <w:rPr>
      <w:rFonts w:ascii="宋体" w:hAnsi="宋体" w:cs="宋体"/>
      <w:sz w:val="24"/>
      <w:szCs w:val="24"/>
    </w:rPr>
  </w:style>
  <w:style w:type="paragraph" w:customStyle="1" w:styleId="62">
    <w:name w:val="列表段落1"/>
    <w:basedOn w:val="1"/>
    <w:unhideWhenUsed/>
    <w:qFormat/>
    <w:uiPriority w:val="34"/>
    <w:pPr>
      <w:ind w:firstLine="420" w:firstLineChars="200"/>
    </w:pPr>
    <w:rPr>
      <w:rFonts w:ascii="Calibri" w:hAnsi="Calibri"/>
    </w:rPr>
  </w:style>
  <w:style w:type="paragraph" w:customStyle="1" w:styleId="63">
    <w:name w:val="_Style 8"/>
    <w:basedOn w:val="1"/>
    <w:next w:val="62"/>
    <w:qFormat/>
    <w:uiPriority w:val="34"/>
    <w:pPr>
      <w:spacing w:line="360" w:lineRule="auto"/>
      <w:ind w:firstLine="420" w:firstLineChars="200"/>
    </w:pPr>
    <w:rPr>
      <w:rFonts w:ascii="Cambria Math" w:hAnsi="Cambria Math" w:eastAsia="仿宋_GB2312" w:cs="Cambria Math"/>
      <w:sz w:val="24"/>
    </w:rPr>
  </w:style>
  <w:style w:type="paragraph" w:customStyle="1" w:styleId="64">
    <w:name w:val="无间隔1"/>
    <w:link w:val="65"/>
    <w:qFormat/>
    <w:uiPriority w:val="0"/>
    <w:rPr>
      <w:rFonts w:ascii="Calibri" w:hAnsi="Calibri" w:eastAsia="宋体" w:cs="Times New Roman"/>
      <w:sz w:val="22"/>
      <w:szCs w:val="22"/>
      <w:lang w:val="en-US" w:eastAsia="zh-CN" w:bidi="ar-SA"/>
    </w:rPr>
  </w:style>
  <w:style w:type="character" w:customStyle="1" w:styleId="65">
    <w:name w:val="无间隔 字符1"/>
    <w:link w:val="64"/>
    <w:qFormat/>
    <w:uiPriority w:val="0"/>
    <w:rPr>
      <w:rFonts w:ascii="Calibri" w:hAnsi="Calibri"/>
      <w:sz w:val="22"/>
      <w:szCs w:val="22"/>
    </w:rPr>
  </w:style>
  <w:style w:type="paragraph" w:customStyle="1" w:styleId="66">
    <w:name w:val="表格样式"/>
    <w:basedOn w:val="1"/>
    <w:link w:val="72"/>
    <w:qFormat/>
    <w:uiPriority w:val="0"/>
    <w:pPr>
      <w:adjustRightInd w:val="0"/>
      <w:snapToGrid w:val="0"/>
      <w:spacing w:beforeLines="15" w:afterLines="15" w:line="360" w:lineRule="atLeast"/>
      <w:jc w:val="left"/>
    </w:pPr>
    <w:rPr>
      <w:rFonts w:ascii="宋体" w:hAnsi="宋体" w:cs="Courier New"/>
      <w:kern w:val="0"/>
      <w:sz w:val="20"/>
      <w:szCs w:val="21"/>
    </w:rPr>
  </w:style>
  <w:style w:type="character" w:customStyle="1" w:styleId="67">
    <w:name w:val="批注文字 Char"/>
    <w:qFormat/>
    <w:uiPriority w:val="99"/>
    <w:rPr>
      <w:rFonts w:ascii="Times New Roman" w:hAnsi="Times New Roman"/>
      <w:kern w:val="2"/>
      <w:sz w:val="24"/>
      <w:szCs w:val="22"/>
    </w:rPr>
  </w:style>
  <w:style w:type="paragraph" w:customStyle="1" w:styleId="68">
    <w:name w:val="msolistparagraph"/>
    <w:basedOn w:val="1"/>
    <w:qFormat/>
    <w:uiPriority w:val="0"/>
    <w:pPr>
      <w:spacing w:line="360" w:lineRule="auto"/>
      <w:ind w:firstLine="420"/>
    </w:pPr>
    <w:rPr>
      <w:sz w:val="24"/>
    </w:rPr>
  </w:style>
  <w:style w:type="paragraph" w:customStyle="1" w:styleId="69">
    <w:name w:val="底纹"/>
    <w:basedOn w:val="1"/>
    <w:qFormat/>
    <w:uiPriority w:val="0"/>
    <w:pPr>
      <w:pBdr>
        <w:top w:val="single" w:color="E6E6E6" w:sz="4" w:space="1"/>
        <w:left w:val="single" w:color="E6E6E6" w:sz="4" w:space="4"/>
        <w:bottom w:val="single" w:color="E6E6E6" w:sz="4" w:space="1"/>
        <w:right w:val="single" w:color="E6E6E6" w:sz="4" w:space="4"/>
      </w:pBdr>
      <w:shd w:val="pct10" w:color="auto" w:fill="auto"/>
      <w:topLinePunct/>
      <w:adjustRightInd w:val="0"/>
      <w:snapToGrid w:val="0"/>
      <w:spacing w:line="300" w:lineRule="atLeast"/>
      <w:ind w:left="113" w:right="113" w:firstLine="420"/>
      <w:textAlignment w:val="center"/>
    </w:pPr>
    <w:rPr>
      <w:rFonts w:eastAsia="楷体_GB2312"/>
      <w:snapToGrid w:val="0"/>
      <w:kern w:val="20"/>
      <w:sz w:val="20"/>
      <w:szCs w:val="18"/>
    </w:rPr>
  </w:style>
  <w:style w:type="paragraph" w:customStyle="1" w:styleId="70">
    <w:name w:val="表"/>
    <w:basedOn w:val="1"/>
    <w:next w:val="1"/>
    <w:link w:val="71"/>
    <w:qFormat/>
    <w:uiPriority w:val="0"/>
    <w:pPr>
      <w:jc w:val="center"/>
    </w:pPr>
    <w:rPr>
      <w:rFonts w:ascii="Calibri" w:hAnsi="Calibri"/>
      <w:szCs w:val="22"/>
    </w:rPr>
  </w:style>
  <w:style w:type="character" w:customStyle="1" w:styleId="71">
    <w:name w:val="表 字符"/>
    <w:link w:val="70"/>
    <w:qFormat/>
    <w:uiPriority w:val="0"/>
    <w:rPr>
      <w:rFonts w:ascii="Calibri" w:hAnsi="Calibri"/>
      <w:kern w:val="2"/>
      <w:sz w:val="21"/>
      <w:szCs w:val="22"/>
    </w:rPr>
  </w:style>
  <w:style w:type="character" w:customStyle="1" w:styleId="72">
    <w:name w:val="表格样式 Char"/>
    <w:link w:val="66"/>
    <w:qFormat/>
    <w:uiPriority w:val="0"/>
    <w:rPr>
      <w:rFonts w:ascii="宋体" w:hAnsi="宋体" w:cs="Courier New"/>
      <w:szCs w:val="21"/>
    </w:rPr>
  </w:style>
  <w:style w:type="character" w:customStyle="1" w:styleId="73">
    <w:name w:val="NormalCharacter"/>
    <w:semiHidden/>
    <w:qFormat/>
    <w:uiPriority w:val="0"/>
  </w:style>
  <w:style w:type="character" w:customStyle="1" w:styleId="74">
    <w:name w:val="无间隔 字符"/>
    <w:qFormat/>
    <w:uiPriority w:val="1"/>
    <w:rPr>
      <w:kern w:val="2"/>
      <w:sz w:val="21"/>
      <w:szCs w:val="22"/>
    </w:rPr>
  </w:style>
  <w:style w:type="paragraph" w:customStyle="1" w:styleId="75">
    <w:name w:val="_Style 5"/>
    <w:qFormat/>
    <w:uiPriority w:val="1"/>
    <w:pPr>
      <w:widowControl w:val="0"/>
    </w:pPr>
    <w:rPr>
      <w:rFonts w:ascii="Times New Roman" w:hAnsi="Times New Roman" w:eastAsia="宋体" w:cs="Times New Roman"/>
      <w:kern w:val="2"/>
      <w:sz w:val="21"/>
      <w:szCs w:val="22"/>
      <w:lang w:val="en-US" w:eastAsia="zh-CN" w:bidi="ar-SA"/>
    </w:rPr>
  </w:style>
  <w:style w:type="paragraph" w:customStyle="1" w:styleId="76">
    <w:name w:val="_Style 1"/>
    <w:qFormat/>
    <w:uiPriority w:val="1"/>
    <w:pPr>
      <w:widowControl w:val="0"/>
    </w:pPr>
    <w:rPr>
      <w:rFonts w:ascii="Times New Roman" w:hAnsi="Times New Roman" w:eastAsia="宋体" w:cs="Times New Roman"/>
      <w:kern w:val="2"/>
      <w:sz w:val="21"/>
      <w:szCs w:val="22"/>
      <w:lang w:val="en-US" w:eastAsia="zh-CN" w:bidi="ar-SA"/>
    </w:rPr>
  </w:style>
  <w:style w:type="paragraph" w:customStyle="1" w:styleId="77">
    <w:name w:val="_Style 7"/>
    <w:qFormat/>
    <w:uiPriority w:val="1"/>
    <w:pPr>
      <w:widowControl w:val="0"/>
    </w:pPr>
    <w:rPr>
      <w:rFonts w:ascii="Times New Roman" w:hAnsi="Times New Roman" w:eastAsia="宋体" w:cs="Times New Roman"/>
      <w:kern w:val="2"/>
      <w:sz w:val="21"/>
      <w:szCs w:val="22"/>
      <w:lang w:val="en-US" w:eastAsia="zh-CN" w:bidi="ar-SA"/>
    </w:rPr>
  </w:style>
  <w:style w:type="paragraph" w:customStyle="1" w:styleId="78">
    <w:name w:val="表格正文-左对齐"/>
    <w:qFormat/>
    <w:uiPriority w:val="0"/>
    <w:rPr>
      <w:rFonts w:ascii="Times New Roman" w:hAnsi="Times New Roman" w:eastAsia="宋体" w:cs="宋体"/>
      <w:kern w:val="2"/>
      <w:sz w:val="21"/>
      <w:lang w:val="en-US" w:eastAsia="zh-CN" w:bidi="ar-SA"/>
    </w:rPr>
  </w:style>
  <w:style w:type="paragraph" w:customStyle="1" w:styleId="79">
    <w:name w:val="_Style 4"/>
    <w:qFormat/>
    <w:uiPriority w:val="1"/>
    <w:pPr>
      <w:widowControl w:val="0"/>
    </w:pPr>
    <w:rPr>
      <w:rFonts w:ascii="Times New Roman" w:hAnsi="Times New Roman" w:eastAsia="宋体" w:cs="Times New Roman"/>
      <w:kern w:val="2"/>
      <w:sz w:val="21"/>
      <w:szCs w:val="22"/>
      <w:lang w:val="en-US" w:eastAsia="zh-CN" w:bidi="ar-SA"/>
    </w:rPr>
  </w:style>
  <w:style w:type="paragraph" w:styleId="80">
    <w:name w:val="List Paragraph"/>
    <w:basedOn w:val="1"/>
    <w:qFormat/>
    <w:uiPriority w:val="34"/>
    <w:pPr>
      <w:ind w:firstLine="420" w:firstLineChars="200"/>
    </w:pPr>
    <w:rPr>
      <w:rFonts w:ascii="Calibri" w:hAnsi="Calibri"/>
      <w:szCs w:val="22"/>
    </w:rPr>
  </w:style>
  <w:style w:type="character" w:customStyle="1" w:styleId="81">
    <w:name w:val="批注主题 字符"/>
    <w:basedOn w:val="56"/>
    <w:link w:val="26"/>
    <w:uiPriority w:val="0"/>
    <w:rPr>
      <w:rFonts w:ascii="Calibri" w:hAnsi="Calibri"/>
      <w:b/>
      <w:bCs/>
      <w:kern w:val="2"/>
      <w:sz w:val="21"/>
      <w:szCs w:val="24"/>
    </w:rPr>
  </w:style>
  <w:style w:type="character" w:customStyle="1" w:styleId="82">
    <w:name w:val="批注文字 字符1"/>
    <w:link w:val="14"/>
    <w:uiPriority w:val="0"/>
    <w:rPr>
      <w:kern w:val="2"/>
      <w:sz w:val="21"/>
      <w:szCs w:val="24"/>
    </w:rPr>
  </w:style>
  <w:style w:type="paragraph" w:customStyle="1" w:styleId="83">
    <w:name w:val="Revision"/>
    <w:hidden/>
    <w:semiHidden/>
    <w:uiPriority w:val="99"/>
    <w:rPr>
      <w:rFonts w:ascii="Calibri" w:hAnsi="Calibri" w:eastAsia="宋体" w:cs="Times New Roman"/>
      <w:kern w:val="2"/>
      <w:sz w:val="21"/>
      <w:szCs w:val="24"/>
      <w:lang w:val="en-US" w:eastAsia="zh-CN" w:bidi="ar-SA"/>
    </w:rPr>
  </w:style>
  <w:style w:type="paragraph" w:customStyle="1" w:styleId="84">
    <w:name w:val="正文1"/>
    <w:uiPriority w:val="0"/>
    <w:pPr>
      <w:jc w:val="both"/>
    </w:pPr>
    <w:rPr>
      <w:rFonts w:ascii="Times New Roman" w:hAnsi="Times New Roman" w:eastAsia="宋体" w:cs="Times New Roman"/>
      <w:kern w:val="2"/>
      <w:sz w:val="21"/>
      <w:szCs w:val="21"/>
      <w:lang w:val="en-US" w:eastAsia="zh-CN" w:bidi="ar-SA"/>
    </w:rPr>
  </w:style>
  <w:style w:type="character" w:customStyle="1" w:styleId="85">
    <w:name w:val="无间隔 字符2"/>
    <w:link w:val="59"/>
    <w:qFormat/>
    <w:uiPriority w:val="1"/>
    <w:rPr>
      <w:sz w:val="22"/>
      <w:szCs w:val="22"/>
    </w:rPr>
  </w:style>
  <w:style w:type="paragraph" w:customStyle="1" w:styleId="86">
    <w:name w:val="TOC Heading"/>
    <w:basedOn w:val="2"/>
    <w:next w:val="1"/>
    <w:unhideWhenUsed/>
    <w:qFormat/>
    <w:uiPriority w:val="39"/>
    <w:pPr>
      <w:keepNext/>
      <w:keepLines/>
      <w:tabs>
        <w:tab w:val="clear" w:pos="432"/>
        <w:tab w:val="clear" w:pos="864"/>
      </w:tabs>
      <w:spacing w:before="240" w:after="0" w:line="259" w:lineRule="auto"/>
      <w:outlineLvl w:val="9"/>
    </w:pPr>
    <w:rPr>
      <w:rFonts w:ascii="等线 Light" w:hAnsi="等线 Light" w:eastAsia="等线 Light" w:cs="Times New Roman"/>
      <w:b w:val="0"/>
      <w:bCs w:val="0"/>
      <w:color w:val="2F5496"/>
      <w:kern w:val="0"/>
    </w:rPr>
  </w:style>
  <w:style w:type="character" w:customStyle="1" w:styleId="87">
    <w:name w:val="表格标题居中 Char"/>
    <w:link w:val="44"/>
    <w:qFormat/>
    <w:uiPriority w:val="0"/>
    <w:rPr>
      <w:rFonts w:ascii="宋体" w:hAnsi="宋体" w:cs="Calibri"/>
      <w:b/>
      <w:color w:val="000000"/>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2233</Words>
  <Characters>12731</Characters>
  <Lines>106</Lines>
  <Paragraphs>29</Paragraphs>
  <TotalTime>2620</TotalTime>
  <ScaleCrop>false</ScaleCrop>
  <LinksUpToDate>false</LinksUpToDate>
  <CharactersWithSpaces>14935</CharactersWithSpaces>
  <Application>WPS Office_12.1.0.20783_F1E327BC-269C-435d-A152-05C5408002CA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2025-03-29T02:54:00Z</dcterms:created>
  <dc:creator>白泽</dc:creator>
  <cp:lastModifiedBy>lenovo</cp:lastModifiedBy>
  <dcterms:modified xsi:type="dcterms:W3CDTF">2025-10-18T10:08:22Z</dcterms:modified>
  <cp:revision>77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eyJoZGlkIjoiODMzODg1MzAwMWI3YzhhZWFiNWQwMzM3MDBiYWExMzIifQ==</vt:lpwstr>
  </property>
  <property fmtid="{D5CDD505-2E9C-101B-9397-08002B2CF9AE}" pid="3" name="KSOProductBuildVer">
    <vt:lpwstr>2052-12.1.0.20783</vt:lpwstr>
  </property>
  <property fmtid="{D5CDD505-2E9C-101B-9397-08002B2CF9AE}" pid="4" name="ICV">
    <vt:lpwstr>61193D2333554121B4B7B536E7E46AB9_12</vt:lpwstr>
  </property>
</Properties>
</file>