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F7583" w14:textId="25F20964" w:rsidR="001F29EF" w:rsidRDefault="001F29EF">
      <w:pPr>
        <w:rPr>
          <w:noProof/>
        </w:rPr>
      </w:pPr>
      <w:r w:rsidRPr="00C0618B">
        <w:rPr>
          <w:noProof/>
        </w:rPr>
        <w:drawing>
          <wp:inline distT="0" distB="0" distL="0" distR="0" wp14:anchorId="3E86C3CB" wp14:editId="53121CE2">
            <wp:extent cx="929640" cy="762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18B">
        <w:rPr>
          <w:noProof/>
        </w:rPr>
        <w:drawing>
          <wp:inline distT="0" distB="0" distL="0" distR="0" wp14:anchorId="515F03B7" wp14:editId="451E5AC6">
            <wp:extent cx="158496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D654" w14:textId="33391A09" w:rsidR="001F29EF" w:rsidRDefault="001F29EF">
      <w:pPr>
        <w:rPr>
          <w:noProof/>
        </w:rPr>
      </w:pPr>
      <w:r w:rsidRPr="00C0618B">
        <w:rPr>
          <w:noProof/>
        </w:rPr>
        <w:drawing>
          <wp:inline distT="0" distB="0" distL="0" distR="0" wp14:anchorId="385F788E" wp14:editId="4872C4BD">
            <wp:extent cx="6412996" cy="117012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607" cy="12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5D83" w14:textId="77465BA6" w:rsidR="00DC1294" w:rsidRDefault="001F29EF">
      <w:r>
        <w:rPr>
          <w:noProof/>
        </w:rPr>
        <w:drawing>
          <wp:inline distT="0" distB="0" distL="0" distR="0" wp14:anchorId="59460201" wp14:editId="107C494D">
            <wp:extent cx="6507822" cy="230924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909" cy="23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6D8C" w14:textId="1E9364E5" w:rsidR="008D4927" w:rsidRPr="00182030" w:rsidRDefault="001F29EF">
      <w:pPr>
        <w:rPr>
          <w:b/>
          <w:bCs/>
          <w:sz w:val="24"/>
          <w:szCs w:val="24"/>
        </w:rPr>
      </w:pPr>
      <w:r w:rsidRPr="00C0618B">
        <w:rPr>
          <w:noProof/>
        </w:rPr>
        <w:drawing>
          <wp:inline distT="0" distB="0" distL="0" distR="0" wp14:anchorId="03330C53" wp14:editId="301AB0C8">
            <wp:extent cx="6470015" cy="258046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572" cy="26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927" w:rsidRPr="008D4927">
        <w:rPr>
          <w:b/>
          <w:bCs/>
          <w:sz w:val="24"/>
          <w:szCs w:val="24"/>
        </w:rPr>
        <w:t xml:space="preserve"> </w:t>
      </w:r>
    </w:p>
    <w:p w14:paraId="3447CDB1" w14:textId="00B3308B" w:rsidR="008D4927" w:rsidRDefault="00374BF2">
      <w:pPr>
        <w:rPr>
          <w:noProof/>
        </w:rPr>
      </w:pPr>
      <w:r w:rsidRPr="00C0618B">
        <w:rPr>
          <w:noProof/>
        </w:rPr>
        <w:drawing>
          <wp:inline distT="0" distB="0" distL="0" distR="0" wp14:anchorId="2B6DCD28" wp14:editId="2E643AE5">
            <wp:extent cx="3866827" cy="147828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49" cy="158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4AC0" w14:textId="5F9AB4A9" w:rsidR="008D4927" w:rsidRDefault="000A48F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F8E7D" wp14:editId="0A86005C">
                <wp:simplePos x="0" y="0"/>
                <wp:positionH relativeFrom="column">
                  <wp:posOffset>0</wp:posOffset>
                </wp:positionH>
                <wp:positionV relativeFrom="paragraph">
                  <wp:posOffset>3296953</wp:posOffset>
                </wp:positionV>
                <wp:extent cx="6881247" cy="2975675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1247" cy="2975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6F5C3" w14:textId="3C063BBF" w:rsidR="00182030" w:rsidRPr="00182030" w:rsidRDefault="002B06D8" w:rsidP="002B06D8">
                            <w:pPr>
                              <w:pStyle w:val="ListParagraph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182030" w:rsidRPr="0013467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2030" w:rsidRPr="00402C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HTTPS:( Hypertext Transfer Protocol SECURE</w:t>
                            </w:r>
                            <w:r w:rsidR="001820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is an extension </w:t>
                            </w:r>
                            <w:proofErr w:type="gramStart"/>
                            <w:r w:rsidR="001820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182030" w:rsidRPr="00402C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HTTP</w:t>
                            </w:r>
                            <w:proofErr w:type="gramEnd"/>
                            <w:r w:rsidR="001820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 </w:t>
                            </w:r>
                          </w:p>
                          <w:p w14:paraId="7C8F206A" w14:textId="284D641C" w:rsidR="00182030" w:rsidRPr="00182030" w:rsidRDefault="00182030" w:rsidP="001820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182030">
                              <w:rPr>
                                <w:sz w:val="24"/>
                                <w:szCs w:val="24"/>
                              </w:rPr>
                              <w:t xml:space="preserve">t is used for secure communication over a computer </w:t>
                            </w:r>
                            <w:proofErr w:type="gramStart"/>
                            <w:r w:rsidRPr="00182030">
                              <w:rPr>
                                <w:sz w:val="24"/>
                                <w:szCs w:val="24"/>
                              </w:rPr>
                              <w:t>network, and</w:t>
                            </w:r>
                            <w:proofErr w:type="gramEnd"/>
                            <w:r w:rsidRPr="00182030">
                              <w:rPr>
                                <w:sz w:val="24"/>
                                <w:szCs w:val="24"/>
                              </w:rPr>
                              <w:t xml:space="preserve"> is widely used on the Internet.</w:t>
                            </w:r>
                            <w:r w:rsidR="00F864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2030">
                              <w:rPr>
                                <w:sz w:val="24"/>
                                <w:szCs w:val="24"/>
                              </w:rPr>
                              <w:t xml:space="preserve">In HTTPS, </w:t>
                            </w:r>
                            <w:r w:rsidRPr="00F864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 communication protocol is encrypted using</w:t>
                            </w:r>
                            <w:r w:rsidRPr="00182030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19DB75E6" w14:textId="77777777" w:rsidR="00182030" w:rsidRPr="002B06D8" w:rsidRDefault="00182030" w:rsidP="00182030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Transport Layer Security (</w:t>
                            </w:r>
                            <w:proofErr w:type="gramStart"/>
                            <w:r w:rsidRPr="002B06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TLS)   </w:t>
                            </w:r>
                            <w:proofErr w:type="gramEnd"/>
                            <w:r w:rsidRPr="002B06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or</w:t>
                            </w:r>
                          </w:p>
                          <w:p w14:paraId="1346C7E8" w14:textId="77777777" w:rsidR="00182030" w:rsidRPr="002B06D8" w:rsidRDefault="00182030" w:rsidP="00182030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Secure Sockets Layer (SSL). </w:t>
                            </w:r>
                          </w:p>
                          <w:p w14:paraId="1D6FD079" w14:textId="77777777" w:rsidR="00182030" w:rsidRDefault="00182030" w:rsidP="001820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26D3">
                              <w:rPr>
                                <w:sz w:val="24"/>
                                <w:szCs w:val="24"/>
                              </w:rPr>
                              <w:t>The protocol is therefore also referred to as HTTP over TLS, or HTTP over SSL.</w:t>
                            </w:r>
                          </w:p>
                          <w:p w14:paraId="659D667B" w14:textId="77777777" w:rsidR="00182030" w:rsidRPr="002526D3" w:rsidRDefault="00182030" w:rsidP="001820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26D3">
                              <w:rPr>
                                <w:sz w:val="24"/>
                                <w:szCs w:val="24"/>
                              </w:rPr>
                              <w:t>The principal motivations for HTTPS are authentication of the accessed website, and protection of the privacy and integrity of the exchanged data while in transit.</w:t>
                            </w:r>
                          </w:p>
                          <w:p w14:paraId="6271632F" w14:textId="77777777" w:rsidR="00182030" w:rsidRDefault="00182030" w:rsidP="001820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26D3">
                              <w:rPr>
                                <w:sz w:val="24"/>
                                <w:szCs w:val="24"/>
                              </w:rPr>
                              <w:t>It protects against man-in-the-middle attacks, and the bidirectional encryption of communications between a client and server protects the communications against eavesdropping and tampering.</w:t>
                            </w:r>
                          </w:p>
                          <w:p w14:paraId="32F6EE7F" w14:textId="77777777" w:rsidR="00182030" w:rsidRPr="002526D3" w:rsidRDefault="00182030" w:rsidP="001820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26D3">
                              <w:rPr>
                                <w:sz w:val="24"/>
                                <w:szCs w:val="24"/>
                              </w:rPr>
                              <w:t xml:space="preserve">This provides assurance that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Pr="002526D3">
                              <w:rPr>
                                <w:sz w:val="24"/>
                                <w:szCs w:val="24"/>
                              </w:rPr>
                              <w:t>is communicating with the website without interference from attackers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F8E7D" id="Rectangle: Rounded Corners 5" o:spid="_x0000_s1026" style="position:absolute;margin-left:0;margin-top:259.6pt;width:541.85pt;height:2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886F5C3" w14:textId="3C063BBF" w:rsidR="00182030" w:rsidRPr="00182030" w:rsidRDefault="002B06D8" w:rsidP="002B06D8">
                      <w:pPr>
                        <w:pStyle w:val="ListParagraph"/>
                        <w:ind w:left="108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  <w:r w:rsidR="00182030" w:rsidRPr="0013467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82030" w:rsidRPr="00402CFB">
                        <w:rPr>
                          <w:b/>
                          <w:bCs/>
                          <w:sz w:val="24"/>
                          <w:szCs w:val="24"/>
                        </w:rPr>
                        <w:t>HTTPS:( Hypertext Transfer Protocol SECURE</w:t>
                      </w:r>
                      <w:r w:rsidR="001820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is an extension </w:t>
                      </w:r>
                      <w:proofErr w:type="gramStart"/>
                      <w:r w:rsidR="001820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of </w:t>
                      </w:r>
                      <w:r w:rsidR="00182030" w:rsidRPr="00402CFB">
                        <w:rPr>
                          <w:b/>
                          <w:bCs/>
                          <w:sz w:val="24"/>
                          <w:szCs w:val="24"/>
                        </w:rPr>
                        <w:t> HTTP</w:t>
                      </w:r>
                      <w:proofErr w:type="gramEnd"/>
                      <w:r w:rsidR="001820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)  </w:t>
                      </w:r>
                    </w:p>
                    <w:p w14:paraId="7C8F206A" w14:textId="284D641C" w:rsidR="00182030" w:rsidRPr="00182030" w:rsidRDefault="00182030" w:rsidP="001820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182030">
                        <w:rPr>
                          <w:sz w:val="24"/>
                          <w:szCs w:val="24"/>
                        </w:rPr>
                        <w:t xml:space="preserve">t is used for secure communication over a computer </w:t>
                      </w:r>
                      <w:proofErr w:type="gramStart"/>
                      <w:r w:rsidRPr="00182030">
                        <w:rPr>
                          <w:sz w:val="24"/>
                          <w:szCs w:val="24"/>
                        </w:rPr>
                        <w:t>network, and</w:t>
                      </w:r>
                      <w:proofErr w:type="gramEnd"/>
                      <w:r w:rsidRPr="00182030">
                        <w:rPr>
                          <w:sz w:val="24"/>
                          <w:szCs w:val="24"/>
                        </w:rPr>
                        <w:t xml:space="preserve"> is widely used on the Internet.</w:t>
                      </w:r>
                      <w:r w:rsidR="00F8647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82030">
                        <w:rPr>
                          <w:sz w:val="24"/>
                          <w:szCs w:val="24"/>
                        </w:rPr>
                        <w:t xml:space="preserve">In HTTPS, </w:t>
                      </w:r>
                      <w:r w:rsidRPr="00F86476">
                        <w:rPr>
                          <w:b/>
                          <w:bCs/>
                          <w:sz w:val="24"/>
                          <w:szCs w:val="24"/>
                        </w:rPr>
                        <w:t>the communication protocol is encrypted using</w:t>
                      </w:r>
                      <w:r w:rsidRPr="00182030">
                        <w:rPr>
                          <w:sz w:val="24"/>
                          <w:szCs w:val="24"/>
                        </w:rPr>
                        <w:t> </w:t>
                      </w:r>
                    </w:p>
                    <w:p w14:paraId="19DB75E6" w14:textId="77777777" w:rsidR="00182030" w:rsidRPr="002B06D8" w:rsidRDefault="00182030" w:rsidP="00182030">
                      <w:pPr>
                        <w:pStyle w:val="ListParagraph"/>
                        <w:ind w:left="108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B06D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Transport Layer Security (</w:t>
                      </w:r>
                      <w:proofErr w:type="gramStart"/>
                      <w:r w:rsidRPr="002B06D8">
                        <w:rPr>
                          <w:b/>
                          <w:bCs/>
                          <w:sz w:val="24"/>
                          <w:szCs w:val="24"/>
                        </w:rPr>
                        <w:t xml:space="preserve">TLS)   </w:t>
                      </w:r>
                      <w:proofErr w:type="gramEnd"/>
                      <w:r w:rsidRPr="002B06D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or</w:t>
                      </w:r>
                    </w:p>
                    <w:p w14:paraId="1346C7E8" w14:textId="77777777" w:rsidR="00182030" w:rsidRPr="002B06D8" w:rsidRDefault="00182030" w:rsidP="00182030">
                      <w:pPr>
                        <w:pStyle w:val="ListParagraph"/>
                        <w:ind w:left="108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B06D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Secure Sockets Layer (SSL). </w:t>
                      </w:r>
                    </w:p>
                    <w:p w14:paraId="1D6FD079" w14:textId="77777777" w:rsidR="00182030" w:rsidRDefault="00182030" w:rsidP="001820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526D3">
                        <w:rPr>
                          <w:sz w:val="24"/>
                          <w:szCs w:val="24"/>
                        </w:rPr>
                        <w:t>The protocol is therefore also referred to as HTTP over TLS, or HTTP over SSL.</w:t>
                      </w:r>
                    </w:p>
                    <w:p w14:paraId="659D667B" w14:textId="77777777" w:rsidR="00182030" w:rsidRPr="002526D3" w:rsidRDefault="00182030" w:rsidP="001820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526D3">
                        <w:rPr>
                          <w:sz w:val="24"/>
                          <w:szCs w:val="24"/>
                        </w:rPr>
                        <w:t>The principal motivations for HTTPS are authentication of the accessed website, and protection of the privacy and integrity of the exchanged data while in transit.</w:t>
                      </w:r>
                    </w:p>
                    <w:p w14:paraId="6271632F" w14:textId="77777777" w:rsidR="00182030" w:rsidRDefault="00182030" w:rsidP="001820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526D3">
                        <w:rPr>
                          <w:sz w:val="24"/>
                          <w:szCs w:val="24"/>
                        </w:rPr>
                        <w:t>It protects against man-in-the-middle attacks, and the bidirectional encryption of communications between a client and server protects the communications against eavesdropping and tampering.</w:t>
                      </w:r>
                    </w:p>
                    <w:p w14:paraId="32F6EE7F" w14:textId="77777777" w:rsidR="00182030" w:rsidRPr="002526D3" w:rsidRDefault="00182030" w:rsidP="001820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526D3">
                        <w:rPr>
                          <w:sz w:val="24"/>
                          <w:szCs w:val="24"/>
                        </w:rPr>
                        <w:t xml:space="preserve">This provides assurance that </w:t>
                      </w:r>
                      <w:r>
                        <w:rPr>
                          <w:sz w:val="24"/>
                          <w:szCs w:val="24"/>
                        </w:rPr>
                        <w:t xml:space="preserve">user </w:t>
                      </w:r>
                      <w:r w:rsidRPr="002526D3">
                        <w:rPr>
                          <w:sz w:val="24"/>
                          <w:szCs w:val="24"/>
                        </w:rPr>
                        <w:t>is communicating with the website without interference from attackers</w:t>
                      </w:r>
                    </w:p>
                  </w:txbxContent>
                </v:textbox>
              </v:roundrect>
            </w:pict>
          </mc:Fallback>
        </mc:AlternateContent>
      </w:r>
      <w:r w:rsidR="008D4927" w:rsidRPr="008D4927">
        <w:rPr>
          <w:noProof/>
        </w:rPr>
        <mc:AlternateContent>
          <mc:Choice Requires="wps">
            <w:drawing>
              <wp:inline distT="0" distB="0" distL="0" distR="0" wp14:anchorId="15F0AE01" wp14:editId="1BA2BDC1">
                <wp:extent cx="6757261" cy="3223647"/>
                <wp:effectExtent l="0" t="0" r="24765" b="15240"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97878C-DB92-44FB-BD7E-ECE65BC278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261" cy="32236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8D5C" w14:textId="77777777" w:rsidR="00374BF2" w:rsidRDefault="008D4927" w:rsidP="0018203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IDEMPOTENCE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8D4927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8D4927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a RESTful service standpoint, for an operation (or service call) to be idempotent, clients can make that same call repeatedly while producing the same result. In</w:t>
                            </w:r>
                            <w:r w:rsidR="00182030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927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other words, making multiple identical requests has the same effect as making a single request.</w:t>
                            </w:r>
                          </w:p>
                          <w:p w14:paraId="4BBBC9E7" w14:textId="77777777" w:rsidR="00374BF2" w:rsidRDefault="008D4927" w:rsidP="00374BF2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D4927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Ex</w:t>
                            </w:r>
                            <w:r w:rsidRPr="008D492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: GET/PUT/Patch/Delete</w:t>
                            </w:r>
                          </w:p>
                          <w:p w14:paraId="43E41BD0" w14:textId="57329CF2" w:rsidR="008D4927" w:rsidRPr="00374BF2" w:rsidRDefault="008D4927" w:rsidP="00374BF2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D492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PUT VS POST</w:t>
                            </w:r>
                            <w:r w:rsidRPr="008D492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10BCF15" w14:textId="77777777" w:rsidR="008D4927" w:rsidRPr="00182030" w:rsidRDefault="008D4927" w:rsidP="008D49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2030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-&gt;PUT is for creating a new resource(overrides)</w:t>
                            </w:r>
                          </w:p>
                          <w:p w14:paraId="5D142E45" w14:textId="77777777" w:rsidR="008D4927" w:rsidRPr="00182030" w:rsidRDefault="008D4927" w:rsidP="008D49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2030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-&gt;PUT/PATCH is for creation or updating the resource</w:t>
                            </w:r>
                          </w:p>
                          <w:p w14:paraId="4DCC3CE9" w14:textId="77777777" w:rsidR="00182030" w:rsidRPr="00182030" w:rsidRDefault="008D4927" w:rsidP="0018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82030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The difference between POST and PUT is that PUT requests are idempotent. That is, calling the same PUT request multiple times will always produce the same result. In contrast, calling a POST request repeatedly have side effects of creating the same resource multiple </w:t>
                            </w:r>
                            <w:proofErr w:type="gramStart"/>
                            <w:r w:rsidRPr="00182030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times.-</w:t>
                            </w:r>
                            <w:proofErr w:type="gramEnd"/>
                          </w:p>
                          <w:p w14:paraId="34139B37" w14:textId="5DDE9A32" w:rsidR="008D4927" w:rsidRPr="00182030" w:rsidRDefault="00182030" w:rsidP="0018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82030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D4927" w:rsidRPr="00182030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Response from PUT is non catchable whereas response from POST is catchable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inline>
            </w:drawing>
          </mc:Choice>
          <mc:Fallback>
            <w:pict>
              <v:roundrect w14:anchorId="15F0AE01" id="Rectangle: Rounded Corners 28" o:spid="_x0000_s1027" style="width:532.05pt;height:2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9138D5C" w14:textId="77777777" w:rsidR="00374BF2" w:rsidRDefault="008D4927" w:rsidP="0018203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>IDEMPOTENCE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8D4927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From</w:t>
                      </w:r>
                      <w:proofErr w:type="spellEnd"/>
                      <w:proofErr w:type="gramEnd"/>
                      <w:r w:rsidRPr="008D4927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a RESTful service standpoint, for an operation (or service call) to be idempotent, clients can make that same call repeatedly while producing the same result. In</w:t>
                      </w:r>
                      <w:r w:rsidR="00182030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8D4927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other words, making multiple identical requests has the same effect as making a single request.</w:t>
                      </w:r>
                    </w:p>
                    <w:p w14:paraId="4BBBC9E7" w14:textId="77777777" w:rsidR="00374BF2" w:rsidRDefault="008D4927" w:rsidP="00374BF2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 w:rsidRPr="008D4927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Ex</w:t>
                      </w:r>
                      <w:r w:rsidRPr="008D4927"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</w:rPr>
                        <w:t>: GET/PUT/Patch/Delete</w:t>
                      </w:r>
                    </w:p>
                    <w:p w14:paraId="43E41BD0" w14:textId="57329CF2" w:rsidR="008D4927" w:rsidRPr="00374BF2" w:rsidRDefault="008D4927" w:rsidP="00374BF2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 w:rsidRPr="008D4927"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u w:val="single"/>
                        </w:rPr>
                        <w:t>PUT VS POST</w:t>
                      </w:r>
                      <w:r w:rsidRPr="008D4927"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</w:rPr>
                        <w:t>:</w:t>
                      </w:r>
                    </w:p>
                    <w:p w14:paraId="210BCF15" w14:textId="77777777" w:rsidR="008D4927" w:rsidRPr="00182030" w:rsidRDefault="008D4927" w:rsidP="008D4927">
                      <w:pPr>
                        <w:rPr>
                          <w:sz w:val="24"/>
                          <w:szCs w:val="24"/>
                        </w:rPr>
                      </w:pPr>
                      <w:r w:rsidRPr="00182030"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</w:rPr>
                        <w:t>-&gt;PUT is for creating a new resource(overrides)</w:t>
                      </w:r>
                    </w:p>
                    <w:p w14:paraId="5D142E45" w14:textId="77777777" w:rsidR="008D4927" w:rsidRPr="00182030" w:rsidRDefault="008D4927" w:rsidP="008D4927">
                      <w:pPr>
                        <w:rPr>
                          <w:sz w:val="24"/>
                          <w:szCs w:val="24"/>
                        </w:rPr>
                      </w:pPr>
                      <w:r w:rsidRPr="00182030"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</w:rPr>
                        <w:t>-&gt;PUT/PATCH is for creation or updating the resource</w:t>
                      </w:r>
                    </w:p>
                    <w:p w14:paraId="4DCC3CE9" w14:textId="77777777" w:rsidR="00182030" w:rsidRPr="00182030" w:rsidRDefault="008D4927" w:rsidP="0018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82030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The difference between POST and PUT is that PUT requests are idempotent. That is, calling the same PUT request multiple times will always produce the same result. In contrast, calling a POST request repeatedly have side effects of creating the same resource multiple </w:t>
                      </w:r>
                      <w:proofErr w:type="gramStart"/>
                      <w:r w:rsidRPr="00182030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times.-</w:t>
                      </w:r>
                      <w:proofErr w:type="gramEnd"/>
                    </w:p>
                    <w:p w14:paraId="34139B37" w14:textId="5DDE9A32" w:rsidR="008D4927" w:rsidRPr="00182030" w:rsidRDefault="00182030" w:rsidP="0018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82030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="008D4927" w:rsidRPr="00182030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Response from PUT is non catchable whereas response from POST is catchable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83FFF0" w14:textId="596A570F" w:rsidR="008D4927" w:rsidRDefault="008D4927">
      <w:pPr>
        <w:rPr>
          <w:noProof/>
        </w:rPr>
      </w:pPr>
    </w:p>
    <w:p w14:paraId="29B32259" w14:textId="09B03E69" w:rsidR="008D4927" w:rsidRDefault="008D4927">
      <w:pPr>
        <w:rPr>
          <w:noProof/>
        </w:rPr>
      </w:pPr>
    </w:p>
    <w:p w14:paraId="4F0ED1A4" w14:textId="4956F6F8" w:rsidR="008D4927" w:rsidRDefault="00F86476">
      <w:pPr>
        <w:rPr>
          <w:noProof/>
        </w:rPr>
      </w:pPr>
      <w:r w:rsidRPr="00F864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CDB7E" wp14:editId="7DC07EE0">
                <wp:simplePos x="0" y="0"/>
                <wp:positionH relativeFrom="column">
                  <wp:posOffset>61832</wp:posOffset>
                </wp:positionH>
                <wp:positionV relativeFrom="paragraph">
                  <wp:posOffset>2576388</wp:posOffset>
                </wp:positionV>
                <wp:extent cx="6695042" cy="2797444"/>
                <wp:effectExtent l="0" t="0" r="10795" b="222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042" cy="2797444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F67CEB" w14:textId="77777777" w:rsidR="00F86476" w:rsidRPr="002B06D8" w:rsidRDefault="00F86476" w:rsidP="00F8647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Caching </w:t>
                            </w:r>
                          </w:p>
                          <w:p w14:paraId="46233483" w14:textId="77777777" w:rsidR="00F86476" w:rsidRPr="002B06D8" w:rsidRDefault="00F86476" w:rsidP="00F864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sz w:val="24"/>
                                <w:szCs w:val="24"/>
                              </w:rPr>
                              <w:t xml:space="preserve">is a technique that stores a copy of a given resource and serves it back when requested. </w:t>
                            </w:r>
                          </w:p>
                          <w:p w14:paraId="4FA26A38" w14:textId="77777777" w:rsidR="00F86476" w:rsidRPr="002B06D8" w:rsidRDefault="00F86476" w:rsidP="00F864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sz w:val="24"/>
                                <w:szCs w:val="24"/>
                              </w:rPr>
                              <w:t xml:space="preserve">When a web cache has a requested resource in its store, it intercepts the request and returns its copy instead of re-downloading from the originating server. </w:t>
                            </w:r>
                          </w:p>
                          <w:p w14:paraId="24D1BE03" w14:textId="77777777" w:rsidR="00F86476" w:rsidRPr="002B06D8" w:rsidRDefault="00F86476" w:rsidP="00F864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sz w:val="24"/>
                                <w:szCs w:val="24"/>
                              </w:rPr>
                              <w:t>This achieves several goals:</w:t>
                            </w:r>
                          </w:p>
                          <w:p w14:paraId="1D734080" w14:textId="77777777" w:rsidR="00F86476" w:rsidRPr="002B06D8" w:rsidRDefault="00F86476" w:rsidP="00F864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sz w:val="24"/>
                                <w:szCs w:val="24"/>
                              </w:rPr>
                              <w:t xml:space="preserve">it eases the load of the </w:t>
                            </w:r>
                            <w:proofErr w:type="gramStart"/>
                            <w:r w:rsidRPr="002B06D8">
                              <w:rPr>
                                <w:sz w:val="24"/>
                                <w:szCs w:val="24"/>
                              </w:rPr>
                              <w:t>server ,that</w:t>
                            </w:r>
                            <w:proofErr w:type="gramEnd"/>
                            <w:r w:rsidRPr="002B06D8">
                              <w:rPr>
                                <w:sz w:val="24"/>
                                <w:szCs w:val="24"/>
                              </w:rPr>
                              <w:t xml:space="preserve"> doesn’t need to serve all clients itself, </w:t>
                            </w:r>
                          </w:p>
                          <w:p w14:paraId="697E25F2" w14:textId="77777777" w:rsidR="00F86476" w:rsidRPr="002B06D8" w:rsidRDefault="00F86476" w:rsidP="00F864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sz w:val="24"/>
                                <w:szCs w:val="24"/>
                              </w:rPr>
                              <w:t>it improves performance by being closer to the client, i.e., it takes less time to transmit the resource back. For a web site, it is a major component in achieving high performance.</w:t>
                            </w:r>
                          </w:p>
                          <w:p w14:paraId="27829EA4" w14:textId="77777777" w:rsidR="00F86476" w:rsidRDefault="00F86476" w:rsidP="00F864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B06D8">
                              <w:rPr>
                                <w:sz w:val="24"/>
                                <w:szCs w:val="24"/>
                              </w:rPr>
                              <w:t xml:space="preserve">On the other side, it </w:t>
                            </w:r>
                            <w:proofErr w:type="gramStart"/>
                            <w:r w:rsidRPr="002B06D8">
                              <w:rPr>
                                <w:sz w:val="24"/>
                                <w:szCs w:val="24"/>
                              </w:rPr>
                              <w:t>has to</w:t>
                            </w:r>
                            <w:proofErr w:type="gramEnd"/>
                            <w:r w:rsidRPr="002B06D8">
                              <w:rPr>
                                <w:sz w:val="24"/>
                                <w:szCs w:val="24"/>
                              </w:rPr>
                              <w:t xml:space="preserve"> be configured properly as not all resources stay identical forever: it is important to cache a resource only until it changes, not longer.</w:t>
                            </w:r>
                          </w:p>
                          <w:p w14:paraId="590CB85E" w14:textId="3C1F8951" w:rsidR="00F86476" w:rsidRPr="00F86476" w:rsidRDefault="00F86476" w:rsidP="00F86476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9D03A" w14:textId="77777777" w:rsidR="00F86476" w:rsidRDefault="00F86476" w:rsidP="00F86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CDB7E" id="Rectangle: Rounded Corners 12" o:spid="_x0000_s1028" style="position:absolute;margin-left:4.85pt;margin-top:202.85pt;width:527.15pt;height:2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7F67CEB" w14:textId="77777777" w:rsidR="00F86476" w:rsidRPr="002B06D8" w:rsidRDefault="00F86476" w:rsidP="00F8647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B06D8">
                        <w:rPr>
                          <w:b/>
                          <w:bCs/>
                          <w:sz w:val="24"/>
                          <w:szCs w:val="24"/>
                        </w:rPr>
                        <w:t xml:space="preserve">Caching </w:t>
                      </w:r>
                    </w:p>
                    <w:p w14:paraId="46233483" w14:textId="77777777" w:rsidR="00F86476" w:rsidRPr="002B06D8" w:rsidRDefault="00F86476" w:rsidP="00F864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2B06D8">
                        <w:rPr>
                          <w:sz w:val="24"/>
                          <w:szCs w:val="24"/>
                        </w:rPr>
                        <w:t xml:space="preserve">is a technique that stores a copy of a given resource and serves it back when requested. </w:t>
                      </w:r>
                    </w:p>
                    <w:p w14:paraId="4FA26A38" w14:textId="77777777" w:rsidR="00F86476" w:rsidRPr="002B06D8" w:rsidRDefault="00F86476" w:rsidP="00F864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2B06D8">
                        <w:rPr>
                          <w:sz w:val="24"/>
                          <w:szCs w:val="24"/>
                        </w:rPr>
                        <w:t xml:space="preserve">When a web cache has a requested resource in its store, it intercepts the request and returns its copy instead of re-downloading from the originating server. </w:t>
                      </w:r>
                    </w:p>
                    <w:p w14:paraId="24D1BE03" w14:textId="77777777" w:rsidR="00F86476" w:rsidRPr="002B06D8" w:rsidRDefault="00F86476" w:rsidP="00F86476">
                      <w:pPr>
                        <w:rPr>
                          <w:sz w:val="24"/>
                          <w:szCs w:val="24"/>
                        </w:rPr>
                      </w:pPr>
                      <w:r w:rsidRPr="002B06D8">
                        <w:rPr>
                          <w:sz w:val="24"/>
                          <w:szCs w:val="24"/>
                        </w:rPr>
                        <w:t>This achieves several goals:</w:t>
                      </w:r>
                    </w:p>
                    <w:p w14:paraId="1D734080" w14:textId="77777777" w:rsidR="00F86476" w:rsidRPr="002B06D8" w:rsidRDefault="00F86476" w:rsidP="00F864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2B06D8">
                        <w:rPr>
                          <w:sz w:val="24"/>
                          <w:szCs w:val="24"/>
                        </w:rPr>
                        <w:t xml:space="preserve">it eases the load of the </w:t>
                      </w:r>
                      <w:proofErr w:type="gramStart"/>
                      <w:r w:rsidRPr="002B06D8">
                        <w:rPr>
                          <w:sz w:val="24"/>
                          <w:szCs w:val="24"/>
                        </w:rPr>
                        <w:t>server ,that</w:t>
                      </w:r>
                      <w:proofErr w:type="gramEnd"/>
                      <w:r w:rsidRPr="002B06D8">
                        <w:rPr>
                          <w:sz w:val="24"/>
                          <w:szCs w:val="24"/>
                        </w:rPr>
                        <w:t xml:space="preserve"> doesn’t need to serve all clients itself, </w:t>
                      </w:r>
                    </w:p>
                    <w:p w14:paraId="697E25F2" w14:textId="77777777" w:rsidR="00F86476" w:rsidRPr="002B06D8" w:rsidRDefault="00F86476" w:rsidP="00F864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2B06D8">
                        <w:rPr>
                          <w:sz w:val="24"/>
                          <w:szCs w:val="24"/>
                        </w:rPr>
                        <w:t>it improves performance by being closer to the client, i.e., it takes less time to transmit the resource back. For a web site, it is a major component in achieving high performance.</w:t>
                      </w:r>
                    </w:p>
                    <w:p w14:paraId="27829EA4" w14:textId="77777777" w:rsidR="00F86476" w:rsidRDefault="00F86476" w:rsidP="00F864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2B06D8">
                        <w:rPr>
                          <w:sz w:val="24"/>
                          <w:szCs w:val="24"/>
                        </w:rPr>
                        <w:t xml:space="preserve">On the other side, it </w:t>
                      </w:r>
                      <w:proofErr w:type="gramStart"/>
                      <w:r w:rsidRPr="002B06D8">
                        <w:rPr>
                          <w:sz w:val="24"/>
                          <w:szCs w:val="24"/>
                        </w:rPr>
                        <w:t>has to</w:t>
                      </w:r>
                      <w:proofErr w:type="gramEnd"/>
                      <w:r w:rsidRPr="002B06D8">
                        <w:rPr>
                          <w:sz w:val="24"/>
                          <w:szCs w:val="24"/>
                        </w:rPr>
                        <w:t xml:space="preserve"> be configured properly as not all resources stay identical forever: it is important to cache a resource only until it changes, not longer.</w:t>
                      </w:r>
                    </w:p>
                    <w:p w14:paraId="590CB85E" w14:textId="3C1F8951" w:rsidR="00F86476" w:rsidRPr="00F86476" w:rsidRDefault="00F86476" w:rsidP="00F86476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09D03A" w14:textId="77777777" w:rsidR="00F86476" w:rsidRDefault="00F86476" w:rsidP="00F86476"/>
                  </w:txbxContent>
                </v:textbox>
              </v:roundrect>
            </w:pict>
          </mc:Fallback>
        </mc:AlternateContent>
      </w:r>
    </w:p>
    <w:p w14:paraId="4E49BA33" w14:textId="5EF0AD3C" w:rsidR="00025DC7" w:rsidRDefault="000A48F1"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232B13C" wp14:editId="50C1FC18">
            <wp:extent cx="6609564" cy="3436846"/>
            <wp:effectExtent l="38100" t="0" r="5842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025DC7">
        <w:rPr>
          <w:noProof/>
        </w:rPr>
        <w:drawing>
          <wp:inline distT="0" distB="0" distL="0" distR="0" wp14:anchorId="380E24D9" wp14:editId="30E532DD">
            <wp:extent cx="6858000" cy="554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84C2" w14:textId="5ECC1A34" w:rsidR="00025DC7" w:rsidRDefault="00402CFB">
      <w:r w:rsidRPr="00402CFB">
        <w:rPr>
          <w:noProof/>
        </w:rPr>
        <w:lastRenderedPageBreak/>
        <w:drawing>
          <wp:inline distT="0" distB="0" distL="0" distR="0" wp14:anchorId="1F800C55" wp14:editId="017BE586">
            <wp:extent cx="685800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D5A6" w14:textId="510CA5CF" w:rsidR="00402CFB" w:rsidRDefault="00402CFB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8B404AF" w14:textId="61AB9831" w:rsidR="00402CFB" w:rsidRDefault="00402CFB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FB624DF" w14:textId="2B0842C3" w:rsidR="00402CFB" w:rsidRDefault="00402CFB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500F948" w14:textId="72D7CA51" w:rsidR="000A48F1" w:rsidRDefault="000A48F1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7983FA" wp14:editId="126D83E7">
            <wp:extent cx="6554437" cy="525392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199" cy="534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0000" w14:textId="77777777" w:rsidR="000A48F1" w:rsidRDefault="000A48F1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BD518C5" w14:textId="77777777" w:rsidR="000A48F1" w:rsidRPr="005D062D" w:rsidRDefault="000A48F1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7EB686E" w14:textId="3BA9CAC7" w:rsidR="00134679" w:rsidRPr="005D062D" w:rsidRDefault="00134679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D062D">
        <w:rPr>
          <w:rFonts w:ascii="Calibri" w:hAnsi="Calibri" w:cs="Calibri"/>
          <w:b/>
          <w:bCs/>
          <w:color w:val="000000"/>
          <w:sz w:val="28"/>
          <w:szCs w:val="28"/>
        </w:rPr>
        <w:t>HTTP RESPONSE/STATUS CODES:</w:t>
      </w:r>
    </w:p>
    <w:p w14:paraId="39CE62B4" w14:textId="65EF2E70" w:rsidR="00134679" w:rsidRPr="005D062D" w:rsidRDefault="00134679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B050"/>
          <w:sz w:val="22"/>
          <w:szCs w:val="22"/>
        </w:rPr>
      </w:pPr>
      <w:r w:rsidRPr="005D062D">
        <w:rPr>
          <w:rFonts w:ascii="Calibri" w:hAnsi="Calibri" w:cs="Calibri"/>
          <w:b/>
          <w:bCs/>
          <w:color w:val="00B050"/>
          <w:sz w:val="22"/>
          <w:szCs w:val="22"/>
        </w:rPr>
        <w:t>HTTP status codes provides information about the outcome of the operation success, failure or updated. There are about 55 status codes divided among 5 categories</w:t>
      </w:r>
      <w:r w:rsidRPr="005D062D">
        <w:rPr>
          <w:rFonts w:ascii="Calibri" w:hAnsi="Calibri" w:cs="Calibri"/>
          <w:color w:val="00B050"/>
          <w:sz w:val="22"/>
          <w:szCs w:val="22"/>
        </w:rPr>
        <w:t>.</w:t>
      </w:r>
    </w:p>
    <w:p w14:paraId="1AAEDA8C" w14:textId="77777777" w:rsidR="005D062D" w:rsidRDefault="005D062D" w:rsidP="00134679">
      <w:pPr>
        <w:pStyle w:val="NormalWeb"/>
        <w:spacing w:before="0" w:beforeAutospacing="0" w:after="0" w:afterAutospacing="0"/>
        <w:ind w:left="720"/>
        <w:jc w:val="both"/>
        <w:rPr>
          <w:rFonts w:ascii="Segoe UI" w:hAnsi="Segoe UI" w:cs="Segoe UI"/>
          <w:b/>
          <w:bCs/>
          <w:color w:val="00B050"/>
          <w:sz w:val="28"/>
          <w:szCs w:val="28"/>
        </w:rPr>
      </w:pPr>
    </w:p>
    <w:p w14:paraId="3DAD6104" w14:textId="1F47A5C3" w:rsidR="00134679" w:rsidRDefault="00134679" w:rsidP="00134679">
      <w:pPr>
        <w:pStyle w:val="NormalWeb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  <w:sz w:val="22"/>
          <w:szCs w:val="22"/>
        </w:rPr>
      </w:pPr>
      <w:r w:rsidRPr="005D062D">
        <w:rPr>
          <w:rFonts w:ascii="Segoe UI" w:hAnsi="Segoe UI" w:cs="Segoe UI"/>
          <w:b/>
          <w:bCs/>
          <w:color w:val="00B050"/>
          <w:sz w:val="28"/>
          <w:szCs w:val="28"/>
        </w:rPr>
        <w:t>1xx (Informational):</w:t>
      </w:r>
      <w:r w:rsidRPr="005D062D">
        <w:rPr>
          <w:rFonts w:ascii="Segoe UI" w:hAnsi="Segoe UI" w:cs="Segoe UI"/>
          <w:b/>
          <w:bCs/>
          <w:color w:val="00B050"/>
          <w:sz w:val="22"/>
          <w:szCs w:val="22"/>
        </w:rPr>
        <w:t xml:space="preserve"> 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 xml:space="preserve">Request </w:t>
      </w:r>
      <w:proofErr w:type="gramStart"/>
      <w:r>
        <w:rPr>
          <w:rFonts w:ascii="Segoe UI" w:hAnsi="Segoe UI" w:cs="Segoe UI"/>
          <w:b/>
          <w:bCs/>
          <w:color w:val="000000"/>
          <w:sz w:val="22"/>
          <w:szCs w:val="22"/>
        </w:rPr>
        <w:t>received,</w:t>
      </w:r>
      <w:proofErr w:type="gramEnd"/>
      <w:r>
        <w:rPr>
          <w:rFonts w:ascii="Segoe UI" w:hAnsi="Segoe UI" w:cs="Segoe UI"/>
          <w:b/>
          <w:bCs/>
          <w:color w:val="000000"/>
          <w:sz w:val="22"/>
          <w:szCs w:val="22"/>
        </w:rPr>
        <w:t xml:space="preserve"> server is continuing the process.</w:t>
      </w:r>
    </w:p>
    <w:p w14:paraId="3F6FB730" w14:textId="6F256270" w:rsidR="00134679" w:rsidRDefault="00134679" w:rsidP="00C3012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100 Continue: The server received the request and in the process of giving the response.</w:t>
      </w:r>
    </w:p>
    <w:p w14:paraId="4F48983C" w14:textId="3D66F513" w:rsidR="005D062D" w:rsidRDefault="005D062D" w:rsidP="005D062D">
      <w:pPr>
        <w:pStyle w:val="NormalWeb"/>
        <w:spacing w:before="0" w:beforeAutospacing="0" w:after="0" w:afterAutospacing="0"/>
        <w:ind w:left="1260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-------------------------------------------------------------------------------------------------------</w:t>
      </w:r>
    </w:p>
    <w:p w14:paraId="31D4BB89" w14:textId="77777777" w:rsidR="005D062D" w:rsidRPr="005D062D" w:rsidRDefault="005D062D" w:rsidP="005D062D">
      <w:pPr>
        <w:pStyle w:val="NormalWeb"/>
        <w:spacing w:before="0" w:beforeAutospacing="0" w:after="0" w:afterAutospacing="0"/>
        <w:ind w:left="1260"/>
        <w:jc w:val="both"/>
        <w:rPr>
          <w:rFonts w:ascii="Segoe UI" w:hAnsi="Segoe UI" w:cs="Segoe UI"/>
          <w:color w:val="000000"/>
          <w:sz w:val="22"/>
          <w:szCs w:val="22"/>
        </w:rPr>
      </w:pPr>
    </w:p>
    <w:p w14:paraId="3BD37305" w14:textId="055C8506" w:rsidR="00134679" w:rsidRDefault="00134679" w:rsidP="00134679">
      <w:pPr>
        <w:pStyle w:val="NormalWeb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  <w:sz w:val="22"/>
          <w:szCs w:val="22"/>
        </w:rPr>
      </w:pPr>
      <w:r w:rsidRPr="005D062D">
        <w:rPr>
          <w:rFonts w:ascii="Segoe UI" w:hAnsi="Segoe UI" w:cs="Segoe UI"/>
          <w:b/>
          <w:bCs/>
          <w:color w:val="00B050"/>
          <w:sz w:val="28"/>
          <w:szCs w:val="28"/>
        </w:rPr>
        <w:t>2xx (Success):</w:t>
      </w:r>
      <w:r w:rsidRPr="005D062D">
        <w:rPr>
          <w:rFonts w:ascii="Segoe UI" w:hAnsi="Segoe UI" w:cs="Segoe UI"/>
          <w:b/>
          <w:bCs/>
          <w:color w:val="00B050"/>
          <w:sz w:val="22"/>
          <w:szCs w:val="22"/>
        </w:rPr>
        <w:t xml:space="preserve"> 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 xml:space="preserve">The request was successfully received, understood, </w:t>
      </w:r>
      <w:proofErr w:type="gramStart"/>
      <w:r>
        <w:rPr>
          <w:rFonts w:ascii="Segoe UI" w:hAnsi="Segoe UI" w:cs="Segoe UI"/>
          <w:b/>
          <w:bCs/>
          <w:color w:val="000000"/>
          <w:sz w:val="22"/>
          <w:szCs w:val="22"/>
        </w:rPr>
        <w:t>accepted</w:t>
      </w:r>
      <w:proofErr w:type="gramEnd"/>
      <w:r>
        <w:rPr>
          <w:rFonts w:ascii="Segoe UI" w:hAnsi="Segoe UI" w:cs="Segoe UI"/>
          <w:b/>
          <w:bCs/>
          <w:color w:val="000000"/>
          <w:sz w:val="22"/>
          <w:szCs w:val="22"/>
        </w:rPr>
        <w:t xml:space="preserve"> and serviced.</w:t>
      </w:r>
    </w:p>
    <w:p w14:paraId="39F064B4" w14:textId="47C7A7D2" w:rsidR="00134679" w:rsidRDefault="00134679" w:rsidP="00C3012E">
      <w:pPr>
        <w:pStyle w:val="NormalWeb"/>
        <w:numPr>
          <w:ilvl w:val="2"/>
          <w:numId w:val="10"/>
        </w:numPr>
        <w:spacing w:before="0" w:beforeAutospacing="0" w:after="0" w:afterAutospacing="0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200 OK: The request is</w:t>
      </w:r>
      <w:r w:rsidRPr="005D062D">
        <w:rPr>
          <w:rFonts w:ascii="Segoe UI" w:hAnsi="Segoe UI" w:cs="Segoe UI"/>
          <w:sz w:val="22"/>
          <w:szCs w:val="22"/>
        </w:rPr>
        <w:t xml:space="preserve"> fulfilled</w:t>
      </w:r>
      <w:r>
        <w:rPr>
          <w:rFonts w:ascii="Segoe UI" w:hAnsi="Segoe UI" w:cs="Segoe UI"/>
          <w:color w:val="000000"/>
          <w:sz w:val="22"/>
          <w:szCs w:val="22"/>
        </w:rPr>
        <w:t>.</w:t>
      </w:r>
    </w:p>
    <w:p w14:paraId="565417B8" w14:textId="77777777" w:rsidR="00134679" w:rsidRDefault="00134679" w:rsidP="00C3012E">
      <w:pPr>
        <w:pStyle w:val="NormalWeb"/>
        <w:numPr>
          <w:ilvl w:val="2"/>
          <w:numId w:val="10"/>
        </w:numPr>
        <w:spacing w:before="0" w:beforeAutospacing="0" w:after="0" w:afterAutospacing="0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201: created</w:t>
      </w:r>
    </w:p>
    <w:p w14:paraId="731ECEE0" w14:textId="77777777" w:rsidR="00134679" w:rsidRDefault="00134679" w:rsidP="00C3012E">
      <w:pPr>
        <w:pStyle w:val="NormalWeb"/>
        <w:numPr>
          <w:ilvl w:val="2"/>
          <w:numId w:val="10"/>
        </w:numPr>
        <w:spacing w:before="0" w:beforeAutospacing="0" w:after="0" w:afterAutospacing="0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203:</w:t>
      </w:r>
    </w:p>
    <w:p w14:paraId="2F29BC31" w14:textId="77777777" w:rsidR="005D062D" w:rsidRDefault="00134679" w:rsidP="00C3012E">
      <w:pPr>
        <w:pStyle w:val="NormalWeb"/>
        <w:numPr>
          <w:ilvl w:val="2"/>
          <w:numId w:val="10"/>
        </w:numPr>
        <w:spacing w:before="0" w:beforeAutospacing="0" w:after="0" w:afterAutospacing="0"/>
        <w:jc w:val="both"/>
        <w:rPr>
          <w:rFonts w:ascii="Segoe UI" w:hAnsi="Segoe UI" w:cs="Segoe UI"/>
          <w:color w:val="000000"/>
          <w:sz w:val="22"/>
          <w:szCs w:val="22"/>
        </w:rPr>
      </w:pPr>
      <w:proofErr w:type="gramStart"/>
      <w:r>
        <w:rPr>
          <w:rFonts w:ascii="Segoe UI" w:hAnsi="Segoe UI" w:cs="Segoe UI"/>
          <w:color w:val="000000"/>
          <w:sz w:val="22"/>
          <w:szCs w:val="22"/>
        </w:rPr>
        <w:t>204:No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content</w:t>
      </w:r>
    </w:p>
    <w:p w14:paraId="740CB002" w14:textId="6A894505" w:rsidR="005D062D" w:rsidRDefault="005D062D" w:rsidP="00134679">
      <w:pPr>
        <w:pStyle w:val="NormalWeb"/>
        <w:spacing w:before="0" w:beforeAutospacing="0" w:after="0" w:afterAutospacing="0"/>
        <w:ind w:left="1260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--------------------------------------------------------------------------------------------------------</w:t>
      </w:r>
    </w:p>
    <w:p w14:paraId="33643DEE" w14:textId="4F804D5D" w:rsidR="00134679" w:rsidRPr="005D062D" w:rsidRDefault="00134679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B050"/>
          <w:sz w:val="28"/>
          <w:szCs w:val="28"/>
        </w:rPr>
      </w:pPr>
      <w:r w:rsidRPr="005D062D">
        <w:rPr>
          <w:rFonts w:ascii="Calibri" w:hAnsi="Calibri" w:cs="Calibri"/>
          <w:b/>
          <w:bCs/>
          <w:color w:val="00B050"/>
          <w:sz w:val="28"/>
          <w:szCs w:val="28"/>
        </w:rPr>
        <w:t>3xxx-&gt;Redirect</w:t>
      </w:r>
    </w:p>
    <w:p w14:paraId="27A8AD4D" w14:textId="27DFD94C" w:rsidR="00134679" w:rsidRDefault="00134679" w:rsidP="00C3012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000000"/>
          <w:sz w:val="22"/>
          <w:szCs w:val="22"/>
        </w:rPr>
        <w:t>301 Move Permanently</w:t>
      </w:r>
      <w:r>
        <w:rPr>
          <w:rFonts w:ascii="Segoe UI" w:hAnsi="Segoe UI" w:cs="Segoe UI"/>
          <w:color w:val="000000"/>
          <w:sz w:val="22"/>
          <w:szCs w:val="22"/>
        </w:rPr>
        <w:t>: The resource requested for has been permanently moved to a new location. The URL of the new location is given in the response header</w:t>
      </w:r>
    </w:p>
    <w:p w14:paraId="70C42219" w14:textId="6D3BF95F" w:rsidR="005D062D" w:rsidRDefault="00134679" w:rsidP="00C3012E">
      <w:pPr>
        <w:pStyle w:val="NormalWeb"/>
        <w:numPr>
          <w:ilvl w:val="2"/>
          <w:numId w:val="9"/>
        </w:numPr>
        <w:spacing w:before="0" w:beforeAutospacing="0" w:after="0" w:afterAutospacing="0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called 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Location</w:t>
      </w:r>
      <w:r>
        <w:rPr>
          <w:rFonts w:ascii="Segoe UI" w:hAnsi="Segoe UI" w:cs="Segoe UI"/>
          <w:color w:val="000000"/>
          <w:sz w:val="22"/>
          <w:szCs w:val="22"/>
        </w:rPr>
        <w:t>.The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client should issue a new request to the new location.</w:t>
      </w:r>
    </w:p>
    <w:p w14:paraId="25BE2CD5" w14:textId="790B64F3" w:rsidR="005D062D" w:rsidRDefault="00134679" w:rsidP="00C3012E">
      <w:pPr>
        <w:pStyle w:val="NormalWeb"/>
        <w:numPr>
          <w:ilvl w:val="2"/>
          <w:numId w:val="9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Application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 xml:space="preserve">should </w:t>
      </w:r>
      <w:r w:rsidR="005D062D">
        <w:rPr>
          <w:rFonts w:ascii="Segoe UI" w:hAnsi="Segoe UI" w:cs="Segoe UI"/>
          <w:color w:val="000000"/>
          <w:sz w:val="22"/>
          <w:szCs w:val="22"/>
        </w:rPr>
        <w:t xml:space="preserve"> </w:t>
      </w:r>
      <w:r>
        <w:rPr>
          <w:rFonts w:ascii="Segoe UI" w:hAnsi="Segoe UI" w:cs="Segoe UI"/>
          <w:color w:val="000000"/>
          <w:sz w:val="22"/>
          <w:szCs w:val="22"/>
        </w:rPr>
        <w:t>update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all references to this new location.</w:t>
      </w:r>
    </w:p>
    <w:p w14:paraId="4EA97755" w14:textId="162BB4A7" w:rsidR="00134679" w:rsidRPr="005D062D" w:rsidRDefault="00134679" w:rsidP="00C3012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000000"/>
          <w:sz w:val="22"/>
          <w:szCs w:val="22"/>
        </w:rPr>
        <w:t xml:space="preserve">302 Found &amp; Redirect (or Move Temporarily): </w:t>
      </w:r>
      <w:r>
        <w:rPr>
          <w:rFonts w:ascii="Segoe UI" w:hAnsi="Segoe UI" w:cs="Segoe UI"/>
          <w:color w:val="000000"/>
          <w:sz w:val="22"/>
          <w:szCs w:val="22"/>
        </w:rPr>
        <w:t>Same as 301, but the new location is temporarily in nature. The client should issue a new request, but applications need not</w:t>
      </w:r>
    </w:p>
    <w:p w14:paraId="5653C61A" w14:textId="04977B76" w:rsidR="00134679" w:rsidRDefault="00134679" w:rsidP="00C3012E">
      <w:pPr>
        <w:pStyle w:val="NormalWeb"/>
        <w:numPr>
          <w:ilvl w:val="2"/>
          <w:numId w:val="9"/>
        </w:numPr>
        <w:spacing w:before="0" w:beforeAutospacing="0" w:after="0" w:afterAutospacing="0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update the references.</w:t>
      </w:r>
    </w:p>
    <w:p w14:paraId="3815B9B9" w14:textId="1B344148" w:rsidR="00402CFB" w:rsidRDefault="00134679" w:rsidP="00C3012E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304-Nothing was modified by the request</w:t>
      </w:r>
    </w:p>
    <w:p w14:paraId="3EB92C64" w14:textId="491F5766" w:rsidR="005D062D" w:rsidRDefault="005D062D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-----------------------------------------------------------------------------------------------------------------------------------------</w:t>
      </w:r>
    </w:p>
    <w:p w14:paraId="4B1EF14A" w14:textId="03E9B6C8" w:rsidR="00134679" w:rsidRPr="005D062D" w:rsidRDefault="00134679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B050"/>
        </w:rPr>
      </w:pPr>
      <w:r w:rsidRPr="005D062D">
        <w:rPr>
          <w:rFonts w:ascii="Calibri" w:hAnsi="Calibri" w:cs="Calibri"/>
          <w:b/>
          <w:bCs/>
          <w:color w:val="00B050"/>
          <w:sz w:val="28"/>
          <w:szCs w:val="28"/>
        </w:rPr>
        <w:t>4xxx-&gt;</w:t>
      </w:r>
      <w:proofErr w:type="gramStart"/>
      <w:r w:rsidRPr="005D062D">
        <w:rPr>
          <w:rFonts w:ascii="Calibri" w:hAnsi="Calibri" w:cs="Calibri"/>
          <w:b/>
          <w:bCs/>
          <w:color w:val="00B050"/>
          <w:sz w:val="28"/>
          <w:szCs w:val="28"/>
        </w:rPr>
        <w:t>Client side</w:t>
      </w:r>
      <w:proofErr w:type="gramEnd"/>
      <w:r w:rsidRPr="005D062D">
        <w:rPr>
          <w:rFonts w:ascii="Calibri" w:hAnsi="Calibri" w:cs="Calibri"/>
          <w:b/>
          <w:bCs/>
          <w:color w:val="00B050"/>
          <w:sz w:val="28"/>
          <w:szCs w:val="28"/>
        </w:rPr>
        <w:t xml:space="preserve"> issue</w:t>
      </w:r>
    </w:p>
    <w:p w14:paraId="7D1B84C3" w14:textId="2F42B990" w:rsidR="00134679" w:rsidRDefault="00134679" w:rsidP="005D062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401-Unauthorized</w:t>
      </w:r>
      <w:r>
        <w:rPr>
          <w:rFonts w:ascii="Calibri" w:hAnsi="Calibri" w:cs="Calibri"/>
          <w:color w:val="000000"/>
          <w:sz w:val="22"/>
          <w:szCs w:val="22"/>
        </w:rPr>
        <w:t xml:space="preserve"> (Credentials are not valid)</w:t>
      </w:r>
    </w:p>
    <w:p w14:paraId="23C127B9" w14:textId="2DD58F26" w:rsidR="00134679" w:rsidRDefault="00134679" w:rsidP="005D062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403</w:t>
      </w:r>
      <w:r>
        <w:rPr>
          <w:rFonts w:ascii="Calibri" w:hAnsi="Calibri" w:cs="Calibri"/>
          <w:color w:val="000000"/>
          <w:sz w:val="22"/>
          <w:szCs w:val="22"/>
        </w:rPr>
        <w:t xml:space="preserve">-Credentials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valid ,but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don't have permission to access the resource</w:t>
      </w:r>
    </w:p>
    <w:p w14:paraId="441DB9DA" w14:textId="74E1635E" w:rsidR="00134679" w:rsidRDefault="00134679" w:rsidP="005D062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404-Resource not found (</w:t>
      </w:r>
      <w:r>
        <w:rPr>
          <w:rFonts w:ascii="Calibri" w:hAnsi="Calibri" w:cs="Calibri"/>
          <w:color w:val="000000"/>
          <w:sz w:val="22"/>
          <w:szCs w:val="22"/>
        </w:rPr>
        <w:t>Wrong URI)</w:t>
      </w:r>
    </w:p>
    <w:p w14:paraId="436FAB46" w14:textId="05AE00B1" w:rsidR="00134679" w:rsidRDefault="00134679" w:rsidP="005D062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405-Method Not Allowed (</w:t>
      </w:r>
      <w:r>
        <w:rPr>
          <w:rFonts w:ascii="Calibri" w:hAnsi="Calibri" w:cs="Calibri"/>
          <w:color w:val="000000"/>
          <w:sz w:val="22"/>
          <w:szCs w:val="22"/>
        </w:rPr>
        <w:t>A read-only resource could support only GET)</w:t>
      </w:r>
    </w:p>
    <w:p w14:paraId="626DC67A" w14:textId="5B8FA7F9" w:rsidR="00134679" w:rsidRDefault="00134679" w:rsidP="005D062D">
      <w:pPr>
        <w:pStyle w:val="NormalWeb"/>
        <w:numPr>
          <w:ilvl w:val="4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header's</w:t>
      </w:r>
      <w:r w:rsidR="005D062D" w:rsidRPr="005D062D">
        <w:rPr>
          <w:rFonts w:ascii="Calibri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hAnsi="Calibri" w:cs="Calibri"/>
          <w:color w:val="000000"/>
          <w:sz w:val="22"/>
          <w:szCs w:val="22"/>
        </w:rPr>
        <w:t>Content-Type -&gt;application/json</w:t>
      </w:r>
    </w:p>
    <w:p w14:paraId="28642DD5" w14:textId="555BB005" w:rsidR="00134679" w:rsidRDefault="00134679" w:rsidP="005D062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406 (Not Acceptable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>:It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when you can't send what they want</w:t>
      </w:r>
    </w:p>
    <w:p w14:paraId="263F135B" w14:textId="397C9DF6" w:rsidR="00134679" w:rsidRDefault="00134679" w:rsidP="005D062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example, a client request for data formatted as application/xml will receive a 406 response if the API is only willing to format data as application/json</w:t>
      </w:r>
    </w:p>
    <w:p w14:paraId="5CD64EC4" w14:textId="7CC4C0A7" w:rsidR="00134679" w:rsidRDefault="00134679" w:rsidP="005D062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415 (Unsupported media type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>:When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they send what you don't want</w:t>
      </w:r>
    </w:p>
    <w:p w14:paraId="2498A4B3" w14:textId="312BD0F4" w:rsidR="00134679" w:rsidRDefault="00134679" w:rsidP="005D062D">
      <w:pPr>
        <w:pStyle w:val="NormalWeb"/>
        <w:numPr>
          <w:ilvl w:val="4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Content-Type, Content-Encoding</w:t>
      </w:r>
    </w:p>
    <w:p w14:paraId="0EF3254C" w14:textId="5268CD7A" w:rsidR="00134679" w:rsidRDefault="00134679" w:rsidP="005D062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429 Too Many Requests</w:t>
      </w:r>
      <w:r>
        <w:rPr>
          <w:rFonts w:ascii="Calibri" w:hAnsi="Calibri" w:cs="Calibri"/>
          <w:color w:val="000000"/>
          <w:sz w:val="22"/>
          <w:szCs w:val="22"/>
        </w:rPr>
        <w:t xml:space="preserve"> - The error is used when there may be DOS attack detected or the request is rejected due   to rate limiting</w:t>
      </w:r>
    </w:p>
    <w:p w14:paraId="199FB0F7" w14:textId="69351A26" w:rsidR="005D062D" w:rsidRDefault="005D062D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5D062D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----------------------------------------------------------------------------------------------------------------------------------------------------</w:t>
      </w:r>
    </w:p>
    <w:p w14:paraId="20EA85EA" w14:textId="672F992E" w:rsidR="00134679" w:rsidRPr="005D062D" w:rsidRDefault="00134679" w:rsidP="00134679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B050"/>
          <w:sz w:val="28"/>
          <w:szCs w:val="28"/>
        </w:rPr>
      </w:pPr>
      <w:r w:rsidRPr="005D062D">
        <w:rPr>
          <w:rFonts w:ascii="Calibri" w:hAnsi="Calibri" w:cs="Calibri"/>
          <w:b/>
          <w:bCs/>
          <w:color w:val="00B050"/>
          <w:sz w:val="28"/>
          <w:szCs w:val="28"/>
        </w:rPr>
        <w:t>5xxx-&gt;</w:t>
      </w:r>
      <w:proofErr w:type="gramStart"/>
      <w:r w:rsidRPr="005D062D">
        <w:rPr>
          <w:rFonts w:ascii="Calibri" w:hAnsi="Calibri" w:cs="Calibri"/>
          <w:b/>
          <w:bCs/>
          <w:color w:val="00B050"/>
          <w:sz w:val="28"/>
          <w:szCs w:val="28"/>
        </w:rPr>
        <w:t>Server side</w:t>
      </w:r>
      <w:proofErr w:type="gramEnd"/>
      <w:r w:rsidRPr="005D062D">
        <w:rPr>
          <w:rFonts w:ascii="Calibri" w:hAnsi="Calibri" w:cs="Calibri"/>
          <w:b/>
          <w:bCs/>
          <w:color w:val="00B050"/>
          <w:sz w:val="28"/>
          <w:szCs w:val="28"/>
        </w:rPr>
        <w:t xml:space="preserve"> issue</w:t>
      </w:r>
    </w:p>
    <w:p w14:paraId="2000E59A" w14:textId="77777777" w:rsidR="00C3012E" w:rsidRDefault="00C3012E" w:rsidP="00C3012E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</w:t>
      </w:r>
      <w:r w:rsidR="00134679">
        <w:rPr>
          <w:rFonts w:ascii="Calibri" w:hAnsi="Calibri" w:cs="Calibri"/>
          <w:b/>
          <w:bCs/>
          <w:color w:val="000000"/>
          <w:sz w:val="22"/>
          <w:szCs w:val="22"/>
        </w:rPr>
        <w:t>500</w:t>
      </w:r>
      <w:r w:rsidR="00134679">
        <w:rPr>
          <w:rFonts w:ascii="Calibri" w:hAnsi="Calibri" w:cs="Calibri"/>
          <w:color w:val="000000"/>
          <w:sz w:val="22"/>
          <w:szCs w:val="22"/>
        </w:rPr>
        <w:t xml:space="preserve"> (Internal server Error):</w:t>
      </w:r>
    </w:p>
    <w:p w14:paraId="4CE1A551" w14:textId="7D3DBE38" w:rsidR="00134679" w:rsidRDefault="00134679" w:rsidP="00C3012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server has encountered a situation it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doesn't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know how to handle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78FFE27" w14:textId="77777777" w:rsidR="00134679" w:rsidRDefault="00134679" w:rsidP="00134679">
      <w:pPr>
        <w:pStyle w:val="NormalWeb"/>
        <w:spacing w:before="0" w:beforeAutospacing="0" w:after="0" w:afterAutospacing="0"/>
        <w:ind w:left="12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503</w:t>
      </w:r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Service Unavailable</w:t>
      </w:r>
      <w:r>
        <w:rPr>
          <w:rFonts w:ascii="Calibri" w:hAnsi="Calibri" w:cs="Calibri"/>
          <w:color w:val="000000"/>
          <w:sz w:val="22"/>
          <w:szCs w:val="22"/>
        </w:rPr>
        <w:t>):</w:t>
      </w:r>
    </w:p>
    <w:p w14:paraId="3A15DCF5" w14:textId="313D3E38" w:rsidR="00134679" w:rsidRDefault="00134679" w:rsidP="00C3012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server is not ready to handle the request. Common causes are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server that is down for maintenance or that is overloaded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3CA8515" w14:textId="77777777" w:rsidR="00134679" w:rsidRDefault="00134679" w:rsidP="00134679">
      <w:pPr>
        <w:pStyle w:val="NormalWeb"/>
        <w:spacing w:before="0" w:beforeAutospacing="0" w:after="0" w:afterAutospacing="0"/>
        <w:ind w:left="12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504 (Gateway Timeout)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3B606DEA" w14:textId="77777777" w:rsidR="00134679" w:rsidRDefault="00134679" w:rsidP="00C3012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error response is given when the server is acting as a gateway and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cannot get a response in time</w:t>
      </w:r>
      <w:r>
        <w:rPr>
          <w:rFonts w:ascii="Calibri" w:hAnsi="Calibri" w:cs="Calibri"/>
          <w:color w:val="000000"/>
          <w:sz w:val="22"/>
          <w:szCs w:val="22"/>
        </w:rPr>
        <w:t>. (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Ex: Receiver system service has 5 min timeout set, if it couldn't process the request in 5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minutes ,it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returns error with '504' http response code back to user.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E663511" w14:textId="77777777" w:rsidR="00134679" w:rsidRDefault="00134679"/>
    <w:sectPr w:rsidR="00134679" w:rsidSect="00025D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4F72F" w14:textId="77777777" w:rsidR="00D21E69" w:rsidRDefault="00D21E69" w:rsidP="000A48F1">
      <w:pPr>
        <w:spacing w:after="0" w:line="240" w:lineRule="auto"/>
      </w:pPr>
      <w:r>
        <w:separator/>
      </w:r>
    </w:p>
  </w:endnote>
  <w:endnote w:type="continuationSeparator" w:id="0">
    <w:p w14:paraId="594BE0E1" w14:textId="77777777" w:rsidR="00D21E69" w:rsidRDefault="00D21E69" w:rsidP="000A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A0EF" w14:textId="77777777" w:rsidR="00D21E69" w:rsidRDefault="00D21E69" w:rsidP="000A48F1">
      <w:pPr>
        <w:spacing w:after="0" w:line="240" w:lineRule="auto"/>
      </w:pPr>
      <w:r>
        <w:separator/>
      </w:r>
    </w:p>
  </w:footnote>
  <w:footnote w:type="continuationSeparator" w:id="0">
    <w:p w14:paraId="48E1B3A3" w14:textId="77777777" w:rsidR="00D21E69" w:rsidRDefault="00D21E69" w:rsidP="000A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06F4"/>
    <w:multiLevelType w:val="hybridMultilevel"/>
    <w:tmpl w:val="5720E8BE"/>
    <w:lvl w:ilvl="0" w:tplc="2894247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D46BC"/>
    <w:multiLevelType w:val="hybridMultilevel"/>
    <w:tmpl w:val="9FA04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B38EF"/>
    <w:multiLevelType w:val="hybridMultilevel"/>
    <w:tmpl w:val="B8B0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A78DE"/>
    <w:multiLevelType w:val="hybridMultilevel"/>
    <w:tmpl w:val="C96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67F80"/>
    <w:multiLevelType w:val="hybridMultilevel"/>
    <w:tmpl w:val="3F5AB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F6327"/>
    <w:multiLevelType w:val="hybridMultilevel"/>
    <w:tmpl w:val="5B0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55227"/>
    <w:multiLevelType w:val="hybridMultilevel"/>
    <w:tmpl w:val="B53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746B"/>
    <w:multiLevelType w:val="hybridMultilevel"/>
    <w:tmpl w:val="216C7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43FD2"/>
    <w:multiLevelType w:val="hybridMultilevel"/>
    <w:tmpl w:val="430CAB6A"/>
    <w:lvl w:ilvl="0" w:tplc="04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9" w15:restartNumberingAfterBreak="0">
    <w:nsid w:val="4B194992"/>
    <w:multiLevelType w:val="hybridMultilevel"/>
    <w:tmpl w:val="44F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4404D"/>
    <w:multiLevelType w:val="hybridMultilevel"/>
    <w:tmpl w:val="3BEAD9A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7E1B1799"/>
    <w:multiLevelType w:val="hybridMultilevel"/>
    <w:tmpl w:val="DFA68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7"/>
    <w:rsid w:val="00025DC7"/>
    <w:rsid w:val="000A48F1"/>
    <w:rsid w:val="000B2A26"/>
    <w:rsid w:val="00134679"/>
    <w:rsid w:val="001565D9"/>
    <w:rsid w:val="00174A1A"/>
    <w:rsid w:val="00182030"/>
    <w:rsid w:val="001824CA"/>
    <w:rsid w:val="001F29EF"/>
    <w:rsid w:val="002526D3"/>
    <w:rsid w:val="002B06D8"/>
    <w:rsid w:val="00374BF2"/>
    <w:rsid w:val="00402CFB"/>
    <w:rsid w:val="00417115"/>
    <w:rsid w:val="00474EBC"/>
    <w:rsid w:val="005D062D"/>
    <w:rsid w:val="008524FF"/>
    <w:rsid w:val="008D4927"/>
    <w:rsid w:val="008E4329"/>
    <w:rsid w:val="0094423F"/>
    <w:rsid w:val="00A677F2"/>
    <w:rsid w:val="00C3012E"/>
    <w:rsid w:val="00D21E69"/>
    <w:rsid w:val="00DB4ECB"/>
    <w:rsid w:val="00DC33D7"/>
    <w:rsid w:val="00DD78D0"/>
    <w:rsid w:val="00E34312"/>
    <w:rsid w:val="00ED5402"/>
    <w:rsid w:val="00F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FE5C"/>
  <w15:chartTrackingRefBased/>
  <w15:docId w15:val="{5CCE4FFD-F711-42D0-87F6-7C9789E3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2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F1"/>
  </w:style>
  <w:style w:type="paragraph" w:styleId="Footer">
    <w:name w:val="footer"/>
    <w:basedOn w:val="Normal"/>
    <w:link w:val="FooterChar"/>
    <w:uiPriority w:val="99"/>
    <w:unhideWhenUsed/>
    <w:rsid w:val="000A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036C8-E795-4A5E-9A21-CB80CC4AA8B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EECC1A-843C-435A-95C0-F6F011A263B2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sz="1200" b="1" i="1">
              <a:solidFill>
                <a:sysClr val="windowText" lastClr="000000"/>
              </a:solidFill>
            </a:rPr>
            <a:t>Private cache</a:t>
          </a:r>
        </a:p>
        <a:p>
          <a:r>
            <a:rPr lang="en-US" sz="1200" b="0" i="0">
              <a:solidFill>
                <a:sysClr val="windowText" lastClr="000000"/>
              </a:solidFill>
            </a:rPr>
            <a:t>A </a:t>
          </a:r>
          <a:r>
            <a:rPr lang="en-US" sz="1200" b="0" i="1">
              <a:solidFill>
                <a:sysClr val="windowText" lastClr="000000"/>
              </a:solidFill>
            </a:rPr>
            <a:t>private cache</a:t>
          </a:r>
          <a:r>
            <a:rPr lang="en-US" sz="1200" b="0" i="0">
              <a:solidFill>
                <a:sysClr val="windowText" lastClr="000000"/>
              </a:solidFill>
            </a:rPr>
            <a:t> is dedicated to a single user</a:t>
          </a:r>
        </a:p>
        <a:p>
          <a:r>
            <a:rPr lang="en-US" sz="1100" b="0" i="0">
              <a:solidFill>
                <a:sysClr val="windowText" lastClr="000000"/>
              </a:solidFill>
            </a:rPr>
            <a:t>Private browser caches</a:t>
          </a:r>
        </a:p>
        <a:p>
          <a:r>
            <a:rPr lang="en-US" sz="1100" b="0" i="0">
              <a:solidFill>
                <a:sysClr val="windowText" lastClr="000000"/>
              </a:solidFill>
            </a:rPr>
            <a:t>EX:"caching" in our browser's settings already. </a:t>
          </a:r>
        </a:p>
        <a:p>
          <a:r>
            <a:rPr lang="en-US" sz="1100" b="0" i="0">
              <a:solidFill>
                <a:sysClr val="windowText" lastClr="000000"/>
              </a:solidFill>
            </a:rPr>
            <a:t>A browser cache holds all documents downloaded via HTTP by the user. This cache is used to make visited documents available for back/forward navigation, saving, viewing-as-source, etc. without requiring an additional trip to the server. It likewise improves offline browsing of cached content</a:t>
          </a:r>
          <a:r>
            <a:rPr lang="en-US" sz="1200" b="0" i="0"/>
            <a:t>.</a:t>
          </a:r>
        </a:p>
        <a:p>
          <a:r>
            <a:rPr lang="en-US" sz="600" b="0" i="0">
              <a:solidFill>
                <a:sysClr val="windowText" lastClr="000000"/>
              </a:solidFill>
            </a:rPr>
            <a:t> </a:t>
          </a:r>
          <a:endParaRPr lang="en-US" sz="600">
            <a:solidFill>
              <a:sysClr val="windowText" lastClr="000000"/>
            </a:solidFill>
          </a:endParaRPr>
        </a:p>
      </dgm:t>
    </dgm:pt>
    <dgm:pt modelId="{5E0A4AA3-3429-434A-AEEF-AC4BEF15E8AF}" type="parTrans" cxnId="{ED37BAE6-FC90-47C7-A595-9070231A6133}">
      <dgm:prSet/>
      <dgm:spPr/>
      <dgm:t>
        <a:bodyPr/>
        <a:lstStyle/>
        <a:p>
          <a:endParaRPr lang="en-US"/>
        </a:p>
      </dgm:t>
    </dgm:pt>
    <dgm:pt modelId="{DF7F588C-39C9-4665-9244-3AFEB5BE95E1}" type="sibTrans" cxnId="{ED37BAE6-FC90-47C7-A595-9070231A6133}">
      <dgm:prSet/>
      <dgm:spPr/>
      <dgm:t>
        <a:bodyPr/>
        <a:lstStyle/>
        <a:p>
          <a:endParaRPr lang="en-US"/>
        </a:p>
      </dgm:t>
    </dgm:pt>
    <dgm:pt modelId="{3ED8DE14-A1EB-4D33-B777-CED6CBD9815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HTTP CACHE</a:t>
          </a:r>
        </a:p>
      </dgm:t>
    </dgm:pt>
    <dgm:pt modelId="{42180E89-7FD1-46FB-99AD-5747F24C8748}" type="sibTrans" cxnId="{F4EA2A98-E224-4210-9CCF-85D823A52D22}">
      <dgm:prSet/>
      <dgm:spPr/>
      <dgm:t>
        <a:bodyPr/>
        <a:lstStyle/>
        <a:p>
          <a:endParaRPr lang="en-US"/>
        </a:p>
      </dgm:t>
    </dgm:pt>
    <dgm:pt modelId="{37DC7401-457C-40CE-8F16-E2A6E58FDD9F}" type="parTrans" cxnId="{F4EA2A98-E224-4210-9CCF-85D823A52D22}">
      <dgm:prSet/>
      <dgm:spPr/>
      <dgm:t>
        <a:bodyPr/>
        <a:lstStyle/>
        <a:p>
          <a:endParaRPr lang="en-US"/>
        </a:p>
      </dgm:t>
    </dgm:pt>
    <dgm:pt modelId="{CC03D1F6-062A-4AD7-9553-7DFBAA695452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100" b="1" i="0">
              <a:solidFill>
                <a:sysClr val="windowText" lastClr="000000"/>
              </a:solidFill>
            </a:rPr>
            <a:t>shared cache</a:t>
          </a:r>
        </a:p>
        <a:p>
          <a:pPr algn="ctr"/>
          <a:r>
            <a:rPr lang="en-US" sz="1100" b="1" i="0">
              <a:solidFill>
                <a:sysClr val="windowText" lastClr="000000"/>
              </a:solidFill>
            </a:rPr>
            <a:t>A </a:t>
          </a:r>
          <a:r>
            <a:rPr lang="en-US" sz="1100" b="0" i="1">
              <a:solidFill>
                <a:sysClr val="windowText" lastClr="000000"/>
              </a:solidFill>
            </a:rPr>
            <a:t>shared cache</a:t>
          </a:r>
          <a:r>
            <a:rPr lang="en-US" sz="1100" b="0" i="0">
              <a:solidFill>
                <a:sysClr val="windowText" lastClr="000000"/>
              </a:solidFill>
            </a:rPr>
            <a:t> is a cache that stores responses for reuse by more than one user</a:t>
          </a:r>
        </a:p>
        <a:p>
          <a:pPr algn="ctr"/>
          <a:r>
            <a:rPr lang="en-US" sz="1100" b="1" i="0">
              <a:solidFill>
                <a:sysClr val="windowText" lastClr="000000"/>
              </a:solidFill>
            </a:rPr>
            <a:t>Shared proxy caches</a:t>
          </a:r>
        </a:p>
        <a:p>
          <a:pPr algn="ctr"/>
          <a:r>
            <a:rPr lang="en-US" sz="1100" b="0" i="0">
              <a:solidFill>
                <a:sysClr val="windowText" lastClr="000000"/>
              </a:solidFill>
            </a:rPr>
            <a:t>For example, an ISP or your company might have set up a web proxy as part of its local network infrastructure to serve many users so that popular resources are reused a number of times, reducing network traffic and latency</a:t>
          </a:r>
          <a:r>
            <a:rPr lang="en-US" sz="1200" b="1" i="0"/>
            <a:t>.. </a:t>
          </a:r>
          <a:endParaRPr lang="en-US" sz="1200" b="1"/>
        </a:p>
      </dgm:t>
    </dgm:pt>
    <dgm:pt modelId="{303B336D-9A33-4A6A-B62A-B20B8686C372}" type="sibTrans" cxnId="{45C55964-DFAB-45D0-8360-239348A84D5A}">
      <dgm:prSet/>
      <dgm:spPr/>
      <dgm:t>
        <a:bodyPr/>
        <a:lstStyle/>
        <a:p>
          <a:endParaRPr lang="en-US"/>
        </a:p>
      </dgm:t>
    </dgm:pt>
    <dgm:pt modelId="{2278C377-9362-4CB4-A14E-484DCFB14D6C}" type="parTrans" cxnId="{45C55964-DFAB-45D0-8360-239348A84D5A}">
      <dgm:prSet/>
      <dgm:spPr/>
      <dgm:t>
        <a:bodyPr/>
        <a:lstStyle/>
        <a:p>
          <a:endParaRPr lang="en-US"/>
        </a:p>
      </dgm:t>
    </dgm:pt>
    <dgm:pt modelId="{390D6A9F-4A17-41A7-82EB-C67DC50EBE53}" type="pres">
      <dgm:prSet presAssocID="{B57036C8-E795-4A5E-9A21-CB80CC4AA8B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2C32277-7D03-43C2-B2A9-10E2F101A8B5}" type="pres">
      <dgm:prSet presAssocID="{3ED8DE14-A1EB-4D33-B777-CED6CBD98154}" presName="root1" presStyleCnt="0"/>
      <dgm:spPr/>
    </dgm:pt>
    <dgm:pt modelId="{AAC7CCA7-512E-48B2-BCD6-E673943E8ED5}" type="pres">
      <dgm:prSet presAssocID="{3ED8DE14-A1EB-4D33-B777-CED6CBD98154}" presName="LevelOneTextNode" presStyleLbl="node0" presStyleIdx="0" presStyleCnt="1" custScaleX="29050" custScaleY="39090">
        <dgm:presLayoutVars>
          <dgm:chPref val="3"/>
        </dgm:presLayoutVars>
      </dgm:prSet>
      <dgm:spPr/>
    </dgm:pt>
    <dgm:pt modelId="{904182A0-FBD6-48E5-B095-4B3D2BAF230A}" type="pres">
      <dgm:prSet presAssocID="{3ED8DE14-A1EB-4D33-B777-CED6CBD98154}" presName="level2hierChild" presStyleCnt="0"/>
      <dgm:spPr/>
    </dgm:pt>
    <dgm:pt modelId="{AD44CE71-5A88-4B71-8832-616B2C64894E}" type="pres">
      <dgm:prSet presAssocID="{2278C377-9362-4CB4-A14E-484DCFB14D6C}" presName="conn2-1" presStyleLbl="parChTrans1D2" presStyleIdx="0" presStyleCnt="2"/>
      <dgm:spPr/>
    </dgm:pt>
    <dgm:pt modelId="{73A1DDD3-107B-4AC7-B4F2-6985EACB5B85}" type="pres">
      <dgm:prSet presAssocID="{2278C377-9362-4CB4-A14E-484DCFB14D6C}" presName="connTx" presStyleLbl="parChTrans1D2" presStyleIdx="0" presStyleCnt="2"/>
      <dgm:spPr/>
    </dgm:pt>
    <dgm:pt modelId="{632BA61F-563C-42CE-A453-DFFB06A7ED58}" type="pres">
      <dgm:prSet presAssocID="{CC03D1F6-062A-4AD7-9553-7DFBAA695452}" presName="root2" presStyleCnt="0"/>
      <dgm:spPr/>
    </dgm:pt>
    <dgm:pt modelId="{438ABD95-0CCF-4ED5-ADF1-566DA00F0C1A}" type="pres">
      <dgm:prSet presAssocID="{CC03D1F6-062A-4AD7-9553-7DFBAA695452}" presName="LevelTwoTextNode" presStyleLbl="node2" presStyleIdx="0" presStyleCnt="2" custScaleX="157181" custScaleY="98910">
        <dgm:presLayoutVars>
          <dgm:chPref val="3"/>
        </dgm:presLayoutVars>
      </dgm:prSet>
      <dgm:spPr/>
    </dgm:pt>
    <dgm:pt modelId="{7B157CF2-1E95-455B-9B2D-FD00FE510EA4}" type="pres">
      <dgm:prSet presAssocID="{CC03D1F6-062A-4AD7-9553-7DFBAA695452}" presName="level3hierChild" presStyleCnt="0"/>
      <dgm:spPr/>
    </dgm:pt>
    <dgm:pt modelId="{FD35C060-9592-4122-8C1E-462AD3974561}" type="pres">
      <dgm:prSet presAssocID="{5E0A4AA3-3429-434A-AEEF-AC4BEF15E8AF}" presName="conn2-1" presStyleLbl="parChTrans1D2" presStyleIdx="1" presStyleCnt="2"/>
      <dgm:spPr/>
    </dgm:pt>
    <dgm:pt modelId="{B8B27563-1749-4969-A923-035C0A2B36CD}" type="pres">
      <dgm:prSet presAssocID="{5E0A4AA3-3429-434A-AEEF-AC4BEF15E8AF}" presName="connTx" presStyleLbl="parChTrans1D2" presStyleIdx="1" presStyleCnt="2"/>
      <dgm:spPr/>
    </dgm:pt>
    <dgm:pt modelId="{D3AE20E5-4813-42C1-A901-34B851C9B9B8}" type="pres">
      <dgm:prSet presAssocID="{18EECC1A-843C-435A-95C0-F6F011A263B2}" presName="root2" presStyleCnt="0"/>
      <dgm:spPr/>
    </dgm:pt>
    <dgm:pt modelId="{9B25530D-6A45-492C-96E0-11E3A5CED5C9}" type="pres">
      <dgm:prSet presAssocID="{18EECC1A-843C-435A-95C0-F6F011A263B2}" presName="LevelTwoTextNode" presStyleLbl="node2" presStyleIdx="1" presStyleCnt="2" custScaleX="155946" custScaleY="113635">
        <dgm:presLayoutVars>
          <dgm:chPref val="3"/>
        </dgm:presLayoutVars>
      </dgm:prSet>
      <dgm:spPr/>
    </dgm:pt>
    <dgm:pt modelId="{D83F14AB-3FFD-4FE3-AB24-6552F41959AC}" type="pres">
      <dgm:prSet presAssocID="{18EECC1A-843C-435A-95C0-F6F011A263B2}" presName="level3hierChild" presStyleCnt="0"/>
      <dgm:spPr/>
    </dgm:pt>
  </dgm:ptLst>
  <dgm:cxnLst>
    <dgm:cxn modelId="{103AB109-EA10-46CE-ABFA-15E5A105EC51}" type="presOf" srcId="{18EECC1A-843C-435A-95C0-F6F011A263B2}" destId="{9B25530D-6A45-492C-96E0-11E3A5CED5C9}" srcOrd="0" destOrd="0" presId="urn:microsoft.com/office/officeart/2005/8/layout/hierarchy2"/>
    <dgm:cxn modelId="{45C55964-DFAB-45D0-8360-239348A84D5A}" srcId="{3ED8DE14-A1EB-4D33-B777-CED6CBD98154}" destId="{CC03D1F6-062A-4AD7-9553-7DFBAA695452}" srcOrd="0" destOrd="0" parTransId="{2278C377-9362-4CB4-A14E-484DCFB14D6C}" sibTransId="{303B336D-9A33-4A6A-B62A-B20B8686C372}"/>
    <dgm:cxn modelId="{3A5B0351-19C9-4C74-ACA6-3E7A116A96E9}" type="presOf" srcId="{B57036C8-E795-4A5E-9A21-CB80CC4AA8B3}" destId="{390D6A9F-4A17-41A7-82EB-C67DC50EBE53}" srcOrd="0" destOrd="0" presId="urn:microsoft.com/office/officeart/2005/8/layout/hierarchy2"/>
    <dgm:cxn modelId="{E3E4CE74-8372-46DA-8E03-11774836CA68}" type="presOf" srcId="{CC03D1F6-062A-4AD7-9553-7DFBAA695452}" destId="{438ABD95-0CCF-4ED5-ADF1-566DA00F0C1A}" srcOrd="0" destOrd="0" presId="urn:microsoft.com/office/officeart/2005/8/layout/hierarchy2"/>
    <dgm:cxn modelId="{A04C548C-A6FE-47B0-9D73-40AB67E62926}" type="presOf" srcId="{5E0A4AA3-3429-434A-AEEF-AC4BEF15E8AF}" destId="{B8B27563-1749-4969-A923-035C0A2B36CD}" srcOrd="1" destOrd="0" presId="urn:microsoft.com/office/officeart/2005/8/layout/hierarchy2"/>
    <dgm:cxn modelId="{F4EA2A98-E224-4210-9CCF-85D823A52D22}" srcId="{B57036C8-E795-4A5E-9A21-CB80CC4AA8B3}" destId="{3ED8DE14-A1EB-4D33-B777-CED6CBD98154}" srcOrd="0" destOrd="0" parTransId="{37DC7401-457C-40CE-8F16-E2A6E58FDD9F}" sibTransId="{42180E89-7FD1-46FB-99AD-5747F24C8748}"/>
    <dgm:cxn modelId="{E1C609AC-FB73-4C1C-923B-0B11C5C3A5A9}" type="presOf" srcId="{5E0A4AA3-3429-434A-AEEF-AC4BEF15E8AF}" destId="{FD35C060-9592-4122-8C1E-462AD3974561}" srcOrd="0" destOrd="0" presId="urn:microsoft.com/office/officeart/2005/8/layout/hierarchy2"/>
    <dgm:cxn modelId="{B9FA1EB5-BA9A-4DA0-836E-35AE5614995B}" type="presOf" srcId="{2278C377-9362-4CB4-A14E-484DCFB14D6C}" destId="{AD44CE71-5A88-4B71-8832-616B2C64894E}" srcOrd="0" destOrd="0" presId="urn:microsoft.com/office/officeart/2005/8/layout/hierarchy2"/>
    <dgm:cxn modelId="{C47461C4-B65D-47AF-A6A3-7B369A63FDAB}" type="presOf" srcId="{3ED8DE14-A1EB-4D33-B777-CED6CBD98154}" destId="{AAC7CCA7-512E-48B2-BCD6-E673943E8ED5}" srcOrd="0" destOrd="0" presId="urn:microsoft.com/office/officeart/2005/8/layout/hierarchy2"/>
    <dgm:cxn modelId="{ED37BAE6-FC90-47C7-A595-9070231A6133}" srcId="{3ED8DE14-A1EB-4D33-B777-CED6CBD98154}" destId="{18EECC1A-843C-435A-95C0-F6F011A263B2}" srcOrd="1" destOrd="0" parTransId="{5E0A4AA3-3429-434A-AEEF-AC4BEF15E8AF}" sibTransId="{DF7F588C-39C9-4665-9244-3AFEB5BE95E1}"/>
    <dgm:cxn modelId="{5F06F6E8-A58C-4F25-BD97-FB3C6CF781D1}" type="presOf" srcId="{2278C377-9362-4CB4-A14E-484DCFB14D6C}" destId="{73A1DDD3-107B-4AC7-B4F2-6985EACB5B85}" srcOrd="1" destOrd="0" presId="urn:microsoft.com/office/officeart/2005/8/layout/hierarchy2"/>
    <dgm:cxn modelId="{3D4342D6-F751-4E51-B1FF-9F8F22884F07}" type="presParOf" srcId="{390D6A9F-4A17-41A7-82EB-C67DC50EBE53}" destId="{42C32277-7D03-43C2-B2A9-10E2F101A8B5}" srcOrd="0" destOrd="0" presId="urn:microsoft.com/office/officeart/2005/8/layout/hierarchy2"/>
    <dgm:cxn modelId="{A6455556-DE94-47D2-BD66-849A236F6369}" type="presParOf" srcId="{42C32277-7D03-43C2-B2A9-10E2F101A8B5}" destId="{AAC7CCA7-512E-48B2-BCD6-E673943E8ED5}" srcOrd="0" destOrd="0" presId="urn:microsoft.com/office/officeart/2005/8/layout/hierarchy2"/>
    <dgm:cxn modelId="{186FA26F-FE85-45F0-8A8D-5957C844A37B}" type="presParOf" srcId="{42C32277-7D03-43C2-B2A9-10E2F101A8B5}" destId="{904182A0-FBD6-48E5-B095-4B3D2BAF230A}" srcOrd="1" destOrd="0" presId="urn:microsoft.com/office/officeart/2005/8/layout/hierarchy2"/>
    <dgm:cxn modelId="{1FCE6C92-2939-4312-9A6B-65FC3159B385}" type="presParOf" srcId="{904182A0-FBD6-48E5-B095-4B3D2BAF230A}" destId="{AD44CE71-5A88-4B71-8832-616B2C64894E}" srcOrd="0" destOrd="0" presId="urn:microsoft.com/office/officeart/2005/8/layout/hierarchy2"/>
    <dgm:cxn modelId="{BF279CDB-7802-45FD-8FA6-5792CB4B4556}" type="presParOf" srcId="{AD44CE71-5A88-4B71-8832-616B2C64894E}" destId="{73A1DDD3-107B-4AC7-B4F2-6985EACB5B85}" srcOrd="0" destOrd="0" presId="urn:microsoft.com/office/officeart/2005/8/layout/hierarchy2"/>
    <dgm:cxn modelId="{046BA5C6-BCA0-427C-9AD2-9E21DADB9650}" type="presParOf" srcId="{904182A0-FBD6-48E5-B095-4B3D2BAF230A}" destId="{632BA61F-563C-42CE-A453-DFFB06A7ED58}" srcOrd="1" destOrd="0" presId="urn:microsoft.com/office/officeart/2005/8/layout/hierarchy2"/>
    <dgm:cxn modelId="{6FD3B145-E790-40A6-A318-2A027013C7C1}" type="presParOf" srcId="{632BA61F-563C-42CE-A453-DFFB06A7ED58}" destId="{438ABD95-0CCF-4ED5-ADF1-566DA00F0C1A}" srcOrd="0" destOrd="0" presId="urn:microsoft.com/office/officeart/2005/8/layout/hierarchy2"/>
    <dgm:cxn modelId="{ADEB23D3-3AB0-4AB3-A967-BA1AB8429803}" type="presParOf" srcId="{632BA61F-563C-42CE-A453-DFFB06A7ED58}" destId="{7B157CF2-1E95-455B-9B2D-FD00FE510EA4}" srcOrd="1" destOrd="0" presId="urn:microsoft.com/office/officeart/2005/8/layout/hierarchy2"/>
    <dgm:cxn modelId="{55B207A1-23C9-4841-B4DB-F02854CF366D}" type="presParOf" srcId="{904182A0-FBD6-48E5-B095-4B3D2BAF230A}" destId="{FD35C060-9592-4122-8C1E-462AD3974561}" srcOrd="2" destOrd="0" presId="urn:microsoft.com/office/officeart/2005/8/layout/hierarchy2"/>
    <dgm:cxn modelId="{25825587-EE90-409D-ABF1-3F6663C0FA55}" type="presParOf" srcId="{FD35C060-9592-4122-8C1E-462AD3974561}" destId="{B8B27563-1749-4969-A923-035C0A2B36CD}" srcOrd="0" destOrd="0" presId="urn:microsoft.com/office/officeart/2005/8/layout/hierarchy2"/>
    <dgm:cxn modelId="{5B3AA25B-F26C-44A7-8BD0-D65052715E3D}" type="presParOf" srcId="{904182A0-FBD6-48E5-B095-4B3D2BAF230A}" destId="{D3AE20E5-4813-42C1-A901-34B851C9B9B8}" srcOrd="3" destOrd="0" presId="urn:microsoft.com/office/officeart/2005/8/layout/hierarchy2"/>
    <dgm:cxn modelId="{D60BDC9F-A9F4-4D98-836B-254C57190B8F}" type="presParOf" srcId="{D3AE20E5-4813-42C1-A901-34B851C9B9B8}" destId="{9B25530D-6A45-492C-96E0-11E3A5CED5C9}" srcOrd="0" destOrd="0" presId="urn:microsoft.com/office/officeart/2005/8/layout/hierarchy2"/>
    <dgm:cxn modelId="{547AC086-5593-4AB8-B56D-D711CA1DB6A0}" type="presParOf" srcId="{D3AE20E5-4813-42C1-A901-34B851C9B9B8}" destId="{D83F14AB-3FFD-4FE3-AB24-6552F41959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C7CCA7-512E-48B2-BCD6-E673943E8ED5}">
      <dsp:nvSpPr>
        <dsp:cNvPr id="0" name=""/>
        <dsp:cNvSpPr/>
      </dsp:nvSpPr>
      <dsp:spPr>
        <a:xfrm>
          <a:off x="5061" y="1433346"/>
          <a:ext cx="847424" cy="57015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HTTP CACHE</a:t>
          </a:r>
        </a:p>
      </dsp:txBody>
      <dsp:txXfrm>
        <a:off x="21760" y="1450045"/>
        <a:ext cx="814026" cy="536754"/>
      </dsp:txXfrm>
    </dsp:sp>
    <dsp:sp modelId="{AD44CE71-5A88-4B71-8832-616B2C64894E}">
      <dsp:nvSpPr>
        <dsp:cNvPr id="0" name=""/>
        <dsp:cNvSpPr/>
      </dsp:nvSpPr>
      <dsp:spPr>
        <a:xfrm rot="19272108">
          <a:off x="687314" y="1211172"/>
          <a:ext cx="1497194" cy="76390"/>
        </a:xfrm>
        <a:custGeom>
          <a:avLst/>
          <a:gdLst/>
          <a:ahLst/>
          <a:cxnLst/>
          <a:rect l="0" t="0" r="0" b="0"/>
          <a:pathLst>
            <a:path>
              <a:moveTo>
                <a:pt x="0" y="38195"/>
              </a:moveTo>
              <a:lnTo>
                <a:pt x="1497194" y="38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8481" y="1211937"/>
        <a:ext cx="74859" cy="74859"/>
      </dsp:txXfrm>
    </dsp:sp>
    <dsp:sp modelId="{438ABD95-0CCF-4ED5-ADF1-566DA00F0C1A}">
      <dsp:nvSpPr>
        <dsp:cNvPr id="0" name=""/>
        <dsp:cNvSpPr/>
      </dsp:nvSpPr>
      <dsp:spPr>
        <a:xfrm>
          <a:off x="2019336" y="58979"/>
          <a:ext cx="4585166" cy="1442664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>
              <a:solidFill>
                <a:sysClr val="windowText" lastClr="000000"/>
              </a:solidFill>
            </a:rPr>
            <a:t>shared cache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>
              <a:solidFill>
                <a:sysClr val="windowText" lastClr="000000"/>
              </a:solidFill>
            </a:rPr>
            <a:t>A </a:t>
          </a:r>
          <a:r>
            <a:rPr lang="en-US" sz="1100" b="0" i="1" kern="1200">
              <a:solidFill>
                <a:sysClr val="windowText" lastClr="000000"/>
              </a:solidFill>
            </a:rPr>
            <a:t>shared cache</a:t>
          </a:r>
          <a:r>
            <a:rPr lang="en-US" sz="1100" b="0" i="0" kern="1200">
              <a:solidFill>
                <a:sysClr val="windowText" lastClr="000000"/>
              </a:solidFill>
            </a:rPr>
            <a:t> is a cache that stores responses for reuse by more than one user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>
              <a:solidFill>
                <a:sysClr val="windowText" lastClr="000000"/>
              </a:solidFill>
            </a:rPr>
            <a:t>Shared proxy caches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solidFill>
                <a:sysClr val="windowText" lastClr="000000"/>
              </a:solidFill>
            </a:rPr>
            <a:t>For example, an ISP or your company might have set up a web proxy as part of its local network infrastructure to serve many users so that popular resources are reused a number of times, reducing network traffic and latency</a:t>
          </a:r>
          <a:r>
            <a:rPr lang="en-US" sz="1200" b="1" i="0" kern="1200"/>
            <a:t>.. </a:t>
          </a:r>
          <a:endParaRPr lang="en-US" sz="1200" b="1" kern="1200"/>
        </a:p>
      </dsp:txBody>
      <dsp:txXfrm>
        <a:off x="2061590" y="101233"/>
        <a:ext cx="4500658" cy="1358156"/>
      </dsp:txXfrm>
    </dsp:sp>
    <dsp:sp modelId="{FD35C060-9592-4122-8C1E-462AD3974561}">
      <dsp:nvSpPr>
        <dsp:cNvPr id="0" name=""/>
        <dsp:cNvSpPr/>
      </dsp:nvSpPr>
      <dsp:spPr>
        <a:xfrm rot="2126909">
          <a:off x="719733" y="2095590"/>
          <a:ext cx="1432355" cy="76390"/>
        </a:xfrm>
        <a:custGeom>
          <a:avLst/>
          <a:gdLst/>
          <a:ahLst/>
          <a:cxnLst/>
          <a:rect l="0" t="0" r="0" b="0"/>
          <a:pathLst>
            <a:path>
              <a:moveTo>
                <a:pt x="0" y="38195"/>
              </a:moveTo>
              <a:lnTo>
                <a:pt x="1432355" y="38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0102" y="2097976"/>
        <a:ext cx="71617" cy="71617"/>
      </dsp:txXfrm>
    </dsp:sp>
    <dsp:sp modelId="{9B25530D-6A45-492C-96E0-11E3A5CED5C9}">
      <dsp:nvSpPr>
        <dsp:cNvPr id="0" name=""/>
        <dsp:cNvSpPr/>
      </dsp:nvSpPr>
      <dsp:spPr>
        <a:xfrm>
          <a:off x="2019336" y="1720428"/>
          <a:ext cx="4549139" cy="1657437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ysClr val="windowText" lastClr="000000"/>
              </a:solidFill>
            </a:rPr>
            <a:t>Private cache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solidFill>
                <a:sysClr val="windowText" lastClr="000000"/>
              </a:solidFill>
            </a:rPr>
            <a:t>A </a:t>
          </a:r>
          <a:r>
            <a:rPr lang="en-US" sz="1200" b="0" i="1" kern="1200">
              <a:solidFill>
                <a:sysClr val="windowText" lastClr="000000"/>
              </a:solidFill>
            </a:rPr>
            <a:t>private cache</a:t>
          </a:r>
          <a:r>
            <a:rPr lang="en-US" sz="1200" b="0" i="0" kern="1200">
              <a:solidFill>
                <a:sysClr val="windowText" lastClr="000000"/>
              </a:solidFill>
            </a:rPr>
            <a:t> is dedicated to a single user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solidFill>
                <a:sysClr val="windowText" lastClr="000000"/>
              </a:solidFill>
            </a:rPr>
            <a:t>Private browser caches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solidFill>
                <a:sysClr val="windowText" lastClr="000000"/>
              </a:solidFill>
            </a:rPr>
            <a:t>EX:"caching" in our browser's settings already.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solidFill>
                <a:sysClr val="windowText" lastClr="000000"/>
              </a:solidFill>
            </a:rPr>
            <a:t>A browser cache holds all documents downloaded via HTTP by the user. This cache is used to make visited documents available for back/forward navigation, saving, viewing-as-source, etc. without requiring an additional trip to the server. It likewise improves offline browsing of cached content</a:t>
          </a:r>
          <a:r>
            <a:rPr lang="en-US" sz="1200" b="0" i="0" kern="1200"/>
            <a:t>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>
              <a:solidFill>
                <a:sysClr val="windowText" lastClr="000000"/>
              </a:solidFill>
            </a:rPr>
            <a:t> </a:t>
          </a:r>
          <a:endParaRPr lang="en-US" sz="600" kern="1200">
            <a:solidFill>
              <a:sysClr val="windowText" lastClr="000000"/>
            </a:solidFill>
          </a:endParaRPr>
        </a:p>
      </dsp:txBody>
      <dsp:txXfrm>
        <a:off x="2067881" y="1768973"/>
        <a:ext cx="4452049" cy="15603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VENKATARAMAIAH NIMMAGADDA</dc:creator>
  <cp:keywords/>
  <dc:description/>
  <cp:lastModifiedBy>VENKATARAMAIAH NIMMAGADDA</cp:lastModifiedBy>
  <cp:revision>6</cp:revision>
  <dcterms:created xsi:type="dcterms:W3CDTF">2020-05-15T02:00:00Z</dcterms:created>
  <dcterms:modified xsi:type="dcterms:W3CDTF">2020-05-15T21:18:00Z</dcterms:modified>
</cp:coreProperties>
</file>