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BA28" w14:textId="25FF772E"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1A0A26">
        <w:rPr>
          <w:rFonts w:ascii="UD デジタル 教科書体 NP-R" w:eastAsia="UD デジタル 教科書体 NP-R" w:hAnsi="ＭＳ 明朝" w:hint="eastAsia"/>
        </w:rPr>
        <w:t>202</w:t>
      </w:r>
      <w:r w:rsidR="00C76331">
        <w:rPr>
          <w:rFonts w:ascii="UD デジタル 教科書体 NP-R" w:eastAsia="UD デジタル 教科書体 NP-R" w:hAnsi="ＭＳ 明朝"/>
        </w:rPr>
        <w:t>6</w:t>
      </w:r>
      <w:r w:rsidRPr="00FF1909">
        <w:rPr>
          <w:rFonts w:ascii="UD デジタル 教科書体 NP-R" w:eastAsia="UD デジタル 教科書体 NP-R" w:hAnsi="ＭＳ 明朝" w:hint="eastAsia"/>
        </w:rPr>
        <w:t>年</w:t>
      </w:r>
      <w:r w:rsidR="00C76331">
        <w:rPr>
          <w:rFonts w:ascii="UD デジタル 教科書体 NP-R" w:eastAsia="UD デジタル 教科書体 NP-R" w:hAnsi="ＭＳ 明朝"/>
        </w:rPr>
        <w:t>3</w:t>
      </w:r>
      <w:r w:rsidRPr="00FF1909">
        <w:rPr>
          <w:rFonts w:ascii="UD デジタル 教科書体 NP-R" w:eastAsia="UD デジタル 教科書体 NP-R" w:hAnsi="ＭＳ 明朝" w:hint="eastAsia"/>
        </w:rPr>
        <w:t>月</w:t>
      </w:r>
      <w:r w:rsidR="00C76331">
        <w:rPr>
          <w:rFonts w:ascii="UD デジタル 教科書体 NP-R" w:eastAsia="UD デジタル 教科書体 NP-R" w:hAnsi="ＭＳ 明朝"/>
        </w:rPr>
        <w:t>30</w:t>
      </w:r>
      <w:r w:rsidRPr="00FF1909">
        <w:rPr>
          <w:rFonts w:ascii="UD デジタル 教科書体 NP-R" w:eastAsia="UD デジタル 教科書体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デジタル 教科書体 NP-R" w:eastAsia="UD デジタル 教科書体 NP-R" w:hAnsi="ＭＳ 明朝"/>
          <w:sz w:val="24"/>
          <w:szCs w:val="24"/>
        </w:rPr>
      </w:pPr>
      <w:r>
        <w:rPr>
          <w:rFonts w:ascii="UD デジタル 教科書体 NP-R" w:eastAsia="UD デジタル 教科書体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r w:rsidR="001A0A26">
        <w:rPr>
          <w:rFonts w:ascii="UD デジタル 教科書体 NP-R" w:eastAsia="UD デジタル 教科書体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1A0A26">
        <w:rPr>
          <w:rFonts w:ascii="UD デジタル 教科書体 NP-R" w:eastAsia="UD デジタル 教科書体 NP-R" w:hAnsi="ＭＳ 明朝" w:hint="eastAsia"/>
          <w:u w:val="single"/>
        </w:rPr>
        <w:t>橋本　保彦</w:t>
      </w:r>
      <w:r w:rsidRPr="00FF1909">
        <w:rPr>
          <w:rFonts w:ascii="UD デジタル 教科書体 NP-R" w:eastAsia="UD デジタル 教科書体 NP-R" w:hAnsi="ＭＳ 明朝" w:hint="eastAsia"/>
          <w:u w:val="single"/>
        </w:rPr>
        <w:t xml:space="preserve">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r w:rsidR="002F7264">
        <w:rPr>
          <w:rFonts w:ascii="UD デジタル 教科書体 NP-R" w:eastAsia="UD デジタル 教科書体 NP-R" w:hAnsi="ＭＳ 明朝" w:hint="eastAsia"/>
          <w:u w:val="single"/>
        </w:rPr>
        <w:t xml:space="preserve">　　　　</w:t>
      </w:r>
      <w:r w:rsidR="00FC397C" w:rsidRPr="00FF1909">
        <w:rPr>
          <w:rFonts w:ascii="UD デジタル 教科書体 NP-R" w:eastAsia="UD デジタル 教科書体 NP-R" w:hAnsi="ＭＳ 明朝" w:hint="eastAsia"/>
          <w:u w:val="single"/>
        </w:rPr>
        <w:t xml:space="preserve">　</w:t>
      </w:r>
      <w:r w:rsidR="00481F1A">
        <w:rPr>
          <w:rFonts w:ascii="UD デジタル 教科書体 NP-R" w:eastAsia="UD デジタル 教科書体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bookmarkStart w:id="0" w:name="_Hlk214356080"/>
            <w:r w:rsidR="00A17427" w:rsidRPr="00FF1909">
              <w:rPr>
                <w:rFonts w:ascii="UD デジタル 教科書体 NP-R" w:eastAsia="UD デジタル 教科書体 NP-R" w:hAnsi="ＭＳ 明朝" w:hint="eastAsia"/>
              </w:rPr>
              <w:t>研究の実施体制</w:t>
            </w:r>
            <w:bookmarkEnd w:id="0"/>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370A4" w:rsidRPr="004F27A4">
              <w:rPr>
                <w:rFonts w:ascii="UD デジタル 教科書体 NP-R" w:eastAsia="UD デジタル 教科書体 NP-R" w:hAnsi="ＭＳ 明朝" w:hint="eastAsia"/>
              </w:rPr>
              <w:t>多機関共同研究を実施し、</w:t>
            </w:r>
            <w:r w:rsidR="004D60D2" w:rsidRPr="004F27A4">
              <w:rPr>
                <w:rFonts w:ascii="UD デジタル 教科書体 NP-R" w:eastAsia="UD デジタル 教科書体 NP-R" w:hAnsi="ＭＳ 明朝" w:hint="eastAsia"/>
              </w:rPr>
              <w:t>本学の研究責任者が研究代表者になり、</w:t>
            </w:r>
            <w:r w:rsidR="00B370A4" w:rsidRPr="004F27A4">
              <w:rPr>
                <w:rFonts w:ascii="UD デジタル 教科書体 NP-R" w:eastAsia="UD デジタル 教科書体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4F27A4">
              <w:rPr>
                <w:rFonts w:ascii="UD デジタル 教科書体 NP-R" w:eastAsia="UD デジタル 教科書体 NP-R" w:hAnsi="ＭＳ 明朝" w:hint="eastAsia"/>
              </w:rPr>
              <w:t>で</w:t>
            </w:r>
            <w:r w:rsidR="00634B29" w:rsidRPr="004F27A4">
              <w:rPr>
                <w:rFonts w:ascii="UD デジタル 教科書体 NP-R" w:eastAsia="UD デジタル 教科書体 NP-R" w:hAnsi="ＭＳ 明朝" w:hint="eastAsia"/>
              </w:rPr>
              <w:t>一括</w:t>
            </w:r>
            <w:r w:rsidRPr="004F27A4">
              <w:rPr>
                <w:rFonts w:ascii="UD デジタル 教科書体 NP-R" w:eastAsia="UD デジタル 教科書体 NP-R" w:hAnsi="ＭＳ 明朝" w:hint="eastAsia"/>
              </w:rPr>
              <w:t>審査を</w:t>
            </w:r>
            <w:r w:rsidR="00634B29" w:rsidRPr="004F27A4">
              <w:rPr>
                <w:rFonts w:ascii="UD デジタル 教科書体 NP-R" w:eastAsia="UD デジタル 教科書体 NP-R" w:hAnsi="ＭＳ 明朝" w:hint="eastAsia"/>
              </w:rPr>
              <w:t>希望する。</w:t>
            </w:r>
            <w:r w:rsidR="006E3713" w:rsidRPr="004F27A4">
              <w:rPr>
                <w:rFonts w:ascii="UD デジタル 教科書体 NP-R" w:eastAsia="UD デジタル 教科書体 NP-R" w:hAnsi="ＭＳ 明朝" w:hint="eastAsia"/>
              </w:rPr>
              <w:t>→(1)</w:t>
            </w:r>
            <w:r w:rsidR="003C398C" w:rsidRPr="004F27A4">
              <w:rPr>
                <w:rFonts w:ascii="UD デジタル 教科書体 NP-R" w:eastAsia="UD デジタル 教科書体 NP-R" w:hAnsi="ＭＳ 明朝" w:hint="eastAsia"/>
              </w:rPr>
              <w:t>-1</w:t>
            </w:r>
            <w:r w:rsidR="004D386B" w:rsidRPr="004F27A4">
              <w:rPr>
                <w:rFonts w:ascii="UD デジタル 教科書体 NP-R" w:eastAsia="UD デジタル 教科書体 NP-R" w:hAnsi="ＭＳ 明朝" w:hint="eastAsia"/>
              </w:rPr>
              <w:t>、</w:t>
            </w:r>
            <w:r w:rsidR="003C398C" w:rsidRPr="004F27A4">
              <w:rPr>
                <w:rFonts w:ascii="UD デジタル 教科書体 NP-R" w:eastAsia="UD デジタル 教科書体 NP-R" w:hAnsi="ＭＳ 明朝" w:hint="eastAsia"/>
              </w:rPr>
              <w:t>(1)-2</w:t>
            </w:r>
            <w:r w:rsidR="004D386B" w:rsidRPr="004F27A4">
              <w:rPr>
                <w:rFonts w:ascii="UD デジタル 教科書体 NP-R" w:eastAsia="UD デジタル 教科書体 NP-R" w:hAnsi="ＭＳ 明朝" w:hint="eastAsia"/>
              </w:rPr>
              <w:t>、</w:t>
            </w:r>
            <w:r w:rsidR="006E3713" w:rsidRPr="004F27A4">
              <w:rPr>
                <w:rFonts w:ascii="UD デジタル 教科書体 NP-R" w:eastAsia="UD デジタル 教科書体 NP-R" w:hAnsi="ＭＳ 明朝" w:hint="eastAsia"/>
              </w:rPr>
              <w:t>(2)</w:t>
            </w:r>
            <w:r w:rsidR="004D386B" w:rsidRPr="004F27A4">
              <w:rPr>
                <w:rFonts w:ascii="UD デジタル 教科書体 NP-R" w:eastAsia="UD デジタル 教科書体 NP-R" w:hAnsi="ＭＳ 明朝" w:hint="eastAsia"/>
              </w:rPr>
              <w:t>、</w:t>
            </w:r>
            <w:r w:rsidR="003C0A56" w:rsidRPr="004F27A4">
              <w:rPr>
                <w:rFonts w:ascii="UD デジタル 教科書体 NP-R" w:eastAsia="UD デジタル 教科書体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634B29"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00634B29"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橋本　保彦</w:t>
            </w:r>
            <w:r w:rsidR="009A1C39">
              <w:rPr>
                <w:rFonts w:ascii="UD デジタル 教科書体 NP-R" w:eastAsia="UD デジタル 教科書体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bookmarkStart w:id="1" w:name="_Hlk214356089"/>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1CDF74CA" w:rsidR="00377D10" w:rsidRPr="004F27A4" w:rsidRDefault="001D031E" w:rsidP="00891154">
            <w:pPr>
              <w:adjustRightInd w:val="0"/>
              <w:spacing w:beforeLines="50" w:before="145" w:line="240" w:lineRule="exact"/>
              <w:contextualSpacing/>
              <w:rPr>
                <w:rFonts w:ascii="Apple Color Emoji" w:eastAsia="UD デジタル 教科書体 NP-R" w:hAnsi="Apple Color Emoji"/>
              </w:rPr>
            </w:pPr>
            <w:r w:rsidRPr="008F4C47">
              <w:rPr>
                <w:rFonts w:ascii="Apple Color Emoji" w:eastAsia="UD デジタル 教科書体 NP-R" w:hAnsi="Apple Color Emoji" w:hint="eastAsia"/>
              </w:rPr>
              <w:t>橋本　保彦</w:t>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氏名</w:t>
                  </w:r>
                  <w:r w:rsidR="00F83A28" w:rsidRPr="00A44366">
                    <w:rPr>
                      <w:rFonts w:ascii="UD デジタル 教科書体 NP-R" w:eastAsia="UD デジタル 教科書体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共同研究者：辰見　明俊</w:t>
                  </w:r>
                  <w:r w:rsidRPr="00A44366">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講師</w:t>
                  </w:r>
                  <w:r w:rsidRPr="00A44366">
                    <w:rPr>
                      <w:rFonts w:ascii="UD デジタル 教科書体 NP-R" w:eastAsia="UD デジタル 教科書体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w:t>
            </w:r>
            <w:r w:rsidR="009F0FFE"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デジタル 教科書体 NK-R" w:eastAsia="UD デジタル 教科書体 NK-R" w:hAnsi="ＭＳ 明朝"/>
              </w:rPr>
            </w:pPr>
            <w:r w:rsidRPr="002A3647">
              <w:rPr>
                <w:rFonts w:ascii="UD デジタル 教科書体 NK-R" w:eastAsia="UD デジタル 教科書体 NK-R" w:hAnsi="ＭＳ 明朝" w:hint="eastAsia"/>
              </w:rPr>
              <w:t>薬学教育</w:t>
            </w:r>
            <w:r w:rsidR="00964F07">
              <w:rPr>
                <w:rFonts w:ascii="UD デジタル 教科書体 NK-R" w:eastAsia="UD デジタル 教科書体 NK-R" w:hAnsi="ＭＳ 明朝" w:hint="eastAsia"/>
              </w:rPr>
              <w:t>における</w:t>
            </w:r>
            <w:r w:rsidRPr="002A3647">
              <w:rPr>
                <w:rFonts w:ascii="UD デジタル 教科書体 NK-R" w:eastAsia="UD デジタル 教科書体 NK-R" w:hAnsi="ＭＳ 明朝" w:hint="eastAsia"/>
              </w:rPr>
              <w:t>学生の「</w:t>
            </w:r>
            <w:r w:rsidRPr="00964F07">
              <w:rPr>
                <w:rFonts w:ascii="UD デジタル 教科書体 NK-R" w:eastAsia="UD デジタル 教科書体 NK-R" w:hAnsi="ＭＳ 明朝" w:hint="eastAsia"/>
              </w:rPr>
              <w:t>つまずき</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w:t>
            </w:r>
            <w:r w:rsidRPr="002A3647">
              <w:rPr>
                <w:rFonts w:ascii="UD デジタル 教科書体 NK-R" w:eastAsia="UD デジタル 教科書体 NK-R" w:hAnsi="ＭＳ 明朝" w:hint="eastAsia"/>
              </w:rPr>
              <w:t>即座に解決する</w:t>
            </w:r>
            <w:r w:rsidR="00964F07">
              <w:rPr>
                <w:rFonts w:ascii="UD デジタル 教科書体 NK-R" w:eastAsia="UD デジタル 教科書体 NK-R" w:hAnsi="ＭＳ 明朝" w:hint="eastAsia"/>
              </w:rPr>
              <w:t>学習環境の構築を目的として、</w:t>
            </w:r>
            <w:r w:rsidRPr="002A3647">
              <w:rPr>
                <w:rFonts w:ascii="UD デジタル 教科書体 NK-R" w:eastAsia="UD デジタル 教科書体 NK-R" w:hAnsi="ＭＳ 明朝" w:hint="eastAsia"/>
              </w:rPr>
              <w:t>生成系AI</w:t>
            </w:r>
            <w:r w:rsidR="00964F07">
              <w:rPr>
                <w:rFonts w:ascii="UD デジタル 教科書体 NK-R" w:eastAsia="UD デジタル 教科書体 NK-R" w:hAnsi="ＭＳ 明朝" w:hint="eastAsia"/>
              </w:rPr>
              <w:t>を活用した</w:t>
            </w:r>
            <w:r w:rsidR="00964F07" w:rsidRPr="002A3647">
              <w:rPr>
                <w:rFonts w:ascii="UD デジタル 教科書体 NK-R" w:eastAsia="UD デジタル 教科書体 NK-R" w:hAnsi="ＭＳ 明朝" w:hint="eastAsia"/>
              </w:rPr>
              <w:t>即時質問応答型学習支援システム「</w:t>
            </w:r>
            <w:r w:rsidR="00964F07" w:rsidRPr="00964F07">
              <w:rPr>
                <w:rFonts w:ascii="UD デジタル 教科書体 NK-R" w:eastAsia="UD デジタル 教科書体 NK-R" w:hAnsi="ＭＳ 明朝" w:hint="eastAsia"/>
              </w:rPr>
              <w:t>魔法の黒板</w:t>
            </w:r>
            <w:r w:rsidR="00964F07"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を開発・検証する。</w:t>
            </w:r>
            <w:r w:rsidRPr="002A3647">
              <w:rPr>
                <w:rFonts w:ascii="UD デジタル 教科書体 NK-R" w:eastAsia="UD デジタル 教科書体 NK-R" w:hAnsi="ＭＳ 明朝" w:hint="eastAsia"/>
              </w:rPr>
              <w:t>本研究の主目的は、</w:t>
            </w:r>
            <w:r w:rsidR="00964F07">
              <w:rPr>
                <w:rFonts w:ascii="UD デジタル 教科書体 NK-R" w:eastAsia="UD デジタル 教科書体 NK-R" w:hAnsi="ＭＳ 明朝" w:hint="eastAsia"/>
              </w:rPr>
              <w:t>本</w:t>
            </w:r>
            <w:r w:rsidRPr="002A3647">
              <w:rPr>
                <w:rFonts w:ascii="UD デジタル 教科書体 NK-R" w:eastAsia="UD デジタル 教科書体 NK-R" w:hAnsi="ＭＳ 明朝" w:hint="eastAsia"/>
              </w:rPr>
              <w:t>システムが</w:t>
            </w:r>
            <w:r w:rsidR="00964F07">
              <w:rPr>
                <w:rFonts w:ascii="UD デジタル 教科書体 NK-R" w:eastAsia="UD デジタル 教科書体 NK-R" w:hAnsi="ＭＳ 明朝" w:hint="eastAsia"/>
              </w:rPr>
              <w:t>学生の学習成果に与える影響を実証的に明らかにすることである。副次的目的として①</w:t>
            </w:r>
            <w:r w:rsidRPr="002A3647">
              <w:rPr>
                <w:rFonts w:ascii="UD デジタル 教科書体 NK-R" w:eastAsia="UD デジタル 教科書体 NK-R" w:hAnsi="ＭＳ 明朝" w:hint="eastAsia"/>
              </w:rPr>
              <w:t>学生の学習行動</w:t>
            </w:r>
            <w:r w:rsidR="00964F07">
              <w:rPr>
                <w:rFonts w:ascii="UD デジタル 教科書体 NK-R" w:eastAsia="UD デジタル 教科書体 NK-R" w:hAnsi="ＭＳ 明朝" w:hint="eastAsia"/>
              </w:rPr>
              <w:t>・</w:t>
            </w:r>
            <w:r w:rsidRPr="002A3647">
              <w:rPr>
                <w:rFonts w:ascii="UD デジタル 教科書体 NK-R" w:eastAsia="UD デジタル 教科書体 NK-R" w:hAnsi="ＭＳ 明朝" w:hint="eastAsia"/>
              </w:rPr>
              <w:t>学習意欲の変化</w:t>
            </w:r>
            <w:r w:rsidR="00964F07">
              <w:rPr>
                <w:rFonts w:ascii="UD デジタル 教科書体 NK-R" w:eastAsia="UD デジタル 教科書体 NK-R" w:hAnsi="ＭＳ 明朝" w:hint="eastAsia"/>
              </w:rPr>
              <w:t>の把握</w:t>
            </w:r>
            <w:r w:rsidRPr="002A3647">
              <w:rPr>
                <w:rFonts w:ascii="UD デジタル 教科書体 NK-R" w:eastAsia="UD デジタル 教科書体 NK-R" w:hAnsi="ＭＳ 明朝" w:hint="eastAsia"/>
              </w:rPr>
              <w:t>、</w:t>
            </w:r>
            <w:r w:rsidRPr="002A3647">
              <w:rPr>
                <w:rFonts w:ascii="UD デジタル 教科書体 NK-R" w:eastAsia="UD デジタル 教科書体 NK-R" w:hAnsi="ＭＳ 明朝" w:cs="Cambria Math" w:hint="eastAsia"/>
              </w:rPr>
              <w:t>②</w:t>
            </w:r>
            <w:r w:rsidRPr="002A3647">
              <w:rPr>
                <w:rFonts w:ascii="UD デジタル 教科書体 NK-R" w:eastAsia="UD デジタル 教科書体 NK-R" w:hAnsi="ＭＳ 明朝" w:hint="eastAsia"/>
              </w:rPr>
              <w:t>質問</w:t>
            </w:r>
            <w:r w:rsidR="00964F07">
              <w:rPr>
                <w:rFonts w:ascii="UD デジタル 教科書体 NK-R" w:eastAsia="UD デジタル 教科書体 NK-R" w:hAnsi="ＭＳ 明朝" w:hint="eastAsia"/>
              </w:rPr>
              <w:t>データの</w:t>
            </w:r>
            <w:r w:rsidRPr="002A3647">
              <w:rPr>
                <w:rFonts w:ascii="UD デジタル 教科書体 NK-R" w:eastAsia="UD デジタル 教科書体 NK-R" w:hAnsi="ＭＳ 明朝" w:hint="eastAsia"/>
              </w:rPr>
              <w:t>分析</w:t>
            </w:r>
            <w:r w:rsidR="00964F07">
              <w:rPr>
                <w:rFonts w:ascii="UD デジタル 教科書体 NK-R" w:eastAsia="UD デジタル 教科書体 NK-R" w:hAnsi="ＭＳ 明朝" w:hint="eastAsia"/>
              </w:rPr>
              <w:t>による</w:t>
            </w:r>
            <w:r w:rsidRPr="002A3647">
              <w:rPr>
                <w:rFonts w:ascii="UD デジタル 教科書体 NK-R" w:eastAsia="UD デジタル 教科書体 NK-R" w:hAnsi="ＭＳ 明朝" w:hint="eastAsia"/>
              </w:rPr>
              <w:t>理解困難点</w:t>
            </w:r>
            <w:r w:rsidR="00964F07">
              <w:rPr>
                <w:rFonts w:ascii="UD デジタル 教科書体 NK-R" w:eastAsia="UD デジタル 教科書体 NK-R" w:hAnsi="ＭＳ 明朝" w:hint="eastAsia"/>
              </w:rPr>
              <w:t>・</w:t>
            </w:r>
            <w:r w:rsidRPr="00964F07">
              <w:rPr>
                <w:rFonts w:ascii="UD デジタル 教科書体 NK-R" w:eastAsia="UD デジタル 教科書体 NK-R" w:hAnsi="ＭＳ 明朝" w:hint="eastAsia"/>
              </w:rPr>
              <w:t>つまずきの傾向の可視化</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の</w:t>
            </w:r>
            <w:r w:rsidR="00964F07">
              <w:rPr>
                <w:rFonts w:ascii="UD デジタル 教科書体 NK-R" w:eastAsia="UD デジタル 教科書体 NK-R" w:hAnsi="ＭＳ 明朝"/>
              </w:rPr>
              <w:t>2</w:t>
            </w:r>
            <w:r w:rsidR="00964F07">
              <w:rPr>
                <w:rFonts w:ascii="UD デジタル 教科書体 NK-R" w:eastAsia="UD デジタル 教科書体 NK-R" w:hAnsi="ＭＳ 明朝" w:hint="eastAsia"/>
              </w:rPr>
              <w:t>点を通じて、講義改善に</w:t>
            </w:r>
            <w:r w:rsidRPr="002A3647">
              <w:rPr>
                <w:rFonts w:ascii="UD デジタル 教科書体 NK-R" w:eastAsia="UD デジタル 教科書体 NK-R" w:hAnsi="ＭＳ 明朝" w:hint="eastAsia"/>
              </w:rPr>
              <w:t>資する知見を得る</w:t>
            </w:r>
            <w:r w:rsidR="00964F07">
              <w:rPr>
                <w:rFonts w:ascii="UD デジタル 教科書体 NK-R" w:eastAsia="UD デジタル 教科書体 NK-R" w:hAnsi="ＭＳ 明朝" w:hint="eastAsia"/>
              </w:rPr>
              <w:t>ことを目指す</w:t>
            </w:r>
            <w:r w:rsidRPr="002A3647">
              <w:rPr>
                <w:rFonts w:ascii="UD デジタル 教科書体 NK-R" w:eastAsia="UD デジタル 教科書体 NK-R" w:hAnsi="ＭＳ 明朝" w:hint="eastAsia"/>
              </w:rPr>
              <w:t>。本研究</w:t>
            </w:r>
            <w:r w:rsidR="00964F07">
              <w:rPr>
                <w:rFonts w:ascii="UD デジタル 教科書体 NK-R" w:eastAsia="UD デジタル 教科書体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デジタル 教科書体 NK-R" w:eastAsia="UD デジタル 教科書体 NK-R" w:hAnsi="ＭＳ 明朝" w:hint="eastAsia"/>
              </w:rPr>
              <w:t>方策</w:t>
            </w:r>
            <w:r w:rsidR="00964F07">
              <w:rPr>
                <w:rFonts w:ascii="UD デジタル 教科書体 NK-R" w:eastAsia="UD デジタル 教科書体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デジタル 教科書体 NP-R" w:eastAsia="UD デジタル 教科書体 NP-R" w:hAnsi="YuKyokasho Medium"/>
                <w:color w:val="000000" w:themeColor="text1"/>
              </w:rPr>
            </w:pPr>
            <w:r w:rsidRPr="00477BAE">
              <w:rPr>
                <w:rFonts w:ascii="UD デジタル 教科書体 NP-R" w:eastAsia="UD デジタル 教科書体 NP-R" w:hAnsi="YuKyokasho Medium" w:hint="eastAsia"/>
                <w:color w:val="000000" w:themeColor="text1"/>
              </w:rPr>
              <w:t>本研究では</w:t>
            </w:r>
            <w:r w:rsidR="000626CD">
              <w:rPr>
                <w:rFonts w:ascii="UD デジタル 教科書体 NP-R" w:eastAsia="UD デジタル 教科書体 NP-R" w:hAnsi="YuKyokasho Medium" w:hint="eastAsia"/>
                <w:color w:val="000000" w:themeColor="text1"/>
              </w:rPr>
              <w:t>、</w:t>
            </w:r>
            <w:r w:rsidR="00CF796E">
              <w:rPr>
                <w:rFonts w:ascii="UD デジタル 教科書体 NP-R" w:eastAsia="UD デジタル 教科書体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デジタル 教科書体 NP-R" w:eastAsia="UD デジタル 教科書体 NP-R" w:hAnsi="ＭＳ 明朝"/>
                <w:color w:val="000000" w:themeColor="text1"/>
              </w:rPr>
            </w:pPr>
            <w:r>
              <w:rPr>
                <w:rFonts w:ascii="UD デジタル 教科書体 NP-R" w:eastAsia="UD デジタル 教科書体 NP-R" w:hAnsi="ＭＳ 明朝" w:hint="eastAsia"/>
                <w:color w:val="000000" w:themeColor="text1"/>
              </w:rPr>
              <w:t xml:space="preserve">　研究期間は、</w:t>
            </w:r>
            <w:r>
              <w:rPr>
                <w:rFonts w:ascii="UD デジタル 教科書体 NP-R" w:eastAsia="UD デジタル 教科書体 NP-R" w:hAnsi="ＭＳ 明朝"/>
                <w:color w:val="000000" w:themeColor="text1"/>
              </w:rPr>
              <w:t>4</w:t>
            </w:r>
            <w:r>
              <w:rPr>
                <w:rFonts w:ascii="UD デジタル 教科書体 NP-R" w:eastAsia="UD デジタル 教科書体 NP-R" w:hAnsi="ＭＳ 明朝" w:hint="eastAsia"/>
                <w:color w:val="000000" w:themeColor="text1"/>
              </w:rPr>
              <w:t>フェーズで構成される。4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5月は研究基盤の整備として、AI回答の質保証体制の構築、研究用データ収集機能(質問内容・タイミング・利用頻度等)の実装、倫理審査承認の取得を行う。6</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8月は機能改善・運用検証として、医薬品情報を履修済みの学生(4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12月は本実証実験として</w:t>
            </w:r>
            <w:r w:rsidR="009316A0">
              <w:rPr>
                <w:rFonts w:ascii="UD デジタル 教科書体 NP-R" w:eastAsia="UD デジタル 教科書体 NP-R" w:hAnsi="ＭＳ 明朝" w:hint="eastAsia"/>
                <w:color w:val="000000" w:themeColor="text1"/>
              </w:rPr>
              <w:t>、</w:t>
            </w:r>
            <w:r>
              <w:rPr>
                <w:rFonts w:ascii="UD デジタル 教科書体 NP-R" w:eastAsia="UD デジタル 教科書体 NP-R" w:hAnsi="ＭＳ 明朝" w:hint="eastAsia"/>
                <w:color w:val="000000" w:themeColor="text1"/>
              </w:rPr>
              <w:t>3年生全体を対象とし、本格導入し、システム利用ログ・試験成績・アンケート結果を収集・分析して学習成果との関連を検証する。</w:t>
            </w:r>
          </w:p>
          <w:p w14:paraId="574A6ABC" w14:textId="583E2D3B" w:rsidR="002401B6" w:rsidRPr="007D2BE6" w:rsidRDefault="002401B6" w:rsidP="000112CB">
            <w:pPr>
              <w:adjustRightInd w:val="0"/>
              <w:spacing w:beforeLines="50" w:before="145" w:line="240" w:lineRule="exact"/>
              <w:contextualSpacing/>
              <w:rPr>
                <w:rFonts w:ascii="UD デジタル 教科書体 NP-R" w:eastAsia="UD デジタル 教科書体 NP-R" w:hAnsi="ＭＳ 明朝"/>
                <w:color w:val="EE0000"/>
              </w:rPr>
            </w:pPr>
            <w:r>
              <w:rPr>
                <w:rFonts w:ascii="UD デジタル 教科書体 NP-R" w:eastAsia="UD デジタル 教科書体 NP-R" w:hAnsi="ＭＳ 明朝" w:hint="eastAsia"/>
                <w:color w:val="000000" w:themeColor="text1"/>
              </w:rPr>
              <w:t xml:space="preserve">　</w:t>
            </w:r>
            <w:r w:rsidRPr="007D2BE6">
              <w:rPr>
                <w:rFonts w:ascii="UD デジタル 教科書体 NP-R" w:eastAsia="UD デジタル 教科書体 NP-R" w:hAnsi="ＭＳ 明朝" w:hint="eastAsia"/>
                <w:color w:val="EE0000"/>
              </w:rPr>
              <w:t>なお、運用検証</w:t>
            </w:r>
            <w:r w:rsidR="000112CB" w:rsidRPr="007D2BE6">
              <w:rPr>
                <w:rFonts w:ascii="UD デジタル 教科書体 NP-R" w:eastAsia="UD デジタル 教科書体 NP-R" w:hAnsi="ＭＳ 明朝" w:hint="eastAsia"/>
                <w:color w:val="EE0000"/>
              </w:rPr>
              <w:t>以降</w:t>
            </w:r>
            <w:r w:rsidRPr="007D2BE6">
              <w:rPr>
                <w:rFonts w:ascii="UD デジタル 教科書体 NP-R" w:eastAsia="UD デジタル 教科書体 NP-R" w:hAnsi="ＭＳ 明朝" w:hint="eastAsia"/>
                <w:color w:val="EE0000"/>
              </w:rPr>
              <w:t>のフェーズにおける対象学生</w:t>
            </w:r>
            <w:r w:rsidR="00473EE1" w:rsidRPr="007D2BE6">
              <w:rPr>
                <w:rFonts w:ascii="UD デジタル 教科書体 NP-R" w:eastAsia="UD デジタル 教科書体 NP-R" w:hAnsi="ＭＳ 明朝" w:hint="eastAsia"/>
                <w:color w:val="EE0000"/>
              </w:rPr>
              <w:t>には、教育ツールとして「魔法の黒板」を紹介及び研究について</w:t>
            </w:r>
            <w:r w:rsidR="000112CB" w:rsidRPr="007D2BE6">
              <w:rPr>
                <w:rFonts w:ascii="UD デジタル 教科書体 NP-R" w:eastAsia="UD デジタル 教科書体 NP-R" w:hAnsi="ＭＳ 明朝" w:hint="eastAsia"/>
                <w:color w:val="EE0000"/>
              </w:rPr>
              <w:t>説明</w:t>
            </w:r>
            <w:r w:rsidR="00473EE1" w:rsidRPr="007D2BE6">
              <w:rPr>
                <w:rFonts w:ascii="UD デジタル 教科書体 NP-R" w:eastAsia="UD デジタル 教科書体 NP-R" w:hAnsi="ＭＳ 明朝" w:hint="eastAsia"/>
                <w:color w:val="EE0000"/>
              </w:rPr>
              <w:t>する。本ツールの使用は</w:t>
            </w:r>
            <w:r w:rsidRPr="007D2BE6">
              <w:rPr>
                <w:rFonts w:ascii="UD デジタル 教科書体 NP-R" w:eastAsia="UD デジタル 教科書体 NP-R" w:hAnsi="ＭＳ 明朝" w:hint="eastAsia"/>
                <w:color w:val="EE0000"/>
              </w:rPr>
              <w:t>任意であり</w:t>
            </w:r>
            <w:r w:rsidR="00473EE1" w:rsidRPr="007D2BE6">
              <w:rPr>
                <w:rFonts w:ascii="UD デジタル 教科書体 NP-R" w:eastAsia="UD デジタル 教科書体 NP-R" w:hAnsi="ＭＳ 明朝" w:hint="eastAsia"/>
                <w:color w:val="EE0000"/>
              </w:rPr>
              <w:t>、研究への参加については、ホームページを確認し</w:t>
            </w:r>
            <w:r w:rsidR="00473EE1" w:rsidRPr="007D2BE6">
              <w:rPr>
                <w:rFonts w:ascii="UD デジタル 教科書体 NP-R" w:eastAsia="UD デジタル 教科書体 NP-R" w:hAnsi="ＭＳ 明朝" w:hint="eastAsia"/>
                <w:color w:val="EE0000"/>
              </w:rPr>
              <w:t>オプトアウトの機会を提供する（様式14参照）</w:t>
            </w:r>
            <w:r w:rsidR="00473EE1" w:rsidRPr="007D2BE6">
              <w:rPr>
                <w:rFonts w:ascii="UD デジタル 教科書体 NP-R" w:eastAsia="UD デジタル 教科書体 NP-R" w:hAnsi="ＭＳ 明朝" w:hint="eastAsia"/>
                <w:color w:val="EE0000"/>
              </w:rPr>
              <w:t>。学生には、研究に</w:t>
            </w:r>
            <w:r w:rsidRPr="007D2BE6">
              <w:rPr>
                <w:rFonts w:ascii="UD デジタル 教科書体 NP-R" w:eastAsia="UD デジタル 教科書体 NP-R" w:hAnsi="ＭＳ 明朝" w:hint="eastAsia"/>
                <w:color w:val="EE0000"/>
              </w:rPr>
              <w:t>不参加でも不利益は一切ないこと（成績に一切影響しない）</w:t>
            </w:r>
            <w:r w:rsidR="000112CB" w:rsidRPr="007D2BE6">
              <w:rPr>
                <w:rFonts w:ascii="UD デジタル 教科書体 NP-R" w:eastAsia="UD デジタル 教科書体 NP-R" w:hAnsi="ＭＳ 明朝" w:hint="eastAsia"/>
                <w:color w:val="EE0000"/>
              </w:rPr>
              <w:t>、途中辞退可能である</w:t>
            </w:r>
            <w:r w:rsidRPr="007D2BE6">
              <w:rPr>
                <w:rFonts w:ascii="UD デジタル 教科書体 NP-R" w:eastAsia="UD デジタル 教科書体 NP-R" w:hAnsi="ＭＳ 明朝" w:hint="eastAsia"/>
                <w:color w:val="EE0000"/>
              </w:rPr>
              <w:t>ことを</w:t>
            </w:r>
            <w:r w:rsidR="00473EE1" w:rsidRPr="007D2BE6">
              <w:rPr>
                <w:rFonts w:ascii="UD デジタル 教科書体 NP-R" w:eastAsia="UD デジタル 教科書体 NP-R" w:hAnsi="ＭＳ 明朝" w:hint="eastAsia"/>
                <w:color w:val="EE0000"/>
              </w:rPr>
              <w:t>示す</w:t>
            </w:r>
            <w:r w:rsidR="000112CB" w:rsidRPr="007D2BE6">
              <w:rPr>
                <w:rFonts w:ascii="UD デジタル 教科書体 NP-R" w:eastAsia="UD デジタル 教科書体 NP-R" w:hAnsi="ＭＳ 明朝" w:hint="eastAsia"/>
                <w:color w:val="EE0000"/>
              </w:rPr>
              <w:t>。</w:t>
            </w:r>
            <w:r w:rsidRPr="007D2BE6">
              <w:rPr>
                <w:rFonts w:ascii="UD デジタル 教科書体 NP-R" w:eastAsia="UD デジタル 教科書体 NP-R" w:hAnsi="ＭＳ 明朝" w:hint="eastAsia"/>
                <w:color w:val="EE0000"/>
              </w:rPr>
              <w:t>また、本研究は学生を対象とした教育研究であり、収集するデータは完全匿名化された利用ログであり個人を特定できない。</w:t>
            </w:r>
          </w:p>
          <w:p w14:paraId="22CAF6E3" w14:textId="455F1A20" w:rsidR="007D2BE6" w:rsidRPr="007D2BE6" w:rsidRDefault="007D2BE6" w:rsidP="000112CB">
            <w:pPr>
              <w:adjustRightInd w:val="0"/>
              <w:spacing w:beforeLines="50" w:before="145" w:line="240" w:lineRule="exact"/>
              <w:contextualSpacing/>
              <w:rPr>
                <w:rFonts w:ascii="UD デジタル 教科書体 NP-R" w:eastAsia="UD デジタル 教科書体 NP-R" w:hAnsi="ＭＳ 明朝" w:hint="eastAsia"/>
                <w:color w:val="EE0000"/>
              </w:rPr>
            </w:pPr>
            <w:r w:rsidRPr="007D2BE6">
              <w:rPr>
                <w:rFonts w:ascii="UD デジタル 教科書体 NP-R" w:eastAsia="UD デジタル 教科書体 NP-R" w:hAnsi="ＭＳ 明朝" w:hint="eastAsia"/>
                <w:color w:val="EE0000"/>
              </w:rPr>
              <w:t>「魔法の黒板」の評価は、本ツールを使用した学生と使用しなかった学生の演習問題や試験の成績を比較して行う。ツールの使用タイミングや質問内容、使用感及び満足度等のアンケート調査を実施する。</w:t>
            </w:r>
          </w:p>
          <w:p w14:paraId="277AB4FA" w14:textId="5EEE8E90" w:rsidR="00080A9F" w:rsidRPr="00CF796E" w:rsidRDefault="00CF796E" w:rsidP="009316A0">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　研究代表者である橋本は、</w:t>
            </w:r>
            <w:r>
              <w:rPr>
                <w:rFonts w:ascii="UD デジタル 教科書体 NP-R" w:eastAsia="UD デジタル 教科書体 NP-R" w:hAnsi="ＭＳ 明朝"/>
              </w:rPr>
              <w:t>E</w:t>
            </w:r>
            <w:r>
              <w:rPr>
                <w:rFonts w:ascii="UD デジタル 教科書体 NP-R" w:eastAsia="UD デジタル 教科書体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730B2B25"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（承認日等）　</w:t>
            </w:r>
            <w:r w:rsidR="00CF4FB2">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6</w:t>
            </w:r>
            <w:r w:rsidR="00CF4FB2">
              <w:rPr>
                <w:rFonts w:ascii="UD デジタル 教科書体 NP-R" w:eastAsia="UD デジタル 教科書体 NP-R" w:hAnsi="ＭＳ 明朝" w:hint="eastAsia"/>
              </w:rPr>
              <w:t>年</w:t>
            </w:r>
            <w:r w:rsidR="007D2BE6" w:rsidRPr="007D2BE6">
              <w:rPr>
                <w:rFonts w:ascii="UD デジタル 教科書体 NP-R" w:eastAsia="UD デジタル 教科書体 NP-R" w:hAnsi="ＭＳ 明朝" w:hint="eastAsia"/>
                <w:color w:val="EE0000"/>
              </w:rPr>
              <w:t>5</w:t>
            </w:r>
            <w:r w:rsidR="00CF4FB2">
              <w:rPr>
                <w:rFonts w:ascii="UD デジタル 教科書体 NP-R" w:eastAsia="UD デジタル 教科書体 NP-R" w:hAnsi="ＭＳ 明朝" w:hint="eastAsia"/>
              </w:rPr>
              <w:t>月</w:t>
            </w:r>
            <w:r w:rsidRPr="00FF1909">
              <w:rPr>
                <w:rFonts w:ascii="UD デジタル 教科書体 NP-R" w:eastAsia="UD デジタル 教科書体 NP-R" w:hAnsi="ＭＳ 明朝" w:hint="eastAsia"/>
              </w:rPr>
              <w:t xml:space="preserve">から　　　</w:t>
            </w:r>
            <w:r w:rsidR="005B1397">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7</w:t>
            </w:r>
            <w:r w:rsidRPr="00FF1909">
              <w:rPr>
                <w:rFonts w:ascii="UD デジタル 教科書体 NP-R" w:eastAsia="UD デジタル 教科書体 NP-R" w:hAnsi="ＭＳ 明朝" w:hint="eastAsia"/>
              </w:rPr>
              <w:t xml:space="preserve">年　</w:t>
            </w:r>
            <w:r w:rsidR="005B1397">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1FF1B519" w:rsidR="00080A9F" w:rsidRPr="00FF1909" w:rsidRDefault="005B139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本</w:t>
            </w:r>
            <w:r w:rsidR="00F96F5C">
              <w:rPr>
                <w:rFonts w:ascii="UD デジタル 教科書体 NP-R" w:eastAsia="UD デジタル 教科書体 NP-R" w:hAnsi="ＭＳ 明朝" w:hint="eastAsia"/>
              </w:rPr>
              <w:t>学薬学部</w:t>
            </w:r>
            <w:r>
              <w:rPr>
                <w:rFonts w:ascii="UD デジタル 教科書体 NP-R" w:eastAsia="UD デジタル 教科書体 NP-R" w:hAnsi="ＭＳ 明朝" w:hint="eastAsia"/>
              </w:rPr>
              <w:t>で</w:t>
            </w:r>
            <w:r w:rsidR="00F96F5C">
              <w:rPr>
                <w:rFonts w:ascii="UD デジタル 教科書体 NP-R" w:eastAsia="UD デジタル 教科書体 NP-R" w:hAnsi="ＭＳ 明朝" w:hint="eastAsia"/>
              </w:rPr>
              <w:t>医薬品情報の講義を受講した学生（4,5,6年生）及びこれから受講する</w:t>
            </w:r>
            <w:r w:rsidR="00F96F5C">
              <w:rPr>
                <w:rFonts w:ascii="UD デジタル 教科書体 NP-R" w:eastAsia="UD デジタル 教科書体 NP-R" w:hAnsi="ＭＳ 明朝"/>
              </w:rPr>
              <w:t>3</w:t>
            </w:r>
            <w:r w:rsidR="00F96F5C">
              <w:rPr>
                <w:rFonts w:ascii="UD デジタル 教科書体 NP-R" w:eastAsia="UD デジタル 教科書体 NP-R" w:hAnsi="ＭＳ 明朝" w:hint="eastAsia"/>
              </w:rPr>
              <w:t>年生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デジタル 教科書体 NP-R" w:eastAsia="UD デジタル 教科書体 NP-R" w:hAnsi="YuKyokasho Medium"/>
                <w:color w:val="000000" w:themeColor="text1"/>
              </w:rPr>
            </w:pPr>
            <w:r>
              <w:rPr>
                <w:rFonts w:ascii="UD デジタル 教科書体 NP-R" w:eastAsia="UD デジタル 教科書体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w:t>
            </w:r>
            <w:r>
              <w:rPr>
                <w:rFonts w:ascii="UD デジタル 教科書体 NP-R" w:eastAsia="UD デジタル 教科書体 NP-R" w:hAnsi="YuKyokasho Medium" w:hint="eastAsia"/>
                <w:color w:val="000000" w:themeColor="text1"/>
              </w:rPr>
              <w:lastRenderedPageBreak/>
              <w:t>阻害につながることが課題とされている。</w:t>
            </w:r>
            <w:r w:rsidR="00BD70B6">
              <w:rPr>
                <w:rFonts w:ascii="UD デジタル 教科書体 NP-R" w:eastAsia="UD デジタル 教科書体 NP-R" w:hAnsi="YuKyokasho Medium" w:hint="eastAsia"/>
                <w:color w:val="000000" w:themeColor="text1"/>
              </w:rPr>
              <w:t>近年の大規模言語モデル(LLM)の発展により、専門領域に特化した質問応答システムの構築が技術的に可能となっている。本研究では、教員が作成したオリジナル講義資料を基盤とする</w:t>
            </w:r>
            <w:r w:rsidR="00BD70B6">
              <w:rPr>
                <w:rFonts w:ascii="UD デジタル 教科書体 NP-R" w:eastAsia="UD デジタル 教科書体 NP-R" w:hAnsi="YuKyokasho Medium"/>
                <w:color w:val="000000" w:themeColor="text1"/>
              </w:rPr>
              <w:t>RAG</w:t>
            </w:r>
            <w:r w:rsidR="00BD70B6">
              <w:rPr>
                <w:rFonts w:ascii="UD デジタル 教科書体 NP-R" w:eastAsia="UD デジタル 教科書体 NP-R" w:hAnsi="YuKyokasho Medium" w:hint="eastAsia"/>
                <w:color w:val="000000" w:themeColor="text1"/>
              </w:rPr>
              <w:t>(</w:t>
            </w:r>
            <w:r w:rsidR="00BD70B6">
              <w:rPr>
                <w:rFonts w:ascii="UD デジタル 教科書体 NP-R" w:eastAsia="UD デジタル 教科書体 NP-R" w:hAnsi="YuKyokasho Medium"/>
                <w:color w:val="000000" w:themeColor="text1"/>
              </w:rPr>
              <w:t>Retrieval-Augmented Generation</w:t>
            </w:r>
            <w:r w:rsidR="00BD70B6">
              <w:rPr>
                <w:rFonts w:ascii="UD デジタル 教科書体 NP-R" w:eastAsia="UD デジタル 教科書体 NP-R" w:hAnsi="YuKyokasho Medium" w:hint="eastAsia"/>
                <w:color w:val="000000" w:themeColor="text1"/>
              </w:rPr>
              <w:t>)技術を採用することで、汎用AIでは対応困難な薬学専門領域の質問に対して適切な回答を生成できる。</w:t>
            </w:r>
            <w:r w:rsidR="00BD70B6">
              <w:rPr>
                <w:rFonts w:ascii="UD デジタル 教科書体 NP-R" w:eastAsia="UD デジタル 教科書体 NP-R" w:hAnsi="YuKyokasho Medium"/>
                <w:color w:val="000000" w:themeColor="text1"/>
              </w:rPr>
              <w:t>海外では、Khan Academy</w:t>
            </w:r>
            <w:r w:rsidR="00BD70B6">
              <w:rPr>
                <w:rFonts w:ascii="UD デジタル 教科書体 NP-R" w:eastAsia="UD デジタル 教科書体 NP-R" w:hAnsi="YuKyokasho Medium" w:hint="eastAsia"/>
                <w:color w:val="000000" w:themeColor="text1"/>
              </w:rPr>
              <w:t>の</w:t>
            </w:r>
            <w:proofErr w:type="spellStart"/>
            <w:r w:rsidR="00BD70B6">
              <w:rPr>
                <w:rFonts w:ascii="UD デジタル 教科書体 NP-R" w:eastAsia="UD デジタル 教科書体 NP-R" w:hAnsi="YuKyokasho Medium"/>
                <w:color w:val="000000" w:themeColor="text1"/>
              </w:rPr>
              <w:t>Khanmigo</w:t>
            </w:r>
            <w:proofErr w:type="spellEnd"/>
            <w:r w:rsidR="00BD70B6">
              <w:rPr>
                <w:rFonts w:ascii="UD デジタル 教科書体 NP-R" w:eastAsia="UD デジタル 教科書体 NP-R" w:hAnsi="YuKyokasho Medium" w:hint="eastAsia"/>
                <w:color w:val="000000" w:themeColor="text1"/>
              </w:rPr>
              <w:t>等</w:t>
            </w:r>
            <w:r w:rsidR="00BD70B6">
              <w:rPr>
                <w:rFonts w:ascii="UD デジタル 教科書体 NP-R" w:eastAsia="UD デジタル 教科書体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デジタル 教科書体 NP-R" w:eastAsia="UD デジタル 教科書体 NP-R" w:hAnsi="YuKyokasho Medium" w:hint="eastAsia"/>
                <w:color w:val="000000" w:themeColor="text1"/>
              </w:rPr>
              <w:t>ログ</w:t>
            </w:r>
            <w:r w:rsidR="00BD70B6">
              <w:rPr>
                <w:rFonts w:ascii="UD デジタル 教科書体 NP-R" w:eastAsia="UD デジタル 教科書体 NP-R" w:hAnsi="YuKyokasho Medium"/>
                <w:color w:val="000000" w:themeColor="text1"/>
              </w:rPr>
              <w:t>・試験成績・アンケートの複数</w:t>
            </w:r>
            <w:r w:rsidR="00BD70B6">
              <w:rPr>
                <w:rFonts w:ascii="UD デジタル 教科書体 NP-R" w:eastAsia="UD デジタル 教科書体 NP-R" w:hAnsi="YuKyokasho Medium" w:hint="eastAsia"/>
                <w:color w:val="000000" w:themeColor="text1"/>
              </w:rPr>
              <w:t>指標を</w:t>
            </w:r>
            <w:r w:rsidR="00BD70B6">
              <w:rPr>
                <w:rFonts w:ascii="UD デジタル 教科書体 NP-R" w:eastAsia="UD デジタル 教科書体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7</w:t>
            </w:r>
            <w:r w:rsidR="00957AC7" w:rsidRPr="00FF1909">
              <w:rPr>
                <w:rFonts w:ascii="UD デジタル 教科書体 NP-R" w:eastAsia="UD デジタル 教科書体 NP-R" w:hAnsi="ＭＳ 明朝" w:hint="eastAsia"/>
              </w:rPr>
              <w:t xml:space="preserve">　</w:t>
            </w:r>
            <w:r w:rsidR="00957AC7" w:rsidRPr="00447B7F">
              <w:rPr>
                <w:rFonts w:ascii="UD デジタル 教科書体 NP-R" w:eastAsia="UD デジタル 教科書体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7722AF">
              <w:rPr>
                <w:rFonts w:ascii="ＭＳ 明朝" w:hAnsi="ＭＳ 明朝" w:cs="Apple Color Emoji"/>
              </w:rPr>
              <w:t>☑</w:t>
            </w:r>
            <w:r w:rsidR="00BB13BC" w:rsidRPr="00FF1909">
              <w:rPr>
                <w:rFonts w:ascii="UD デジタル 教科書体 NP-R" w:eastAsia="UD デジタル 教科書体 NP-R" w:hAnsi="ＭＳ 明朝" w:hint="eastAsia"/>
              </w:rPr>
              <w:t xml:space="preserve">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w:t>
            </w:r>
            <w:r w:rsidR="00224527" w:rsidRPr="009A3042">
              <w:rPr>
                <w:rFonts w:ascii="UD デジタル 教科書体 NP-R" w:eastAsia="UD デジタル 教科書体 NP-R" w:hAnsi="ＭＳ 明朝" w:hint="eastAsia"/>
              </w:rPr>
              <w:t>様式</w:t>
            </w:r>
            <w:r w:rsidR="00EE4BF5" w:rsidRPr="009A3042">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8　</w:t>
            </w:r>
            <w:bookmarkStart w:id="2" w:name="_Hlk214356183"/>
            <w:r w:rsidRPr="0071451C">
              <w:rPr>
                <w:rFonts w:ascii="UD デジタル 教科書体 NP-R" w:eastAsia="UD デジタル 教科書体 NP-R" w:hAnsi="ＭＳ 明朝" w:hint="eastAsia"/>
              </w:rPr>
              <w:t>個人情報等の取扱い</w:t>
            </w:r>
            <w:r w:rsidR="0093620F" w:rsidRPr="0071451C">
              <w:rPr>
                <w:rFonts w:ascii="UD デジタル 教科書体 NP-R" w:eastAsia="UD デジタル 教科書体 NP-R" w:hAnsi="ＭＳ 明朝" w:hint="eastAsia"/>
              </w:rPr>
              <w:t>（</w:t>
            </w:r>
            <w:r w:rsidR="00A16326" w:rsidRPr="0071451C">
              <w:rPr>
                <w:rFonts w:ascii="UD デジタル 教科書体 NP-R" w:eastAsia="UD デジタル 教科書体 NP-R" w:hAnsi="ＭＳ 明朝" w:hint="eastAsia"/>
              </w:rPr>
              <w:t>加工する場合にはその方法、仮名加工情報又は匿名加工情報を作成する場合には</w:t>
            </w:r>
            <w:r w:rsidR="006758AF" w:rsidRPr="0071451C">
              <w:rPr>
                <w:rFonts w:ascii="UD デジタル 教科書体 NP-R" w:eastAsia="UD デジタル 教科書体 NP-R" w:hAnsi="ＭＳ 明朝" w:hint="eastAsia"/>
              </w:rPr>
              <w:t>、</w:t>
            </w:r>
            <w:r w:rsidR="00243D6B" w:rsidRPr="0071451C">
              <w:rPr>
                <w:rFonts w:ascii="UD デジタル 教科書体 NP-R" w:eastAsia="UD デジタル 教科書体 NP-R" w:hAnsi="ＭＳ 明朝" w:hint="eastAsia"/>
              </w:rPr>
              <w:t>この用語を使う旨を含む</w:t>
            </w:r>
            <w:r w:rsidR="0093620F" w:rsidRPr="0071451C">
              <w:rPr>
                <w:rFonts w:ascii="UD デジタル 教科書体 NP-R" w:eastAsia="UD デジタル 教科書体 NP-R" w:hAnsi="ＭＳ 明朝" w:hint="eastAsia"/>
              </w:rPr>
              <w:t>。</w:t>
            </w:r>
            <w:bookmarkEnd w:id="2"/>
            <w:r w:rsidR="0093620F"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int="eastAsia"/>
              </w:rPr>
              <w:t>※8</w:t>
            </w:r>
            <w:r w:rsidR="00DC5B84" w:rsidRPr="0071451C">
              <w:rPr>
                <w:rFonts w:ascii="UD デジタル 教科書体 NP-R" w:eastAsia="UD デジタル 教科書体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対応表</w:t>
            </w:r>
            <w:r w:rsidRPr="0071451C">
              <w:rPr>
                <w:rFonts w:ascii="UD デジタル 教科書体 NP-R" w:eastAsia="UD デジタル 教科書体 NP-R" w:hAnsi="ＭＳ 明朝" w:hint="eastAsia"/>
                <w:vertAlign w:val="superscript"/>
              </w:rPr>
              <w:t>※</w:t>
            </w:r>
            <w:r w:rsidRPr="0071451C">
              <w:rPr>
                <w:rFonts w:ascii="UD デジタル 教科書体 NP-R" w:eastAsia="UD デジタル 教科書体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vertAlign w:val="superscript"/>
              </w:rPr>
              <w:t>※</w:t>
            </w:r>
            <w:r w:rsidR="00F6564B" w:rsidRPr="0071451C">
              <w:rPr>
                <w:rFonts w:ascii="UD デジタル 教科書体 NP-R" w:eastAsia="UD デジタル 教科書体 NP-R" w:hAnsi="ＭＳ 明朝" w:hint="eastAsia"/>
              </w:rPr>
              <w:t>その情報を用いることにより</w:t>
            </w:r>
            <w:r w:rsidR="006758AF"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rPr>
              <w:t>個人情報を復元できる情報をいいます</w:t>
            </w:r>
            <w:r w:rsidR="00FF1909" w:rsidRPr="0071451C">
              <w:rPr>
                <w:rFonts w:ascii="UD デジタル 教科書体 NP-R" w:eastAsia="UD デジタル 教科書体 NP-R" w:hAnsi="ＭＳ 明朝" w:hint="eastAsia"/>
              </w:rPr>
              <w:t>。</w:t>
            </w:r>
            <w:r w:rsidRPr="0071451C">
              <w:rPr>
                <w:rFonts w:ascii="UD デジタル 教科書体 NP-R" w:eastAsia="UD デジタル 教科書体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12117D12" w:rsidR="00BD34A5" w:rsidRPr="00FF1909" w:rsidRDefault="007D2BE6" w:rsidP="00891154">
            <w:pPr>
              <w:adjustRightInd w:val="0"/>
              <w:spacing w:beforeLines="50" w:before="145" w:line="240" w:lineRule="exact"/>
              <w:contextualSpacing/>
              <w:rPr>
                <w:rFonts w:ascii="UD デジタル 教科書体 NP-R" w:eastAsia="UD デジタル 教科書体 NP-R" w:hAnsi="ＭＳ 明朝"/>
              </w:rPr>
            </w:pPr>
            <w:r w:rsidRPr="007A6D5A">
              <w:rPr>
                <w:rFonts w:ascii="UD デジタル 教科書体 NP-R" w:eastAsia="UD デジタル 教科書体 NP-R" w:hAnsi="ＭＳ 明朝" w:hint="eastAsia"/>
                <w:color w:val="EE0000"/>
              </w:rPr>
              <w:t>本研究では、学習ログと成績を紐付けるために学籍番号を利用するため、</w:t>
            </w:r>
            <w:r w:rsidRPr="007A6D5A">
              <w:rPr>
                <w:rFonts w:ascii="UD デジタル 教科書体 NK-R" w:eastAsia="UD デジタル 教科書体 NK-R" w:hAnsi="Helvetica Neue" w:cs="Helvetica Neue" w:hint="eastAsia"/>
                <w:color w:val="EE0000"/>
                <w:kern w:val="0"/>
              </w:rPr>
              <w:t>匿名加工情報は作成しない。</w:t>
            </w:r>
            <w:r>
              <w:rPr>
                <w:rFonts w:ascii="UD デジタル 教科書体 NK-R" w:eastAsia="UD デジタル 教科書体 NK-R" w:hAnsi="Helvetica Neue" w:cs="Helvetica Neue" w:hint="eastAsia"/>
                <w:color w:val="EE0000"/>
                <w:kern w:val="0"/>
              </w:rPr>
              <w:t>ただし、収集したデータは、研究責任者の管理下にあるパスワード付きの</w:t>
            </w:r>
            <w:r>
              <w:rPr>
                <w:rFonts w:ascii="UD デジタル 教科書体 NK-R" w:eastAsia="UD デジタル 教科書体 NK-R" w:hAnsi="Helvetica Neue" w:cs="Helvetica Neue"/>
                <w:color w:val="EE0000"/>
                <w:kern w:val="0"/>
              </w:rPr>
              <w:t>PC</w:t>
            </w:r>
            <w:r>
              <w:rPr>
                <w:rFonts w:ascii="UD デジタル 教科書体 NK-R" w:eastAsia="UD デジタル 教科書体 NK-R" w:hAnsi="Helvetica Neue" w:cs="Helvetica Neue" w:hint="eastAsia"/>
                <w:color w:val="EE0000"/>
                <w:kern w:val="0"/>
              </w:rPr>
              <w:t>内で厳重に保管し、解析担当者以外がアクセスできない措置を講じる。成果の公表にあたっては、個人の特定につながる情報を一切含まない統計的処理後のデータのみを使用する。</w:t>
            </w:r>
            <w:bookmarkStart w:id="3" w:name="_Hlk214356197"/>
            <w:r w:rsidR="009A1C39" w:rsidRPr="009A1C39">
              <w:rPr>
                <w:rFonts w:ascii="UD デジタル 教科書体 NK-R" w:eastAsia="UD デジタル 教科書体 NK-R" w:hAnsi="Helvetica Neue" w:cs="Helvetica Neue" w:hint="eastAsia"/>
                <w:kern w:val="0"/>
              </w:rPr>
              <w:t>また、収集した対象者個々のデータは、研究の分析・保管のために個人に関する情報として厳重に管理する。</w:t>
            </w:r>
            <w:bookmarkEnd w:id="3"/>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システム利用およびアンケート回答</w:t>
            </w:r>
            <w:r w:rsidR="009A3042">
              <w:rPr>
                <w:rFonts w:ascii="UD デジタル 教科書体 NP-R" w:eastAsia="UD デジタル 教科書体 NP-R" w:hAnsi="ＭＳ 明朝" w:hint="eastAsia"/>
              </w:rPr>
              <w:t>以外に</w:t>
            </w:r>
            <w:r w:rsidR="0009775A">
              <w:rPr>
                <w:rFonts w:ascii="UD デジタル 教科書体 NP-R" w:eastAsia="UD デジタル 教科書体 NP-R" w:hAnsi="ＭＳ 明朝" w:hint="eastAsia"/>
              </w:rPr>
              <w:t>対象者に負担は生じない。</w:t>
            </w:r>
            <w:r w:rsidR="009A3042">
              <w:rPr>
                <w:rFonts w:ascii="UD デジタル 教科書体 NP-R" w:eastAsia="UD デジタル 教科書体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r w:rsidR="0009775A">
              <w:rPr>
                <w:rFonts w:ascii="UD デジタル 教科書体 NP-R" w:eastAsia="UD デジタル 教科書体 NP-R" w:hAnsi="ＭＳ 明朝" w:hint="eastAsia"/>
              </w:rPr>
              <w:t>研究者の</w:t>
            </w:r>
            <w:r w:rsidR="009A1C39">
              <w:rPr>
                <w:rFonts w:ascii="UD デジタル 教科書体 NP-R" w:eastAsia="UD デジタル 教科書体 NP-R" w:hAnsi="ＭＳ 明朝" w:hint="eastAsia"/>
              </w:rPr>
              <w:t>パスワード付きの</w:t>
            </w:r>
            <w:r w:rsidR="0009775A">
              <w:rPr>
                <w:rFonts w:ascii="UD デジタル 教科書体 NP-R" w:eastAsia="UD デジタル 教科書体 NP-R" w:hAnsi="ＭＳ 明朝" w:hint="eastAsia"/>
              </w:rPr>
              <w:t>パソコン</w:t>
            </w:r>
          </w:p>
        </w:tc>
      </w:tr>
      <w:tr w:rsidR="00BD34A5" w:rsidRPr="008F4C47"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p w14:paraId="402C3DF0" w14:textId="7B915CFC" w:rsidR="00BD34A5" w:rsidRPr="00FF1909" w:rsidRDefault="008F4C4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K-R" w:eastAsia="UD デジタル 教科書体 NK-R" w:hAnsi="Helvetica Neue" w:cs="Helvetica Neue" w:hint="eastAsia"/>
                <w:kern w:val="0"/>
              </w:rPr>
              <w:t>研究データは、研究終了後5年間保管し、その後、個人を識別できない方法で完全に消去する。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bookmarkStart w:id="4" w:name="_Hlk214356418"/>
            <w:r w:rsidRPr="00FF1909">
              <w:rPr>
                <w:rFonts w:ascii="UD デジタル 教科書体 NP-R" w:eastAsia="UD デジタル 教科書体 NP-R" w:hAnsi="ＭＳ 明朝" w:hint="eastAsia"/>
              </w:rPr>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bookmarkEnd w:id="4"/>
            <w:r w:rsidRPr="00FF1909">
              <w:rPr>
                <w:rFonts w:ascii="UD デジタル 教科書体 NP-R" w:eastAsia="UD デジタル 教科書体 NP-R" w:hAnsi="ＭＳ 明朝" w:hint="eastAsia"/>
              </w:rPr>
              <w:t>(</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Pr="00FF1909">
              <w:rPr>
                <w:rFonts w:ascii="UD デジタル 教科書体 NP-R" w:eastAsia="UD デジタル 教科書体 NP-R" w:hAnsi="ＭＳ 明朝" w:hint="eastAsia"/>
              </w:rPr>
              <w:t>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FF1909">
              <w:rPr>
                <w:rFonts w:ascii="UD デジタル 教科書体 NP-R" w:eastAsia="UD デジタル 教科書体 NP-R" w:hAnsi="ＭＳ 明朝" w:hint="eastAsia"/>
              </w:rPr>
              <w:t>個人研究費等大学資金</w:t>
            </w:r>
            <w:r w:rsidRPr="00FF1909">
              <w:rPr>
                <w:rFonts w:ascii="UD デジタル 教科書体 NP-R" w:eastAsia="UD デジタル 教科書体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rPr>
            </w:pPr>
            <w:bookmarkStart w:id="5" w:name="_Hlk214356434"/>
            <w:r w:rsidRPr="00DD579E">
              <w:rPr>
                <w:rFonts w:ascii="UD デジタル 教科書体 NP-R" w:eastAsia="UD デジタル 教科書体 NP-R" w:hAnsi="ＭＳ 明朝" w:hint="eastAsia"/>
              </w:rPr>
              <w:lastRenderedPageBreak/>
              <w:t>（</w:t>
            </w:r>
            <w:bookmarkStart w:id="6" w:name="_Hlk214379975"/>
            <w:r w:rsidR="006B20DC" w:rsidRPr="00DD579E">
              <w:rPr>
                <w:rFonts w:ascii="UD デジタル 教科書体 NP-R" w:eastAsia="UD デジタル 教科書体 NP-R" w:hAnsi="ＭＳ 明朝" w:hint="eastAsia"/>
              </w:rPr>
              <w:t>研究者等の</w:t>
            </w:r>
            <w:r w:rsidRPr="00DD579E">
              <w:rPr>
                <w:rFonts w:ascii="UD デジタル 教科書体 NP-R" w:eastAsia="UD デジタル 教科書体 NP-R" w:hAnsi="ＭＳ 明朝" w:hint="eastAsia"/>
              </w:rPr>
              <w:t>利益相反の状況</w:t>
            </w:r>
            <w:bookmarkEnd w:id="6"/>
            <w:r w:rsidRPr="00DD579E">
              <w:rPr>
                <w:rFonts w:ascii="UD デジタル 教科書体 NP-R" w:eastAsia="UD デジタル 教科書体 NP-R" w:hAnsi="ＭＳ 明朝" w:hint="eastAsia"/>
              </w:rPr>
              <w:t>）</w:t>
            </w:r>
          </w:p>
          <w:bookmarkEnd w:id="5"/>
          <w:p w14:paraId="11405B2A" w14:textId="21570E41"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w:t>
            </w:r>
            <w:r w:rsidR="0009775A" w:rsidRPr="00DD579E">
              <w:rPr>
                <w:rFonts w:ascii="ＭＳ 明朝" w:hAnsi="ＭＳ 明朝" w:cs="Apple Color Emoji"/>
              </w:rPr>
              <w:t>☑</w:t>
            </w:r>
            <w:r w:rsidRPr="00DD579E">
              <w:rPr>
                <w:rFonts w:ascii="UD デジタル 教科書体 NP-R" w:eastAsia="UD デジタル 教科書体 NP-R" w:hint="eastAsia"/>
              </w:rPr>
              <w:t xml:space="preserve">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がない</w:t>
            </w:r>
          </w:p>
          <w:p w14:paraId="6CF614A0"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がある</w:t>
            </w:r>
          </w:p>
          <w:p w14:paraId="37822B12"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（利益相反マネジメント委員会への自己申告状況　※利益相反ﾏﾈｼﾞﾒﾝﾄ規則第</w:t>
            </w:r>
            <w:r w:rsidR="009A4C8C" w:rsidRPr="00DD579E">
              <w:rPr>
                <w:rFonts w:ascii="UD デジタル 教科書体 NP-R" w:eastAsia="UD デジタル 教科書体 NP-R" w:hAnsi="ＭＳ 明朝" w:hint="eastAsia"/>
              </w:rPr>
              <w:t>3</w:t>
            </w:r>
            <w:r w:rsidRPr="00DD579E">
              <w:rPr>
                <w:rFonts w:ascii="UD デジタル 教科書体 NP-R" w:eastAsia="UD デジタル 教科書体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5D1372" w:rsidRPr="00DD579E">
              <w:rPr>
                <w:rFonts w:ascii="UD デジタル 教科書体 NP-R" w:eastAsia="UD デジタル 教科書体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CC752D" w:rsidRPr="00DD579E">
              <w:rPr>
                <w:rFonts w:ascii="UD デジタル 教科書体 NP-R" w:eastAsia="UD デジタル 教科書体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指導・勧告を受けた場合の対応措置</w:t>
            </w:r>
            <w:r w:rsidR="0039311A" w:rsidRPr="00DD579E">
              <w:rPr>
                <w:rFonts w:ascii="UD デジタル 教科書体 NP-R" w:eastAsia="UD デジタル 教科書体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w:t>
            </w:r>
            <w:proofErr w:type="spellStart"/>
            <w:r w:rsidR="001D09FC" w:rsidRPr="00FF1909">
              <w:rPr>
                <w:rFonts w:ascii="UD デジタル 教科書体 NP-R" w:eastAsia="UD デジタル 教科書体 NP-R" w:hAnsi="ＭＳ 明朝" w:hint="eastAsia"/>
              </w:rPr>
              <w:t>jRCT</w:t>
            </w:r>
            <w:proofErr w:type="spellEnd"/>
            <w:r w:rsidR="001D09FC" w:rsidRPr="00FF1909">
              <w:rPr>
                <w:rFonts w:ascii="UD デジタル 教科書体 NP-R" w:eastAsia="UD デジタル 教科書体 NP-R" w:hAnsi="ＭＳ 明朝" w:hint="eastAsia"/>
              </w:rPr>
              <w: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ア　</w:t>
            </w:r>
            <w:r w:rsidRPr="00FF1909">
              <w:rPr>
                <w:rFonts w:ascii="UD デジタル 教科書体 NP-R" w:eastAsia="UD デジタル 教科書体 NP-R" w:hAnsi="ＭＳ 明朝" w:hint="eastAsia"/>
              </w:rPr>
              <w:t>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w:t>
            </w:r>
            <w:r w:rsidR="00A477ED">
              <w:rPr>
                <w:rFonts w:ascii="UD デジタル 教科書体 NP-R" w:eastAsia="UD デジタル 教科書体 NP-R" w:hAnsi="ＭＳ 明朝" w:hint="eastAsia"/>
              </w:rPr>
              <w:t>に影響することはない</w:t>
            </w:r>
            <w:r>
              <w:rPr>
                <w:rFonts w:ascii="UD デジタル 教科書体 NP-R" w:eastAsia="UD デジタル 教科書体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w:t>
            </w:r>
            <w:r w:rsidR="00A477ED">
              <w:rPr>
                <w:rFonts w:ascii="UD デジタル 教科書体 NP-R" w:eastAsia="UD デジタル 教科書体 NP-R" w:hAnsi="ＭＳ 明朝" w:hint="eastAsia"/>
              </w:rPr>
              <w:t>にはならない</w:t>
            </w:r>
            <w:r>
              <w:rPr>
                <w:rFonts w:ascii="UD デジタル 教科書体 NP-R" w:eastAsia="UD デジタル 教科書体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w:t>
            </w:r>
            <w:r>
              <w:rPr>
                <w:rFonts w:ascii="UD デジタル 教科書体 NP-R" w:eastAsia="UD デジタル 教科書体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bookmarkStart w:id="7" w:name="_Hlk214356275"/>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w:t>
            </w:r>
            <w:bookmarkEnd w:id="7"/>
            <w:r w:rsidR="005174DC" w:rsidRPr="00FF1909">
              <w:rPr>
                <w:rFonts w:ascii="UD デジタル 教科書体 NP-R" w:eastAsia="UD デジタル 教科書体 NP-R" w:hAnsi="ＭＳ 明朝" w:hint="eastAsia"/>
              </w:rPr>
              <w:t>（遺伝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743B8E">
              <w:rPr>
                <w:rFonts w:ascii="Segoe UI Symbol" w:eastAsia="UD デジタル 教科書体 NP-R" w:hAnsi="Segoe UI Symbol" w:cs="Segoe UI Symbol" w:hint="eastAsia"/>
              </w:rPr>
              <w:t>該当せず</w:t>
            </w:r>
            <w:r w:rsidR="00743B8E" w:rsidDel="00743B8E">
              <w:rPr>
                <w:rFonts w:ascii="Segoe UI Symbol" w:eastAsia="UD デジタル 教科書体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デジタル 教科書体 NP-R" w:eastAsia="UD デジタル 教科書体 NP-R"/>
              </w:rPr>
            </w:pPr>
            <w:bookmarkStart w:id="8" w:name="_Hlk214379672"/>
            <w:r w:rsidRPr="00FF1909">
              <w:rPr>
                <w:rFonts w:ascii="UD デジタル 教科書体 NP-R" w:eastAsia="UD デジタル 教科書体 NP-R" w:hint="eastAsia"/>
              </w:rPr>
              <w:t>研究対象者等の求めを受け付ける方法</w:t>
            </w:r>
          </w:p>
          <w:p w14:paraId="06E236BC" w14:textId="2B9F6059" w:rsidR="00A11315" w:rsidRDefault="00A11315" w:rsidP="00A11315">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2F5A7994" w14:textId="77777777" w:rsidR="00A11315" w:rsidRDefault="00A11315" w:rsidP="00A11315">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33E70248" w14:textId="78850763" w:rsidR="00A11315" w:rsidRPr="00CB2D13" w:rsidRDefault="00A11315" w:rsidP="00CB2D13">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bookmarkEnd w:id="8"/>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A771C1" w:rsidRPr="00FF1909">
              <w:rPr>
                <w:rFonts w:ascii="UD デジタル 教科書体 NP-R" w:eastAsia="UD デジタル 教科書体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14:paraId="0E6AC53A" w14:textId="77777777"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14:paraId="47B0668A"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0C41E30"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9E36889" w14:textId="42375BA8" w:rsidR="00A02F32" w:rsidRDefault="00C87117" w:rsidP="00AD0015">
      <w:pPr>
        <w:adjustRightInd w:val="0"/>
        <w:spacing w:beforeLines="50" w:before="145" w:line="240" w:lineRule="exact"/>
        <w:contextualSpacing/>
        <w:rPr>
          <w:rFonts w:ascii="UD デジタル 教科書体 NP-R" w:eastAsia="UD デジタル 教科書体 NP-R" w:hAnsi="ＭＳ 明朝"/>
          <w:sz w:val="24"/>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デジタル 教科書体 NP-R" w:eastAsia="UD デジタル 教科書体 NP-R" w:hAnsi="ＭＳ 明朝"/>
          <w:sz w:val="24"/>
        </w:rPr>
      </w:pPr>
    </w:p>
    <w:p w14:paraId="4FE138F1" w14:textId="77777777" w:rsidR="00743B8E" w:rsidRDefault="00743B8E" w:rsidP="009A1C39">
      <w:pPr>
        <w:rPr>
          <w:rFonts w:ascii="UD デジタル 教科書体 NP-R" w:eastAsia="UD デジタル 教科書体 NP-R" w:hAnsi="ＭＳ 明朝"/>
          <w:sz w:val="24"/>
        </w:rPr>
      </w:pPr>
    </w:p>
    <w:p w14:paraId="5C722FF6" w14:textId="77777777" w:rsidR="00743B8E" w:rsidRDefault="00743B8E" w:rsidP="009A1C39">
      <w:pPr>
        <w:rPr>
          <w:rFonts w:ascii="UD デジタル 教科書体 NP-R" w:eastAsia="UD デジタル 教科書体 NP-R" w:hAnsi="ＭＳ 明朝"/>
          <w:sz w:val="24"/>
        </w:rPr>
      </w:pPr>
    </w:p>
    <w:p w14:paraId="532EE7D4" w14:textId="77777777" w:rsidR="00743B8E" w:rsidRDefault="00743B8E" w:rsidP="009A1C39">
      <w:pPr>
        <w:rPr>
          <w:rFonts w:ascii="UD デジタル 教科書体 NP-R" w:eastAsia="UD デジタル 教科書体 NP-R" w:hAnsi="ＭＳ 明朝"/>
          <w:sz w:val="24"/>
        </w:rPr>
      </w:pPr>
    </w:p>
    <w:p w14:paraId="622AE205" w14:textId="77777777" w:rsidR="00743B8E" w:rsidRDefault="00743B8E" w:rsidP="009A1C39">
      <w:pPr>
        <w:rPr>
          <w:rFonts w:ascii="UD デジタル 教科書体 NP-R" w:eastAsia="UD デジタル 教科書体 NP-R" w:hAnsi="ＭＳ 明朝"/>
          <w:sz w:val="24"/>
        </w:rPr>
      </w:pPr>
    </w:p>
    <w:p w14:paraId="74967457" w14:textId="77777777" w:rsidR="00A44366" w:rsidRDefault="00A44366" w:rsidP="009A1C39">
      <w:pPr>
        <w:rPr>
          <w:rFonts w:ascii="UD デジタル 教科書体 NP-R" w:eastAsia="UD デジタル 教科書体 NP-R" w:hAnsi="ＭＳ 明朝"/>
          <w:sz w:val="24"/>
        </w:rPr>
      </w:pPr>
    </w:p>
    <w:p w14:paraId="7BBC045C" w14:textId="77777777" w:rsidR="00A44366" w:rsidRDefault="00A44366" w:rsidP="009A1C39">
      <w:pPr>
        <w:rPr>
          <w:rFonts w:ascii="UD デジタル 教科書体 NP-R" w:eastAsia="UD デジタル 教科書体 NP-R" w:hAnsi="ＭＳ 明朝"/>
          <w:sz w:val="24"/>
        </w:rPr>
      </w:pPr>
    </w:p>
    <w:p w14:paraId="5BFEBAD6" w14:textId="77777777" w:rsidR="00A44366" w:rsidRDefault="00A44366" w:rsidP="009A1C39">
      <w:pPr>
        <w:rPr>
          <w:rFonts w:ascii="UD デジタル 教科書体 NP-R" w:eastAsia="UD デジタル 教科書体 NP-R" w:hAnsi="ＭＳ 明朝"/>
          <w:sz w:val="24"/>
        </w:rPr>
      </w:pPr>
    </w:p>
    <w:p w14:paraId="3A6B57F8" w14:textId="77777777" w:rsidR="00A44366" w:rsidRPr="009A1C39" w:rsidRDefault="00A44366" w:rsidP="009A1C39">
      <w:pPr>
        <w:rPr>
          <w:rFonts w:ascii="UD デジタル 教科書体 NP-R" w:eastAsia="UD デジタル 教科書体 NP-R" w:hAnsi="ＭＳ 明朝"/>
          <w:sz w:val="24"/>
        </w:rPr>
      </w:pPr>
    </w:p>
    <w:p w14:paraId="7E313DE1" w14:textId="3A95F6E1" w:rsidR="009A1C39" w:rsidRPr="00FF1909" w:rsidRDefault="009A1C39" w:rsidP="003D76DF">
      <w:pPr>
        <w:jc w:val="right"/>
        <w:rPr>
          <w:rFonts w:ascii="UD デジタル 教科書体 NP-R" w:eastAsia="UD デジタル 教科書体 NP-R"/>
          <w:sz w:val="24"/>
          <w:szCs w:val="24"/>
        </w:rPr>
      </w:pPr>
      <w:r w:rsidRPr="00E87A36">
        <w:rPr>
          <w:rFonts w:ascii="UD デジタル 教科書体 NP-R" w:eastAsia="UD デジタル 教科書体 NP-R" w:hint="eastAsia"/>
          <w:szCs w:val="24"/>
        </w:rPr>
        <w:t>様式14</w:t>
      </w:r>
    </w:p>
    <w:p w14:paraId="421FDBFF" w14:textId="77777777" w:rsidR="009A1C39" w:rsidRPr="00FF1909" w:rsidRDefault="009A1C39" w:rsidP="009A1C39">
      <w:pPr>
        <w:rPr>
          <w:rFonts w:ascii="UD デジタル 教科書体 NP-R" w:eastAsia="UD デジタル 教科書体 NP-R"/>
          <w:u w:val="single"/>
        </w:rPr>
      </w:pPr>
      <w:r w:rsidRPr="00FF1909">
        <w:rPr>
          <w:rFonts w:ascii="UD デジタル 教科書体 NP-R" w:eastAsia="UD デジタル 教科書体 NP-R" w:hint="eastAsia"/>
          <w:sz w:val="24"/>
          <w:szCs w:val="24"/>
        </w:rPr>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許可番号</w:t>
            </w:r>
          </w:p>
        </w:tc>
        <w:tc>
          <w:tcPr>
            <w:tcW w:w="7512" w:type="dxa"/>
            <w:gridSpan w:val="4"/>
          </w:tcPr>
          <w:p w14:paraId="6498AA2E" w14:textId="77777777" w:rsidR="009A1C39" w:rsidRPr="00FF1909" w:rsidRDefault="009A1C39" w:rsidP="00365E93">
            <w:pPr>
              <w:spacing w:line="240" w:lineRule="exact"/>
              <w:rPr>
                <w:rFonts w:ascii="UD デジタル 教科書体 NP-R" w:eastAsia="UD デジタル 教科書体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学部・</w:t>
            </w:r>
          </w:p>
          <w:p w14:paraId="6F21C7A9"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Ansi="ＭＳ 明朝" w:hint="eastAsia"/>
              </w:rPr>
              <w:t>橋本　保彦</w:t>
            </w:r>
          </w:p>
        </w:tc>
        <w:tc>
          <w:tcPr>
            <w:tcW w:w="921" w:type="dxa"/>
          </w:tcPr>
          <w:p w14:paraId="3E114C18"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連絡先</w:t>
            </w:r>
          </w:p>
        </w:tc>
        <w:tc>
          <w:tcPr>
            <w:tcW w:w="2835" w:type="dxa"/>
          </w:tcPr>
          <w:p w14:paraId="38A10ABD" w14:textId="18110A43"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研究課題名</w:t>
            </w:r>
          </w:p>
        </w:tc>
        <w:tc>
          <w:tcPr>
            <w:tcW w:w="7512" w:type="dxa"/>
            <w:gridSpan w:val="4"/>
          </w:tcPr>
          <w:p w14:paraId="505B420D" w14:textId="08ED245E" w:rsidR="009A1C39" w:rsidRPr="00FF1909" w:rsidRDefault="00F60D6E" w:rsidP="00365E93">
            <w:pPr>
              <w:spacing w:line="240" w:lineRule="exact"/>
              <w:rPr>
                <w:rFonts w:ascii="UD デジタル 教科書体 NP-R" w:eastAsia="UD デジタル 教科書体 NP-R"/>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デジタル 教科書体 NP-R" w:eastAsia="UD デジタル 教科書体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デジタル 教科書体 NP-R" w:eastAsia="UD デジタル 教科書体 NP-R" w:hAnsi="ＭＳ 明朝" w:cs="ＭＳ 明朝"/>
              </w:rPr>
            </w:pPr>
          </w:p>
        </w:tc>
        <w:tc>
          <w:tcPr>
            <w:tcW w:w="7512" w:type="dxa"/>
            <w:gridSpan w:val="4"/>
          </w:tcPr>
          <w:p w14:paraId="49CE621D" w14:textId="5DCF9A1F" w:rsidR="009A1C39" w:rsidRDefault="00F60D6E" w:rsidP="00365E93">
            <w:pPr>
              <w:spacing w:line="240" w:lineRule="exact"/>
              <w:rPr>
                <w:rFonts w:ascii="UD デジタル 教科書体 NP-R" w:eastAsia="UD デジタル 教科書体 NP-R" w:hAnsi="ＭＳ 明朝"/>
              </w:rPr>
            </w:pPr>
            <w:r>
              <w:rPr>
                <w:rFonts w:ascii="UD デジタル 教科書体 NP-R" w:eastAsia="UD デジタル 教科書体 NP-R" w:hAnsi="ＭＳ 明朝" w:hint="eastAsia"/>
              </w:rPr>
              <w:t>本研究では、神戸学院大学薬学部の学生を対象として、</w:t>
            </w:r>
            <w:r w:rsidR="008F4C47" w:rsidRPr="008F4C47">
              <w:rPr>
                <w:rFonts w:ascii="UD デジタル 教科書体 NP-R" w:eastAsia="UD デジタル 教科書体 NP-R" w:hAnsi="ＭＳ 明朝" w:hint="eastAsia"/>
              </w:rPr>
              <w:t>以下</w:t>
            </w:r>
            <w:r>
              <w:rPr>
                <w:rFonts w:ascii="UD デジタル 教科書体 NP-R" w:eastAsia="UD デジタル 教科書体 NP-R" w:hAnsi="ＭＳ 明朝" w:hint="eastAsia"/>
              </w:rPr>
              <w:t>の目的・方法にて情報を取得・利用します。</w:t>
            </w:r>
          </w:p>
          <w:p w14:paraId="11AF3A46" w14:textId="3A21508B"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利用目的:生成</w:t>
            </w:r>
            <w:r w:rsidR="00CB2D13">
              <w:rPr>
                <w:rFonts w:ascii="UD デジタル 教科書体 NP-R" w:eastAsia="UD デジタル 教科書体 NP-R" w:hint="eastAsia"/>
              </w:rPr>
              <w:t>系</w:t>
            </w:r>
            <w:r>
              <w:rPr>
                <w:rFonts w:ascii="UD デジタル 教科書体 NP-R" w:eastAsia="UD デジタル 教科書体 NP-R" w:hint="eastAsia"/>
              </w:rPr>
              <w:t>AIを活用した学習支援システム「魔法の</w:t>
            </w:r>
            <w:r w:rsidR="008F4C47">
              <w:rPr>
                <w:rFonts w:ascii="UD デジタル 教科書体 NP-R" w:eastAsia="UD デジタル 教科書体 NP-R" w:hint="eastAsia"/>
              </w:rPr>
              <w:t>黒板</w:t>
            </w:r>
            <w:r>
              <w:rPr>
                <w:rFonts w:ascii="UD デジタル 教科書体 NP-R" w:eastAsia="UD デジタル 教科書体 NP-R" w:hint="eastAsia"/>
              </w:rPr>
              <w:t>」の教育効果を検証するため、学生の学習行動・学習</w:t>
            </w:r>
            <w:r w:rsidR="0018545A">
              <w:rPr>
                <w:rFonts w:ascii="UD デジタル 教科書体 NP-R" w:eastAsia="UD デジタル 教科書体 NP-R" w:hint="eastAsia"/>
              </w:rPr>
              <w:t>意欲</w:t>
            </w:r>
            <w:r>
              <w:rPr>
                <w:rFonts w:ascii="UD デジタル 教科書体 NP-R" w:eastAsia="UD デジタル 教科書体 NP-R" w:hint="eastAsia"/>
              </w:rPr>
              <w:t>の関連を明らかにします。</w:t>
            </w:r>
          </w:p>
          <w:p w14:paraId="654D589E" w14:textId="502013A4"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利用する情報:システムへの質問内容・質問、タイミング・利用頻度等のシステム利用ログ、</w:t>
            </w:r>
            <w:r w:rsidR="0018545A">
              <w:rPr>
                <w:rFonts w:ascii="UD デジタル 教科書体 NP-R" w:eastAsia="UD デジタル 教科書体 NP-R" w:hint="eastAsia"/>
              </w:rPr>
              <w:t>「魔法の黒板」に</w:t>
            </w:r>
            <w:r>
              <w:rPr>
                <w:rFonts w:ascii="UD デジタル 教科書体 NP-R" w:eastAsia="UD デジタル 教科書体 NP-R" w:hint="eastAsia"/>
              </w:rPr>
              <w:t>関するアンケート及び試験成績。</w:t>
            </w:r>
          </w:p>
          <w:p w14:paraId="2B3A87B6" w14:textId="3F3E417C" w:rsidR="00F60D6E" w:rsidRP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方法:収集した情報は全て匿名化処理を施した上で統計的に分析します。個人が特定できる形での利用は行いません。データは研究終了後5年間保管し、その後適切に廃棄します。取得したデータは、本研究の目的以外には使用せず、研究成果は学会発表及び確実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②</w:t>
            </w:r>
          </w:p>
        </w:tc>
        <w:tc>
          <w:tcPr>
            <w:tcW w:w="7512" w:type="dxa"/>
            <w:gridSpan w:val="4"/>
          </w:tcPr>
          <w:p w14:paraId="28443D4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CE4AF2B" w14:textId="281D5E6B" w:rsidR="009A1C39"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・システム利用ログ(</w:t>
            </w:r>
            <w:r w:rsidR="008F4C47">
              <w:rPr>
                <w:rFonts w:ascii="UD デジタル 教科書体 NP-R" w:eastAsia="UD デジタル 教科書体 NP-R" w:hint="eastAsia"/>
              </w:rPr>
              <w:t>質問</w:t>
            </w:r>
            <w:r>
              <w:rPr>
                <w:rFonts w:ascii="UD デジタル 教科書体 NP-R" w:eastAsia="UD デジタル 教科書体 NP-R" w:hint="eastAsia"/>
              </w:rPr>
              <w:t>内容・質問、認識・利用頻度・利用時間帯等)</w:t>
            </w:r>
          </w:p>
          <w:p w14:paraId="44A70A4C" w14:textId="0FA6B5FC"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・アンケート</w:t>
            </w:r>
            <w:r w:rsidR="0018545A">
              <w:rPr>
                <w:rFonts w:ascii="UD デジタル 教科書体 NP-R" w:eastAsia="UD デジタル 教科書体 NP-R" w:hint="eastAsia"/>
              </w:rPr>
              <w:t>調査</w:t>
            </w:r>
            <w:r>
              <w:rPr>
                <w:rFonts w:ascii="UD デジタル 教科書体 NP-R" w:eastAsia="UD デジタル 教科書体 NP-R" w:hint="eastAsia"/>
              </w:rPr>
              <w:t>(システムの使いやすさ、学習効果に関する評価、自由記述)</w:t>
            </w:r>
          </w:p>
          <w:p w14:paraId="6743B813" w14:textId="14C7BEA8" w:rsidR="00F60D6E" w:rsidRPr="001C6005"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デジタル 教科書体 NP-R" w:eastAsia="UD デジタル 教科書体 NP-R"/>
              </w:rPr>
            </w:pPr>
            <w:bookmarkStart w:id="9" w:name="_Hlk214356322"/>
            <w:r w:rsidRPr="00FF1909">
              <w:rPr>
                <w:rFonts w:ascii="UD デジタル 教科書体 NP-R" w:eastAsia="UD デジタル 教科書体 NP-R" w:hint="eastAsia"/>
              </w:rPr>
              <w:t>③</w:t>
            </w:r>
          </w:p>
        </w:tc>
        <w:tc>
          <w:tcPr>
            <w:tcW w:w="7512" w:type="dxa"/>
            <w:gridSpan w:val="4"/>
          </w:tcPr>
          <w:p w14:paraId="4F8F6990" w14:textId="77777777" w:rsidR="009A1C39" w:rsidRPr="00FF1909" w:rsidRDefault="009A1C39" w:rsidP="00365E93">
            <w:pPr>
              <w:spacing w:line="240" w:lineRule="exact"/>
              <w:rPr>
                <w:rFonts w:ascii="UD デジタル 教科書体 NP-R" w:eastAsia="UD デジタル 教科書体 NP-R"/>
                <w:strike/>
              </w:rPr>
            </w:pPr>
            <w:r w:rsidRPr="00FF1909">
              <w:rPr>
                <w:rFonts w:ascii="UD デジタル 教科書体 NP-R" w:eastAsia="UD デジタル 教科書体 NP-R" w:hint="eastAsia"/>
              </w:rPr>
              <w:t>利用又は提供を開始する予定日</w:t>
            </w:r>
          </w:p>
        </w:tc>
      </w:tr>
      <w:bookmarkEnd w:id="9"/>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9E379F2" w14:textId="6321C962" w:rsidR="009A1C39" w:rsidRPr="00FF1909" w:rsidRDefault="009A1C39" w:rsidP="00365E93">
            <w:pPr>
              <w:spacing w:line="240" w:lineRule="exact"/>
              <w:rPr>
                <w:rFonts w:ascii="UD デジタル 教科書体 NP-R" w:eastAsia="UD デジタル 教科書体 NP-R"/>
              </w:rPr>
            </w:pPr>
            <w:bookmarkStart w:id="10" w:name="_Hlk214356352"/>
            <w:r w:rsidRPr="00A35CB8">
              <w:rPr>
                <w:rFonts w:ascii="UD デジタル 教科書体 NP-R" w:eastAsia="UD デジタル 教科書体 NP-R" w:hint="eastAsia"/>
              </w:rPr>
              <w:t>202</w:t>
            </w:r>
            <w:r w:rsidR="00F60D6E">
              <w:rPr>
                <w:rFonts w:ascii="UD デジタル 教科書体 NP-R" w:eastAsia="UD デジタル 教科書体 NP-R" w:hint="eastAsia"/>
              </w:rPr>
              <w:t>6</w:t>
            </w:r>
            <w:r w:rsidRPr="00A35CB8">
              <w:rPr>
                <w:rFonts w:ascii="UD デジタル 教科書体 NP-R" w:eastAsia="UD デジタル 教科書体 NP-R" w:hint="eastAsia"/>
              </w:rPr>
              <w:t>年</w:t>
            </w:r>
            <w:r w:rsidR="0018545A">
              <w:rPr>
                <w:rFonts w:ascii="UD デジタル 教科書体 NP-R" w:eastAsia="UD デジタル 教科書体 NP-R" w:hint="eastAsia"/>
              </w:rPr>
              <w:t>5</w:t>
            </w:r>
            <w:r w:rsidRPr="00A35CB8">
              <w:rPr>
                <w:rFonts w:ascii="UD デジタル 教科書体 NP-R" w:eastAsia="UD デジタル 教科書体 NP-R" w:hint="eastAsia"/>
              </w:rPr>
              <w:t>月</w:t>
            </w:r>
            <w:r w:rsidR="008F4C47">
              <w:rPr>
                <w:rFonts w:ascii="UD デジタル 教科書体 NP-R" w:eastAsia="UD デジタル 教科書体 NP-R" w:hint="eastAsia"/>
              </w:rPr>
              <w:t>（承認取得後）</w:t>
            </w:r>
            <w:r w:rsidRPr="00A35CB8">
              <w:rPr>
                <w:rFonts w:ascii="UD デジタル 教科書体 NP-R" w:eastAsia="UD デジタル 教科書体 NP-R" w:hint="eastAsia"/>
              </w:rPr>
              <w:t>～202</w:t>
            </w:r>
            <w:r w:rsidR="00E42120">
              <w:rPr>
                <w:rFonts w:ascii="UD デジタル 教科書体 NP-R" w:eastAsia="UD デジタル 教科書体 NP-R" w:hint="eastAsia"/>
              </w:rPr>
              <w:t>7</w:t>
            </w:r>
            <w:r w:rsidRPr="00A35CB8">
              <w:rPr>
                <w:rFonts w:ascii="UD デジタル 教科書体 NP-R" w:eastAsia="UD デジタル 教科書体 NP-R" w:hint="eastAsia"/>
              </w:rPr>
              <w:t>年</w:t>
            </w:r>
            <w:r>
              <w:rPr>
                <w:rFonts w:ascii="UD デジタル 教科書体 NP-R" w:eastAsia="UD デジタル 教科書体 NP-R" w:hint="eastAsia"/>
              </w:rPr>
              <w:t>3</w:t>
            </w:r>
            <w:r w:rsidRPr="00A35CB8">
              <w:rPr>
                <w:rFonts w:ascii="UD デジタル 教科書体 NP-R" w:eastAsia="UD デジタル 教科書体 NP-R" w:hint="eastAsia"/>
              </w:rPr>
              <w:t>月</w:t>
            </w:r>
            <w:bookmarkEnd w:id="10"/>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④</w:t>
            </w:r>
          </w:p>
        </w:tc>
        <w:tc>
          <w:tcPr>
            <w:tcW w:w="7512" w:type="dxa"/>
            <w:gridSpan w:val="4"/>
          </w:tcPr>
          <w:p w14:paraId="326268A2" w14:textId="77777777" w:rsidR="009A1C39" w:rsidRPr="00FF1909" w:rsidRDefault="009A1C39" w:rsidP="00365E93">
            <w:pPr>
              <w:spacing w:line="240" w:lineRule="exact"/>
              <w:rPr>
                <w:rFonts w:ascii="UD デジタル 教科書体 NP-R" w:eastAsia="UD デジタル 教科書体 NP-R" w:hAnsi="游明朝"/>
              </w:rPr>
            </w:pPr>
            <w:r w:rsidRPr="00FF1909">
              <w:rPr>
                <w:rFonts w:ascii="UD デジタル 教科書体 NP-R" w:eastAsia="UD デジタル 教科書体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36DABC6"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⑤</w:t>
            </w:r>
          </w:p>
        </w:tc>
        <w:tc>
          <w:tcPr>
            <w:tcW w:w="7512" w:type="dxa"/>
            <w:gridSpan w:val="4"/>
          </w:tcPr>
          <w:p w14:paraId="25F2522D"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F1FE3B7"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⑥</w:t>
            </w:r>
          </w:p>
        </w:tc>
        <w:tc>
          <w:tcPr>
            <w:tcW w:w="7512" w:type="dxa"/>
            <w:gridSpan w:val="4"/>
          </w:tcPr>
          <w:p w14:paraId="4B6E72F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F74753B"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⑦</w:t>
            </w:r>
          </w:p>
        </w:tc>
        <w:tc>
          <w:tcPr>
            <w:tcW w:w="7512" w:type="dxa"/>
            <w:gridSpan w:val="4"/>
          </w:tcPr>
          <w:p w14:paraId="110AADEE"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6714CA9"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⑧</w:t>
            </w:r>
          </w:p>
        </w:tc>
        <w:tc>
          <w:tcPr>
            <w:tcW w:w="7512" w:type="dxa"/>
            <w:gridSpan w:val="4"/>
          </w:tcPr>
          <w:p w14:paraId="761A52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2D14575"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w:t>
            </w:r>
          </w:p>
        </w:tc>
        <w:tc>
          <w:tcPr>
            <w:tcW w:w="7512" w:type="dxa"/>
            <w:gridSpan w:val="4"/>
          </w:tcPr>
          <w:p w14:paraId="55FA5BE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研究対象者等の求めに応じて、研究対象者が識別される試料・情報の利用又は他の研究機関への提供を停止する旨</w:t>
            </w:r>
          </w:p>
        </w:tc>
      </w:tr>
      <w:tr w:rsidR="009A1C39" w:rsidRPr="00FF1909" w14:paraId="4C3F1E9D" w14:textId="77777777" w:rsidTr="00365E93">
        <w:tc>
          <w:tcPr>
            <w:tcW w:w="1668" w:type="dxa"/>
            <w:vMerge/>
          </w:tcPr>
          <w:p w14:paraId="3BAE6466"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C4E82BC" w14:textId="463F318B" w:rsidR="009A1C39" w:rsidRPr="00A35CB8" w:rsidRDefault="009A1C39" w:rsidP="00365E93">
            <w:pPr>
              <w:spacing w:line="240" w:lineRule="exact"/>
              <w:rPr>
                <w:rFonts w:ascii="UD デジタル 教科書体 NP-R" w:eastAsia="UD デジタル 教科書体 NP-R"/>
              </w:rPr>
            </w:pPr>
            <w:r w:rsidRPr="00A35CB8">
              <w:rPr>
                <w:rFonts w:ascii="UD デジタル 教科書体 NP-R" w:eastAsia="UD デジタル 教科書体 NP-R" w:hint="eastAsia"/>
              </w:rPr>
              <w:t>本研究では、</w:t>
            </w:r>
            <w:r w:rsidR="0018545A">
              <w:rPr>
                <w:rFonts w:ascii="UD デジタル 教科書体 NP-R" w:eastAsia="UD デジタル 教科書体 NP-R" w:hint="eastAsia"/>
              </w:rPr>
              <w:t>アンケート調査や</w:t>
            </w:r>
            <w:r w:rsidR="0018545A" w:rsidRPr="007A6D5A">
              <w:rPr>
                <w:rFonts w:ascii="UD デジタル 教科書体 NP-R" w:eastAsia="UD デジタル 教科書体 NP-R" w:hAnsi="ＭＳ 明朝" w:hint="eastAsia"/>
                <w:color w:val="EE0000"/>
              </w:rPr>
              <w:t>学習ログと成績を紐付けるために学籍番号を利用</w:t>
            </w:r>
            <w:r w:rsidR="0018545A">
              <w:rPr>
                <w:rFonts w:ascii="UD デジタル 教科書体 NP-R" w:eastAsia="UD デジタル 教科書体 NP-R" w:hAnsi="ＭＳ 明朝" w:hint="eastAsia"/>
                <w:color w:val="EE0000"/>
              </w:rPr>
              <w:t>します。ただし、収集したデータは、統計的に処理したものを公表</w:t>
            </w:r>
            <w:r w:rsidR="0018545A" w:rsidRPr="007A6D5A">
              <w:rPr>
                <w:rFonts w:ascii="UD デジタル 教科書体 NP-R" w:eastAsia="UD デジタル 教科書体 NP-R" w:hAnsi="ＭＳ 明朝" w:hint="eastAsia"/>
                <w:color w:val="EE0000"/>
              </w:rPr>
              <w:t>するため</w:t>
            </w:r>
            <w:r w:rsidR="0018545A">
              <w:rPr>
                <w:rFonts w:ascii="UD デジタル 教科書体 NP-R" w:eastAsia="UD デジタル 教科書体 NP-R" w:hAnsi="ＭＳ 明朝" w:hint="eastAsia"/>
                <w:color w:val="EE0000"/>
              </w:rPr>
              <w:t>学生</w:t>
            </w:r>
            <w:r w:rsidRPr="00A35CB8">
              <w:rPr>
                <w:rFonts w:ascii="UD デジタル 教科書体 NP-R" w:eastAsia="UD デジタル 教科書体 NP-R" w:hint="eastAsia"/>
              </w:rPr>
              <w:t>個人が識別されることはありません。</w:t>
            </w:r>
          </w:p>
          <w:p w14:paraId="5AFA37E4" w14:textId="3541AC2C" w:rsidR="009A1C39" w:rsidRPr="00FF1909" w:rsidRDefault="0018545A" w:rsidP="00365E93">
            <w:pPr>
              <w:spacing w:line="240" w:lineRule="exact"/>
              <w:rPr>
                <w:rFonts w:ascii="UD デジタル 教科書体 NP-R" w:eastAsia="UD デジタル 教科書体 NP-R"/>
              </w:rPr>
            </w:pPr>
            <w:r>
              <w:rPr>
                <w:rFonts w:ascii="UD デジタル 教科書体 NP-R" w:eastAsia="UD デジタル 教科書体 NP-R" w:hint="eastAsia"/>
              </w:rPr>
              <w:t>本研究で得られた試料・情報は、他の機関へ提供することはありません</w:t>
            </w:r>
            <w:r w:rsidR="009A1C39" w:rsidRPr="00A35CB8">
              <w:rPr>
                <w:rFonts w:ascii="UD デジタル 教科書体 NP-R" w:eastAsia="UD デジタル 教科書体 NP-R" w:hint="eastAsia"/>
              </w:rPr>
              <w:t>。</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⑩</w:t>
            </w:r>
          </w:p>
        </w:tc>
        <w:tc>
          <w:tcPr>
            <w:tcW w:w="7512" w:type="dxa"/>
            <w:gridSpan w:val="4"/>
          </w:tcPr>
          <w:p w14:paraId="353A5DF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5A42AAD" w14:textId="77777777" w:rsidR="009A1C39" w:rsidRDefault="009A1C39" w:rsidP="00365E93">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7605EFBC" w14:textId="77777777" w:rsidR="009A1C39" w:rsidRDefault="009A1C39" w:rsidP="00365E93">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6EB3918B" w14:textId="7526E278" w:rsidR="009A1C39" w:rsidRPr="00FF1909" w:rsidRDefault="009A1C39" w:rsidP="00365E93">
            <w:pPr>
              <w:spacing w:line="240" w:lineRule="exact"/>
              <w:rPr>
                <w:rFonts w:ascii="UD デジタル 教科書体 NP-R" w:eastAsia="UD デジタル 教科書体 NP-R" w:hint="eastAsia"/>
              </w:rPr>
            </w:pPr>
            <w:r>
              <w:rPr>
                <w:rFonts w:ascii="UD デジタル 教科書体 NP-R" w:eastAsia="UD デジタル 教科書体 NP-R" w:hint="eastAsia"/>
              </w:rPr>
              <w:t>電話番号：</w:t>
            </w:r>
            <w:r>
              <w:rPr>
                <w:rFonts w:ascii="UD デジタル 教科書体 NP-R" w:eastAsia="UD デジタル 教科書体 NP-R"/>
              </w:rPr>
              <w:t>078-974-4914</w:t>
            </w:r>
          </w:p>
        </w:tc>
      </w:tr>
    </w:tbl>
    <w:p w14:paraId="25CE7A67" w14:textId="77777777" w:rsidR="009A1C39" w:rsidRDefault="009A1C39" w:rsidP="009A1C39">
      <w:pPr>
        <w:spacing w:line="240" w:lineRule="exact"/>
        <w:rPr>
          <w:rFonts w:ascii="UD デジタル 教科書体 NP-R" w:eastAsia="UD デジタル 教科書体 NP-R"/>
        </w:rPr>
      </w:pPr>
    </w:p>
    <w:p w14:paraId="7D3A885F"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作成にあたっては、ガイダンスｐ</w:t>
      </w:r>
      <w:r>
        <w:rPr>
          <w:rFonts w:ascii="UD デジタル 教科書体 NP-R" w:eastAsia="UD デジタル 教科書体 NP-R" w:hint="eastAsia"/>
        </w:rPr>
        <w:t>.</w:t>
      </w:r>
      <w:r w:rsidRPr="00FF1909">
        <w:rPr>
          <w:rFonts w:ascii="UD デジタル 教科書体 NP-R" w:eastAsia="UD デジタル 教科書体 NP-R" w:hint="eastAsia"/>
        </w:rPr>
        <w:t>116～をご覧ください。</w:t>
      </w:r>
    </w:p>
    <w:p w14:paraId="498EA53D"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lastRenderedPageBreak/>
        <w:t>※：該当しない場合は、⑪行を削除してください。</w:t>
      </w:r>
    </w:p>
    <w:p w14:paraId="0065F140" w14:textId="77777777" w:rsidR="009A1C39" w:rsidRDefault="009A1C39" w:rsidP="009A1C39">
      <w:pPr>
        <w:spacing w:line="240" w:lineRule="exact"/>
        <w:rPr>
          <w:rFonts w:ascii="UD デジタル 教科書体 NP-R" w:eastAsia="UD デジタル 教科書体 NP-R"/>
        </w:rPr>
      </w:pPr>
    </w:p>
    <w:p w14:paraId="61E4E0CA"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記載事項の参考</w:t>
      </w:r>
      <w:r>
        <w:rPr>
          <w:rFonts w:ascii="UD デジタル 教科書体 NP-R" w:eastAsia="UD デジタル 教科書体 NP-R" w:hint="eastAsia"/>
        </w:rPr>
        <w:t>（学内HP）</w:t>
      </w:r>
    </w:p>
    <w:p w14:paraId="24909C99" w14:textId="77777777" w:rsidR="009A1C39" w:rsidRPr="00FF1909" w:rsidRDefault="009A1C39" w:rsidP="009A1C39">
      <w:pPr>
        <w:pStyle w:val="ae"/>
        <w:spacing w:line="240" w:lineRule="exact"/>
        <w:ind w:firstLineChars="100" w:firstLine="200"/>
        <w:rPr>
          <w:rFonts w:ascii="UD デジタル 教科書体 NP-R" w:eastAsia="UD デジタル 教科書体 NP-R"/>
        </w:rPr>
      </w:pPr>
      <w:hyperlink r:id="rId8" w:history="1">
        <w:r w:rsidRPr="00F451CB">
          <w:rPr>
            <w:rStyle w:val="af0"/>
            <w:rFonts w:ascii="UD デジタル 教科書体 NP-R" w:eastAsia="UD デジタル 教科書体 NP-R" w:hint="eastAsia"/>
          </w:rPr>
          <w:t>https://www.kobegakuin.ac.jp/research/integrity/bioethics_rinri.html</w:t>
        </w:r>
      </w:hyperlink>
    </w:p>
    <w:p w14:paraId="09CDB00E" w14:textId="77777777" w:rsidR="009A1C39" w:rsidRPr="009A1C39" w:rsidRDefault="009A1C39" w:rsidP="009A1C39">
      <w:pPr>
        <w:rPr>
          <w:rFonts w:ascii="UD デジタル 教科書体 NP-R" w:eastAsia="UD デジタル 教科書体 NP-R" w:hAnsi="ＭＳ 明朝"/>
          <w:sz w:val="24"/>
        </w:rPr>
      </w:pPr>
    </w:p>
    <w:sectPr w:rsidR="009A1C39" w:rsidRPr="009A1C39" w:rsidSect="00A95B03">
      <w:footerReference w:type="default" r:id="rId9"/>
      <w:headerReference w:type="first" r:id="rId10"/>
      <w:pgSz w:w="11907" w:h="16839" w:code="9"/>
      <w:pgMar w:top="1134" w:right="1440" w:bottom="1134" w:left="1797" w:header="227" w:footer="680"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9F3EC" w14:textId="77777777" w:rsidR="00353AE6" w:rsidRDefault="00353AE6"/>
    <w:p w14:paraId="63BF5CDB" w14:textId="77777777" w:rsidR="00353AE6" w:rsidRDefault="00353AE6"/>
  </w:endnote>
  <w:endnote w:type="continuationSeparator" w:id="0">
    <w:p w14:paraId="7E88527D" w14:textId="77777777" w:rsidR="00353AE6" w:rsidRDefault="00353AE6"/>
    <w:p w14:paraId="4ED1913A" w14:textId="77777777" w:rsidR="00353AE6" w:rsidRDefault="00353A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ＡＲ丸ゴシック体Ｍ">
    <w:altName w:val="ＭＳ ゴシック"/>
    <w:panose1 w:val="020B0604020202020204"/>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デジタル 教科書体 NP-R">
    <w:altName w:val="UD Digi Kyokasho NP-R"/>
    <w:panose1 w:val="02020400000000000000"/>
    <w:charset w:val="80"/>
    <w:family w:val="roman"/>
    <w:pitch w:val="variable"/>
    <w:sig w:usb0="800002A3" w:usb1="2AC7ECFA"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UD デジタル 教科書体 NK-R">
    <w:altName w:val="UD Digi Kyokasho NK-R"/>
    <w:panose1 w:val="02020400000000000000"/>
    <w:charset w:val="80"/>
    <w:family w:val="roman"/>
    <w:pitch w:val="variable"/>
    <w:sig w:usb0="800002A3" w:usb1="2AC7ECFA"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YuKyokasho Medium">
    <w:altName w:val="YUKYOKASHO MEDIUM"/>
    <w:panose1 w:val="02000500000000000000"/>
    <w:charset w:val="80"/>
    <w:family w:val="auto"/>
    <w:pitch w:val="variable"/>
    <w:sig w:usb0="000002C7" w:usb1="2AC71C10" w:usb2="00000012" w:usb3="00000000" w:csb0="0002000D"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353AE6" w14:paraId="2544EB4C" w14:textId="77777777" w:rsidTr="00796E14">
        <w:tc>
          <w:tcPr>
            <w:tcW w:w="8868" w:type="dxa"/>
            <w:tcBorders>
              <w:top w:val="nil"/>
            </w:tcBorders>
          </w:tcPr>
          <w:p w14:paraId="4E26101C" w14:textId="77777777" w:rsidR="00353AE6" w:rsidRDefault="00353AE6">
            <w:pPr>
              <w:widowControl/>
              <w:jc w:val="left"/>
            </w:pPr>
          </w:p>
        </w:tc>
      </w:tr>
    </w:tbl>
    <w:p w14:paraId="60039661" w14:textId="77777777" w:rsidR="00353AE6" w:rsidRPr="00A84EC8" w:rsidRDefault="00353AE6" w:rsidP="002F28AF">
      <w:pPr>
        <w:adjustRightInd w:val="0"/>
        <w:spacing w:beforeLines="50" w:before="120" w:line="240" w:lineRule="exact"/>
        <w:contextualSpacing/>
        <w:rPr>
          <w:rFonts w:ascii="ＭＳ 明朝" w:hAnsi="ＭＳ 明朝"/>
        </w:rPr>
      </w:pPr>
    </w:p>
  </w:footnote>
  <w:footnote w:type="continuationSeparator" w:id="0">
    <w:p w14:paraId="77B0C905" w14:textId="77777777" w:rsidR="00353AE6" w:rsidRDefault="00353AE6"/>
    <w:p w14:paraId="541CC16C" w14:textId="77777777" w:rsidR="00353AE6" w:rsidRDefault="00353A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A4E1C"/>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45A"/>
    <w:rsid w:val="00185F9F"/>
    <w:rsid w:val="001903F9"/>
    <w:rsid w:val="001918ED"/>
    <w:rsid w:val="00197285"/>
    <w:rsid w:val="00197B3A"/>
    <w:rsid w:val="001A0A26"/>
    <w:rsid w:val="001A0AC5"/>
    <w:rsid w:val="001A0B90"/>
    <w:rsid w:val="001A4A61"/>
    <w:rsid w:val="001B03C9"/>
    <w:rsid w:val="001C0301"/>
    <w:rsid w:val="001C05BA"/>
    <w:rsid w:val="001C2EAD"/>
    <w:rsid w:val="001C433E"/>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5A0"/>
    <w:rsid w:val="002A6C0D"/>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3AE6"/>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7B7F"/>
    <w:rsid w:val="00452633"/>
    <w:rsid w:val="00454334"/>
    <w:rsid w:val="00457B66"/>
    <w:rsid w:val="00460025"/>
    <w:rsid w:val="00473EE1"/>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D1372"/>
    <w:rsid w:val="005D479A"/>
    <w:rsid w:val="005D608A"/>
    <w:rsid w:val="005E1C20"/>
    <w:rsid w:val="005E3D99"/>
    <w:rsid w:val="005E4E40"/>
    <w:rsid w:val="005E53D8"/>
    <w:rsid w:val="005E64E5"/>
    <w:rsid w:val="005E7F2C"/>
    <w:rsid w:val="005F4287"/>
    <w:rsid w:val="00603C2D"/>
    <w:rsid w:val="0060444B"/>
    <w:rsid w:val="0062279E"/>
    <w:rsid w:val="006251FA"/>
    <w:rsid w:val="006312AD"/>
    <w:rsid w:val="00634B29"/>
    <w:rsid w:val="006410B2"/>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2BE6"/>
    <w:rsid w:val="007D60B8"/>
    <w:rsid w:val="007D6E4B"/>
    <w:rsid w:val="007E188F"/>
    <w:rsid w:val="007E5D35"/>
    <w:rsid w:val="007F1492"/>
    <w:rsid w:val="007F3EE9"/>
    <w:rsid w:val="007F5F8B"/>
    <w:rsid w:val="007F6C89"/>
    <w:rsid w:val="00802D6A"/>
    <w:rsid w:val="00802ED0"/>
    <w:rsid w:val="00807118"/>
    <w:rsid w:val="0080759E"/>
    <w:rsid w:val="00814372"/>
    <w:rsid w:val="0081450B"/>
    <w:rsid w:val="00815F86"/>
    <w:rsid w:val="008169B7"/>
    <w:rsid w:val="0082713E"/>
    <w:rsid w:val="00842D1C"/>
    <w:rsid w:val="00850A01"/>
    <w:rsid w:val="00850ED0"/>
    <w:rsid w:val="008524C6"/>
    <w:rsid w:val="00854EF5"/>
    <w:rsid w:val="00855851"/>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C47"/>
    <w:rsid w:val="008F4F3D"/>
    <w:rsid w:val="008F6DC6"/>
    <w:rsid w:val="008F6FA9"/>
    <w:rsid w:val="008F7376"/>
    <w:rsid w:val="008F74F1"/>
    <w:rsid w:val="009032D2"/>
    <w:rsid w:val="009100C7"/>
    <w:rsid w:val="00912719"/>
    <w:rsid w:val="00915B3A"/>
    <w:rsid w:val="009222B2"/>
    <w:rsid w:val="00926351"/>
    <w:rsid w:val="009316A0"/>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5BA7"/>
    <w:rsid w:val="009C03B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2D1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2E32"/>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FA1"/>
    <w:rsid w:val="00DD579E"/>
    <w:rsid w:val="00DD5973"/>
    <w:rsid w:val="00DE16FA"/>
    <w:rsid w:val="00DF209C"/>
    <w:rsid w:val="00DF62DF"/>
    <w:rsid w:val="00E102D8"/>
    <w:rsid w:val="00E12035"/>
    <w:rsid w:val="00E1278F"/>
    <w:rsid w:val="00E1464D"/>
    <w:rsid w:val="00E33970"/>
    <w:rsid w:val="00E34DF5"/>
    <w:rsid w:val="00E406B8"/>
    <w:rsid w:val="00E42120"/>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begakuin.ac.jp/research/integrity/bioethics_rinr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3837</Words>
  <Characters>3992</Characters>
  <Application>Microsoft Office Word</Application>
  <DocSecurity>0</DocSecurity>
  <Lines>307</Lines>
  <Paragraphs>326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7503</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橋本　保彦</cp:lastModifiedBy>
  <cp:revision>3</cp:revision>
  <cp:lastPrinted>2026-03-17T02:12:00Z</cp:lastPrinted>
  <dcterms:created xsi:type="dcterms:W3CDTF">2026-03-17T02:59:00Z</dcterms:created>
  <dcterms:modified xsi:type="dcterms:W3CDTF">2026-03-17T03:08:00Z</dcterms:modified>
</cp:coreProperties>
</file>