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91468" w14:textId="4209B602" w:rsidR="0086458F" w:rsidRDefault="00C30A16">
      <w:pPr>
        <w:jc w:val="right"/>
      </w:pPr>
      <w:r>
        <w:rPr>
          <w:rFonts w:hint="eastAsia"/>
        </w:rPr>
        <w:t>2026</w:t>
      </w:r>
      <w:r w:rsidR="0086458F">
        <w:rPr>
          <w:rFonts w:hint="eastAsia"/>
        </w:rPr>
        <w:t xml:space="preserve">年　</w:t>
      </w:r>
      <w:r>
        <w:rPr>
          <w:rFonts w:hint="eastAsia"/>
        </w:rPr>
        <w:t>1</w:t>
      </w:r>
      <w:r w:rsidR="0086458F">
        <w:rPr>
          <w:rFonts w:hint="eastAsia"/>
        </w:rPr>
        <w:t>月</w:t>
      </w:r>
      <w:r>
        <w:rPr>
          <w:rFonts w:hint="eastAsia"/>
        </w:rPr>
        <w:t>2</w:t>
      </w:r>
      <w:r w:rsidR="00BB4B80">
        <w:t>3</w:t>
      </w:r>
      <w:r w:rsidR="0086458F">
        <w:rPr>
          <w:rFonts w:hint="eastAsia"/>
        </w:rPr>
        <w:t>日</w:t>
      </w:r>
    </w:p>
    <w:p w14:paraId="4D807EB8" w14:textId="77777777" w:rsidR="0086458F" w:rsidRDefault="0086458F"/>
    <w:p w14:paraId="558A47BD" w14:textId="362D8FF7" w:rsidR="0086458F" w:rsidRDefault="00A8799A" w:rsidP="006D18A5">
      <w:pPr>
        <w:outlineLvl w:val="0"/>
        <w:rPr>
          <w:sz w:val="40"/>
        </w:rPr>
      </w:pPr>
      <w:r>
        <w:rPr>
          <w:rFonts w:hint="eastAsia"/>
          <w:sz w:val="40"/>
        </w:rPr>
        <w:t>202</w:t>
      </w:r>
      <w:r w:rsidR="00292B57">
        <w:rPr>
          <w:rFonts w:hint="eastAsia"/>
          <w:sz w:val="40"/>
        </w:rPr>
        <w:t>6</w:t>
      </w:r>
      <w:r w:rsidR="00FE0C13">
        <w:rPr>
          <w:rFonts w:hint="eastAsia"/>
          <w:sz w:val="40"/>
        </w:rPr>
        <w:t>年度</w:t>
      </w:r>
      <w:r w:rsidR="00FE0C13">
        <w:rPr>
          <w:rFonts w:hint="eastAsia"/>
          <w:sz w:val="40"/>
        </w:rPr>
        <w:t xml:space="preserve"> </w:t>
      </w:r>
      <w:r w:rsidR="0086458F">
        <w:rPr>
          <w:rFonts w:hint="eastAsia"/>
          <w:sz w:val="40"/>
        </w:rPr>
        <w:t>神戸学院大学研究助成申請書</w:t>
      </w:r>
    </w:p>
    <w:p w14:paraId="34EEF0E8" w14:textId="77777777" w:rsidR="0086458F" w:rsidRDefault="0086458F"/>
    <w:p w14:paraId="4D9CC68D" w14:textId="77777777" w:rsidR="0086458F" w:rsidRDefault="0086458F">
      <w:pPr>
        <w:ind w:left="420"/>
      </w:pPr>
      <w:r>
        <w:rPr>
          <w:rFonts w:hint="eastAsia"/>
        </w:rPr>
        <w:t>下記の研究計画書のとおり、共同研究を行いたいので、助成金の交付を申請いたします。</w:t>
      </w:r>
    </w:p>
    <w:tbl>
      <w:tblPr>
        <w:tblW w:w="10501" w:type="dxa"/>
        <w:tblInd w:w="-1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680"/>
        <w:gridCol w:w="315"/>
        <w:gridCol w:w="1050"/>
        <w:gridCol w:w="13"/>
        <w:gridCol w:w="271"/>
        <w:gridCol w:w="792"/>
        <w:gridCol w:w="58"/>
        <w:gridCol w:w="142"/>
        <w:gridCol w:w="194"/>
        <w:gridCol w:w="90"/>
        <w:gridCol w:w="579"/>
        <w:gridCol w:w="24"/>
        <w:gridCol w:w="462"/>
        <w:gridCol w:w="69"/>
        <w:gridCol w:w="508"/>
        <w:gridCol w:w="59"/>
        <w:gridCol w:w="414"/>
        <w:gridCol w:w="590"/>
        <w:gridCol w:w="130"/>
        <w:gridCol w:w="141"/>
        <w:gridCol w:w="792"/>
        <w:gridCol w:w="909"/>
        <w:gridCol w:w="154"/>
        <w:gridCol w:w="1065"/>
      </w:tblGrid>
      <w:tr w:rsidR="0086458F" w14:paraId="5F53BBB5" w14:textId="77777777" w:rsidTr="00BA7363">
        <w:trPr>
          <w:cantSplit/>
          <w:trHeight w:val="700"/>
        </w:trPr>
        <w:tc>
          <w:tcPr>
            <w:tcW w:w="1995" w:type="dxa"/>
            <w:gridSpan w:val="2"/>
            <w:vAlign w:val="center"/>
          </w:tcPr>
          <w:p w14:paraId="1279FA00" w14:textId="77777777" w:rsidR="0086458F" w:rsidRDefault="0086458F">
            <w:pPr>
              <w:jc w:val="center"/>
              <w:rPr>
                <w:w w:val="80"/>
                <w:sz w:val="16"/>
              </w:rPr>
            </w:pPr>
            <w:r>
              <w:rPr>
                <w:rFonts w:hint="eastAsia"/>
                <w:sz w:val="16"/>
              </w:rPr>
              <w:t xml:space="preserve">    </w:t>
            </w:r>
            <w:r>
              <w:rPr>
                <w:rFonts w:hint="eastAsia"/>
                <w:sz w:val="16"/>
              </w:rPr>
              <w:t xml:space="preserve">　　　　</w:t>
            </w:r>
            <w:r>
              <w:rPr>
                <w:rFonts w:hint="eastAsia"/>
                <w:sz w:val="16"/>
              </w:rPr>
              <w:t xml:space="preserve">  </w:t>
            </w:r>
            <w:r>
              <w:rPr>
                <w:rFonts w:hint="eastAsia"/>
                <w:w w:val="80"/>
                <w:sz w:val="16"/>
              </w:rPr>
              <w:t>ふりがな</w:t>
            </w:r>
          </w:p>
          <w:p w14:paraId="6C787F41" w14:textId="77777777" w:rsidR="0086458F" w:rsidRDefault="0086458F">
            <w:r>
              <w:fldChar w:fldCharType="begin"/>
            </w:r>
            <w:r>
              <w:instrText xml:space="preserve"> eq \o\ad(</w:instrText>
            </w:r>
            <w:r>
              <w:rPr>
                <w:rFonts w:hint="eastAsia"/>
              </w:rPr>
              <w:instrText>研究代表者氏名</w:instrText>
            </w:r>
            <w:r>
              <w:instrText>,</w:instrText>
            </w:r>
            <w:r>
              <w:rPr>
                <w:rFonts w:hint="eastAsia"/>
              </w:rPr>
              <w:instrText xml:space="preserve">　　　　　　　　</w:instrText>
            </w:r>
            <w:r>
              <w:instrText>)</w:instrText>
            </w:r>
            <w:r>
              <w:fldChar w:fldCharType="end"/>
            </w:r>
          </w:p>
        </w:tc>
        <w:tc>
          <w:tcPr>
            <w:tcW w:w="3213" w:type="dxa"/>
            <w:gridSpan w:val="10"/>
            <w:vAlign w:val="center"/>
          </w:tcPr>
          <w:p w14:paraId="1F9BD621" w14:textId="77777777" w:rsidR="00E76D31" w:rsidRPr="00A006C0" w:rsidRDefault="00E76D31" w:rsidP="00E76D31">
            <w:pPr>
              <w:jc w:val="center"/>
              <w:rPr>
                <w:sz w:val="16"/>
                <w:szCs w:val="16"/>
              </w:rPr>
            </w:pPr>
            <w:r w:rsidRPr="00A006C0">
              <w:rPr>
                <w:rFonts w:hint="eastAsia"/>
                <w:sz w:val="16"/>
                <w:szCs w:val="16"/>
              </w:rPr>
              <w:t>はしもと　やすひこ</w:t>
            </w:r>
          </w:p>
          <w:p w14:paraId="323216D0" w14:textId="40C739A9" w:rsidR="0086458F" w:rsidRPr="00E76D31" w:rsidRDefault="00E76D31" w:rsidP="00E76D31">
            <w:pPr>
              <w:jc w:val="center"/>
            </w:pPr>
            <w:r w:rsidRPr="00A006C0">
              <w:rPr>
                <w:rFonts w:hint="eastAsia"/>
                <w:sz w:val="24"/>
                <w:szCs w:val="24"/>
              </w:rPr>
              <w:t>橋本　保彦</w:t>
            </w:r>
          </w:p>
        </w:tc>
        <w:tc>
          <w:tcPr>
            <w:tcW w:w="2373" w:type="dxa"/>
            <w:gridSpan w:val="8"/>
            <w:vAlign w:val="center"/>
          </w:tcPr>
          <w:p w14:paraId="46A20606" w14:textId="77777777" w:rsidR="0086458F" w:rsidRDefault="0086458F" w:rsidP="00217032">
            <w:pPr>
              <w:pStyle w:val="a4"/>
              <w:tabs>
                <w:tab w:val="clear" w:pos="4252"/>
                <w:tab w:val="clear" w:pos="8504"/>
              </w:tabs>
              <w:snapToGrid/>
              <w:rPr>
                <w:sz w:val="20"/>
              </w:rPr>
            </w:pPr>
            <w:r>
              <w:rPr>
                <w:rFonts w:hint="eastAsia"/>
                <w:sz w:val="20"/>
              </w:rPr>
              <w:t>所属</w:t>
            </w:r>
            <w:r w:rsidR="00217032">
              <w:rPr>
                <w:rFonts w:hint="eastAsia"/>
                <w:sz w:val="20"/>
              </w:rPr>
              <w:t>学部・</w:t>
            </w:r>
            <w:r>
              <w:rPr>
                <w:rFonts w:hint="eastAsia"/>
                <w:sz w:val="20"/>
              </w:rPr>
              <w:t>研究科・職</w:t>
            </w:r>
          </w:p>
        </w:tc>
        <w:tc>
          <w:tcPr>
            <w:tcW w:w="2920" w:type="dxa"/>
            <w:gridSpan w:val="4"/>
            <w:vAlign w:val="center"/>
          </w:tcPr>
          <w:p w14:paraId="0805BDEC" w14:textId="5449DDBC" w:rsidR="00217032" w:rsidRDefault="00E76D31" w:rsidP="00E76D31">
            <w:pPr>
              <w:jc w:val="center"/>
              <w:rPr>
                <w:sz w:val="20"/>
              </w:rPr>
            </w:pPr>
            <w:r>
              <w:rPr>
                <w:rFonts w:hint="eastAsia"/>
              </w:rPr>
              <w:t>薬学部・</w:t>
            </w:r>
            <w:r>
              <w:rPr>
                <w:rFonts w:hint="eastAsia"/>
                <w:sz w:val="20"/>
              </w:rPr>
              <w:t>薬学研究科・准教授</w:t>
            </w:r>
          </w:p>
        </w:tc>
      </w:tr>
      <w:tr w:rsidR="00B716C5" w14:paraId="09503B21" w14:textId="77777777" w:rsidTr="00A42CE4">
        <w:trPr>
          <w:cantSplit/>
          <w:trHeight w:val="700"/>
        </w:trPr>
        <w:tc>
          <w:tcPr>
            <w:tcW w:w="5208" w:type="dxa"/>
            <w:gridSpan w:val="12"/>
            <w:vAlign w:val="center"/>
          </w:tcPr>
          <w:p w14:paraId="2A54F8B4" w14:textId="77777777" w:rsidR="00B716C5" w:rsidRPr="002A34FD" w:rsidRDefault="00B716C5" w:rsidP="00B716C5">
            <w:pPr>
              <w:rPr>
                <w:szCs w:val="21"/>
              </w:rPr>
            </w:pPr>
            <w:r w:rsidRPr="002A34FD">
              <w:rPr>
                <w:rFonts w:hint="eastAsia"/>
              </w:rPr>
              <w:t>博士の学位取得年月日（西暦）</w:t>
            </w:r>
          </w:p>
          <w:p w14:paraId="18D5E517" w14:textId="07CD6358" w:rsidR="00B716C5" w:rsidRDefault="00E76D31" w:rsidP="00B716C5">
            <w:pPr>
              <w:jc w:val="right"/>
            </w:pPr>
            <w:r>
              <w:rPr>
                <w:rFonts w:hint="eastAsia"/>
              </w:rPr>
              <w:t>2006</w:t>
            </w:r>
            <w:r w:rsidRPr="002A34FD">
              <w:rPr>
                <w:rFonts w:hint="eastAsia"/>
              </w:rPr>
              <w:t xml:space="preserve">年　</w:t>
            </w:r>
            <w:r>
              <w:rPr>
                <w:rFonts w:hint="eastAsia"/>
              </w:rPr>
              <w:t>3</w:t>
            </w:r>
            <w:r w:rsidRPr="002A34FD">
              <w:rPr>
                <w:rFonts w:hint="eastAsia"/>
              </w:rPr>
              <w:t xml:space="preserve">月　</w:t>
            </w:r>
            <w:r>
              <w:rPr>
                <w:rFonts w:hint="eastAsia"/>
              </w:rPr>
              <w:t>23</w:t>
            </w:r>
            <w:r w:rsidRPr="002A34FD">
              <w:rPr>
                <w:rFonts w:hint="eastAsia"/>
              </w:rPr>
              <w:t>日</w:t>
            </w:r>
          </w:p>
        </w:tc>
        <w:tc>
          <w:tcPr>
            <w:tcW w:w="5293" w:type="dxa"/>
            <w:gridSpan w:val="12"/>
            <w:vAlign w:val="center"/>
          </w:tcPr>
          <w:p w14:paraId="60C252B5" w14:textId="77777777" w:rsidR="00B716C5" w:rsidRPr="002A34FD" w:rsidRDefault="00B716C5" w:rsidP="00B716C5">
            <w:r w:rsidRPr="002A34FD">
              <w:rPr>
                <w:rFonts w:hint="eastAsia"/>
              </w:rPr>
              <w:t>本学着任年月日（西暦）</w:t>
            </w:r>
          </w:p>
          <w:p w14:paraId="19EBE22B" w14:textId="17DB4C4E" w:rsidR="00B716C5" w:rsidRDefault="00E76D31" w:rsidP="00B716C5">
            <w:pPr>
              <w:jc w:val="right"/>
            </w:pPr>
            <w:r>
              <w:rPr>
                <w:rFonts w:hint="eastAsia"/>
              </w:rPr>
              <w:t>2007</w:t>
            </w:r>
            <w:r w:rsidRPr="002A34FD">
              <w:rPr>
                <w:rFonts w:hint="eastAsia"/>
              </w:rPr>
              <w:t xml:space="preserve">年　</w:t>
            </w:r>
            <w:r>
              <w:rPr>
                <w:rFonts w:hint="eastAsia"/>
              </w:rPr>
              <w:t>4</w:t>
            </w:r>
            <w:r w:rsidRPr="002A34FD">
              <w:rPr>
                <w:rFonts w:hint="eastAsia"/>
              </w:rPr>
              <w:t xml:space="preserve">月　</w:t>
            </w:r>
            <w:r>
              <w:rPr>
                <w:rFonts w:hint="eastAsia"/>
              </w:rPr>
              <w:t>1</w:t>
            </w:r>
            <w:r w:rsidRPr="002A34FD">
              <w:rPr>
                <w:rFonts w:hint="eastAsia"/>
              </w:rPr>
              <w:t>日</w:t>
            </w:r>
          </w:p>
        </w:tc>
      </w:tr>
      <w:tr w:rsidR="00FE0C13" w14:paraId="6C8E4A8C" w14:textId="77777777" w:rsidTr="00FE0C13">
        <w:trPr>
          <w:cantSplit/>
          <w:trHeight w:val="480"/>
        </w:trPr>
        <w:tc>
          <w:tcPr>
            <w:tcW w:w="1995" w:type="dxa"/>
            <w:gridSpan w:val="2"/>
            <w:vAlign w:val="center"/>
          </w:tcPr>
          <w:p w14:paraId="65F91A9B" w14:textId="77777777" w:rsidR="00FE0C13" w:rsidRDefault="00FE0C13">
            <w:r>
              <w:rPr>
                <w:rFonts w:hint="eastAsia"/>
              </w:rPr>
              <w:t>研究助成及び期間</w:t>
            </w:r>
          </w:p>
        </w:tc>
        <w:tc>
          <w:tcPr>
            <w:tcW w:w="2610" w:type="dxa"/>
            <w:gridSpan w:val="8"/>
            <w:vAlign w:val="center"/>
          </w:tcPr>
          <w:p w14:paraId="207EA04D" w14:textId="77777777" w:rsidR="00FE0C13" w:rsidRDefault="00FE0C13" w:rsidP="00BC7A42">
            <w:pPr>
              <w:jc w:val="center"/>
              <w:rPr>
                <w:b/>
                <w:sz w:val="28"/>
              </w:rPr>
            </w:pPr>
            <w:r>
              <w:rPr>
                <w:rFonts w:hint="eastAsia"/>
                <w:b/>
                <w:sz w:val="28"/>
              </w:rPr>
              <w:t>Ｃ</w:t>
            </w:r>
          </w:p>
        </w:tc>
        <w:tc>
          <w:tcPr>
            <w:tcW w:w="5896" w:type="dxa"/>
            <w:gridSpan w:val="14"/>
            <w:vAlign w:val="center"/>
          </w:tcPr>
          <w:p w14:paraId="34D86458" w14:textId="7281620A" w:rsidR="00FE0C13" w:rsidRPr="00FE0C13" w:rsidRDefault="00FE0C13" w:rsidP="00C30A16">
            <w:pPr>
              <w:rPr>
                <w:b/>
                <w:sz w:val="28"/>
              </w:rPr>
            </w:pPr>
            <w:r>
              <w:rPr>
                <w:rFonts w:hint="eastAsia"/>
                <w:b/>
                <w:sz w:val="28"/>
              </w:rPr>
              <w:t xml:space="preserve"> </w:t>
            </w:r>
            <w:r>
              <w:rPr>
                <w:rFonts w:hint="eastAsia"/>
                <w:b/>
                <w:sz w:val="28"/>
              </w:rPr>
              <w:t>理系</w:t>
            </w:r>
          </w:p>
        </w:tc>
      </w:tr>
      <w:tr w:rsidR="0086458F" w14:paraId="64422467" w14:textId="77777777" w:rsidTr="005524C0">
        <w:trPr>
          <w:cantSplit/>
          <w:trHeight w:val="886"/>
        </w:trPr>
        <w:tc>
          <w:tcPr>
            <w:tcW w:w="1995" w:type="dxa"/>
            <w:gridSpan w:val="2"/>
            <w:vAlign w:val="center"/>
          </w:tcPr>
          <w:p w14:paraId="29CEE11C" w14:textId="77777777" w:rsidR="0086458F" w:rsidRDefault="0086458F">
            <w:pPr>
              <w:jc w:val="distribute"/>
            </w:pPr>
            <w:r>
              <w:rPr>
                <w:rFonts w:hint="eastAsia"/>
              </w:rPr>
              <w:t>研究課題</w:t>
            </w:r>
          </w:p>
        </w:tc>
        <w:tc>
          <w:tcPr>
            <w:tcW w:w="8506" w:type="dxa"/>
            <w:gridSpan w:val="22"/>
            <w:tcBorders>
              <w:bottom w:val="single" w:sz="4" w:space="0" w:color="auto"/>
            </w:tcBorders>
          </w:tcPr>
          <w:p w14:paraId="009EB994" w14:textId="6203B09C" w:rsidR="0086458F" w:rsidRDefault="007F7E5E">
            <w:r>
              <w:rPr>
                <w:rFonts w:hint="eastAsia"/>
              </w:rPr>
              <w:t>生成系</w:t>
            </w:r>
            <w:r w:rsidR="00E76D31" w:rsidRPr="00FF037A">
              <w:rPr>
                <w:rFonts w:hint="eastAsia"/>
              </w:rPr>
              <w:t>A</w:t>
            </w:r>
            <w:r w:rsidR="00E76D31" w:rsidRPr="00FF037A">
              <w:t>I</w:t>
            </w:r>
            <w:r w:rsidR="00E76D31" w:rsidRPr="00FF037A">
              <w:rPr>
                <w:rFonts w:hint="eastAsia"/>
              </w:rPr>
              <w:t>を活用した</w:t>
            </w:r>
            <w:r w:rsidR="00BF2D62" w:rsidRPr="00FF037A">
              <w:rPr>
                <w:rFonts w:hint="eastAsia"/>
              </w:rPr>
              <w:t>即時質問応答型学習支援システム</w:t>
            </w:r>
            <w:r w:rsidR="00E76D31" w:rsidRPr="00FF037A">
              <w:rPr>
                <w:rFonts w:hint="eastAsia"/>
              </w:rPr>
              <w:t>「魔法の黒板」の開発</w:t>
            </w:r>
            <w:r w:rsidR="006E5C29" w:rsidRPr="00FF037A">
              <w:rPr>
                <w:rFonts w:hint="eastAsia"/>
              </w:rPr>
              <w:t>と</w:t>
            </w:r>
            <w:r w:rsidR="00BF2D62" w:rsidRPr="00FF037A">
              <w:rPr>
                <w:rFonts w:hint="eastAsia"/>
              </w:rPr>
              <w:t>薬学</w:t>
            </w:r>
            <w:r w:rsidR="006E5C29" w:rsidRPr="00FF037A">
              <w:rPr>
                <w:rFonts w:hint="eastAsia"/>
              </w:rPr>
              <w:t>教育</w:t>
            </w:r>
            <w:r w:rsidR="00BF2D62" w:rsidRPr="00FF037A">
              <w:rPr>
                <w:rFonts w:hint="eastAsia"/>
              </w:rPr>
              <w:t>における教育</w:t>
            </w:r>
            <w:r w:rsidR="006E5C29" w:rsidRPr="00FF037A">
              <w:rPr>
                <w:rFonts w:hint="eastAsia"/>
              </w:rPr>
              <w:t>効果の検証</w:t>
            </w:r>
          </w:p>
        </w:tc>
      </w:tr>
      <w:tr w:rsidR="006D18A5" w14:paraId="5FF06F24" w14:textId="77777777" w:rsidTr="006D18A5">
        <w:trPr>
          <w:cantSplit/>
          <w:trHeight w:val="383"/>
        </w:trPr>
        <w:tc>
          <w:tcPr>
            <w:tcW w:w="1995" w:type="dxa"/>
            <w:gridSpan w:val="2"/>
            <w:vMerge w:val="restart"/>
            <w:vAlign w:val="center"/>
          </w:tcPr>
          <w:p w14:paraId="587B61C1" w14:textId="77777777" w:rsidR="006D18A5" w:rsidRDefault="00F723E3" w:rsidP="006D18A5">
            <w:pPr>
              <w:jc w:val="distribute"/>
              <w:rPr>
                <w:sz w:val="20"/>
              </w:rPr>
            </w:pPr>
            <w:r>
              <w:rPr>
                <w:rFonts w:hint="eastAsia"/>
                <w:sz w:val="20"/>
              </w:rPr>
              <w:t>助成金の</w:t>
            </w:r>
            <w:r w:rsidR="006D18A5" w:rsidRPr="00E639EB">
              <w:rPr>
                <w:rFonts w:hint="eastAsia"/>
                <w:sz w:val="20"/>
              </w:rPr>
              <w:t>研究経費</w:t>
            </w:r>
          </w:p>
          <w:p w14:paraId="1062025B" w14:textId="77777777" w:rsidR="006D18A5" w:rsidRPr="00E639EB" w:rsidRDefault="006D18A5" w:rsidP="006D18A5">
            <w:pPr>
              <w:jc w:val="center"/>
              <w:rPr>
                <w:sz w:val="20"/>
              </w:rPr>
            </w:pPr>
          </w:p>
          <w:p w14:paraId="1B011D5A" w14:textId="77777777" w:rsidR="006D18A5" w:rsidRDefault="006D18A5" w:rsidP="006D18A5">
            <w:pPr>
              <w:jc w:val="center"/>
            </w:pPr>
            <w:r>
              <w:rPr>
                <w:rFonts w:hint="eastAsia"/>
                <w:w w:val="80"/>
                <w:sz w:val="16"/>
              </w:rPr>
              <w:t>千円未満切り捨て</w:t>
            </w:r>
          </w:p>
        </w:tc>
        <w:tc>
          <w:tcPr>
            <w:tcW w:w="1063" w:type="dxa"/>
            <w:gridSpan w:val="2"/>
            <w:vAlign w:val="center"/>
          </w:tcPr>
          <w:p w14:paraId="14CFB354" w14:textId="77777777" w:rsidR="006D18A5" w:rsidRDefault="006D18A5">
            <w:pPr>
              <w:jc w:val="center"/>
              <w:rPr>
                <w:sz w:val="18"/>
              </w:rPr>
            </w:pPr>
            <w:r>
              <w:rPr>
                <w:rFonts w:hint="eastAsia"/>
                <w:sz w:val="18"/>
              </w:rPr>
              <w:t>消耗品費</w:t>
            </w:r>
          </w:p>
        </w:tc>
        <w:tc>
          <w:tcPr>
            <w:tcW w:w="1063" w:type="dxa"/>
            <w:gridSpan w:val="2"/>
            <w:vAlign w:val="center"/>
          </w:tcPr>
          <w:p w14:paraId="7F1F68BD" w14:textId="77777777" w:rsidR="006D18A5" w:rsidRDefault="006D18A5">
            <w:pPr>
              <w:jc w:val="center"/>
              <w:rPr>
                <w:sz w:val="16"/>
              </w:rPr>
            </w:pPr>
            <w:r>
              <w:rPr>
                <w:rFonts w:hint="eastAsia"/>
                <w:sz w:val="16"/>
              </w:rPr>
              <w:t>支払報酬費</w:t>
            </w:r>
          </w:p>
        </w:tc>
        <w:tc>
          <w:tcPr>
            <w:tcW w:w="1063" w:type="dxa"/>
            <w:gridSpan w:val="5"/>
            <w:vAlign w:val="center"/>
          </w:tcPr>
          <w:p w14:paraId="730228F2" w14:textId="77777777" w:rsidR="006D18A5" w:rsidRDefault="006D18A5">
            <w:pPr>
              <w:jc w:val="center"/>
              <w:rPr>
                <w:sz w:val="16"/>
              </w:rPr>
            </w:pPr>
            <w:r>
              <w:rPr>
                <w:rFonts w:hint="eastAsia"/>
                <w:sz w:val="16"/>
              </w:rPr>
              <w:t>会議渉外費</w:t>
            </w:r>
          </w:p>
        </w:tc>
        <w:tc>
          <w:tcPr>
            <w:tcW w:w="1063" w:type="dxa"/>
            <w:gridSpan w:val="4"/>
            <w:vAlign w:val="center"/>
          </w:tcPr>
          <w:p w14:paraId="34E9C9B8" w14:textId="77777777" w:rsidR="006D18A5" w:rsidRDefault="006D18A5">
            <w:pPr>
              <w:jc w:val="center"/>
            </w:pPr>
            <w:r>
              <w:rPr>
                <w:rFonts w:hint="eastAsia"/>
              </w:rPr>
              <w:t>備品費</w:t>
            </w:r>
          </w:p>
        </w:tc>
        <w:tc>
          <w:tcPr>
            <w:tcW w:w="1063" w:type="dxa"/>
            <w:gridSpan w:val="3"/>
            <w:vAlign w:val="center"/>
          </w:tcPr>
          <w:p w14:paraId="07EC70CA" w14:textId="77777777" w:rsidR="006D18A5" w:rsidRDefault="006D18A5">
            <w:pPr>
              <w:jc w:val="center"/>
            </w:pPr>
            <w:r>
              <w:rPr>
                <w:rFonts w:hint="eastAsia"/>
              </w:rPr>
              <w:t>図書費</w:t>
            </w:r>
          </w:p>
        </w:tc>
        <w:tc>
          <w:tcPr>
            <w:tcW w:w="1063" w:type="dxa"/>
            <w:gridSpan w:val="3"/>
            <w:vAlign w:val="center"/>
          </w:tcPr>
          <w:p w14:paraId="14AF99CD" w14:textId="77777777" w:rsidR="006D18A5" w:rsidRDefault="006D18A5">
            <w:pPr>
              <w:jc w:val="center"/>
              <w:rPr>
                <w:sz w:val="16"/>
              </w:rPr>
            </w:pPr>
            <w:r>
              <w:rPr>
                <w:rFonts w:hint="eastAsia"/>
                <w:sz w:val="16"/>
              </w:rPr>
              <w:t>旅費交通費</w:t>
            </w:r>
          </w:p>
        </w:tc>
        <w:tc>
          <w:tcPr>
            <w:tcW w:w="1063" w:type="dxa"/>
            <w:gridSpan w:val="2"/>
            <w:tcBorders>
              <w:right w:val="nil"/>
            </w:tcBorders>
            <w:vAlign w:val="center"/>
          </w:tcPr>
          <w:p w14:paraId="2FAC0B97" w14:textId="77777777" w:rsidR="006D18A5" w:rsidRDefault="006D18A5">
            <w:pPr>
              <w:jc w:val="center"/>
            </w:pPr>
            <w:r>
              <w:rPr>
                <w:rFonts w:hint="eastAsia"/>
              </w:rPr>
              <w:t>その他</w:t>
            </w:r>
          </w:p>
        </w:tc>
        <w:tc>
          <w:tcPr>
            <w:tcW w:w="1065" w:type="dxa"/>
            <w:tcBorders>
              <w:left w:val="double" w:sz="4" w:space="0" w:color="auto"/>
            </w:tcBorders>
            <w:vAlign w:val="center"/>
          </w:tcPr>
          <w:p w14:paraId="76456995" w14:textId="77777777" w:rsidR="006D18A5" w:rsidRDefault="006D18A5">
            <w:pPr>
              <w:jc w:val="center"/>
            </w:pPr>
            <w:r>
              <w:rPr>
                <w:rFonts w:hint="eastAsia"/>
              </w:rPr>
              <w:t>合　計</w:t>
            </w:r>
          </w:p>
        </w:tc>
      </w:tr>
      <w:tr w:rsidR="006D18A5" w14:paraId="1E1E18B6" w14:textId="77777777" w:rsidTr="00EA0BBD">
        <w:trPr>
          <w:cantSplit/>
          <w:trHeight w:val="545"/>
        </w:trPr>
        <w:tc>
          <w:tcPr>
            <w:tcW w:w="1995" w:type="dxa"/>
            <w:gridSpan w:val="2"/>
            <w:vMerge/>
          </w:tcPr>
          <w:p w14:paraId="25E49537" w14:textId="77777777" w:rsidR="006D18A5" w:rsidRDefault="006D18A5" w:rsidP="00757B4F">
            <w:pPr>
              <w:wordWrap w:val="0"/>
              <w:jc w:val="right"/>
              <w:rPr>
                <w:sz w:val="18"/>
              </w:rPr>
            </w:pPr>
          </w:p>
        </w:tc>
        <w:tc>
          <w:tcPr>
            <w:tcW w:w="1063" w:type="dxa"/>
            <w:gridSpan w:val="2"/>
            <w:vAlign w:val="center"/>
          </w:tcPr>
          <w:p w14:paraId="4D3D305A" w14:textId="79AC3FB6" w:rsidR="006D18A5" w:rsidRDefault="00A04B6A">
            <w:pPr>
              <w:jc w:val="right"/>
              <w:rPr>
                <w:w w:val="90"/>
                <w:sz w:val="16"/>
              </w:rPr>
            </w:pPr>
            <w:r>
              <w:rPr>
                <w:rFonts w:hint="eastAsia"/>
                <w:w w:val="90"/>
                <w:sz w:val="16"/>
              </w:rPr>
              <w:t>110</w:t>
            </w:r>
            <w:r w:rsidR="006D18A5">
              <w:rPr>
                <w:rFonts w:hint="eastAsia"/>
                <w:w w:val="90"/>
                <w:sz w:val="16"/>
              </w:rPr>
              <w:t>千円</w:t>
            </w:r>
          </w:p>
        </w:tc>
        <w:tc>
          <w:tcPr>
            <w:tcW w:w="1063" w:type="dxa"/>
            <w:gridSpan w:val="2"/>
            <w:vAlign w:val="center"/>
          </w:tcPr>
          <w:p w14:paraId="3F74D093" w14:textId="77777777" w:rsidR="006D18A5" w:rsidRDefault="006D18A5">
            <w:pPr>
              <w:jc w:val="right"/>
              <w:rPr>
                <w:w w:val="90"/>
                <w:sz w:val="16"/>
              </w:rPr>
            </w:pPr>
            <w:r>
              <w:rPr>
                <w:rFonts w:hint="eastAsia"/>
                <w:w w:val="90"/>
                <w:sz w:val="16"/>
              </w:rPr>
              <w:t>千円</w:t>
            </w:r>
          </w:p>
        </w:tc>
        <w:tc>
          <w:tcPr>
            <w:tcW w:w="1063" w:type="dxa"/>
            <w:gridSpan w:val="5"/>
            <w:vAlign w:val="center"/>
          </w:tcPr>
          <w:p w14:paraId="7F72761C" w14:textId="77777777" w:rsidR="006D18A5" w:rsidRDefault="006D18A5">
            <w:pPr>
              <w:jc w:val="right"/>
              <w:rPr>
                <w:w w:val="90"/>
                <w:sz w:val="16"/>
              </w:rPr>
            </w:pPr>
            <w:r>
              <w:rPr>
                <w:rFonts w:hint="eastAsia"/>
                <w:w w:val="90"/>
                <w:sz w:val="16"/>
              </w:rPr>
              <w:t>千円</w:t>
            </w:r>
          </w:p>
        </w:tc>
        <w:tc>
          <w:tcPr>
            <w:tcW w:w="1063" w:type="dxa"/>
            <w:gridSpan w:val="4"/>
            <w:vAlign w:val="center"/>
          </w:tcPr>
          <w:p w14:paraId="652A00CA" w14:textId="2A28785E" w:rsidR="006D18A5" w:rsidRDefault="00A04B6A">
            <w:pPr>
              <w:jc w:val="right"/>
              <w:rPr>
                <w:w w:val="90"/>
                <w:sz w:val="16"/>
              </w:rPr>
            </w:pPr>
            <w:r>
              <w:rPr>
                <w:rFonts w:hint="eastAsia"/>
                <w:w w:val="90"/>
                <w:sz w:val="16"/>
              </w:rPr>
              <w:t>290</w:t>
            </w:r>
            <w:r w:rsidR="006D18A5">
              <w:rPr>
                <w:rFonts w:hint="eastAsia"/>
                <w:w w:val="90"/>
                <w:sz w:val="16"/>
              </w:rPr>
              <w:t>千円</w:t>
            </w:r>
          </w:p>
        </w:tc>
        <w:tc>
          <w:tcPr>
            <w:tcW w:w="1063" w:type="dxa"/>
            <w:gridSpan w:val="3"/>
            <w:vAlign w:val="center"/>
          </w:tcPr>
          <w:p w14:paraId="176D1F86" w14:textId="53923DC1" w:rsidR="006D18A5" w:rsidRDefault="00A04B6A">
            <w:pPr>
              <w:jc w:val="right"/>
              <w:rPr>
                <w:w w:val="90"/>
                <w:sz w:val="16"/>
              </w:rPr>
            </w:pPr>
            <w:r>
              <w:rPr>
                <w:rFonts w:hint="eastAsia"/>
                <w:w w:val="90"/>
                <w:sz w:val="16"/>
              </w:rPr>
              <w:t>20</w:t>
            </w:r>
            <w:r w:rsidR="006D18A5">
              <w:rPr>
                <w:rFonts w:hint="eastAsia"/>
                <w:w w:val="90"/>
                <w:sz w:val="16"/>
              </w:rPr>
              <w:t>千円</w:t>
            </w:r>
          </w:p>
        </w:tc>
        <w:tc>
          <w:tcPr>
            <w:tcW w:w="1063" w:type="dxa"/>
            <w:gridSpan w:val="3"/>
            <w:vAlign w:val="center"/>
          </w:tcPr>
          <w:p w14:paraId="505F1EDC" w14:textId="7183F83E" w:rsidR="006D18A5" w:rsidRDefault="00A04B6A">
            <w:pPr>
              <w:jc w:val="right"/>
              <w:rPr>
                <w:w w:val="90"/>
                <w:sz w:val="16"/>
              </w:rPr>
            </w:pPr>
            <w:r>
              <w:rPr>
                <w:rFonts w:hint="eastAsia"/>
                <w:w w:val="90"/>
                <w:sz w:val="16"/>
              </w:rPr>
              <w:t>80</w:t>
            </w:r>
            <w:r w:rsidR="006D18A5">
              <w:rPr>
                <w:rFonts w:hint="eastAsia"/>
                <w:w w:val="90"/>
                <w:sz w:val="16"/>
              </w:rPr>
              <w:t>千円</w:t>
            </w:r>
          </w:p>
        </w:tc>
        <w:tc>
          <w:tcPr>
            <w:tcW w:w="1063" w:type="dxa"/>
            <w:gridSpan w:val="2"/>
            <w:tcBorders>
              <w:right w:val="nil"/>
            </w:tcBorders>
            <w:vAlign w:val="center"/>
          </w:tcPr>
          <w:p w14:paraId="6C2FCD30" w14:textId="43AF5EBC" w:rsidR="006D18A5" w:rsidRDefault="00A04B6A">
            <w:pPr>
              <w:jc w:val="right"/>
              <w:rPr>
                <w:w w:val="90"/>
                <w:sz w:val="16"/>
              </w:rPr>
            </w:pPr>
            <w:r>
              <w:rPr>
                <w:rFonts w:hint="eastAsia"/>
                <w:w w:val="90"/>
                <w:sz w:val="16"/>
              </w:rPr>
              <w:t>500</w:t>
            </w:r>
            <w:r w:rsidR="006D18A5">
              <w:rPr>
                <w:rFonts w:hint="eastAsia"/>
                <w:w w:val="90"/>
                <w:sz w:val="16"/>
              </w:rPr>
              <w:t>千円</w:t>
            </w:r>
          </w:p>
        </w:tc>
        <w:tc>
          <w:tcPr>
            <w:tcW w:w="1065" w:type="dxa"/>
            <w:tcBorders>
              <w:left w:val="double" w:sz="4" w:space="0" w:color="auto"/>
            </w:tcBorders>
            <w:vAlign w:val="center"/>
          </w:tcPr>
          <w:p w14:paraId="00DFA087" w14:textId="0BE273E0" w:rsidR="006D18A5" w:rsidRDefault="00A04B6A">
            <w:pPr>
              <w:jc w:val="right"/>
              <w:rPr>
                <w:w w:val="90"/>
                <w:sz w:val="16"/>
              </w:rPr>
            </w:pPr>
            <w:r>
              <w:rPr>
                <w:rFonts w:hint="eastAsia"/>
                <w:w w:val="90"/>
                <w:sz w:val="16"/>
              </w:rPr>
              <w:t>1000</w:t>
            </w:r>
            <w:r w:rsidR="006D18A5">
              <w:rPr>
                <w:rFonts w:hint="eastAsia"/>
                <w:w w:val="90"/>
                <w:sz w:val="16"/>
              </w:rPr>
              <w:t>千円</w:t>
            </w:r>
          </w:p>
        </w:tc>
      </w:tr>
      <w:tr w:rsidR="0086458F" w14:paraId="2FC970EF" w14:textId="77777777">
        <w:trPr>
          <w:cantSplit/>
          <w:trHeight w:val="480"/>
        </w:trPr>
        <w:tc>
          <w:tcPr>
            <w:tcW w:w="10501" w:type="dxa"/>
            <w:gridSpan w:val="24"/>
            <w:vAlign w:val="center"/>
          </w:tcPr>
          <w:p w14:paraId="03A6C468" w14:textId="77777777" w:rsidR="0086458F" w:rsidRDefault="0086458F" w:rsidP="00757B4F">
            <w:r>
              <w:rPr>
                <w:rFonts w:hint="eastAsia"/>
              </w:rPr>
              <w:t>研　究　組　織（研究代表者および</w:t>
            </w:r>
            <w:r w:rsidR="00757B4F" w:rsidRPr="00BC7A42">
              <w:rPr>
                <w:rFonts w:hint="eastAsia"/>
              </w:rPr>
              <w:t>共同研究者</w:t>
            </w:r>
            <w:r>
              <w:rPr>
                <w:rFonts w:hint="eastAsia"/>
              </w:rPr>
              <w:t>）</w:t>
            </w:r>
          </w:p>
        </w:tc>
      </w:tr>
      <w:tr w:rsidR="0086458F" w14:paraId="3EED6651" w14:textId="77777777">
        <w:trPr>
          <w:cantSplit/>
          <w:trHeight w:val="480"/>
        </w:trPr>
        <w:tc>
          <w:tcPr>
            <w:tcW w:w="1680" w:type="dxa"/>
            <w:vAlign w:val="center"/>
          </w:tcPr>
          <w:p w14:paraId="5DFE43EC" w14:textId="77777777" w:rsidR="0086458F" w:rsidRDefault="0086458F">
            <w:pPr>
              <w:jc w:val="center"/>
            </w:pPr>
            <w:r>
              <w:rPr>
                <w:rFonts w:hint="eastAsia"/>
              </w:rPr>
              <w:t>氏　　名</w:t>
            </w:r>
          </w:p>
        </w:tc>
        <w:tc>
          <w:tcPr>
            <w:tcW w:w="2835" w:type="dxa"/>
            <w:gridSpan w:val="8"/>
            <w:vAlign w:val="center"/>
          </w:tcPr>
          <w:p w14:paraId="7E8094AD" w14:textId="77777777" w:rsidR="0086458F" w:rsidRDefault="0086458F">
            <w:pPr>
              <w:jc w:val="center"/>
            </w:pPr>
            <w:r>
              <w:rPr>
                <w:rFonts w:hint="eastAsia"/>
              </w:rPr>
              <w:t>所</w:t>
            </w:r>
            <w:r>
              <w:rPr>
                <w:rFonts w:hint="eastAsia"/>
              </w:rPr>
              <w:t xml:space="preserve"> </w:t>
            </w:r>
            <w:r>
              <w:rPr>
                <w:rFonts w:hint="eastAsia"/>
              </w:rPr>
              <w:t>属</w:t>
            </w:r>
            <w:r>
              <w:rPr>
                <w:rFonts w:hint="eastAsia"/>
              </w:rPr>
              <w:t xml:space="preserve"> </w:t>
            </w:r>
            <w:r>
              <w:rPr>
                <w:rFonts w:hint="eastAsia"/>
              </w:rPr>
              <w:t>部</w:t>
            </w:r>
            <w:r>
              <w:rPr>
                <w:rFonts w:hint="eastAsia"/>
              </w:rPr>
              <w:t xml:space="preserve"> </w:t>
            </w:r>
            <w:r>
              <w:rPr>
                <w:rFonts w:hint="eastAsia"/>
              </w:rPr>
              <w:t>局</w:t>
            </w:r>
            <w:r>
              <w:rPr>
                <w:rFonts w:hint="eastAsia"/>
              </w:rPr>
              <w:t xml:space="preserve"> </w:t>
            </w:r>
            <w:r>
              <w:rPr>
                <w:rFonts w:hint="eastAsia"/>
              </w:rPr>
              <w:t>・</w:t>
            </w:r>
            <w:r>
              <w:rPr>
                <w:rFonts w:hint="eastAsia"/>
              </w:rPr>
              <w:t xml:space="preserve"> </w:t>
            </w:r>
            <w:r>
              <w:rPr>
                <w:rFonts w:hint="eastAsia"/>
              </w:rPr>
              <w:t>職</w:t>
            </w:r>
          </w:p>
        </w:tc>
        <w:tc>
          <w:tcPr>
            <w:tcW w:w="1155" w:type="dxa"/>
            <w:gridSpan w:val="4"/>
            <w:vAlign w:val="center"/>
          </w:tcPr>
          <w:p w14:paraId="25D4B493" w14:textId="77777777" w:rsidR="0086458F" w:rsidRDefault="0086458F">
            <w:pPr>
              <w:jc w:val="center"/>
            </w:pPr>
            <w:r>
              <w:rPr>
                <w:rFonts w:hint="eastAsia"/>
              </w:rPr>
              <w:t>専　　門</w:t>
            </w:r>
          </w:p>
        </w:tc>
        <w:tc>
          <w:tcPr>
            <w:tcW w:w="1050" w:type="dxa"/>
            <w:gridSpan w:val="4"/>
            <w:vAlign w:val="center"/>
          </w:tcPr>
          <w:p w14:paraId="6C202B77" w14:textId="77777777" w:rsidR="0086458F" w:rsidRDefault="0086458F">
            <w:pPr>
              <w:jc w:val="center"/>
            </w:pPr>
            <w:r>
              <w:rPr>
                <w:rFonts w:hint="eastAsia"/>
              </w:rPr>
              <w:t>学</w:t>
            </w:r>
            <w:r>
              <w:rPr>
                <w:rFonts w:hint="eastAsia"/>
              </w:rPr>
              <w:t xml:space="preserve">  </w:t>
            </w:r>
            <w:r>
              <w:rPr>
                <w:rFonts w:hint="eastAsia"/>
              </w:rPr>
              <w:t>位</w:t>
            </w:r>
          </w:p>
        </w:tc>
        <w:tc>
          <w:tcPr>
            <w:tcW w:w="3781" w:type="dxa"/>
            <w:gridSpan w:val="7"/>
            <w:vAlign w:val="center"/>
          </w:tcPr>
          <w:p w14:paraId="293059AF" w14:textId="77777777" w:rsidR="0086458F" w:rsidRDefault="0086458F">
            <w:pPr>
              <w:jc w:val="center"/>
            </w:pPr>
            <w:r>
              <w:rPr>
                <w:rFonts w:hint="eastAsia"/>
              </w:rPr>
              <w:t>役割分担</w:t>
            </w:r>
            <w:r>
              <w:rPr>
                <w:rFonts w:hint="eastAsia"/>
                <w:sz w:val="16"/>
              </w:rPr>
              <w:t>（研究実施計画に対する分担事項）</w:t>
            </w:r>
          </w:p>
        </w:tc>
      </w:tr>
      <w:tr w:rsidR="0086458F" w14:paraId="4CEECD4A" w14:textId="77777777" w:rsidTr="006D18A5">
        <w:trPr>
          <w:cantSplit/>
          <w:trHeight w:val="7994"/>
        </w:trPr>
        <w:tc>
          <w:tcPr>
            <w:tcW w:w="1680" w:type="dxa"/>
          </w:tcPr>
          <w:p w14:paraId="244A688A" w14:textId="77777777" w:rsidR="0086458F" w:rsidRPr="00C95A06" w:rsidRDefault="00893D13">
            <w:pPr>
              <w:rPr>
                <w:rFonts w:ascii="MS Mincho" w:hAnsi="MS Mincho"/>
              </w:rPr>
            </w:pPr>
            <w:r w:rsidRPr="00C95A06">
              <w:rPr>
                <w:rFonts w:ascii="MS Mincho" w:hAnsi="MS Mincho" w:hint="eastAsia"/>
              </w:rPr>
              <w:t>橋本　保彦</w:t>
            </w:r>
          </w:p>
          <w:p w14:paraId="7546F6D2" w14:textId="77777777" w:rsidR="00C95A06" w:rsidRDefault="00C95A06">
            <w:pPr>
              <w:rPr>
                <w:rFonts w:ascii="MS Mincho" w:hAnsi="MS Mincho"/>
                <w:highlight w:val="yellow"/>
              </w:rPr>
            </w:pPr>
          </w:p>
          <w:p w14:paraId="154FDE40" w14:textId="77777777" w:rsidR="00C95A06" w:rsidRDefault="00C95A06">
            <w:pPr>
              <w:rPr>
                <w:rFonts w:ascii="MS Mincho" w:hAnsi="MS Mincho"/>
                <w:highlight w:val="yellow"/>
              </w:rPr>
            </w:pPr>
          </w:p>
          <w:p w14:paraId="196DD7FD" w14:textId="77777777" w:rsidR="00C95A06" w:rsidRDefault="00C95A06">
            <w:pPr>
              <w:rPr>
                <w:rFonts w:ascii="MS Mincho" w:hAnsi="MS Mincho"/>
                <w:highlight w:val="yellow"/>
              </w:rPr>
            </w:pPr>
          </w:p>
          <w:p w14:paraId="7BEA2FE9" w14:textId="77777777" w:rsidR="00C95A06" w:rsidRDefault="00C95A06">
            <w:pPr>
              <w:rPr>
                <w:rFonts w:ascii="MS Mincho" w:hAnsi="MS Mincho"/>
                <w:highlight w:val="yellow"/>
              </w:rPr>
            </w:pPr>
          </w:p>
          <w:p w14:paraId="5AE5C85A" w14:textId="77777777" w:rsidR="00C95A06" w:rsidRDefault="00C95A06">
            <w:pPr>
              <w:rPr>
                <w:rFonts w:ascii="MS Mincho" w:hAnsi="MS Mincho"/>
                <w:highlight w:val="yellow"/>
              </w:rPr>
            </w:pPr>
          </w:p>
          <w:p w14:paraId="1BE6CD23" w14:textId="77777777" w:rsidR="00C95A06" w:rsidRDefault="00C95A06">
            <w:pPr>
              <w:rPr>
                <w:rFonts w:ascii="MS Mincho" w:hAnsi="MS Mincho"/>
                <w:highlight w:val="yellow"/>
              </w:rPr>
            </w:pPr>
          </w:p>
          <w:p w14:paraId="5C3D1B27" w14:textId="77777777" w:rsidR="00C95A06" w:rsidRDefault="00C95A06">
            <w:pPr>
              <w:rPr>
                <w:rFonts w:ascii="MS Mincho" w:hAnsi="MS Mincho"/>
                <w:highlight w:val="yellow"/>
              </w:rPr>
            </w:pPr>
          </w:p>
          <w:p w14:paraId="64BCEED4" w14:textId="77777777" w:rsidR="00C95A06" w:rsidRDefault="00C95A06">
            <w:pPr>
              <w:rPr>
                <w:rFonts w:ascii="MS Mincho" w:hAnsi="MS Mincho"/>
                <w:highlight w:val="yellow"/>
              </w:rPr>
            </w:pPr>
          </w:p>
          <w:p w14:paraId="403183BD" w14:textId="77777777" w:rsidR="00C95A06" w:rsidRDefault="00C95A06">
            <w:pPr>
              <w:rPr>
                <w:rFonts w:ascii="MS Mincho" w:hAnsi="MS Mincho"/>
                <w:highlight w:val="yellow"/>
              </w:rPr>
            </w:pPr>
          </w:p>
          <w:p w14:paraId="47B5315A" w14:textId="77777777" w:rsidR="00C95A06" w:rsidRDefault="00C95A06">
            <w:pPr>
              <w:rPr>
                <w:rFonts w:ascii="MS Mincho" w:hAnsi="MS Mincho"/>
                <w:highlight w:val="yellow"/>
              </w:rPr>
            </w:pPr>
          </w:p>
          <w:p w14:paraId="7ECA2639" w14:textId="77777777" w:rsidR="00C95A06" w:rsidRDefault="00C95A06">
            <w:pPr>
              <w:rPr>
                <w:rFonts w:ascii="MS Mincho" w:hAnsi="MS Mincho"/>
                <w:highlight w:val="yellow"/>
              </w:rPr>
            </w:pPr>
          </w:p>
          <w:p w14:paraId="347AFFCD" w14:textId="0D332975" w:rsidR="00C036BD" w:rsidRDefault="00C036BD">
            <w:r w:rsidRPr="00E10A2D">
              <w:rPr>
                <w:rFonts w:ascii="MS Mincho" w:hAnsi="MS Mincho" w:hint="eastAsia"/>
              </w:rPr>
              <w:t>辰見　明俊</w:t>
            </w:r>
          </w:p>
        </w:tc>
        <w:tc>
          <w:tcPr>
            <w:tcW w:w="2835" w:type="dxa"/>
            <w:gridSpan w:val="8"/>
            <w:tcBorders>
              <w:bottom w:val="nil"/>
            </w:tcBorders>
          </w:tcPr>
          <w:p w14:paraId="5203925E" w14:textId="77777777" w:rsidR="0086458F" w:rsidRPr="00C95A06" w:rsidRDefault="00893D13">
            <w:pPr>
              <w:spacing w:line="260" w:lineRule="atLeast"/>
              <w:rPr>
                <w:rFonts w:ascii="MS Mincho" w:hAnsi="MS Mincho"/>
                <w:szCs w:val="21"/>
              </w:rPr>
            </w:pPr>
            <w:r w:rsidRPr="00C95A06">
              <w:rPr>
                <w:rFonts w:ascii="MS Mincho" w:hAnsi="MS Mincho" w:hint="eastAsia"/>
                <w:szCs w:val="21"/>
              </w:rPr>
              <w:t>薬学部・准教授</w:t>
            </w:r>
          </w:p>
          <w:p w14:paraId="08E74320" w14:textId="77777777" w:rsidR="00C95A06" w:rsidRDefault="00C95A06">
            <w:pPr>
              <w:spacing w:line="260" w:lineRule="atLeast"/>
              <w:rPr>
                <w:rFonts w:ascii="MS Mincho" w:hAnsi="MS Mincho"/>
                <w:szCs w:val="21"/>
                <w:highlight w:val="yellow"/>
              </w:rPr>
            </w:pPr>
          </w:p>
          <w:p w14:paraId="3EFD4461" w14:textId="77777777" w:rsidR="00C95A06" w:rsidRDefault="00C95A06">
            <w:pPr>
              <w:spacing w:line="260" w:lineRule="atLeast"/>
              <w:rPr>
                <w:rFonts w:ascii="MS Mincho" w:hAnsi="MS Mincho"/>
                <w:szCs w:val="21"/>
                <w:highlight w:val="yellow"/>
              </w:rPr>
            </w:pPr>
          </w:p>
          <w:p w14:paraId="2ED4C22F" w14:textId="77777777" w:rsidR="00C95A06" w:rsidRDefault="00C95A06">
            <w:pPr>
              <w:spacing w:line="260" w:lineRule="atLeast"/>
              <w:rPr>
                <w:rFonts w:ascii="MS Mincho" w:hAnsi="MS Mincho"/>
                <w:szCs w:val="21"/>
                <w:highlight w:val="yellow"/>
              </w:rPr>
            </w:pPr>
          </w:p>
          <w:p w14:paraId="78746C1D" w14:textId="77777777" w:rsidR="00C95A06" w:rsidRDefault="00C95A06">
            <w:pPr>
              <w:spacing w:line="260" w:lineRule="atLeast"/>
              <w:rPr>
                <w:rFonts w:ascii="MS Mincho" w:hAnsi="MS Mincho"/>
                <w:szCs w:val="21"/>
                <w:highlight w:val="yellow"/>
              </w:rPr>
            </w:pPr>
          </w:p>
          <w:p w14:paraId="1B580EB1" w14:textId="77777777" w:rsidR="00C95A06" w:rsidRDefault="00C95A06">
            <w:pPr>
              <w:spacing w:line="260" w:lineRule="atLeast"/>
              <w:rPr>
                <w:rFonts w:ascii="MS Mincho" w:hAnsi="MS Mincho"/>
                <w:szCs w:val="21"/>
                <w:highlight w:val="yellow"/>
              </w:rPr>
            </w:pPr>
          </w:p>
          <w:p w14:paraId="3728792A" w14:textId="77777777" w:rsidR="00C95A06" w:rsidRDefault="00C95A06">
            <w:pPr>
              <w:spacing w:line="260" w:lineRule="atLeast"/>
              <w:rPr>
                <w:rFonts w:ascii="MS Mincho" w:hAnsi="MS Mincho"/>
                <w:szCs w:val="21"/>
                <w:highlight w:val="yellow"/>
              </w:rPr>
            </w:pPr>
          </w:p>
          <w:p w14:paraId="3E8DEF0A" w14:textId="77777777" w:rsidR="00C95A06" w:rsidRDefault="00C95A06">
            <w:pPr>
              <w:spacing w:line="260" w:lineRule="atLeast"/>
              <w:rPr>
                <w:rFonts w:ascii="MS Mincho" w:hAnsi="MS Mincho"/>
                <w:szCs w:val="21"/>
                <w:highlight w:val="yellow"/>
              </w:rPr>
            </w:pPr>
          </w:p>
          <w:p w14:paraId="498B82D3" w14:textId="77777777" w:rsidR="00C95A06" w:rsidRDefault="00C95A06">
            <w:pPr>
              <w:spacing w:line="260" w:lineRule="atLeast"/>
              <w:rPr>
                <w:rFonts w:ascii="MS Mincho" w:hAnsi="MS Mincho"/>
                <w:szCs w:val="21"/>
                <w:highlight w:val="yellow"/>
              </w:rPr>
            </w:pPr>
          </w:p>
          <w:p w14:paraId="51A2A609" w14:textId="77777777" w:rsidR="00C95A06" w:rsidRDefault="00C95A06">
            <w:pPr>
              <w:spacing w:line="260" w:lineRule="atLeast"/>
              <w:rPr>
                <w:rFonts w:ascii="MS Mincho" w:hAnsi="MS Mincho"/>
                <w:szCs w:val="21"/>
                <w:highlight w:val="yellow"/>
              </w:rPr>
            </w:pPr>
          </w:p>
          <w:p w14:paraId="152FDCC4" w14:textId="77777777" w:rsidR="00C95A06" w:rsidRDefault="00C95A06">
            <w:pPr>
              <w:spacing w:line="260" w:lineRule="atLeast"/>
              <w:rPr>
                <w:rFonts w:ascii="MS Mincho" w:hAnsi="MS Mincho"/>
                <w:szCs w:val="21"/>
                <w:highlight w:val="yellow"/>
              </w:rPr>
            </w:pPr>
          </w:p>
          <w:p w14:paraId="543509B8" w14:textId="77777777" w:rsidR="00C95A06" w:rsidRDefault="00C95A06">
            <w:pPr>
              <w:spacing w:line="260" w:lineRule="atLeast"/>
              <w:rPr>
                <w:rFonts w:ascii="MS Mincho" w:hAnsi="MS Mincho"/>
                <w:szCs w:val="21"/>
                <w:highlight w:val="yellow"/>
              </w:rPr>
            </w:pPr>
          </w:p>
          <w:p w14:paraId="6DB43529" w14:textId="6834FF5A" w:rsidR="00C036BD" w:rsidRPr="00893D13" w:rsidRDefault="00C036BD">
            <w:pPr>
              <w:spacing w:line="260" w:lineRule="atLeast"/>
              <w:rPr>
                <w:szCs w:val="21"/>
              </w:rPr>
            </w:pPr>
            <w:r w:rsidRPr="00E10A2D">
              <w:rPr>
                <w:rFonts w:ascii="MS Mincho" w:hAnsi="MS Mincho" w:hint="eastAsia"/>
                <w:szCs w:val="21"/>
              </w:rPr>
              <w:t>薬学部・講師</w:t>
            </w:r>
          </w:p>
        </w:tc>
        <w:tc>
          <w:tcPr>
            <w:tcW w:w="1155" w:type="dxa"/>
            <w:gridSpan w:val="4"/>
            <w:tcBorders>
              <w:bottom w:val="nil"/>
            </w:tcBorders>
          </w:tcPr>
          <w:p w14:paraId="35684FFE" w14:textId="579D31DD" w:rsidR="0086458F" w:rsidRPr="00C95A06" w:rsidRDefault="00893D13">
            <w:pPr>
              <w:spacing w:line="260" w:lineRule="atLeast"/>
              <w:rPr>
                <w:rFonts w:ascii="MS Mincho" w:hAnsi="MS Mincho"/>
                <w:szCs w:val="21"/>
              </w:rPr>
            </w:pPr>
            <w:r w:rsidRPr="00C95A06">
              <w:rPr>
                <w:rFonts w:ascii="MS Mincho" w:hAnsi="MS Mincho" w:hint="eastAsia"/>
                <w:szCs w:val="21"/>
              </w:rPr>
              <w:t>臨床薬学</w:t>
            </w:r>
          </w:p>
          <w:p w14:paraId="30A5AE99" w14:textId="77777777" w:rsidR="00C95A06" w:rsidRDefault="00C95A06" w:rsidP="00C036BD">
            <w:pPr>
              <w:spacing w:line="260" w:lineRule="atLeast"/>
              <w:rPr>
                <w:rFonts w:ascii="MS Mincho" w:hAnsi="MS Mincho"/>
                <w:szCs w:val="21"/>
                <w:highlight w:val="yellow"/>
              </w:rPr>
            </w:pPr>
          </w:p>
          <w:p w14:paraId="17D69C16" w14:textId="77777777" w:rsidR="00C95A06" w:rsidRDefault="00C95A06" w:rsidP="00C036BD">
            <w:pPr>
              <w:spacing w:line="260" w:lineRule="atLeast"/>
              <w:rPr>
                <w:rFonts w:ascii="MS Mincho" w:hAnsi="MS Mincho"/>
                <w:szCs w:val="21"/>
                <w:highlight w:val="yellow"/>
              </w:rPr>
            </w:pPr>
          </w:p>
          <w:p w14:paraId="604C0009" w14:textId="77777777" w:rsidR="00C95A06" w:rsidRDefault="00C95A06" w:rsidP="00C036BD">
            <w:pPr>
              <w:spacing w:line="260" w:lineRule="atLeast"/>
              <w:rPr>
                <w:rFonts w:ascii="MS Mincho" w:hAnsi="MS Mincho"/>
                <w:szCs w:val="21"/>
                <w:highlight w:val="yellow"/>
              </w:rPr>
            </w:pPr>
          </w:p>
          <w:p w14:paraId="43E77A4A" w14:textId="77777777" w:rsidR="00C95A06" w:rsidRDefault="00C95A06" w:rsidP="00C036BD">
            <w:pPr>
              <w:spacing w:line="260" w:lineRule="atLeast"/>
              <w:rPr>
                <w:rFonts w:ascii="MS Mincho" w:hAnsi="MS Mincho"/>
                <w:szCs w:val="21"/>
                <w:highlight w:val="yellow"/>
              </w:rPr>
            </w:pPr>
          </w:p>
          <w:p w14:paraId="3DAA351A" w14:textId="77777777" w:rsidR="00C95A06" w:rsidRDefault="00C95A06" w:rsidP="00C036BD">
            <w:pPr>
              <w:spacing w:line="260" w:lineRule="atLeast"/>
              <w:rPr>
                <w:rFonts w:ascii="MS Mincho" w:hAnsi="MS Mincho"/>
                <w:szCs w:val="21"/>
                <w:highlight w:val="yellow"/>
              </w:rPr>
            </w:pPr>
          </w:p>
          <w:p w14:paraId="0A9F49F4" w14:textId="77777777" w:rsidR="00C95A06" w:rsidRDefault="00C95A06" w:rsidP="00C036BD">
            <w:pPr>
              <w:spacing w:line="260" w:lineRule="atLeast"/>
              <w:rPr>
                <w:rFonts w:ascii="MS Mincho" w:hAnsi="MS Mincho"/>
                <w:szCs w:val="21"/>
                <w:highlight w:val="yellow"/>
              </w:rPr>
            </w:pPr>
          </w:p>
          <w:p w14:paraId="358278DC" w14:textId="77777777" w:rsidR="00C95A06" w:rsidRDefault="00C95A06" w:rsidP="00C036BD">
            <w:pPr>
              <w:spacing w:line="260" w:lineRule="atLeast"/>
              <w:rPr>
                <w:rFonts w:ascii="MS Mincho" w:hAnsi="MS Mincho"/>
                <w:szCs w:val="21"/>
                <w:highlight w:val="yellow"/>
              </w:rPr>
            </w:pPr>
          </w:p>
          <w:p w14:paraId="26AC2634" w14:textId="77777777" w:rsidR="00C95A06" w:rsidRDefault="00C95A06" w:rsidP="00C036BD">
            <w:pPr>
              <w:spacing w:line="260" w:lineRule="atLeast"/>
              <w:rPr>
                <w:rFonts w:ascii="MS Mincho" w:hAnsi="MS Mincho"/>
                <w:szCs w:val="21"/>
                <w:highlight w:val="yellow"/>
              </w:rPr>
            </w:pPr>
          </w:p>
          <w:p w14:paraId="4CEE3302" w14:textId="77777777" w:rsidR="00C95A06" w:rsidRDefault="00C95A06" w:rsidP="00C036BD">
            <w:pPr>
              <w:spacing w:line="260" w:lineRule="atLeast"/>
              <w:rPr>
                <w:rFonts w:ascii="MS Mincho" w:hAnsi="MS Mincho"/>
                <w:szCs w:val="21"/>
                <w:highlight w:val="yellow"/>
              </w:rPr>
            </w:pPr>
          </w:p>
          <w:p w14:paraId="325CE3CC" w14:textId="77777777" w:rsidR="00C95A06" w:rsidRDefault="00C95A06" w:rsidP="00C036BD">
            <w:pPr>
              <w:spacing w:line="260" w:lineRule="atLeast"/>
              <w:rPr>
                <w:rFonts w:ascii="MS Mincho" w:hAnsi="MS Mincho"/>
                <w:szCs w:val="21"/>
                <w:highlight w:val="yellow"/>
              </w:rPr>
            </w:pPr>
          </w:p>
          <w:p w14:paraId="65A3A9DD" w14:textId="77777777" w:rsidR="00C95A06" w:rsidRDefault="00C95A06" w:rsidP="00C036BD">
            <w:pPr>
              <w:spacing w:line="260" w:lineRule="atLeast"/>
              <w:rPr>
                <w:rFonts w:ascii="MS Mincho" w:hAnsi="MS Mincho"/>
                <w:szCs w:val="21"/>
                <w:highlight w:val="yellow"/>
              </w:rPr>
            </w:pPr>
          </w:p>
          <w:p w14:paraId="2FA537E8" w14:textId="309BD769" w:rsidR="00C036BD" w:rsidRPr="00893D13" w:rsidRDefault="00C036BD" w:rsidP="00C036BD">
            <w:pPr>
              <w:spacing w:line="260" w:lineRule="atLeast"/>
              <w:rPr>
                <w:szCs w:val="21"/>
              </w:rPr>
            </w:pPr>
            <w:r w:rsidRPr="00E10A2D">
              <w:rPr>
                <w:rFonts w:ascii="MS Mincho" w:hAnsi="MS Mincho" w:hint="eastAsia"/>
                <w:szCs w:val="21"/>
              </w:rPr>
              <w:t>臨床薬学</w:t>
            </w:r>
          </w:p>
          <w:p w14:paraId="7DD1A4E7" w14:textId="77777777" w:rsidR="00C036BD" w:rsidRDefault="00C036BD">
            <w:pPr>
              <w:spacing w:line="260" w:lineRule="atLeast"/>
              <w:rPr>
                <w:sz w:val="16"/>
              </w:rPr>
            </w:pPr>
          </w:p>
        </w:tc>
        <w:tc>
          <w:tcPr>
            <w:tcW w:w="1050" w:type="dxa"/>
            <w:gridSpan w:val="4"/>
            <w:tcBorders>
              <w:bottom w:val="nil"/>
            </w:tcBorders>
          </w:tcPr>
          <w:p w14:paraId="0EE7001E" w14:textId="4AE6AF8D" w:rsidR="00007CEC" w:rsidRPr="00C95A06" w:rsidRDefault="00893D13" w:rsidP="00C036BD">
            <w:pPr>
              <w:spacing w:line="260" w:lineRule="atLeast"/>
              <w:rPr>
                <w:rFonts w:ascii="MS Mincho" w:hAnsi="MS Mincho"/>
                <w:szCs w:val="21"/>
              </w:rPr>
            </w:pPr>
            <w:r w:rsidRPr="00C95A06">
              <w:rPr>
                <w:rFonts w:ascii="MS Mincho" w:hAnsi="MS Mincho" w:hint="eastAsia"/>
                <w:szCs w:val="21"/>
              </w:rPr>
              <w:t>博士（薬学）</w:t>
            </w:r>
          </w:p>
          <w:p w14:paraId="7D2885CB" w14:textId="77777777" w:rsidR="00C95A06" w:rsidRDefault="00C95A06" w:rsidP="00C036BD">
            <w:pPr>
              <w:spacing w:line="260" w:lineRule="atLeast"/>
              <w:rPr>
                <w:rFonts w:ascii="MS Mincho" w:hAnsi="MS Mincho"/>
                <w:szCs w:val="21"/>
                <w:highlight w:val="yellow"/>
              </w:rPr>
            </w:pPr>
          </w:p>
          <w:p w14:paraId="57F6EFB6" w14:textId="77777777" w:rsidR="00C95A06" w:rsidRDefault="00C95A06" w:rsidP="00C036BD">
            <w:pPr>
              <w:spacing w:line="260" w:lineRule="atLeast"/>
              <w:rPr>
                <w:rFonts w:ascii="MS Mincho" w:hAnsi="MS Mincho"/>
                <w:szCs w:val="21"/>
                <w:highlight w:val="yellow"/>
              </w:rPr>
            </w:pPr>
          </w:p>
          <w:p w14:paraId="1D8E145C" w14:textId="77777777" w:rsidR="00C95A06" w:rsidRDefault="00C95A06" w:rsidP="00C036BD">
            <w:pPr>
              <w:spacing w:line="260" w:lineRule="atLeast"/>
              <w:rPr>
                <w:rFonts w:ascii="MS Mincho" w:hAnsi="MS Mincho"/>
                <w:szCs w:val="21"/>
                <w:highlight w:val="yellow"/>
              </w:rPr>
            </w:pPr>
          </w:p>
          <w:p w14:paraId="69BE4FBF" w14:textId="77777777" w:rsidR="00C95A06" w:rsidRDefault="00C95A06" w:rsidP="00C036BD">
            <w:pPr>
              <w:spacing w:line="260" w:lineRule="atLeast"/>
              <w:rPr>
                <w:rFonts w:ascii="MS Mincho" w:hAnsi="MS Mincho"/>
                <w:szCs w:val="21"/>
                <w:highlight w:val="yellow"/>
              </w:rPr>
            </w:pPr>
          </w:p>
          <w:p w14:paraId="1D9E47E9" w14:textId="77777777" w:rsidR="00C95A06" w:rsidRDefault="00C95A06" w:rsidP="00C036BD">
            <w:pPr>
              <w:spacing w:line="260" w:lineRule="atLeast"/>
              <w:rPr>
                <w:rFonts w:ascii="MS Mincho" w:hAnsi="MS Mincho"/>
                <w:szCs w:val="21"/>
                <w:highlight w:val="yellow"/>
              </w:rPr>
            </w:pPr>
          </w:p>
          <w:p w14:paraId="240C3EB5" w14:textId="77777777" w:rsidR="00C95A06" w:rsidRDefault="00C95A06" w:rsidP="00C036BD">
            <w:pPr>
              <w:spacing w:line="260" w:lineRule="atLeast"/>
              <w:rPr>
                <w:rFonts w:ascii="MS Mincho" w:hAnsi="MS Mincho"/>
                <w:szCs w:val="21"/>
                <w:highlight w:val="yellow"/>
              </w:rPr>
            </w:pPr>
          </w:p>
          <w:p w14:paraId="7F584F07" w14:textId="77777777" w:rsidR="00C95A06" w:rsidRDefault="00C95A06" w:rsidP="00C036BD">
            <w:pPr>
              <w:spacing w:line="260" w:lineRule="atLeast"/>
              <w:rPr>
                <w:rFonts w:ascii="MS Mincho" w:hAnsi="MS Mincho"/>
                <w:szCs w:val="21"/>
                <w:highlight w:val="yellow"/>
              </w:rPr>
            </w:pPr>
          </w:p>
          <w:p w14:paraId="240E1BA3" w14:textId="77777777" w:rsidR="00C95A06" w:rsidRDefault="00C95A06" w:rsidP="00C036BD">
            <w:pPr>
              <w:spacing w:line="260" w:lineRule="atLeast"/>
              <w:rPr>
                <w:rFonts w:ascii="MS Mincho" w:hAnsi="MS Mincho"/>
                <w:szCs w:val="21"/>
                <w:highlight w:val="yellow"/>
              </w:rPr>
            </w:pPr>
          </w:p>
          <w:p w14:paraId="5AB65055" w14:textId="77777777" w:rsidR="00C95A06" w:rsidRDefault="00C95A06" w:rsidP="00C036BD">
            <w:pPr>
              <w:spacing w:line="260" w:lineRule="atLeast"/>
              <w:rPr>
                <w:rFonts w:ascii="MS Mincho" w:hAnsi="MS Mincho"/>
                <w:szCs w:val="21"/>
                <w:highlight w:val="yellow"/>
              </w:rPr>
            </w:pPr>
          </w:p>
          <w:p w14:paraId="411DBBD4" w14:textId="77777777" w:rsidR="00C95A06" w:rsidRDefault="00C95A06" w:rsidP="00C036BD">
            <w:pPr>
              <w:spacing w:line="260" w:lineRule="atLeast"/>
              <w:rPr>
                <w:rFonts w:ascii="MS Mincho" w:hAnsi="MS Mincho"/>
                <w:szCs w:val="21"/>
                <w:highlight w:val="yellow"/>
              </w:rPr>
            </w:pPr>
          </w:p>
          <w:p w14:paraId="5B4FC76A" w14:textId="1F34A153" w:rsidR="00C036BD" w:rsidRPr="00C95A06" w:rsidRDefault="00C036BD" w:rsidP="00C036BD">
            <w:pPr>
              <w:spacing w:line="260" w:lineRule="atLeast"/>
              <w:rPr>
                <w:rFonts w:ascii="MS Mincho" w:hAnsi="MS Mincho"/>
                <w:szCs w:val="21"/>
              </w:rPr>
            </w:pPr>
            <w:r w:rsidRPr="00E10A2D">
              <w:rPr>
                <w:rFonts w:ascii="MS Mincho" w:hAnsi="MS Mincho" w:hint="eastAsia"/>
                <w:szCs w:val="21"/>
              </w:rPr>
              <w:t>博士（薬学）</w:t>
            </w:r>
          </w:p>
          <w:p w14:paraId="76A5566B" w14:textId="77777777" w:rsidR="00C036BD" w:rsidRDefault="00C036BD">
            <w:pPr>
              <w:spacing w:line="260" w:lineRule="atLeast"/>
              <w:rPr>
                <w:sz w:val="16"/>
              </w:rPr>
            </w:pPr>
          </w:p>
        </w:tc>
        <w:tc>
          <w:tcPr>
            <w:tcW w:w="3781" w:type="dxa"/>
            <w:gridSpan w:val="7"/>
            <w:tcBorders>
              <w:bottom w:val="nil"/>
            </w:tcBorders>
          </w:tcPr>
          <w:p w14:paraId="488CA8C5" w14:textId="4BFA6B5B" w:rsidR="00B24FA2" w:rsidRPr="00C95A06" w:rsidRDefault="00D50302">
            <w:pPr>
              <w:spacing w:line="260" w:lineRule="atLeast"/>
              <w:rPr>
                <w:rFonts w:ascii="MS Mincho" w:hAnsi="MS Mincho"/>
                <w:szCs w:val="21"/>
              </w:rPr>
            </w:pPr>
            <w:r w:rsidRPr="00C95A06">
              <w:rPr>
                <w:rFonts w:ascii="MS Mincho" w:hAnsi="MS Mincho" w:hint="eastAsia"/>
                <w:szCs w:val="21"/>
              </w:rPr>
              <w:t>研究</w:t>
            </w:r>
            <w:r w:rsidR="00E10A2D">
              <w:rPr>
                <w:rFonts w:ascii="MS Mincho" w:hAnsi="MS Mincho" w:hint="eastAsia"/>
                <w:szCs w:val="21"/>
              </w:rPr>
              <w:t>実施</w:t>
            </w:r>
            <w:r w:rsidRPr="00C95A06">
              <w:rPr>
                <w:rFonts w:ascii="MS Mincho" w:hAnsi="MS Mincho" w:hint="eastAsia"/>
                <w:szCs w:val="21"/>
              </w:rPr>
              <w:t>計画</w:t>
            </w:r>
            <w:r w:rsidR="00E10A2D">
              <w:rPr>
                <w:rFonts w:ascii="MS Mincho" w:hAnsi="MS Mincho" w:hint="eastAsia"/>
                <w:szCs w:val="21"/>
              </w:rPr>
              <w:t>の作成</w:t>
            </w:r>
            <w:r w:rsidRPr="00C95A06">
              <w:rPr>
                <w:rFonts w:ascii="MS Mincho" w:hAnsi="MS Mincho" w:hint="eastAsia"/>
                <w:szCs w:val="21"/>
              </w:rPr>
              <w:t>、アプリケーションの作成、アンケート</w:t>
            </w:r>
            <w:r w:rsidR="00E10A2D">
              <w:rPr>
                <w:rFonts w:ascii="MS Mincho" w:hAnsi="MS Mincho" w:hint="eastAsia"/>
                <w:szCs w:val="21"/>
              </w:rPr>
              <w:t>質問票</w:t>
            </w:r>
            <w:r w:rsidRPr="00C95A06">
              <w:rPr>
                <w:rFonts w:ascii="MS Mincho" w:hAnsi="MS Mincho" w:hint="eastAsia"/>
                <w:szCs w:val="21"/>
              </w:rPr>
              <w:t>の作成、</w:t>
            </w:r>
            <w:r w:rsidR="00A94DD1" w:rsidRPr="00C95A06">
              <w:rPr>
                <w:rFonts w:ascii="MS Mincho" w:hAnsi="MS Mincho" w:hint="eastAsia"/>
                <w:szCs w:val="21"/>
              </w:rPr>
              <w:t>オリジナル講義資料</w:t>
            </w:r>
            <w:r w:rsidR="00DF5C95" w:rsidRPr="00C95A06">
              <w:rPr>
                <w:rFonts w:ascii="MS Mincho" w:hAnsi="MS Mincho" w:hint="eastAsia"/>
                <w:szCs w:val="21"/>
              </w:rPr>
              <w:t>に</w:t>
            </w:r>
            <w:r w:rsidR="00A94DD1" w:rsidRPr="00C95A06">
              <w:rPr>
                <w:rFonts w:ascii="MS Mincho" w:hAnsi="MS Mincho" w:hint="eastAsia"/>
                <w:szCs w:val="21"/>
              </w:rPr>
              <w:t>基づく</w:t>
            </w:r>
            <w:r w:rsidR="00A94DD1" w:rsidRPr="00C95A06">
              <w:rPr>
                <w:rFonts w:ascii="MS Mincho" w:hAnsi="MS Mincho"/>
                <w:szCs w:val="21"/>
              </w:rPr>
              <w:t>Q&amp;A</w:t>
            </w:r>
            <w:r w:rsidR="00A94DD1" w:rsidRPr="00C95A06">
              <w:rPr>
                <w:rFonts w:ascii="MS Mincho" w:hAnsi="MS Mincho" w:hint="eastAsia"/>
                <w:szCs w:val="21"/>
              </w:rPr>
              <w:t>知識ベース（</w:t>
            </w:r>
            <w:r w:rsidR="007F7E5E" w:rsidRPr="00C95A06">
              <w:rPr>
                <w:rFonts w:ascii="MS Mincho" w:hAnsi="MS Mincho" w:hint="eastAsia"/>
                <w:szCs w:val="21"/>
              </w:rPr>
              <w:t>生成系</w:t>
            </w:r>
            <w:r w:rsidR="00007CEC" w:rsidRPr="00C95A06">
              <w:rPr>
                <w:rFonts w:ascii="MS Mincho" w:hAnsi="MS Mincho" w:hint="eastAsia"/>
                <w:szCs w:val="21"/>
              </w:rPr>
              <w:t>A</w:t>
            </w:r>
            <w:r w:rsidR="00007CEC" w:rsidRPr="00C95A06">
              <w:rPr>
                <w:rFonts w:ascii="MS Mincho" w:hAnsi="MS Mincho"/>
                <w:szCs w:val="21"/>
              </w:rPr>
              <w:t>I</w:t>
            </w:r>
            <w:r w:rsidR="00007CEC" w:rsidRPr="00C95A06">
              <w:rPr>
                <w:rFonts w:ascii="MS Mincho" w:hAnsi="MS Mincho" w:hint="eastAsia"/>
                <w:szCs w:val="21"/>
              </w:rPr>
              <w:t>が知識ベースを参照して回答を生成する機能</w:t>
            </w:r>
            <w:r w:rsidR="00FC527F">
              <w:rPr>
                <w:rFonts w:ascii="MS Mincho" w:hAnsi="MS Mincho"/>
                <w:szCs w:val="21"/>
              </w:rPr>
              <w:t>(RAG)</w:t>
            </w:r>
            <w:r w:rsidR="00A94DD1" w:rsidRPr="00C95A06">
              <w:rPr>
                <w:rFonts w:ascii="MS Mincho" w:hAnsi="MS Mincho" w:hint="eastAsia"/>
                <w:szCs w:val="21"/>
              </w:rPr>
              <w:t>）の構築、</w:t>
            </w:r>
            <w:r w:rsidR="00C036BD" w:rsidRPr="00C95A06">
              <w:rPr>
                <w:rFonts w:ascii="MS Mincho" w:hAnsi="MS Mincho" w:hint="eastAsia"/>
                <w:szCs w:val="21"/>
              </w:rPr>
              <w:t>「</w:t>
            </w:r>
            <w:r w:rsidR="00C036BD" w:rsidRPr="00C95A06">
              <w:rPr>
                <w:rFonts w:ascii="MS Mincho" w:hAnsi="MS Mincho"/>
                <w:szCs w:val="21"/>
              </w:rPr>
              <w:t>EBM</w:t>
            </w:r>
            <w:r w:rsidR="00C036BD" w:rsidRPr="00C95A06">
              <w:rPr>
                <w:rFonts w:ascii="MS Mincho" w:hAnsi="MS Mincho" w:hint="eastAsia"/>
                <w:szCs w:val="21"/>
              </w:rPr>
              <w:t>と医薬品情報」「生物統計」「研究デザインと解析」「医薬品の比較・評価」「患者情報の収集・評価・管理」の</w:t>
            </w:r>
            <w:r w:rsidR="002F6BC1" w:rsidRPr="00C95A06">
              <w:rPr>
                <w:rFonts w:ascii="MS Mincho" w:hAnsi="MS Mincho" w:hint="eastAsia"/>
                <w:szCs w:val="21"/>
              </w:rPr>
              <w:t>各</w:t>
            </w:r>
            <w:r w:rsidR="00C036BD" w:rsidRPr="00C95A06">
              <w:rPr>
                <w:rFonts w:ascii="MS Mincho" w:hAnsi="MS Mincho" w:hint="eastAsia"/>
                <w:szCs w:val="21"/>
              </w:rPr>
              <w:t>パートの</w:t>
            </w:r>
            <w:r w:rsidR="002F6BC1" w:rsidRPr="00C95A06">
              <w:rPr>
                <w:rFonts w:ascii="MS Mincho" w:hAnsi="MS Mincho"/>
                <w:szCs w:val="21"/>
              </w:rPr>
              <w:t>Q&amp;A</w:t>
            </w:r>
            <w:r w:rsidR="00C036BD" w:rsidRPr="00C95A06">
              <w:rPr>
                <w:rFonts w:ascii="MS Mincho" w:hAnsi="MS Mincho" w:hint="eastAsia"/>
                <w:szCs w:val="21"/>
              </w:rPr>
              <w:t>作成、</w:t>
            </w:r>
            <w:r w:rsidR="00C95A06" w:rsidRPr="00C95A06">
              <w:rPr>
                <w:rFonts w:ascii="MS Mincho" w:hAnsi="MS Mincho" w:hint="eastAsia"/>
                <w:szCs w:val="21"/>
              </w:rPr>
              <w:t>回答の適切</w:t>
            </w:r>
            <w:r w:rsidR="00E10A2D">
              <w:rPr>
                <w:rFonts w:ascii="MS Mincho" w:hAnsi="MS Mincho" w:hint="eastAsia"/>
                <w:szCs w:val="21"/>
              </w:rPr>
              <w:t>性</w:t>
            </w:r>
            <w:r w:rsidR="00C95A06" w:rsidRPr="00C95A06">
              <w:rPr>
                <w:rFonts w:ascii="MS Mincho" w:hAnsi="MS Mincho" w:hint="eastAsia"/>
                <w:szCs w:val="21"/>
              </w:rPr>
              <w:t>の確認、</w:t>
            </w:r>
            <w:r w:rsidR="00C95A06" w:rsidRPr="00C95A06">
              <w:rPr>
                <w:rFonts w:ascii="MS Mincho" w:hAnsi="MS Mincho" w:hint="eastAsia"/>
              </w:rPr>
              <w:t>アプリケーションの動作確認、</w:t>
            </w:r>
            <w:r w:rsidR="006E5C29" w:rsidRPr="00C95A06">
              <w:rPr>
                <w:rFonts w:ascii="MS Mincho" w:hAnsi="MS Mincho" w:hint="eastAsia"/>
                <w:szCs w:val="21"/>
              </w:rPr>
              <w:t>結果</w:t>
            </w:r>
            <w:r w:rsidRPr="00C95A06">
              <w:rPr>
                <w:rFonts w:ascii="MS Mincho" w:hAnsi="MS Mincho" w:hint="eastAsia"/>
                <w:szCs w:val="21"/>
              </w:rPr>
              <w:t>の解析、</w:t>
            </w:r>
            <w:r w:rsidR="00A94DD1" w:rsidRPr="00C95A06">
              <w:rPr>
                <w:rFonts w:ascii="MS Mincho" w:hAnsi="MS Mincho" w:hint="eastAsia"/>
                <w:szCs w:val="21"/>
              </w:rPr>
              <w:t>成果の</w:t>
            </w:r>
            <w:r w:rsidR="00B926EC" w:rsidRPr="00C95A06">
              <w:rPr>
                <w:rFonts w:ascii="MS Mincho" w:hAnsi="MS Mincho" w:hint="eastAsia"/>
                <w:szCs w:val="21"/>
              </w:rPr>
              <w:t>公表</w:t>
            </w:r>
          </w:p>
          <w:p w14:paraId="6984C0F6" w14:textId="77777777" w:rsidR="00C95A06" w:rsidRDefault="00C95A06">
            <w:pPr>
              <w:spacing w:line="260" w:lineRule="atLeast"/>
              <w:rPr>
                <w:rFonts w:ascii="MS Mincho" w:hAnsi="MS Mincho"/>
                <w:highlight w:val="yellow"/>
              </w:rPr>
            </w:pPr>
          </w:p>
          <w:p w14:paraId="26B3707A" w14:textId="47C87DEA" w:rsidR="00C036BD" w:rsidRDefault="006C4DAF">
            <w:pPr>
              <w:spacing w:line="260" w:lineRule="atLeast"/>
            </w:pPr>
            <w:r w:rsidRPr="00C95A06">
              <w:rPr>
                <w:rFonts w:ascii="MS Mincho" w:hAnsi="MS Mincho" w:hint="eastAsia"/>
                <w:szCs w:val="21"/>
              </w:rPr>
              <w:t>研究</w:t>
            </w:r>
            <w:r>
              <w:rPr>
                <w:rFonts w:ascii="MS Mincho" w:hAnsi="MS Mincho" w:hint="eastAsia"/>
                <w:szCs w:val="21"/>
              </w:rPr>
              <w:t>実施</w:t>
            </w:r>
            <w:r w:rsidRPr="00C95A06">
              <w:rPr>
                <w:rFonts w:ascii="MS Mincho" w:hAnsi="MS Mincho" w:hint="eastAsia"/>
                <w:szCs w:val="21"/>
              </w:rPr>
              <w:t>計画</w:t>
            </w:r>
            <w:r>
              <w:rPr>
                <w:rFonts w:ascii="MS Mincho" w:hAnsi="MS Mincho" w:hint="eastAsia"/>
                <w:szCs w:val="21"/>
              </w:rPr>
              <w:t>の作成</w:t>
            </w:r>
            <w:r w:rsidRPr="00C95A06">
              <w:rPr>
                <w:rFonts w:ascii="MS Mincho" w:hAnsi="MS Mincho" w:hint="eastAsia"/>
                <w:szCs w:val="21"/>
              </w:rPr>
              <w:t>、</w:t>
            </w:r>
            <w:r w:rsidR="00C036BD" w:rsidRPr="00E10A2D">
              <w:rPr>
                <w:rFonts w:ascii="MS Mincho" w:hAnsi="MS Mincho" w:hint="eastAsia"/>
              </w:rPr>
              <w:t>「医薬品情報学総論」</w:t>
            </w:r>
            <w:r w:rsidR="00C036BD" w:rsidRPr="00C95A06">
              <w:rPr>
                <w:rFonts w:ascii="MS Mincho" w:hAnsi="MS Mincho" w:hint="eastAsia"/>
              </w:rPr>
              <w:t>「医薬品情報の収集・評価・加工・提供・管理」</w:t>
            </w:r>
            <w:r w:rsidR="002F6BC1" w:rsidRPr="00C95A06">
              <w:rPr>
                <w:rFonts w:ascii="MS Mincho" w:hAnsi="MS Mincho" w:hint="eastAsia"/>
                <w:szCs w:val="21"/>
              </w:rPr>
              <w:t>の各パートの</w:t>
            </w:r>
            <w:r w:rsidR="002F6BC1" w:rsidRPr="00C95A06">
              <w:rPr>
                <w:rFonts w:ascii="MS Mincho" w:hAnsi="MS Mincho"/>
                <w:szCs w:val="21"/>
              </w:rPr>
              <w:t>Q&amp;A</w:t>
            </w:r>
            <w:r w:rsidR="00DF5C95" w:rsidRPr="00C95A06">
              <w:rPr>
                <w:rFonts w:ascii="MS Mincho" w:hAnsi="MS Mincho" w:hint="eastAsia"/>
                <w:szCs w:val="21"/>
              </w:rPr>
              <w:t>作成</w:t>
            </w:r>
            <w:r w:rsidR="00C036BD" w:rsidRPr="00C95A06">
              <w:rPr>
                <w:rFonts w:ascii="MS Mincho" w:hAnsi="MS Mincho" w:hint="eastAsia"/>
              </w:rPr>
              <w:t>、</w:t>
            </w:r>
            <w:r w:rsidR="00C95A06" w:rsidRPr="00C95A06">
              <w:rPr>
                <w:rFonts w:ascii="MS Mincho" w:hAnsi="MS Mincho" w:hint="eastAsia"/>
                <w:szCs w:val="21"/>
              </w:rPr>
              <w:t>回答の適切</w:t>
            </w:r>
            <w:r w:rsidR="00E10A2D">
              <w:rPr>
                <w:rFonts w:ascii="MS Mincho" w:hAnsi="MS Mincho" w:hint="eastAsia"/>
                <w:szCs w:val="21"/>
              </w:rPr>
              <w:t>性</w:t>
            </w:r>
            <w:r w:rsidR="00C95A06" w:rsidRPr="00C95A06">
              <w:rPr>
                <w:rFonts w:ascii="MS Mincho" w:hAnsi="MS Mincho" w:hint="eastAsia"/>
                <w:szCs w:val="21"/>
              </w:rPr>
              <w:t>の確認、</w:t>
            </w:r>
            <w:r w:rsidR="00C036BD" w:rsidRPr="00C95A06">
              <w:rPr>
                <w:rFonts w:ascii="MS Mincho" w:hAnsi="MS Mincho" w:hint="eastAsia"/>
              </w:rPr>
              <w:t>アプリケーションの動作確認</w:t>
            </w:r>
            <w:r w:rsidR="00B24FA2" w:rsidRPr="00C95A06">
              <w:rPr>
                <w:rFonts w:ascii="MS Mincho" w:hAnsi="MS Mincho" w:hint="eastAsia"/>
              </w:rPr>
              <w:t>、結果の確認、成果の公表</w:t>
            </w:r>
          </w:p>
        </w:tc>
      </w:tr>
      <w:tr w:rsidR="0086458F" w14:paraId="38720139" w14:textId="77777777">
        <w:trPr>
          <w:cantSplit/>
          <w:trHeight w:val="543"/>
        </w:trPr>
        <w:tc>
          <w:tcPr>
            <w:tcW w:w="1680" w:type="dxa"/>
            <w:tcBorders>
              <w:top w:val="single" w:sz="4" w:space="0" w:color="auto"/>
              <w:bottom w:val="single" w:sz="4" w:space="0" w:color="auto"/>
            </w:tcBorders>
            <w:vAlign w:val="center"/>
          </w:tcPr>
          <w:p w14:paraId="004668FA" w14:textId="1EF69CB6" w:rsidR="0086458F" w:rsidRDefault="0086458F">
            <w:r>
              <w:rPr>
                <w:rFonts w:hint="eastAsia"/>
              </w:rPr>
              <w:t>合</w:t>
            </w:r>
            <w:r>
              <w:rPr>
                <w:rFonts w:hint="eastAsia"/>
              </w:rPr>
              <w:t xml:space="preserve"> </w:t>
            </w:r>
            <w:r>
              <w:rPr>
                <w:rFonts w:hint="eastAsia"/>
              </w:rPr>
              <w:t xml:space="preserve">計　　</w:t>
            </w:r>
            <w:r w:rsidR="000E6E79">
              <w:rPr>
                <w:rFonts w:hint="eastAsia"/>
              </w:rPr>
              <w:t>2</w:t>
            </w:r>
            <w:r>
              <w:rPr>
                <w:rFonts w:hint="eastAsia"/>
              </w:rPr>
              <w:t>名</w:t>
            </w:r>
          </w:p>
        </w:tc>
        <w:tc>
          <w:tcPr>
            <w:tcW w:w="8821" w:type="dxa"/>
            <w:gridSpan w:val="23"/>
            <w:tcBorders>
              <w:top w:val="single" w:sz="4" w:space="0" w:color="auto"/>
              <w:bottom w:val="single" w:sz="4" w:space="0" w:color="auto"/>
              <w:tr2bl w:val="single" w:sz="4" w:space="0" w:color="auto"/>
            </w:tcBorders>
            <w:vAlign w:val="center"/>
          </w:tcPr>
          <w:p w14:paraId="2835F12D" w14:textId="77777777" w:rsidR="0086458F" w:rsidRDefault="0086458F"/>
        </w:tc>
      </w:tr>
      <w:tr w:rsidR="0086458F" w14:paraId="59D98B36" w14:textId="77777777" w:rsidTr="00BC7A42">
        <w:trPr>
          <w:cantSplit/>
          <w:trHeight w:val="454"/>
        </w:trPr>
        <w:tc>
          <w:tcPr>
            <w:tcW w:w="10501" w:type="dxa"/>
            <w:gridSpan w:val="24"/>
            <w:tcBorders>
              <w:bottom w:val="single" w:sz="4" w:space="0" w:color="auto"/>
            </w:tcBorders>
            <w:vAlign w:val="center"/>
          </w:tcPr>
          <w:p w14:paraId="08A5C093" w14:textId="77777777" w:rsidR="0086458F" w:rsidRPr="00BC7A42" w:rsidRDefault="00F723E3" w:rsidP="00BC7A42">
            <w:r>
              <w:rPr>
                <w:rFonts w:eastAsia="ＭＳ ゴシック" w:hint="eastAsia"/>
                <w:sz w:val="24"/>
              </w:rPr>
              <w:lastRenderedPageBreak/>
              <w:t>助成金の</w:t>
            </w:r>
            <w:r w:rsidR="0086458F">
              <w:rPr>
                <w:rFonts w:eastAsia="ＭＳ ゴシック" w:hint="eastAsia"/>
                <w:sz w:val="24"/>
              </w:rPr>
              <w:t>経費明細</w:t>
            </w:r>
          </w:p>
        </w:tc>
      </w:tr>
      <w:tr w:rsidR="00BC7A42" w14:paraId="21DBB633" w14:textId="77777777">
        <w:trPr>
          <w:cantSplit/>
          <w:trHeight w:val="825"/>
        </w:trPr>
        <w:tc>
          <w:tcPr>
            <w:tcW w:w="10501" w:type="dxa"/>
            <w:gridSpan w:val="24"/>
            <w:tcBorders>
              <w:bottom w:val="single" w:sz="4" w:space="0" w:color="auto"/>
            </w:tcBorders>
            <w:vAlign w:val="center"/>
          </w:tcPr>
          <w:p w14:paraId="09BE7F39" w14:textId="77777777" w:rsidR="00BC7A42" w:rsidRDefault="00BC7A42" w:rsidP="00BC7A42">
            <w:pPr>
              <w:ind w:left="210"/>
              <w:rPr>
                <w:sz w:val="16"/>
              </w:rPr>
            </w:pPr>
            <w:r>
              <w:rPr>
                <w:rFonts w:hint="eastAsia"/>
                <w:u w:val="single"/>
              </w:rPr>
              <w:t>消耗品費</w:t>
            </w:r>
            <w:r>
              <w:rPr>
                <w:rFonts w:hint="eastAsia"/>
                <w:sz w:val="16"/>
              </w:rPr>
              <w:t>（薬品、ガラス器具類、実験動物、飼料、用紙類、文房具等）</w:t>
            </w:r>
            <w:r>
              <w:rPr>
                <w:rFonts w:hint="eastAsia"/>
                <w:sz w:val="16"/>
              </w:rPr>
              <w:t xml:space="preserve"> </w:t>
            </w:r>
            <w:r>
              <w:rPr>
                <w:rFonts w:hint="eastAsia"/>
                <w:u w:val="single"/>
              </w:rPr>
              <w:t>支払報酬費</w:t>
            </w:r>
            <w:r>
              <w:rPr>
                <w:rFonts w:hint="eastAsia"/>
                <w:sz w:val="16"/>
              </w:rPr>
              <w:t>（資料整理、実験補助、翻訳・校閲、講師謝金・専門的知識の提供等）</w:t>
            </w:r>
            <w:r>
              <w:rPr>
                <w:rFonts w:hint="eastAsia"/>
              </w:rPr>
              <w:t xml:space="preserve"> </w:t>
            </w:r>
            <w:r>
              <w:rPr>
                <w:rFonts w:hint="eastAsia"/>
                <w:u w:val="single"/>
              </w:rPr>
              <w:t>会議渉外費</w:t>
            </w:r>
            <w:r>
              <w:rPr>
                <w:rFonts w:hint="eastAsia"/>
                <w:sz w:val="16"/>
              </w:rPr>
              <w:t xml:space="preserve">（茶菓子代等）　　</w:t>
            </w:r>
            <w:r w:rsidRPr="00CC620C">
              <w:rPr>
                <w:rFonts w:hint="eastAsia"/>
                <w:szCs w:val="21"/>
                <w:u w:val="single"/>
              </w:rPr>
              <w:t>機器備品費</w:t>
            </w:r>
            <w:r>
              <w:rPr>
                <w:rFonts w:hint="eastAsia"/>
                <w:sz w:val="16"/>
              </w:rPr>
              <w:t>（</w:t>
            </w:r>
            <w:r>
              <w:rPr>
                <w:rFonts w:hint="eastAsia"/>
                <w:sz w:val="16"/>
              </w:rPr>
              <w:t>5</w:t>
            </w:r>
            <w:r>
              <w:rPr>
                <w:rFonts w:hint="eastAsia"/>
                <w:sz w:val="16"/>
              </w:rPr>
              <w:t xml:space="preserve">万円以上）　</w:t>
            </w:r>
            <w:r>
              <w:rPr>
                <w:rFonts w:hint="eastAsia"/>
                <w:sz w:val="16"/>
              </w:rPr>
              <w:t xml:space="preserve"> </w:t>
            </w:r>
            <w:r>
              <w:rPr>
                <w:rFonts w:hint="eastAsia"/>
                <w:u w:val="single"/>
              </w:rPr>
              <w:t>図書費</w:t>
            </w:r>
            <w:r>
              <w:rPr>
                <w:rFonts w:hint="eastAsia"/>
                <w:sz w:val="16"/>
              </w:rPr>
              <w:t>（〇〇関係図書等内容が分かるように記載）</w:t>
            </w:r>
            <w:r>
              <w:rPr>
                <w:rFonts w:hint="eastAsia"/>
              </w:rPr>
              <w:t xml:space="preserve"> </w:t>
            </w:r>
            <w:r>
              <w:rPr>
                <w:rFonts w:hint="eastAsia"/>
              </w:rPr>
              <w:t xml:space="preserve">　</w:t>
            </w:r>
            <w:r>
              <w:rPr>
                <w:rFonts w:hint="eastAsia"/>
                <w:u w:val="single"/>
              </w:rPr>
              <w:t>旅費交通費</w:t>
            </w:r>
            <w:r>
              <w:rPr>
                <w:rFonts w:hint="eastAsia"/>
                <w:sz w:val="16"/>
              </w:rPr>
              <w:t>（国内、国外に分けて記載）</w:t>
            </w:r>
            <w:r>
              <w:rPr>
                <w:rFonts w:hint="eastAsia"/>
                <w:sz w:val="16"/>
              </w:rPr>
              <w:t xml:space="preserve"> </w:t>
            </w:r>
            <w:r>
              <w:rPr>
                <w:rFonts w:hint="eastAsia"/>
                <w:u w:val="single"/>
              </w:rPr>
              <w:t>その他</w:t>
            </w:r>
            <w:r>
              <w:rPr>
                <w:rFonts w:hint="eastAsia"/>
                <w:sz w:val="16"/>
              </w:rPr>
              <w:t>〔文献複写料、通信費（切手・葉書代）、研究会等の開催に伴う会場借料、投稿料等〕</w:t>
            </w:r>
          </w:p>
          <w:p w14:paraId="6C2350B2" w14:textId="77777777" w:rsidR="00BC7A42" w:rsidRPr="005524C0" w:rsidRDefault="00BC7A42">
            <w:r>
              <w:rPr>
                <w:rFonts w:hint="eastAsia"/>
              </w:rPr>
              <w:t>※</w:t>
            </w:r>
            <w:r>
              <w:rPr>
                <w:rFonts w:hint="eastAsia"/>
                <w:u w:val="single"/>
              </w:rPr>
              <w:t>合計金額欄は、費目毎の千円未満を切り捨てた額の総額</w:t>
            </w:r>
            <w:r>
              <w:rPr>
                <w:rFonts w:hint="eastAsia"/>
              </w:rPr>
              <w:t>（金額単位：千円）</w:t>
            </w:r>
          </w:p>
        </w:tc>
      </w:tr>
      <w:tr w:rsidR="00BC7A42" w14:paraId="33154298" w14:textId="77777777" w:rsidTr="00051E6D">
        <w:trPr>
          <w:cantSplit/>
          <w:trHeight w:val="454"/>
        </w:trPr>
        <w:tc>
          <w:tcPr>
            <w:tcW w:w="4179" w:type="dxa"/>
            <w:gridSpan w:val="7"/>
            <w:tcBorders>
              <w:bottom w:val="dotted" w:sz="4" w:space="0" w:color="auto"/>
              <w:right w:val="dotted" w:sz="4" w:space="0" w:color="auto"/>
            </w:tcBorders>
            <w:vAlign w:val="center"/>
          </w:tcPr>
          <w:p w14:paraId="04E98DFC" w14:textId="77777777" w:rsidR="00BC7A42" w:rsidRPr="00051E6D" w:rsidRDefault="00BC7A42" w:rsidP="00BC7A42">
            <w:pPr>
              <w:ind w:left="210"/>
              <w:jc w:val="center"/>
            </w:pPr>
            <w:r w:rsidRPr="00051E6D">
              <w:rPr>
                <w:rFonts w:hint="eastAsia"/>
              </w:rPr>
              <w:t>機器備品費（仕様・品名）</w:t>
            </w:r>
          </w:p>
        </w:tc>
        <w:tc>
          <w:tcPr>
            <w:tcW w:w="1560" w:type="dxa"/>
            <w:gridSpan w:val="7"/>
            <w:tcBorders>
              <w:left w:val="dotted" w:sz="4" w:space="0" w:color="auto"/>
              <w:bottom w:val="dotted" w:sz="4" w:space="0" w:color="auto"/>
            </w:tcBorders>
            <w:vAlign w:val="center"/>
          </w:tcPr>
          <w:p w14:paraId="0EF8ACA7" w14:textId="77777777" w:rsidR="00BC7A42" w:rsidRPr="006C5AA6" w:rsidRDefault="00BC7A42" w:rsidP="00BC7A42">
            <w:pPr>
              <w:ind w:left="210"/>
              <w:jc w:val="center"/>
              <w:rPr>
                <w:sz w:val="20"/>
              </w:rPr>
            </w:pPr>
            <w:r w:rsidRPr="006C5AA6">
              <w:rPr>
                <w:rFonts w:hint="eastAsia"/>
                <w:sz w:val="20"/>
              </w:rPr>
              <w:t>金額</w:t>
            </w:r>
            <w:r w:rsidR="006C5AA6" w:rsidRPr="006C5AA6">
              <w:rPr>
                <w:rFonts w:hint="eastAsia"/>
                <w:sz w:val="20"/>
              </w:rPr>
              <w:t>(</w:t>
            </w:r>
            <w:r w:rsidR="006C5AA6" w:rsidRPr="006C5AA6">
              <w:rPr>
                <w:rFonts w:hint="eastAsia"/>
                <w:sz w:val="20"/>
              </w:rPr>
              <w:t>千円</w:t>
            </w:r>
            <w:r w:rsidR="006C5AA6" w:rsidRPr="006C5AA6">
              <w:rPr>
                <w:rFonts w:hint="eastAsia"/>
                <w:sz w:val="20"/>
              </w:rPr>
              <w:t>)</w:t>
            </w:r>
          </w:p>
        </w:tc>
        <w:tc>
          <w:tcPr>
            <w:tcW w:w="3543" w:type="dxa"/>
            <w:gridSpan w:val="8"/>
            <w:tcBorders>
              <w:bottom w:val="dotted" w:sz="4" w:space="0" w:color="auto"/>
              <w:right w:val="dotted" w:sz="4" w:space="0" w:color="auto"/>
            </w:tcBorders>
            <w:vAlign w:val="center"/>
          </w:tcPr>
          <w:p w14:paraId="75044DAB" w14:textId="77777777" w:rsidR="00BC7A42" w:rsidRPr="00051E6D" w:rsidRDefault="00BC7A42" w:rsidP="00BC7A42">
            <w:pPr>
              <w:ind w:left="210"/>
              <w:jc w:val="center"/>
            </w:pPr>
            <w:r w:rsidRPr="00051E6D">
              <w:rPr>
                <w:rFonts w:hint="eastAsia"/>
              </w:rPr>
              <w:t>図書費</w:t>
            </w:r>
          </w:p>
        </w:tc>
        <w:tc>
          <w:tcPr>
            <w:tcW w:w="1219" w:type="dxa"/>
            <w:gridSpan w:val="2"/>
            <w:tcBorders>
              <w:left w:val="dotted" w:sz="4" w:space="0" w:color="auto"/>
              <w:bottom w:val="dotted" w:sz="4" w:space="0" w:color="auto"/>
            </w:tcBorders>
            <w:vAlign w:val="center"/>
          </w:tcPr>
          <w:p w14:paraId="41249281" w14:textId="77777777" w:rsidR="00BC7A42" w:rsidRPr="00051E6D" w:rsidRDefault="006C5AA6" w:rsidP="006C5AA6">
            <w:r w:rsidRPr="006C5AA6">
              <w:rPr>
                <w:rFonts w:hint="eastAsia"/>
                <w:sz w:val="20"/>
              </w:rPr>
              <w:t>金額</w:t>
            </w:r>
            <w:r w:rsidRPr="006C5AA6">
              <w:rPr>
                <w:rFonts w:hint="eastAsia"/>
                <w:sz w:val="20"/>
              </w:rPr>
              <w:t>(</w:t>
            </w:r>
            <w:r w:rsidRPr="006C5AA6">
              <w:rPr>
                <w:rFonts w:hint="eastAsia"/>
                <w:sz w:val="20"/>
              </w:rPr>
              <w:t>千円</w:t>
            </w:r>
            <w:r w:rsidRPr="006C5AA6">
              <w:rPr>
                <w:rFonts w:hint="eastAsia"/>
                <w:sz w:val="20"/>
              </w:rPr>
              <w:t>)</w:t>
            </w:r>
          </w:p>
        </w:tc>
      </w:tr>
      <w:tr w:rsidR="00BC7A42" w14:paraId="50B8234B" w14:textId="77777777" w:rsidTr="006D18A5">
        <w:trPr>
          <w:cantSplit/>
          <w:trHeight w:val="1701"/>
        </w:trPr>
        <w:tc>
          <w:tcPr>
            <w:tcW w:w="4179" w:type="dxa"/>
            <w:gridSpan w:val="7"/>
            <w:tcBorders>
              <w:top w:val="dotted" w:sz="4" w:space="0" w:color="auto"/>
              <w:bottom w:val="dotted" w:sz="4" w:space="0" w:color="auto"/>
              <w:right w:val="dotted" w:sz="4" w:space="0" w:color="auto"/>
            </w:tcBorders>
            <w:vAlign w:val="center"/>
          </w:tcPr>
          <w:p w14:paraId="242A92F5" w14:textId="77777777" w:rsidR="00B926EC" w:rsidRDefault="00B926EC" w:rsidP="00BC7A42">
            <w:pPr>
              <w:ind w:left="210"/>
            </w:pPr>
            <w:r>
              <w:rPr>
                <w:rFonts w:hint="eastAsia"/>
              </w:rPr>
              <w:t>パソコン</w:t>
            </w:r>
          </w:p>
          <w:p w14:paraId="51A891FE" w14:textId="2F42790C" w:rsidR="00BC7A42" w:rsidRPr="00051E6D" w:rsidRDefault="00B926EC" w:rsidP="00BC7A42">
            <w:pPr>
              <w:ind w:left="210"/>
            </w:pPr>
            <w:r>
              <w:rPr>
                <w:rFonts w:hint="eastAsia"/>
              </w:rPr>
              <w:t>（</w:t>
            </w:r>
            <w:r>
              <w:t>Apple14</w:t>
            </w:r>
            <w:r>
              <w:rPr>
                <w:rFonts w:hint="eastAsia"/>
              </w:rPr>
              <w:t>インチ</w:t>
            </w:r>
            <w:proofErr w:type="spellStart"/>
            <w:r>
              <w:t>MacBookPro</w:t>
            </w:r>
            <w:proofErr w:type="spellEnd"/>
            <w:r>
              <w:t xml:space="preserve"> M4</w:t>
            </w:r>
            <w:r>
              <w:rPr>
                <w:rFonts w:hint="eastAsia"/>
              </w:rPr>
              <w:t>）</w:t>
            </w:r>
          </w:p>
        </w:tc>
        <w:tc>
          <w:tcPr>
            <w:tcW w:w="1560" w:type="dxa"/>
            <w:gridSpan w:val="7"/>
            <w:tcBorders>
              <w:top w:val="dotted" w:sz="4" w:space="0" w:color="auto"/>
              <w:left w:val="dotted" w:sz="4" w:space="0" w:color="auto"/>
              <w:bottom w:val="dotted" w:sz="4" w:space="0" w:color="auto"/>
            </w:tcBorders>
            <w:vAlign w:val="center"/>
          </w:tcPr>
          <w:p w14:paraId="4AF58FC5" w14:textId="14574132" w:rsidR="00BC7A42" w:rsidRPr="00051E6D" w:rsidRDefault="00B926EC" w:rsidP="00BC7A42">
            <w:pPr>
              <w:ind w:left="210"/>
            </w:pPr>
            <w:r>
              <w:rPr>
                <w:rFonts w:hint="eastAsia"/>
              </w:rPr>
              <w:t>290</w:t>
            </w:r>
          </w:p>
        </w:tc>
        <w:tc>
          <w:tcPr>
            <w:tcW w:w="3543" w:type="dxa"/>
            <w:gridSpan w:val="8"/>
            <w:tcBorders>
              <w:top w:val="dotted" w:sz="4" w:space="0" w:color="auto"/>
              <w:bottom w:val="dotted" w:sz="4" w:space="0" w:color="auto"/>
              <w:right w:val="dotted" w:sz="4" w:space="0" w:color="auto"/>
            </w:tcBorders>
            <w:vAlign w:val="center"/>
          </w:tcPr>
          <w:p w14:paraId="499951E1" w14:textId="687B1C21" w:rsidR="00BC7A42" w:rsidRPr="00051E6D" w:rsidRDefault="00B926EC" w:rsidP="00BC7A42">
            <w:pPr>
              <w:ind w:left="210"/>
            </w:pPr>
            <w:r>
              <w:rPr>
                <w:rFonts w:hint="eastAsia"/>
              </w:rPr>
              <w:t>教育工学、</w:t>
            </w:r>
            <w:r w:rsidR="007F7E5E">
              <w:rPr>
                <w:rFonts w:hint="eastAsia"/>
              </w:rPr>
              <w:t>生成系</w:t>
            </w:r>
            <w:r>
              <w:t>AI</w:t>
            </w:r>
            <w:r>
              <w:rPr>
                <w:rFonts w:hint="eastAsia"/>
              </w:rPr>
              <w:t>関連、学術雑誌</w:t>
            </w:r>
          </w:p>
        </w:tc>
        <w:tc>
          <w:tcPr>
            <w:tcW w:w="1219" w:type="dxa"/>
            <w:gridSpan w:val="2"/>
            <w:tcBorders>
              <w:top w:val="dotted" w:sz="4" w:space="0" w:color="auto"/>
              <w:left w:val="dotted" w:sz="4" w:space="0" w:color="auto"/>
              <w:bottom w:val="dotted" w:sz="4" w:space="0" w:color="auto"/>
            </w:tcBorders>
            <w:vAlign w:val="center"/>
          </w:tcPr>
          <w:p w14:paraId="19E7125C" w14:textId="55AD7C22" w:rsidR="00BC7A42" w:rsidRPr="00051E6D" w:rsidRDefault="00A04B6A" w:rsidP="00BC7A42">
            <w:pPr>
              <w:ind w:left="210"/>
            </w:pPr>
            <w:r>
              <w:rPr>
                <w:rFonts w:hint="eastAsia"/>
              </w:rPr>
              <w:t>2</w:t>
            </w:r>
            <w:r w:rsidR="00B926EC">
              <w:rPr>
                <w:rFonts w:hint="eastAsia"/>
              </w:rPr>
              <w:t>0</w:t>
            </w:r>
          </w:p>
        </w:tc>
      </w:tr>
      <w:tr w:rsidR="00BC7A42" w14:paraId="02872D5A" w14:textId="77777777" w:rsidTr="00051E6D">
        <w:trPr>
          <w:cantSplit/>
          <w:trHeight w:val="454"/>
        </w:trPr>
        <w:tc>
          <w:tcPr>
            <w:tcW w:w="4179" w:type="dxa"/>
            <w:gridSpan w:val="7"/>
            <w:tcBorders>
              <w:top w:val="dotted" w:sz="4" w:space="0" w:color="auto"/>
              <w:right w:val="dotted" w:sz="4" w:space="0" w:color="auto"/>
            </w:tcBorders>
            <w:vAlign w:val="center"/>
          </w:tcPr>
          <w:p w14:paraId="432EE636" w14:textId="77777777" w:rsidR="00BC7A42" w:rsidRPr="00051E6D" w:rsidRDefault="00051E6D" w:rsidP="00051E6D">
            <w:pPr>
              <w:ind w:left="210"/>
              <w:jc w:val="right"/>
            </w:pPr>
            <w:r w:rsidRPr="00051E6D">
              <w:rPr>
                <w:rFonts w:hint="eastAsia"/>
              </w:rPr>
              <w:t>計</w:t>
            </w:r>
          </w:p>
        </w:tc>
        <w:tc>
          <w:tcPr>
            <w:tcW w:w="1560" w:type="dxa"/>
            <w:gridSpan w:val="7"/>
            <w:tcBorders>
              <w:top w:val="dotted" w:sz="4" w:space="0" w:color="auto"/>
              <w:left w:val="dotted" w:sz="4" w:space="0" w:color="auto"/>
            </w:tcBorders>
            <w:vAlign w:val="center"/>
          </w:tcPr>
          <w:p w14:paraId="79428A05" w14:textId="56673002" w:rsidR="00BC7A42" w:rsidRPr="00051E6D" w:rsidRDefault="00B926EC" w:rsidP="00BC7A42">
            <w:pPr>
              <w:ind w:left="210"/>
            </w:pPr>
            <w:r>
              <w:rPr>
                <w:rFonts w:hint="eastAsia"/>
              </w:rPr>
              <w:t>290</w:t>
            </w:r>
          </w:p>
        </w:tc>
        <w:tc>
          <w:tcPr>
            <w:tcW w:w="3543" w:type="dxa"/>
            <w:gridSpan w:val="8"/>
            <w:tcBorders>
              <w:top w:val="dotted" w:sz="4" w:space="0" w:color="auto"/>
              <w:right w:val="dotted" w:sz="4" w:space="0" w:color="auto"/>
            </w:tcBorders>
            <w:vAlign w:val="center"/>
          </w:tcPr>
          <w:p w14:paraId="08B5CAF2" w14:textId="77777777" w:rsidR="00BC7A42" w:rsidRPr="00051E6D" w:rsidRDefault="00051E6D" w:rsidP="00051E6D">
            <w:pPr>
              <w:ind w:left="210"/>
              <w:jc w:val="right"/>
            </w:pPr>
            <w:r>
              <w:rPr>
                <w:rFonts w:hint="eastAsia"/>
              </w:rPr>
              <w:t>計</w:t>
            </w:r>
          </w:p>
        </w:tc>
        <w:tc>
          <w:tcPr>
            <w:tcW w:w="1219" w:type="dxa"/>
            <w:gridSpan w:val="2"/>
            <w:tcBorders>
              <w:top w:val="dotted" w:sz="4" w:space="0" w:color="auto"/>
              <w:left w:val="dotted" w:sz="4" w:space="0" w:color="auto"/>
            </w:tcBorders>
            <w:vAlign w:val="center"/>
          </w:tcPr>
          <w:p w14:paraId="41375365" w14:textId="540AF147" w:rsidR="00BC7A42" w:rsidRPr="00051E6D" w:rsidRDefault="00A04B6A" w:rsidP="00BC7A42">
            <w:pPr>
              <w:ind w:left="210"/>
            </w:pPr>
            <w:r>
              <w:rPr>
                <w:rFonts w:hint="eastAsia"/>
              </w:rPr>
              <w:t>2</w:t>
            </w:r>
            <w:r w:rsidR="00B926EC">
              <w:rPr>
                <w:rFonts w:hint="eastAsia"/>
              </w:rPr>
              <w:t>0</w:t>
            </w:r>
          </w:p>
        </w:tc>
      </w:tr>
      <w:tr w:rsidR="00051E6D" w14:paraId="6CB4B65D" w14:textId="77777777" w:rsidTr="00051E6D">
        <w:trPr>
          <w:cantSplit/>
          <w:trHeight w:val="397"/>
        </w:trPr>
        <w:tc>
          <w:tcPr>
            <w:tcW w:w="3329" w:type="dxa"/>
            <w:gridSpan w:val="5"/>
            <w:vMerge w:val="restart"/>
            <w:tcBorders>
              <w:right w:val="dotted" w:sz="4" w:space="0" w:color="auto"/>
            </w:tcBorders>
            <w:vAlign w:val="center"/>
          </w:tcPr>
          <w:p w14:paraId="16E37924" w14:textId="77777777" w:rsidR="00051E6D" w:rsidRPr="00051E6D" w:rsidRDefault="00051E6D" w:rsidP="00051E6D">
            <w:pPr>
              <w:ind w:left="210"/>
              <w:jc w:val="center"/>
            </w:pPr>
            <w:r w:rsidRPr="00051E6D">
              <w:rPr>
                <w:rFonts w:hint="eastAsia"/>
              </w:rPr>
              <w:t>消耗品</w:t>
            </w:r>
          </w:p>
        </w:tc>
        <w:tc>
          <w:tcPr>
            <w:tcW w:w="1276" w:type="dxa"/>
            <w:gridSpan w:val="5"/>
            <w:vMerge w:val="restart"/>
            <w:tcBorders>
              <w:left w:val="dotted" w:sz="4" w:space="0" w:color="auto"/>
            </w:tcBorders>
            <w:vAlign w:val="center"/>
          </w:tcPr>
          <w:p w14:paraId="2FAB0A56" w14:textId="77777777" w:rsidR="00051E6D" w:rsidRPr="00051E6D" w:rsidRDefault="006C5AA6" w:rsidP="006C5AA6">
            <w:r w:rsidRPr="006C5AA6">
              <w:rPr>
                <w:rFonts w:hint="eastAsia"/>
                <w:sz w:val="20"/>
              </w:rPr>
              <w:t>金額</w:t>
            </w:r>
            <w:r w:rsidRPr="006C5AA6">
              <w:rPr>
                <w:rFonts w:hint="eastAsia"/>
                <w:sz w:val="20"/>
              </w:rPr>
              <w:t>(</w:t>
            </w:r>
            <w:r w:rsidRPr="006C5AA6">
              <w:rPr>
                <w:rFonts w:hint="eastAsia"/>
                <w:sz w:val="20"/>
              </w:rPr>
              <w:t>千円</w:t>
            </w:r>
            <w:r w:rsidRPr="006C5AA6">
              <w:rPr>
                <w:rFonts w:hint="eastAsia"/>
                <w:sz w:val="20"/>
              </w:rPr>
              <w:t>)</w:t>
            </w:r>
          </w:p>
        </w:tc>
        <w:tc>
          <w:tcPr>
            <w:tcW w:w="5896" w:type="dxa"/>
            <w:gridSpan w:val="14"/>
            <w:tcBorders>
              <w:bottom w:val="dotted" w:sz="4" w:space="0" w:color="auto"/>
            </w:tcBorders>
            <w:vAlign w:val="center"/>
          </w:tcPr>
          <w:p w14:paraId="4FB84ED2" w14:textId="77777777" w:rsidR="00051E6D" w:rsidRPr="00051E6D" w:rsidRDefault="00051E6D" w:rsidP="00051E6D">
            <w:pPr>
              <w:ind w:left="210"/>
              <w:jc w:val="center"/>
            </w:pPr>
            <w:r w:rsidRPr="00051E6D">
              <w:rPr>
                <w:rFonts w:hint="eastAsia"/>
              </w:rPr>
              <w:t>旅費交通費</w:t>
            </w:r>
          </w:p>
        </w:tc>
      </w:tr>
      <w:tr w:rsidR="00051E6D" w14:paraId="1DB3A627" w14:textId="77777777" w:rsidTr="006C5AA6">
        <w:trPr>
          <w:cantSplit/>
          <w:trHeight w:val="397"/>
        </w:trPr>
        <w:tc>
          <w:tcPr>
            <w:tcW w:w="3329" w:type="dxa"/>
            <w:gridSpan w:val="5"/>
            <w:vMerge/>
            <w:tcBorders>
              <w:bottom w:val="dotted" w:sz="4" w:space="0" w:color="auto"/>
              <w:right w:val="dotted" w:sz="4" w:space="0" w:color="auto"/>
            </w:tcBorders>
            <w:vAlign w:val="center"/>
          </w:tcPr>
          <w:p w14:paraId="6BC4F316" w14:textId="77777777" w:rsidR="00051E6D" w:rsidRPr="00051E6D" w:rsidRDefault="00051E6D" w:rsidP="00051E6D">
            <w:pPr>
              <w:ind w:left="210"/>
              <w:jc w:val="center"/>
            </w:pPr>
          </w:p>
        </w:tc>
        <w:tc>
          <w:tcPr>
            <w:tcW w:w="1276" w:type="dxa"/>
            <w:gridSpan w:val="5"/>
            <w:vMerge/>
            <w:tcBorders>
              <w:left w:val="dotted" w:sz="4" w:space="0" w:color="auto"/>
              <w:bottom w:val="dotted" w:sz="4" w:space="0" w:color="auto"/>
            </w:tcBorders>
            <w:vAlign w:val="center"/>
          </w:tcPr>
          <w:p w14:paraId="7DAE8302" w14:textId="77777777" w:rsidR="00051E6D" w:rsidRPr="00051E6D" w:rsidRDefault="00051E6D" w:rsidP="00051E6D">
            <w:pPr>
              <w:ind w:left="210"/>
              <w:jc w:val="center"/>
            </w:pPr>
          </w:p>
        </w:tc>
        <w:tc>
          <w:tcPr>
            <w:tcW w:w="1701" w:type="dxa"/>
            <w:gridSpan w:val="6"/>
            <w:tcBorders>
              <w:top w:val="dotted" w:sz="4" w:space="0" w:color="auto"/>
              <w:bottom w:val="dotted" w:sz="4" w:space="0" w:color="auto"/>
              <w:right w:val="dotted" w:sz="4" w:space="0" w:color="auto"/>
            </w:tcBorders>
            <w:vAlign w:val="center"/>
          </w:tcPr>
          <w:p w14:paraId="2AE4D2D9" w14:textId="77777777" w:rsidR="00051E6D" w:rsidRPr="00051E6D" w:rsidRDefault="00051E6D" w:rsidP="00051E6D">
            <w:pPr>
              <w:ind w:left="210"/>
              <w:jc w:val="center"/>
            </w:pPr>
            <w:r w:rsidRPr="00051E6D">
              <w:rPr>
                <w:rFonts w:hint="eastAsia"/>
              </w:rPr>
              <w:t>国内</w:t>
            </w:r>
          </w:p>
        </w:tc>
        <w:tc>
          <w:tcPr>
            <w:tcW w:w="1134" w:type="dxa"/>
            <w:gridSpan w:val="3"/>
            <w:tcBorders>
              <w:top w:val="dotted" w:sz="4" w:space="0" w:color="auto"/>
              <w:left w:val="dotted" w:sz="4" w:space="0" w:color="auto"/>
              <w:bottom w:val="dotted" w:sz="4" w:space="0" w:color="auto"/>
            </w:tcBorders>
            <w:vAlign w:val="center"/>
          </w:tcPr>
          <w:p w14:paraId="277990B2" w14:textId="77777777" w:rsidR="00051E6D" w:rsidRPr="00051E6D" w:rsidRDefault="006C5AA6" w:rsidP="006C5AA6">
            <w:r w:rsidRPr="006C5AA6">
              <w:rPr>
                <w:rFonts w:hint="eastAsia"/>
                <w:sz w:val="20"/>
              </w:rPr>
              <w:t>金額</w:t>
            </w:r>
            <w:r w:rsidRPr="006C5AA6">
              <w:rPr>
                <w:rFonts w:hint="eastAsia"/>
                <w:sz w:val="20"/>
              </w:rPr>
              <w:t>(</w:t>
            </w:r>
            <w:r w:rsidRPr="006C5AA6">
              <w:rPr>
                <w:rFonts w:hint="eastAsia"/>
                <w:sz w:val="20"/>
              </w:rPr>
              <w:t>千円</w:t>
            </w:r>
            <w:r w:rsidRPr="006C5AA6">
              <w:rPr>
                <w:rFonts w:hint="eastAsia"/>
                <w:sz w:val="20"/>
              </w:rPr>
              <w:t>)</w:t>
            </w:r>
          </w:p>
        </w:tc>
        <w:tc>
          <w:tcPr>
            <w:tcW w:w="1842" w:type="dxa"/>
            <w:gridSpan w:val="3"/>
            <w:tcBorders>
              <w:top w:val="dotted" w:sz="4" w:space="0" w:color="auto"/>
              <w:bottom w:val="dotted" w:sz="4" w:space="0" w:color="auto"/>
              <w:right w:val="dotted" w:sz="4" w:space="0" w:color="auto"/>
            </w:tcBorders>
            <w:vAlign w:val="center"/>
          </w:tcPr>
          <w:p w14:paraId="7DB0C989" w14:textId="77777777" w:rsidR="00051E6D" w:rsidRPr="00051E6D" w:rsidRDefault="00051E6D" w:rsidP="00051E6D">
            <w:pPr>
              <w:ind w:left="210"/>
              <w:jc w:val="center"/>
            </w:pPr>
            <w:r w:rsidRPr="00051E6D">
              <w:rPr>
                <w:rFonts w:hint="eastAsia"/>
              </w:rPr>
              <w:t>国外</w:t>
            </w:r>
          </w:p>
        </w:tc>
        <w:tc>
          <w:tcPr>
            <w:tcW w:w="1219" w:type="dxa"/>
            <w:gridSpan w:val="2"/>
            <w:tcBorders>
              <w:top w:val="dotted" w:sz="4" w:space="0" w:color="auto"/>
              <w:left w:val="dotted" w:sz="4" w:space="0" w:color="auto"/>
              <w:bottom w:val="dotted" w:sz="4" w:space="0" w:color="auto"/>
            </w:tcBorders>
            <w:vAlign w:val="center"/>
          </w:tcPr>
          <w:p w14:paraId="02309AEA" w14:textId="77777777" w:rsidR="00051E6D" w:rsidRPr="00051E6D" w:rsidRDefault="006C5AA6" w:rsidP="006C5AA6">
            <w:r w:rsidRPr="006C5AA6">
              <w:rPr>
                <w:rFonts w:hint="eastAsia"/>
                <w:sz w:val="20"/>
              </w:rPr>
              <w:t>金額</w:t>
            </w:r>
            <w:r w:rsidRPr="006C5AA6">
              <w:rPr>
                <w:rFonts w:hint="eastAsia"/>
                <w:sz w:val="20"/>
              </w:rPr>
              <w:t>(</w:t>
            </w:r>
            <w:r w:rsidRPr="006C5AA6">
              <w:rPr>
                <w:rFonts w:hint="eastAsia"/>
                <w:sz w:val="20"/>
              </w:rPr>
              <w:t>千円</w:t>
            </w:r>
            <w:r w:rsidRPr="006C5AA6">
              <w:rPr>
                <w:rFonts w:hint="eastAsia"/>
                <w:sz w:val="20"/>
              </w:rPr>
              <w:t>)</w:t>
            </w:r>
          </w:p>
        </w:tc>
      </w:tr>
      <w:tr w:rsidR="00BC7A42" w14:paraId="7519AF7E" w14:textId="77777777" w:rsidTr="006C5AA6">
        <w:trPr>
          <w:cantSplit/>
          <w:trHeight w:val="1701"/>
        </w:trPr>
        <w:tc>
          <w:tcPr>
            <w:tcW w:w="3329" w:type="dxa"/>
            <w:gridSpan w:val="5"/>
            <w:tcBorders>
              <w:top w:val="dotted" w:sz="4" w:space="0" w:color="auto"/>
              <w:bottom w:val="dotted" w:sz="4" w:space="0" w:color="auto"/>
              <w:right w:val="dotted" w:sz="4" w:space="0" w:color="auto"/>
            </w:tcBorders>
            <w:vAlign w:val="center"/>
          </w:tcPr>
          <w:p w14:paraId="0FF9E0EB" w14:textId="38318CAA" w:rsidR="00BC7A42" w:rsidRPr="00051E6D" w:rsidRDefault="00B926EC" w:rsidP="00BC7A42">
            <w:pPr>
              <w:ind w:left="210"/>
            </w:pPr>
            <w:r>
              <w:rPr>
                <w:rFonts w:hint="eastAsia"/>
              </w:rPr>
              <w:t>生成系</w:t>
            </w:r>
            <w:r>
              <w:t>AI</w:t>
            </w:r>
            <w:r>
              <w:rPr>
                <w:rFonts w:hint="eastAsia"/>
              </w:rPr>
              <w:t>（</w:t>
            </w:r>
            <w:r>
              <w:t>C</w:t>
            </w:r>
            <w:r w:rsidR="006E5C29">
              <w:t>hat</w:t>
            </w:r>
            <w:r>
              <w:t xml:space="preserve"> GPT</w:t>
            </w:r>
            <w:r>
              <w:rPr>
                <w:rFonts w:hint="eastAsia"/>
              </w:rPr>
              <w:t>、</w:t>
            </w:r>
            <w:r>
              <w:t>Claude</w:t>
            </w:r>
            <w:r w:rsidR="00DB40FA">
              <w:rPr>
                <w:rFonts w:hint="eastAsia"/>
              </w:rPr>
              <w:t>、</w:t>
            </w:r>
            <w:r w:rsidR="00DB40FA">
              <w:t>Gemini</w:t>
            </w:r>
            <w:r w:rsidR="00DB40FA">
              <w:rPr>
                <w:rFonts w:hint="eastAsia"/>
              </w:rPr>
              <w:t>）</w:t>
            </w:r>
            <w:r>
              <w:rPr>
                <w:rFonts w:hint="eastAsia"/>
              </w:rPr>
              <w:t>使用</w:t>
            </w:r>
            <w:r w:rsidR="005C1981">
              <w:rPr>
                <w:rFonts w:hint="eastAsia"/>
              </w:rPr>
              <w:t>料、</w:t>
            </w:r>
            <w:r w:rsidR="005C1981">
              <w:t>API</w:t>
            </w:r>
            <w:r w:rsidR="005C1981">
              <w:rPr>
                <w:rFonts w:hint="eastAsia"/>
              </w:rPr>
              <w:t>使用料</w:t>
            </w:r>
          </w:p>
        </w:tc>
        <w:tc>
          <w:tcPr>
            <w:tcW w:w="1276" w:type="dxa"/>
            <w:gridSpan w:val="5"/>
            <w:tcBorders>
              <w:top w:val="dotted" w:sz="4" w:space="0" w:color="auto"/>
              <w:left w:val="dotted" w:sz="4" w:space="0" w:color="auto"/>
              <w:bottom w:val="dotted" w:sz="4" w:space="0" w:color="auto"/>
            </w:tcBorders>
            <w:vAlign w:val="center"/>
          </w:tcPr>
          <w:p w14:paraId="00364B13" w14:textId="44C04777" w:rsidR="00BC7A42" w:rsidRPr="00051E6D" w:rsidRDefault="005C1981" w:rsidP="00BC7A42">
            <w:pPr>
              <w:ind w:left="210"/>
            </w:pPr>
            <w:r>
              <w:rPr>
                <w:rFonts w:hint="eastAsia"/>
              </w:rPr>
              <w:t>110</w:t>
            </w:r>
          </w:p>
        </w:tc>
        <w:tc>
          <w:tcPr>
            <w:tcW w:w="1701" w:type="dxa"/>
            <w:gridSpan w:val="6"/>
            <w:tcBorders>
              <w:top w:val="dotted" w:sz="4" w:space="0" w:color="auto"/>
              <w:bottom w:val="dotted" w:sz="4" w:space="0" w:color="auto"/>
              <w:right w:val="dotted" w:sz="4" w:space="0" w:color="auto"/>
            </w:tcBorders>
            <w:vAlign w:val="center"/>
          </w:tcPr>
          <w:p w14:paraId="3DEAD81E" w14:textId="68CFC9CE" w:rsidR="00BC7A42" w:rsidRPr="00051E6D" w:rsidRDefault="00FF037A" w:rsidP="00BC7A42">
            <w:pPr>
              <w:ind w:left="210"/>
            </w:pPr>
            <w:r>
              <w:rPr>
                <w:rFonts w:hint="eastAsia"/>
              </w:rPr>
              <w:t>第</w:t>
            </w:r>
            <w:r>
              <w:t>36</w:t>
            </w:r>
            <w:r>
              <w:rPr>
                <w:rFonts w:hint="eastAsia"/>
              </w:rPr>
              <w:t>回</w:t>
            </w:r>
            <w:r w:rsidR="00A04B6A">
              <w:rPr>
                <w:rFonts w:hint="eastAsia"/>
              </w:rPr>
              <w:t>日本医療薬学会年会（石川県）</w:t>
            </w:r>
          </w:p>
        </w:tc>
        <w:tc>
          <w:tcPr>
            <w:tcW w:w="1134" w:type="dxa"/>
            <w:gridSpan w:val="3"/>
            <w:tcBorders>
              <w:top w:val="dotted" w:sz="4" w:space="0" w:color="auto"/>
              <w:left w:val="dotted" w:sz="4" w:space="0" w:color="auto"/>
              <w:bottom w:val="dotted" w:sz="4" w:space="0" w:color="auto"/>
            </w:tcBorders>
            <w:vAlign w:val="center"/>
          </w:tcPr>
          <w:p w14:paraId="7571C3EC" w14:textId="0C7DB326" w:rsidR="00BC7A42" w:rsidRPr="00051E6D" w:rsidRDefault="00A04B6A" w:rsidP="00BC7A42">
            <w:pPr>
              <w:ind w:left="210"/>
            </w:pPr>
            <w:r>
              <w:rPr>
                <w:rFonts w:hint="eastAsia"/>
              </w:rPr>
              <w:t>80</w:t>
            </w:r>
          </w:p>
        </w:tc>
        <w:tc>
          <w:tcPr>
            <w:tcW w:w="1842" w:type="dxa"/>
            <w:gridSpan w:val="3"/>
            <w:tcBorders>
              <w:top w:val="dotted" w:sz="4" w:space="0" w:color="auto"/>
              <w:bottom w:val="dotted" w:sz="4" w:space="0" w:color="auto"/>
              <w:right w:val="dotted" w:sz="4" w:space="0" w:color="auto"/>
            </w:tcBorders>
            <w:vAlign w:val="center"/>
          </w:tcPr>
          <w:p w14:paraId="287638D6" w14:textId="77777777" w:rsidR="00BC7A42" w:rsidRPr="00051E6D" w:rsidRDefault="00BC7A42" w:rsidP="00BC7A42">
            <w:pPr>
              <w:ind w:left="210"/>
            </w:pPr>
          </w:p>
        </w:tc>
        <w:tc>
          <w:tcPr>
            <w:tcW w:w="1219" w:type="dxa"/>
            <w:gridSpan w:val="2"/>
            <w:tcBorders>
              <w:top w:val="dotted" w:sz="4" w:space="0" w:color="auto"/>
              <w:left w:val="dotted" w:sz="4" w:space="0" w:color="auto"/>
              <w:bottom w:val="dotted" w:sz="4" w:space="0" w:color="auto"/>
            </w:tcBorders>
            <w:vAlign w:val="center"/>
          </w:tcPr>
          <w:p w14:paraId="5A6F2635" w14:textId="77777777" w:rsidR="00BC7A42" w:rsidRPr="00051E6D" w:rsidRDefault="00BC7A42" w:rsidP="00BC7A42">
            <w:pPr>
              <w:ind w:left="210"/>
            </w:pPr>
          </w:p>
        </w:tc>
      </w:tr>
      <w:tr w:rsidR="00BC7A42" w14:paraId="399E36A9" w14:textId="77777777" w:rsidTr="006C5AA6">
        <w:trPr>
          <w:cantSplit/>
          <w:trHeight w:val="454"/>
        </w:trPr>
        <w:tc>
          <w:tcPr>
            <w:tcW w:w="3329" w:type="dxa"/>
            <w:gridSpan w:val="5"/>
            <w:tcBorders>
              <w:top w:val="dotted" w:sz="4" w:space="0" w:color="auto"/>
              <w:right w:val="dotted" w:sz="4" w:space="0" w:color="auto"/>
            </w:tcBorders>
            <w:vAlign w:val="center"/>
          </w:tcPr>
          <w:p w14:paraId="756E78B8" w14:textId="77777777" w:rsidR="00BC7A42" w:rsidRPr="00051E6D" w:rsidRDefault="00051E6D" w:rsidP="00051E6D">
            <w:pPr>
              <w:ind w:left="210"/>
              <w:jc w:val="right"/>
            </w:pPr>
            <w:r>
              <w:rPr>
                <w:rFonts w:hint="eastAsia"/>
              </w:rPr>
              <w:t>計</w:t>
            </w:r>
          </w:p>
        </w:tc>
        <w:tc>
          <w:tcPr>
            <w:tcW w:w="1276" w:type="dxa"/>
            <w:gridSpan w:val="5"/>
            <w:tcBorders>
              <w:top w:val="dotted" w:sz="4" w:space="0" w:color="auto"/>
              <w:left w:val="dotted" w:sz="4" w:space="0" w:color="auto"/>
            </w:tcBorders>
            <w:vAlign w:val="center"/>
          </w:tcPr>
          <w:p w14:paraId="2A1A261A" w14:textId="6969EF0A" w:rsidR="00BC7A42" w:rsidRPr="00051E6D" w:rsidRDefault="005C1981" w:rsidP="00BC7A42">
            <w:pPr>
              <w:ind w:left="210"/>
            </w:pPr>
            <w:r>
              <w:rPr>
                <w:rFonts w:hint="eastAsia"/>
              </w:rPr>
              <w:t>110</w:t>
            </w:r>
          </w:p>
        </w:tc>
        <w:tc>
          <w:tcPr>
            <w:tcW w:w="1701" w:type="dxa"/>
            <w:gridSpan w:val="6"/>
            <w:tcBorders>
              <w:top w:val="dotted" w:sz="4" w:space="0" w:color="auto"/>
              <w:right w:val="dotted" w:sz="4" w:space="0" w:color="auto"/>
            </w:tcBorders>
            <w:vAlign w:val="center"/>
          </w:tcPr>
          <w:p w14:paraId="483485A4" w14:textId="77777777" w:rsidR="00BC7A42" w:rsidRPr="00051E6D" w:rsidRDefault="00051E6D" w:rsidP="00051E6D">
            <w:pPr>
              <w:ind w:left="210"/>
              <w:jc w:val="right"/>
            </w:pPr>
            <w:r>
              <w:rPr>
                <w:rFonts w:hint="eastAsia"/>
              </w:rPr>
              <w:t>計</w:t>
            </w:r>
          </w:p>
        </w:tc>
        <w:tc>
          <w:tcPr>
            <w:tcW w:w="1134" w:type="dxa"/>
            <w:gridSpan w:val="3"/>
            <w:tcBorders>
              <w:top w:val="dotted" w:sz="4" w:space="0" w:color="auto"/>
              <w:left w:val="dotted" w:sz="4" w:space="0" w:color="auto"/>
            </w:tcBorders>
            <w:vAlign w:val="center"/>
          </w:tcPr>
          <w:p w14:paraId="21F7C863" w14:textId="52EDAB3A" w:rsidR="00BC7A42" w:rsidRPr="00051E6D" w:rsidRDefault="00A04B6A" w:rsidP="00BC7A42">
            <w:pPr>
              <w:ind w:left="210"/>
            </w:pPr>
            <w:r>
              <w:rPr>
                <w:rFonts w:hint="eastAsia"/>
              </w:rPr>
              <w:t>80</w:t>
            </w:r>
          </w:p>
        </w:tc>
        <w:tc>
          <w:tcPr>
            <w:tcW w:w="1842" w:type="dxa"/>
            <w:gridSpan w:val="3"/>
            <w:tcBorders>
              <w:top w:val="dotted" w:sz="4" w:space="0" w:color="auto"/>
              <w:right w:val="dotted" w:sz="4" w:space="0" w:color="auto"/>
            </w:tcBorders>
            <w:vAlign w:val="center"/>
          </w:tcPr>
          <w:p w14:paraId="39CF2F58" w14:textId="77777777" w:rsidR="00BC7A42" w:rsidRPr="00051E6D" w:rsidRDefault="00051E6D" w:rsidP="00051E6D">
            <w:pPr>
              <w:ind w:left="210"/>
              <w:jc w:val="right"/>
            </w:pPr>
            <w:r>
              <w:rPr>
                <w:rFonts w:hint="eastAsia"/>
              </w:rPr>
              <w:t>計</w:t>
            </w:r>
          </w:p>
        </w:tc>
        <w:tc>
          <w:tcPr>
            <w:tcW w:w="1219" w:type="dxa"/>
            <w:gridSpan w:val="2"/>
            <w:tcBorders>
              <w:top w:val="dotted" w:sz="4" w:space="0" w:color="auto"/>
              <w:left w:val="dotted" w:sz="4" w:space="0" w:color="auto"/>
            </w:tcBorders>
            <w:vAlign w:val="center"/>
          </w:tcPr>
          <w:p w14:paraId="5C581158" w14:textId="77777777" w:rsidR="00BC7A42" w:rsidRPr="00051E6D" w:rsidRDefault="00BC7A42" w:rsidP="00BC7A42">
            <w:pPr>
              <w:ind w:left="210"/>
            </w:pPr>
          </w:p>
        </w:tc>
      </w:tr>
      <w:tr w:rsidR="00BA7363" w14:paraId="54171DB5" w14:textId="77777777" w:rsidTr="006C5AA6">
        <w:trPr>
          <w:cantSplit/>
          <w:trHeight w:val="454"/>
        </w:trPr>
        <w:tc>
          <w:tcPr>
            <w:tcW w:w="3045" w:type="dxa"/>
            <w:gridSpan w:val="3"/>
            <w:tcBorders>
              <w:top w:val="dotted" w:sz="4" w:space="0" w:color="auto"/>
              <w:bottom w:val="dotted" w:sz="4" w:space="0" w:color="auto"/>
              <w:right w:val="dotted" w:sz="4" w:space="0" w:color="auto"/>
            </w:tcBorders>
            <w:vAlign w:val="center"/>
          </w:tcPr>
          <w:p w14:paraId="05A3B522" w14:textId="77777777" w:rsidR="00BA7363" w:rsidRPr="00051E6D" w:rsidRDefault="006D18A5" w:rsidP="006C5AA6">
            <w:pPr>
              <w:ind w:left="210"/>
              <w:jc w:val="center"/>
            </w:pPr>
            <w:r>
              <w:rPr>
                <w:rFonts w:hint="eastAsia"/>
              </w:rPr>
              <w:t>支払報酬費</w:t>
            </w:r>
          </w:p>
        </w:tc>
        <w:tc>
          <w:tcPr>
            <w:tcW w:w="1276" w:type="dxa"/>
            <w:gridSpan w:val="5"/>
            <w:tcBorders>
              <w:top w:val="dotted" w:sz="4" w:space="0" w:color="auto"/>
              <w:left w:val="dotted" w:sz="4" w:space="0" w:color="auto"/>
              <w:bottom w:val="dotted" w:sz="4" w:space="0" w:color="auto"/>
            </w:tcBorders>
            <w:vAlign w:val="center"/>
          </w:tcPr>
          <w:p w14:paraId="7468949E" w14:textId="77777777" w:rsidR="00BA7363" w:rsidRPr="00051E6D" w:rsidRDefault="006C5AA6" w:rsidP="006C5AA6">
            <w:r w:rsidRPr="006C5AA6">
              <w:rPr>
                <w:rFonts w:hint="eastAsia"/>
                <w:sz w:val="20"/>
              </w:rPr>
              <w:t>金額</w:t>
            </w:r>
            <w:r w:rsidRPr="006C5AA6">
              <w:rPr>
                <w:rFonts w:hint="eastAsia"/>
                <w:sz w:val="20"/>
              </w:rPr>
              <w:t>(</w:t>
            </w:r>
            <w:r w:rsidRPr="006C5AA6">
              <w:rPr>
                <w:rFonts w:hint="eastAsia"/>
                <w:sz w:val="20"/>
              </w:rPr>
              <w:t>千円</w:t>
            </w:r>
            <w:r w:rsidRPr="006C5AA6">
              <w:rPr>
                <w:rFonts w:hint="eastAsia"/>
                <w:sz w:val="20"/>
              </w:rPr>
              <w:t>)</w:t>
            </w:r>
          </w:p>
        </w:tc>
        <w:tc>
          <w:tcPr>
            <w:tcW w:w="1985" w:type="dxa"/>
            <w:gridSpan w:val="8"/>
            <w:tcBorders>
              <w:top w:val="dotted" w:sz="4" w:space="0" w:color="auto"/>
              <w:bottom w:val="dotted" w:sz="4" w:space="0" w:color="auto"/>
              <w:right w:val="dotted" w:sz="4" w:space="0" w:color="auto"/>
            </w:tcBorders>
            <w:vAlign w:val="center"/>
          </w:tcPr>
          <w:p w14:paraId="6B1A653C" w14:textId="77777777" w:rsidR="00BA7363" w:rsidRPr="00051E6D" w:rsidRDefault="006D18A5" w:rsidP="006C5AA6">
            <w:pPr>
              <w:ind w:left="210"/>
              <w:jc w:val="center"/>
            </w:pPr>
            <w:r>
              <w:rPr>
                <w:rFonts w:hint="eastAsia"/>
              </w:rPr>
              <w:t>会議渉外費</w:t>
            </w:r>
          </w:p>
        </w:tc>
        <w:tc>
          <w:tcPr>
            <w:tcW w:w="1275" w:type="dxa"/>
            <w:gridSpan w:val="4"/>
            <w:tcBorders>
              <w:top w:val="dotted" w:sz="4" w:space="0" w:color="auto"/>
              <w:left w:val="dotted" w:sz="4" w:space="0" w:color="auto"/>
              <w:bottom w:val="dotted" w:sz="4" w:space="0" w:color="auto"/>
            </w:tcBorders>
            <w:vAlign w:val="center"/>
          </w:tcPr>
          <w:p w14:paraId="6EAAA81A" w14:textId="77777777" w:rsidR="00BA7363" w:rsidRPr="00051E6D" w:rsidRDefault="006C5AA6" w:rsidP="006C5AA6">
            <w:r w:rsidRPr="006C5AA6">
              <w:rPr>
                <w:rFonts w:hint="eastAsia"/>
                <w:sz w:val="20"/>
              </w:rPr>
              <w:t>金額</w:t>
            </w:r>
            <w:r w:rsidRPr="006C5AA6">
              <w:rPr>
                <w:rFonts w:hint="eastAsia"/>
                <w:sz w:val="20"/>
              </w:rPr>
              <w:t>(</w:t>
            </w:r>
            <w:r w:rsidRPr="006C5AA6">
              <w:rPr>
                <w:rFonts w:hint="eastAsia"/>
                <w:sz w:val="20"/>
              </w:rPr>
              <w:t>千円</w:t>
            </w:r>
            <w:r w:rsidRPr="006C5AA6">
              <w:rPr>
                <w:rFonts w:hint="eastAsia"/>
                <w:sz w:val="20"/>
              </w:rPr>
              <w:t>)</w:t>
            </w:r>
          </w:p>
        </w:tc>
        <w:tc>
          <w:tcPr>
            <w:tcW w:w="1701" w:type="dxa"/>
            <w:gridSpan w:val="2"/>
            <w:tcBorders>
              <w:top w:val="dotted" w:sz="4" w:space="0" w:color="auto"/>
              <w:bottom w:val="dotted" w:sz="4" w:space="0" w:color="auto"/>
              <w:right w:val="dotted" w:sz="4" w:space="0" w:color="auto"/>
            </w:tcBorders>
            <w:vAlign w:val="center"/>
          </w:tcPr>
          <w:p w14:paraId="23FFF0A6" w14:textId="77777777" w:rsidR="00BA7363" w:rsidRPr="00051E6D" w:rsidRDefault="006D18A5" w:rsidP="006C5AA6">
            <w:pPr>
              <w:ind w:left="210"/>
              <w:jc w:val="center"/>
            </w:pPr>
            <w:r>
              <w:rPr>
                <w:rFonts w:hint="eastAsia"/>
              </w:rPr>
              <w:t>その他</w:t>
            </w:r>
          </w:p>
        </w:tc>
        <w:tc>
          <w:tcPr>
            <w:tcW w:w="1219" w:type="dxa"/>
            <w:gridSpan w:val="2"/>
            <w:tcBorders>
              <w:top w:val="dotted" w:sz="4" w:space="0" w:color="auto"/>
              <w:left w:val="dotted" w:sz="4" w:space="0" w:color="auto"/>
              <w:bottom w:val="dotted" w:sz="4" w:space="0" w:color="auto"/>
            </w:tcBorders>
            <w:vAlign w:val="center"/>
          </w:tcPr>
          <w:p w14:paraId="2CBFC5E1" w14:textId="77777777" w:rsidR="00BA7363" w:rsidRPr="00051E6D" w:rsidRDefault="006C5AA6" w:rsidP="006C5AA6">
            <w:r w:rsidRPr="006C5AA6">
              <w:rPr>
                <w:rFonts w:hint="eastAsia"/>
                <w:sz w:val="20"/>
              </w:rPr>
              <w:t>金額</w:t>
            </w:r>
            <w:r w:rsidRPr="006C5AA6">
              <w:rPr>
                <w:rFonts w:hint="eastAsia"/>
                <w:sz w:val="20"/>
              </w:rPr>
              <w:t>(</w:t>
            </w:r>
            <w:r w:rsidRPr="006C5AA6">
              <w:rPr>
                <w:rFonts w:hint="eastAsia"/>
                <w:sz w:val="20"/>
              </w:rPr>
              <w:t>千円</w:t>
            </w:r>
            <w:r w:rsidRPr="006C5AA6">
              <w:rPr>
                <w:rFonts w:hint="eastAsia"/>
                <w:sz w:val="20"/>
              </w:rPr>
              <w:t>)</w:t>
            </w:r>
          </w:p>
        </w:tc>
      </w:tr>
      <w:tr w:rsidR="006D18A5" w14:paraId="5286C78B" w14:textId="77777777" w:rsidTr="006C5AA6">
        <w:trPr>
          <w:cantSplit/>
          <w:trHeight w:val="1701"/>
        </w:trPr>
        <w:tc>
          <w:tcPr>
            <w:tcW w:w="3045" w:type="dxa"/>
            <w:gridSpan w:val="3"/>
            <w:tcBorders>
              <w:top w:val="dotted" w:sz="4" w:space="0" w:color="auto"/>
              <w:bottom w:val="dotted" w:sz="4" w:space="0" w:color="auto"/>
              <w:right w:val="dotted" w:sz="4" w:space="0" w:color="auto"/>
            </w:tcBorders>
            <w:vAlign w:val="center"/>
          </w:tcPr>
          <w:p w14:paraId="15DB81D9" w14:textId="77777777" w:rsidR="006D18A5" w:rsidRPr="00051E6D" w:rsidRDefault="006D18A5" w:rsidP="00BC7A42">
            <w:pPr>
              <w:ind w:left="210"/>
            </w:pPr>
          </w:p>
        </w:tc>
        <w:tc>
          <w:tcPr>
            <w:tcW w:w="1276" w:type="dxa"/>
            <w:gridSpan w:val="5"/>
            <w:tcBorders>
              <w:top w:val="dotted" w:sz="4" w:space="0" w:color="auto"/>
              <w:left w:val="dotted" w:sz="4" w:space="0" w:color="auto"/>
              <w:bottom w:val="dotted" w:sz="4" w:space="0" w:color="auto"/>
            </w:tcBorders>
            <w:vAlign w:val="center"/>
          </w:tcPr>
          <w:p w14:paraId="21111430" w14:textId="77777777" w:rsidR="006D18A5" w:rsidRPr="00051E6D" w:rsidRDefault="006D18A5" w:rsidP="00BC7A42">
            <w:pPr>
              <w:ind w:left="210"/>
            </w:pPr>
          </w:p>
        </w:tc>
        <w:tc>
          <w:tcPr>
            <w:tcW w:w="1985" w:type="dxa"/>
            <w:gridSpan w:val="8"/>
            <w:tcBorders>
              <w:top w:val="dotted" w:sz="4" w:space="0" w:color="auto"/>
              <w:bottom w:val="dotted" w:sz="4" w:space="0" w:color="auto"/>
              <w:right w:val="dotted" w:sz="4" w:space="0" w:color="auto"/>
            </w:tcBorders>
            <w:vAlign w:val="center"/>
          </w:tcPr>
          <w:p w14:paraId="27402B50" w14:textId="77777777" w:rsidR="006D18A5" w:rsidRPr="00051E6D" w:rsidRDefault="006D18A5" w:rsidP="00BC7A42">
            <w:pPr>
              <w:ind w:left="210"/>
            </w:pPr>
          </w:p>
        </w:tc>
        <w:tc>
          <w:tcPr>
            <w:tcW w:w="1275" w:type="dxa"/>
            <w:gridSpan w:val="4"/>
            <w:tcBorders>
              <w:top w:val="dotted" w:sz="4" w:space="0" w:color="auto"/>
              <w:left w:val="dotted" w:sz="4" w:space="0" w:color="auto"/>
              <w:bottom w:val="dotted" w:sz="4" w:space="0" w:color="auto"/>
            </w:tcBorders>
            <w:vAlign w:val="center"/>
          </w:tcPr>
          <w:p w14:paraId="63CA668A" w14:textId="77777777" w:rsidR="006D18A5" w:rsidRPr="00051E6D" w:rsidRDefault="006D18A5" w:rsidP="00BC7A42">
            <w:pPr>
              <w:ind w:left="210"/>
            </w:pPr>
          </w:p>
        </w:tc>
        <w:tc>
          <w:tcPr>
            <w:tcW w:w="1701" w:type="dxa"/>
            <w:gridSpan w:val="2"/>
            <w:tcBorders>
              <w:top w:val="dotted" w:sz="4" w:space="0" w:color="auto"/>
              <w:bottom w:val="dotted" w:sz="4" w:space="0" w:color="auto"/>
              <w:right w:val="dotted" w:sz="4" w:space="0" w:color="auto"/>
            </w:tcBorders>
            <w:vAlign w:val="center"/>
          </w:tcPr>
          <w:p w14:paraId="2429599F" w14:textId="357D2D51" w:rsidR="006D18A5" w:rsidRDefault="005C1981" w:rsidP="00BC7A42">
            <w:pPr>
              <w:ind w:left="210"/>
            </w:pPr>
            <w:r>
              <w:rPr>
                <w:rFonts w:hint="eastAsia"/>
              </w:rPr>
              <w:t>英語論文投稿料</w:t>
            </w:r>
          </w:p>
          <w:p w14:paraId="66CCAB19" w14:textId="1980CE2C" w:rsidR="005C1981" w:rsidRPr="00051E6D" w:rsidRDefault="005C1981" w:rsidP="00BC7A42">
            <w:pPr>
              <w:ind w:left="210"/>
            </w:pPr>
            <w:r>
              <w:rPr>
                <w:rFonts w:hint="eastAsia"/>
              </w:rPr>
              <w:t>英文校閲料</w:t>
            </w:r>
          </w:p>
        </w:tc>
        <w:tc>
          <w:tcPr>
            <w:tcW w:w="1219" w:type="dxa"/>
            <w:gridSpan w:val="2"/>
            <w:tcBorders>
              <w:top w:val="dotted" w:sz="4" w:space="0" w:color="auto"/>
              <w:left w:val="dotted" w:sz="4" w:space="0" w:color="auto"/>
              <w:bottom w:val="dotted" w:sz="4" w:space="0" w:color="auto"/>
            </w:tcBorders>
            <w:vAlign w:val="center"/>
          </w:tcPr>
          <w:p w14:paraId="54CCDEA8" w14:textId="66E654C8" w:rsidR="006D18A5" w:rsidRPr="00051E6D" w:rsidRDefault="005C1981" w:rsidP="00BC7A42">
            <w:pPr>
              <w:ind w:left="210"/>
            </w:pPr>
            <w:r>
              <w:rPr>
                <w:rFonts w:hint="eastAsia"/>
              </w:rPr>
              <w:t>500</w:t>
            </w:r>
          </w:p>
        </w:tc>
      </w:tr>
      <w:tr w:rsidR="00BA7363" w14:paraId="36A1A566" w14:textId="77777777" w:rsidTr="006C5AA6">
        <w:trPr>
          <w:cantSplit/>
          <w:trHeight w:val="454"/>
        </w:trPr>
        <w:tc>
          <w:tcPr>
            <w:tcW w:w="3045" w:type="dxa"/>
            <w:gridSpan w:val="3"/>
            <w:tcBorders>
              <w:top w:val="dotted" w:sz="4" w:space="0" w:color="auto"/>
              <w:right w:val="dotted" w:sz="4" w:space="0" w:color="auto"/>
            </w:tcBorders>
            <w:vAlign w:val="center"/>
          </w:tcPr>
          <w:p w14:paraId="17A20AA5" w14:textId="77777777" w:rsidR="00BA7363" w:rsidRPr="00051E6D" w:rsidRDefault="00051E6D" w:rsidP="00051E6D">
            <w:pPr>
              <w:ind w:left="210"/>
              <w:jc w:val="right"/>
            </w:pPr>
            <w:r>
              <w:rPr>
                <w:rFonts w:hint="eastAsia"/>
              </w:rPr>
              <w:t>計</w:t>
            </w:r>
          </w:p>
        </w:tc>
        <w:tc>
          <w:tcPr>
            <w:tcW w:w="1276" w:type="dxa"/>
            <w:gridSpan w:val="5"/>
            <w:tcBorders>
              <w:top w:val="dotted" w:sz="4" w:space="0" w:color="auto"/>
              <w:left w:val="dotted" w:sz="4" w:space="0" w:color="auto"/>
            </w:tcBorders>
            <w:vAlign w:val="center"/>
          </w:tcPr>
          <w:p w14:paraId="3E7F2C0A" w14:textId="77777777" w:rsidR="00BA7363" w:rsidRPr="00051E6D" w:rsidRDefault="00BA7363" w:rsidP="00BC7A42">
            <w:pPr>
              <w:ind w:left="210"/>
            </w:pPr>
          </w:p>
        </w:tc>
        <w:tc>
          <w:tcPr>
            <w:tcW w:w="1985" w:type="dxa"/>
            <w:gridSpan w:val="8"/>
            <w:tcBorders>
              <w:top w:val="dotted" w:sz="4" w:space="0" w:color="auto"/>
              <w:right w:val="dotted" w:sz="4" w:space="0" w:color="auto"/>
            </w:tcBorders>
            <w:vAlign w:val="center"/>
          </w:tcPr>
          <w:p w14:paraId="2FC95C24" w14:textId="77777777" w:rsidR="00BA7363" w:rsidRPr="00051E6D" w:rsidRDefault="00051E6D" w:rsidP="00051E6D">
            <w:pPr>
              <w:ind w:left="210"/>
              <w:jc w:val="right"/>
            </w:pPr>
            <w:r>
              <w:rPr>
                <w:rFonts w:hint="eastAsia"/>
              </w:rPr>
              <w:t>計</w:t>
            </w:r>
          </w:p>
        </w:tc>
        <w:tc>
          <w:tcPr>
            <w:tcW w:w="1275" w:type="dxa"/>
            <w:gridSpan w:val="4"/>
            <w:tcBorders>
              <w:top w:val="dotted" w:sz="4" w:space="0" w:color="auto"/>
              <w:left w:val="dotted" w:sz="4" w:space="0" w:color="auto"/>
            </w:tcBorders>
            <w:vAlign w:val="center"/>
          </w:tcPr>
          <w:p w14:paraId="5AE0A91E" w14:textId="77777777" w:rsidR="00BA7363" w:rsidRPr="00051E6D" w:rsidRDefault="00BA7363" w:rsidP="00BC7A42">
            <w:pPr>
              <w:ind w:left="210"/>
            </w:pPr>
          </w:p>
        </w:tc>
        <w:tc>
          <w:tcPr>
            <w:tcW w:w="1701" w:type="dxa"/>
            <w:gridSpan w:val="2"/>
            <w:tcBorders>
              <w:top w:val="dotted" w:sz="4" w:space="0" w:color="auto"/>
              <w:right w:val="dotted" w:sz="4" w:space="0" w:color="auto"/>
            </w:tcBorders>
            <w:vAlign w:val="center"/>
          </w:tcPr>
          <w:p w14:paraId="77C4CE25" w14:textId="77777777" w:rsidR="00BA7363" w:rsidRPr="00051E6D" w:rsidRDefault="00051E6D" w:rsidP="00051E6D">
            <w:pPr>
              <w:ind w:left="210"/>
              <w:jc w:val="right"/>
            </w:pPr>
            <w:r>
              <w:rPr>
                <w:rFonts w:hint="eastAsia"/>
              </w:rPr>
              <w:t>計</w:t>
            </w:r>
          </w:p>
        </w:tc>
        <w:tc>
          <w:tcPr>
            <w:tcW w:w="1219" w:type="dxa"/>
            <w:gridSpan w:val="2"/>
            <w:tcBorders>
              <w:top w:val="dotted" w:sz="4" w:space="0" w:color="auto"/>
              <w:left w:val="dotted" w:sz="4" w:space="0" w:color="auto"/>
            </w:tcBorders>
            <w:vAlign w:val="center"/>
          </w:tcPr>
          <w:p w14:paraId="54255102" w14:textId="0E288B9E" w:rsidR="00BA7363" w:rsidRPr="00051E6D" w:rsidRDefault="00A04B6A" w:rsidP="00BC7A42">
            <w:pPr>
              <w:ind w:left="210"/>
            </w:pPr>
            <w:r>
              <w:rPr>
                <w:rFonts w:hint="eastAsia"/>
              </w:rPr>
              <w:t>500</w:t>
            </w:r>
          </w:p>
        </w:tc>
      </w:tr>
      <w:tr w:rsidR="0086458F" w14:paraId="74398BBC" w14:textId="77777777" w:rsidTr="006D18A5">
        <w:trPr>
          <w:cantSplit/>
          <w:trHeight w:val="930"/>
        </w:trPr>
        <w:tc>
          <w:tcPr>
            <w:tcW w:w="10501" w:type="dxa"/>
            <w:gridSpan w:val="24"/>
            <w:tcBorders>
              <w:bottom w:val="single" w:sz="4" w:space="0" w:color="auto"/>
            </w:tcBorders>
            <w:vAlign w:val="center"/>
          </w:tcPr>
          <w:p w14:paraId="72531491" w14:textId="77777777" w:rsidR="006D18A5" w:rsidRPr="009006E9" w:rsidRDefault="00B716C5" w:rsidP="006D18A5">
            <w:pPr>
              <w:rPr>
                <w:rFonts w:ascii="ＭＳ ゴシック" w:eastAsia="ＭＳ ゴシック" w:hAnsi="ＭＳ ゴシック"/>
                <w:sz w:val="24"/>
                <w:szCs w:val="24"/>
              </w:rPr>
            </w:pPr>
            <w:r>
              <w:rPr>
                <w:rFonts w:ascii="ＭＳ ゴシック" w:eastAsia="ＭＳ ゴシック" w:hAnsi="ＭＳ ゴシック" w:hint="eastAsia"/>
                <w:sz w:val="24"/>
                <w:szCs w:val="24"/>
              </w:rPr>
              <w:t>経費使用方法の合理性について</w:t>
            </w:r>
          </w:p>
          <w:p w14:paraId="7848E8B2" w14:textId="77777777" w:rsidR="006D18A5" w:rsidRDefault="006D18A5" w:rsidP="006D18A5">
            <w:pPr>
              <w:rPr>
                <w:szCs w:val="21"/>
              </w:rPr>
            </w:pPr>
            <w:r>
              <w:rPr>
                <w:rFonts w:hint="eastAsia"/>
                <w:sz w:val="24"/>
                <w:szCs w:val="24"/>
              </w:rPr>
              <w:t xml:space="preserve">　</w:t>
            </w:r>
            <w:r>
              <w:rPr>
                <w:rFonts w:hint="eastAsia"/>
                <w:szCs w:val="21"/>
              </w:rPr>
              <w:t>・当該年度に機器備品・図書を本助成で購入する理由</w:t>
            </w:r>
          </w:p>
          <w:p w14:paraId="2013F5C5" w14:textId="77777777" w:rsidR="0086458F" w:rsidRDefault="006D18A5" w:rsidP="006D18A5">
            <w:pPr>
              <w:rPr>
                <w:szCs w:val="21"/>
              </w:rPr>
            </w:pPr>
            <w:r>
              <w:rPr>
                <w:rFonts w:hint="eastAsia"/>
                <w:sz w:val="24"/>
                <w:szCs w:val="24"/>
              </w:rPr>
              <w:t xml:space="preserve">　</w:t>
            </w:r>
            <w:r>
              <w:rPr>
                <w:rFonts w:hint="eastAsia"/>
                <w:szCs w:val="21"/>
              </w:rPr>
              <w:t>・当該年度における、旅費の経費に占める割合が７０％を超える場合の理由</w:t>
            </w:r>
          </w:p>
          <w:p w14:paraId="38C838D8" w14:textId="77777777" w:rsidR="00B716C5" w:rsidRPr="00BA7363" w:rsidRDefault="00B716C5" w:rsidP="00B716C5">
            <w:pPr>
              <w:ind w:firstLineChars="100" w:firstLine="210"/>
            </w:pPr>
            <w:r w:rsidRPr="002A34FD">
              <w:rPr>
                <w:rFonts w:hint="eastAsia"/>
                <w:szCs w:val="21"/>
              </w:rPr>
              <w:t>・助成金の５０％を超える経費を他機関の共同研究者が使用する場合の理由</w:t>
            </w:r>
          </w:p>
        </w:tc>
      </w:tr>
      <w:tr w:rsidR="0086458F" w14:paraId="05BAF2A6" w14:textId="77777777" w:rsidTr="00627393">
        <w:trPr>
          <w:cantSplit/>
          <w:trHeight w:val="986"/>
        </w:trPr>
        <w:tc>
          <w:tcPr>
            <w:tcW w:w="10501" w:type="dxa"/>
            <w:gridSpan w:val="24"/>
            <w:tcBorders>
              <w:bottom w:val="single" w:sz="4" w:space="0" w:color="auto"/>
            </w:tcBorders>
          </w:tcPr>
          <w:p w14:paraId="43FBE341" w14:textId="45FC870C" w:rsidR="0086458F" w:rsidRDefault="004B05DF">
            <w:r>
              <w:t>【機器備品・図書購入】</w:t>
            </w:r>
            <w:r w:rsidR="006E5C29">
              <w:rPr>
                <w:rFonts w:hint="eastAsia"/>
              </w:rPr>
              <w:t>アプリの開発</w:t>
            </w:r>
            <w:r w:rsidR="00E10A2D">
              <w:rPr>
                <w:rFonts w:hint="eastAsia"/>
              </w:rPr>
              <w:t>及び</w:t>
            </w:r>
            <w:r w:rsidR="006E5C29">
              <w:rPr>
                <w:rFonts w:hint="eastAsia"/>
              </w:rPr>
              <w:t>動作確認用にパソコンを</w:t>
            </w:r>
            <w:r>
              <w:t>購入</w:t>
            </w:r>
            <w:r w:rsidR="006E5C29">
              <w:rPr>
                <w:rFonts w:hint="eastAsia"/>
              </w:rPr>
              <w:t>する</w:t>
            </w:r>
            <w:r>
              <w:t>。</w:t>
            </w:r>
            <w:r w:rsidR="00644A92">
              <w:t>最新の教育工学</w:t>
            </w:r>
            <w:r w:rsidR="005976D6">
              <w:rPr>
                <w:rFonts w:hint="eastAsia"/>
              </w:rPr>
              <w:t>及び</w:t>
            </w:r>
            <w:r w:rsidR="007F7E5E">
              <w:rPr>
                <w:rFonts w:hint="eastAsia"/>
              </w:rPr>
              <w:t>生成系</w:t>
            </w:r>
            <w:r w:rsidR="00644A92">
              <w:t>AI</w:t>
            </w:r>
            <w:r w:rsidR="00644A92">
              <w:t>技術に関する専門書籍・学術雑誌</w:t>
            </w:r>
            <w:r w:rsidR="00DB40FA">
              <w:rPr>
                <w:rFonts w:hint="eastAsia"/>
              </w:rPr>
              <w:t>を</w:t>
            </w:r>
            <w:r w:rsidR="00644A92">
              <w:t>購入</w:t>
            </w:r>
            <w:r w:rsidR="00DB40FA">
              <w:rPr>
                <w:rFonts w:hint="eastAsia"/>
              </w:rPr>
              <w:t>す</w:t>
            </w:r>
            <w:r w:rsidR="00644A92">
              <w:t>る。</w:t>
            </w:r>
          </w:p>
          <w:p w14:paraId="4574E433" w14:textId="2517035A" w:rsidR="004B05DF" w:rsidRDefault="004B05DF">
            <w:r>
              <w:t>【旅費】学会発表による研究成果の</w:t>
            </w:r>
            <w:r w:rsidR="00DB40FA">
              <w:rPr>
                <w:rFonts w:hint="eastAsia"/>
              </w:rPr>
              <w:t>公表</w:t>
            </w:r>
            <w:r>
              <w:t>と先進事例の視察による知見獲得のために適切な金額である。</w:t>
            </w:r>
          </w:p>
          <w:p w14:paraId="5EB2A042" w14:textId="1519B18D" w:rsidR="004B05DF" w:rsidRDefault="004B05DF">
            <w:r>
              <w:t>【共同研究者】</w:t>
            </w:r>
            <w:r w:rsidRPr="002A34FD">
              <w:rPr>
                <w:rFonts w:hint="eastAsia"/>
                <w:szCs w:val="21"/>
              </w:rPr>
              <w:t>共同研究者が助成金の</w:t>
            </w:r>
            <w:r w:rsidR="00183621">
              <w:rPr>
                <w:szCs w:val="21"/>
              </w:rPr>
              <w:t>50%</w:t>
            </w:r>
            <w:r w:rsidRPr="002A34FD">
              <w:rPr>
                <w:rFonts w:hint="eastAsia"/>
                <w:szCs w:val="21"/>
              </w:rPr>
              <w:t>を超える経費</w:t>
            </w:r>
            <w:r w:rsidR="001F7EB8">
              <w:rPr>
                <w:rFonts w:hint="eastAsia"/>
                <w:szCs w:val="21"/>
              </w:rPr>
              <w:t>を</w:t>
            </w:r>
            <w:r w:rsidRPr="002A34FD">
              <w:rPr>
                <w:rFonts w:hint="eastAsia"/>
                <w:szCs w:val="21"/>
              </w:rPr>
              <w:t>使用</w:t>
            </w:r>
            <w:r>
              <w:rPr>
                <w:rFonts w:hint="eastAsia"/>
                <w:szCs w:val="21"/>
              </w:rPr>
              <w:t>しない。</w:t>
            </w:r>
          </w:p>
        </w:tc>
      </w:tr>
      <w:tr w:rsidR="00627393" w14:paraId="1FB60094" w14:textId="77777777" w:rsidTr="00627393">
        <w:trPr>
          <w:cantSplit/>
          <w:trHeight w:val="546"/>
        </w:trPr>
        <w:tc>
          <w:tcPr>
            <w:tcW w:w="10501" w:type="dxa"/>
            <w:gridSpan w:val="24"/>
            <w:tcBorders>
              <w:bottom w:val="single" w:sz="4" w:space="0" w:color="auto"/>
            </w:tcBorders>
          </w:tcPr>
          <w:p w14:paraId="6FFB88A4" w14:textId="77777777" w:rsidR="00627393" w:rsidRPr="006208C4" w:rsidRDefault="00627393" w:rsidP="00FF7810">
            <w:pPr>
              <w:rPr>
                <w:color w:val="FF0000"/>
              </w:rPr>
            </w:pPr>
            <w:r w:rsidRPr="005A67D5">
              <w:rPr>
                <w:rFonts w:hint="eastAsia"/>
              </w:rPr>
              <w:t>当該研究の実施にあたり，当該助成金以外の研究資金も充当を見込む場合，その財源名，経費内訳と金額</w:t>
            </w:r>
          </w:p>
        </w:tc>
      </w:tr>
      <w:tr w:rsidR="00627393" w14:paraId="6A6F3DC7" w14:textId="77777777" w:rsidTr="00627393">
        <w:trPr>
          <w:cantSplit/>
          <w:trHeight w:val="1154"/>
        </w:trPr>
        <w:tc>
          <w:tcPr>
            <w:tcW w:w="10501" w:type="dxa"/>
            <w:gridSpan w:val="24"/>
            <w:tcBorders>
              <w:bottom w:val="single" w:sz="4" w:space="0" w:color="auto"/>
            </w:tcBorders>
          </w:tcPr>
          <w:p w14:paraId="2440F121" w14:textId="40A51E90" w:rsidR="00627393" w:rsidRPr="006208C4" w:rsidRDefault="004B05DF" w:rsidP="00FF7810">
            <w:pPr>
              <w:rPr>
                <w:color w:val="FF0000"/>
              </w:rPr>
            </w:pPr>
            <w:r>
              <w:t>該当なし（本助成金のみで研究を実施する予定）</w:t>
            </w:r>
          </w:p>
        </w:tc>
      </w:tr>
      <w:tr w:rsidR="00627393" w14:paraId="67DE7E8A" w14:textId="77777777" w:rsidTr="00627393">
        <w:trPr>
          <w:cantSplit/>
          <w:trHeight w:val="953"/>
        </w:trPr>
        <w:tc>
          <w:tcPr>
            <w:tcW w:w="10501" w:type="dxa"/>
            <w:gridSpan w:val="24"/>
            <w:tcBorders>
              <w:bottom w:val="single" w:sz="4" w:space="0" w:color="auto"/>
            </w:tcBorders>
          </w:tcPr>
          <w:p w14:paraId="48A1DD60" w14:textId="77777777" w:rsidR="00627393" w:rsidRPr="0090062F" w:rsidRDefault="00627393" w:rsidP="00FF7810">
            <w:pPr>
              <w:ind w:left="1890" w:hangingChars="900" w:hanging="1890"/>
            </w:pPr>
            <w:r w:rsidRPr="0090062F">
              <w:rPr>
                <w:rFonts w:hint="eastAsia"/>
              </w:rPr>
              <w:t>エフォート（％）：研究者の年間全仕事時間</w:t>
            </w:r>
            <w:r w:rsidRPr="0090062F">
              <w:rPr>
                <w:rFonts w:hint="eastAsia"/>
              </w:rPr>
              <w:t>*</w:t>
            </w:r>
            <w:r w:rsidRPr="0090062F">
              <w:rPr>
                <w:rFonts w:hint="eastAsia"/>
              </w:rPr>
              <w:t>を</w:t>
            </w:r>
            <w:r w:rsidRPr="0090062F">
              <w:rPr>
                <w:rFonts w:hint="eastAsia"/>
              </w:rPr>
              <w:t>100</w:t>
            </w:r>
            <w:r w:rsidRPr="0090062F">
              <w:rPr>
                <w:rFonts w:hint="eastAsia"/>
              </w:rPr>
              <w:t xml:space="preserve">％とした場合、そのうち当該研究の実施に必要となる時間配分率（％）　　</w:t>
            </w:r>
          </w:p>
          <w:p w14:paraId="04B67CCD" w14:textId="77777777" w:rsidR="00627393" w:rsidRPr="0090062F" w:rsidRDefault="00627393" w:rsidP="00FF7810">
            <w:pPr>
              <w:ind w:left="1890" w:hangingChars="900" w:hanging="1890"/>
            </w:pPr>
            <w:r w:rsidRPr="0090062F">
              <w:rPr>
                <w:rFonts w:hint="eastAsia"/>
              </w:rPr>
              <w:t>*</w:t>
            </w:r>
            <w:r w:rsidRPr="0090062F">
              <w:rPr>
                <w:rFonts w:hint="eastAsia"/>
              </w:rPr>
              <w:t>「全仕事時間」とは研究活動の時間のみを指すのではなく、教育活動や医療活動を含めた実質的な全仕事時間</w:t>
            </w:r>
          </w:p>
        </w:tc>
      </w:tr>
      <w:tr w:rsidR="00627393" w14:paraId="4790880C" w14:textId="77777777" w:rsidTr="00627393">
        <w:trPr>
          <w:cantSplit/>
          <w:trHeight w:val="559"/>
        </w:trPr>
        <w:tc>
          <w:tcPr>
            <w:tcW w:w="10501" w:type="dxa"/>
            <w:gridSpan w:val="24"/>
            <w:tcBorders>
              <w:bottom w:val="single" w:sz="4" w:space="0" w:color="auto"/>
            </w:tcBorders>
            <w:vAlign w:val="center"/>
          </w:tcPr>
          <w:p w14:paraId="5DA96B91" w14:textId="6BA14ED0" w:rsidR="00627393" w:rsidRPr="0090062F" w:rsidRDefault="00DB40FA" w:rsidP="00FF7810">
            <w:pPr>
              <w:jc w:val="center"/>
            </w:pPr>
            <w:r>
              <w:t>2</w:t>
            </w:r>
            <w:r w:rsidR="004B05DF">
              <w:rPr>
                <w:rFonts w:hint="eastAsia"/>
              </w:rPr>
              <w:t>0</w:t>
            </w:r>
            <w:r w:rsidR="00627393" w:rsidRPr="0090062F">
              <w:rPr>
                <w:rFonts w:hint="eastAsia"/>
              </w:rPr>
              <w:t>％</w:t>
            </w:r>
            <w:r>
              <w:rPr>
                <w:rFonts w:hint="eastAsia"/>
              </w:rPr>
              <w:t>（橋本）、</w:t>
            </w:r>
            <w:r>
              <w:t>15%</w:t>
            </w:r>
            <w:r>
              <w:rPr>
                <w:rFonts w:hint="eastAsia"/>
              </w:rPr>
              <w:t>（辰見）</w:t>
            </w:r>
          </w:p>
        </w:tc>
      </w:tr>
      <w:tr w:rsidR="00627393" w14:paraId="56633CB8" w14:textId="77777777" w:rsidTr="00FF7810">
        <w:trPr>
          <w:cantSplit/>
          <w:trHeight w:val="795"/>
        </w:trPr>
        <w:tc>
          <w:tcPr>
            <w:tcW w:w="10501" w:type="dxa"/>
            <w:gridSpan w:val="24"/>
            <w:tcBorders>
              <w:bottom w:val="single" w:sz="4" w:space="0" w:color="auto"/>
            </w:tcBorders>
          </w:tcPr>
          <w:p w14:paraId="0EBFFD31" w14:textId="77777777" w:rsidR="00627393" w:rsidRPr="003D2631" w:rsidRDefault="00627393" w:rsidP="00FF7810">
            <w:r w:rsidRPr="003D2631">
              <w:rPr>
                <w:rFonts w:hint="eastAsia"/>
              </w:rPr>
              <w:lastRenderedPageBreak/>
              <w:t>本欄には、本研究を遂行するに当たって、相手方の同意・協力を必要とする研究、個人情報の取り扱いの配慮を必要とする研究、生命倫理・安全対策に対する取組を必要とする研究など法令などに基づく手続きが必要な研究が含まれている場合、講じる対策と措置を記述してください。</w:t>
            </w:r>
          </w:p>
          <w:p w14:paraId="7661098E" w14:textId="77777777" w:rsidR="00627393" w:rsidRPr="003D2631" w:rsidRDefault="00627393" w:rsidP="00FF7810">
            <w:r w:rsidRPr="003D2631">
              <w:rPr>
                <w:rFonts w:hint="eastAsia"/>
              </w:rPr>
              <w:t xml:space="preserve">　個人情報を伴うアンケート調査・インタビュー調査、提供を受けた試料の使用、ヒト遺伝子解析研究、遺伝子組換え実験、動物実験など、研究機関内外の倫理委員会などにおける承認手続きが必要となる調査・研究・実験などが対象となります。</w:t>
            </w:r>
          </w:p>
          <w:p w14:paraId="03B874BE" w14:textId="77777777" w:rsidR="00627393" w:rsidRPr="0090062F" w:rsidRDefault="00627393" w:rsidP="00FF7810">
            <w:r w:rsidRPr="003D2631">
              <w:rPr>
                <w:rFonts w:hint="eastAsia"/>
              </w:rPr>
              <w:t xml:space="preserve">　該当しない場合には、その旨記述してください。</w:t>
            </w:r>
          </w:p>
        </w:tc>
      </w:tr>
      <w:tr w:rsidR="00627393" w14:paraId="53200E3D" w14:textId="77777777" w:rsidTr="005975E8">
        <w:trPr>
          <w:cantSplit/>
          <w:trHeight w:val="2882"/>
        </w:trPr>
        <w:tc>
          <w:tcPr>
            <w:tcW w:w="10501" w:type="dxa"/>
            <w:gridSpan w:val="24"/>
            <w:tcBorders>
              <w:bottom w:val="single" w:sz="4" w:space="0" w:color="auto"/>
            </w:tcBorders>
          </w:tcPr>
          <w:p w14:paraId="20C096A4" w14:textId="2531D3B8" w:rsidR="00405AA9" w:rsidRPr="00F15AEE" w:rsidRDefault="00405AA9" w:rsidP="00405AA9">
            <w:pPr>
              <w:rPr>
                <w:rFonts w:ascii="MS Mincho" w:hAnsi="MS Mincho"/>
              </w:rPr>
            </w:pPr>
            <w:r w:rsidRPr="00B70A18">
              <w:rPr>
                <w:rFonts w:ascii="MS Mincho" w:hAnsi="MS Mincho"/>
              </w:rPr>
              <w:t>本</w:t>
            </w:r>
            <w:r w:rsidRPr="00F15AEE">
              <w:rPr>
                <w:rFonts w:ascii="MS Mincho" w:hAnsi="MS Mincho"/>
              </w:rPr>
              <w:t>研究では、学生を対象としたアンケート調査</w:t>
            </w:r>
            <w:r w:rsidR="003C11F5" w:rsidRPr="00F15AEE">
              <w:rPr>
                <w:rFonts w:ascii="MS Mincho" w:hAnsi="MS Mincho" w:hint="eastAsia"/>
              </w:rPr>
              <w:t>及び</w:t>
            </w:r>
            <w:r w:rsidRPr="00F15AEE">
              <w:rPr>
                <w:rFonts w:ascii="MS Mincho" w:hAnsi="MS Mincho"/>
              </w:rPr>
              <w:t>システム利用ログ</w:t>
            </w:r>
            <w:r w:rsidR="003D6DF3" w:rsidRPr="00F15AEE">
              <w:rPr>
                <w:rFonts w:ascii="MS Mincho" w:hAnsi="MS Mincho" w:hint="eastAsia"/>
              </w:rPr>
              <w:t>を</w:t>
            </w:r>
            <w:r w:rsidRPr="00F15AEE">
              <w:rPr>
                <w:rFonts w:ascii="MS Mincho" w:hAnsi="MS Mincho"/>
              </w:rPr>
              <w:t>取得</w:t>
            </w:r>
            <w:r w:rsidRPr="00F15AEE">
              <w:rPr>
                <w:rFonts w:ascii="MS Mincho" w:hAnsi="MS Mincho" w:hint="eastAsia"/>
              </w:rPr>
              <w:t>する</w:t>
            </w:r>
            <w:r w:rsidR="001F7EB8" w:rsidRPr="00F15AEE">
              <w:rPr>
                <w:rFonts w:ascii="MS Mincho" w:hAnsi="MS Mincho" w:hint="eastAsia"/>
              </w:rPr>
              <w:t>ため</w:t>
            </w:r>
            <w:r w:rsidRPr="00F15AEE">
              <w:rPr>
                <w:rFonts w:ascii="MS Mincho" w:hAnsi="MS Mincho"/>
              </w:rPr>
              <w:t>、以下の対策を講じる。</w:t>
            </w:r>
          </w:p>
          <w:p w14:paraId="175FCBE0" w14:textId="77777777" w:rsidR="00405AA9" w:rsidRPr="00F15AEE" w:rsidRDefault="00405AA9" w:rsidP="00405AA9">
            <w:pPr>
              <w:rPr>
                <w:rFonts w:ascii="MS Mincho" w:hAnsi="MS Mincho"/>
              </w:rPr>
            </w:pPr>
            <w:r w:rsidRPr="00F15AEE">
              <w:rPr>
                <w:rFonts w:ascii="MS Mincho" w:hAnsi="MS Mincho" w:hint="eastAsia"/>
              </w:rPr>
              <w:t>【</w:t>
            </w:r>
            <w:r w:rsidRPr="00F15AEE">
              <w:rPr>
                <w:rFonts w:ascii="MS Mincho" w:hAnsi="MS Mincho"/>
              </w:rPr>
              <w:t>倫理審査</w:t>
            </w:r>
            <w:r w:rsidRPr="00F15AEE">
              <w:rPr>
                <w:rFonts w:ascii="MS Mincho" w:hAnsi="MS Mincho" w:hint="eastAsia"/>
              </w:rPr>
              <w:t>】</w:t>
            </w:r>
            <w:r w:rsidRPr="00F15AEE">
              <w:rPr>
                <w:rFonts w:ascii="MS Mincho" w:hAnsi="MS Mincho"/>
              </w:rPr>
              <w:t>神戸学院大学研究倫理委員会に研究計画を申請し、承認を得る</w:t>
            </w:r>
            <w:r w:rsidRPr="00F15AEE">
              <w:rPr>
                <w:rFonts w:ascii="MS Mincho" w:hAnsi="MS Mincho" w:hint="eastAsia"/>
              </w:rPr>
              <w:t>。</w:t>
            </w:r>
          </w:p>
          <w:p w14:paraId="5D7954B4" w14:textId="7F894151" w:rsidR="002261A8" w:rsidRPr="00F15AEE" w:rsidRDefault="00405AA9" w:rsidP="00405AA9">
            <w:pPr>
              <w:rPr>
                <w:rFonts w:ascii="MS Mincho" w:hAnsi="MS Mincho"/>
              </w:rPr>
            </w:pPr>
            <w:r w:rsidRPr="00F15AEE">
              <w:rPr>
                <w:rFonts w:ascii="MS Mincho" w:hAnsi="MS Mincho" w:hint="eastAsia"/>
              </w:rPr>
              <w:t>【</w:t>
            </w:r>
            <w:r w:rsidRPr="00F15AEE">
              <w:rPr>
                <w:rFonts w:ascii="MS Mincho" w:hAnsi="MS Mincho"/>
              </w:rPr>
              <w:t>インフォームド・コンセント</w:t>
            </w:r>
            <w:r w:rsidRPr="00F15AEE">
              <w:rPr>
                <w:rFonts w:ascii="MS Mincho" w:hAnsi="MS Mincho" w:hint="eastAsia"/>
              </w:rPr>
              <w:t>】本研究では、教育支援ツール</w:t>
            </w:r>
            <w:r w:rsidR="002261A8" w:rsidRPr="00F15AEE">
              <w:rPr>
                <w:rFonts w:ascii="MS Mincho" w:hAnsi="MS Mincho" w:hint="eastAsia"/>
              </w:rPr>
              <w:t>を通常の教育活動として学生に</w:t>
            </w:r>
            <w:r w:rsidRPr="00F15AEE">
              <w:rPr>
                <w:rFonts w:ascii="MS Mincho" w:hAnsi="MS Mincho" w:hint="eastAsia"/>
              </w:rPr>
              <w:t>提供</w:t>
            </w:r>
            <w:r w:rsidR="002261A8" w:rsidRPr="00F15AEE">
              <w:rPr>
                <w:rFonts w:ascii="MS Mincho" w:hAnsi="MS Mincho" w:hint="eastAsia"/>
              </w:rPr>
              <w:t>する。研究への参加は任意とし、研究目的でのデータ利用を希望しない場合は、所定の方法によりいつでも拒否できる。拒否しても一切の不利益は生じず、成績評価にも影響しない。研究の目的、方法、データの取り扱いについて事前に説明し、オプトアウトの意思表示がない学生のデータのみを研究目的で使用する。</w:t>
            </w:r>
          </w:p>
          <w:p w14:paraId="62FB3EEA" w14:textId="77777777" w:rsidR="00405AA9" w:rsidRPr="00F15AEE" w:rsidRDefault="00405AA9" w:rsidP="00405AA9">
            <w:pPr>
              <w:rPr>
                <w:rFonts w:ascii="MS Mincho" w:hAnsi="MS Mincho"/>
              </w:rPr>
            </w:pPr>
            <w:r w:rsidRPr="00F15AEE">
              <w:rPr>
                <w:rFonts w:ascii="MS Mincho" w:hAnsi="MS Mincho" w:hint="eastAsia"/>
              </w:rPr>
              <w:t>【</w:t>
            </w:r>
            <w:r w:rsidRPr="00F15AEE">
              <w:rPr>
                <w:rFonts w:ascii="MS Mincho" w:hAnsi="MS Mincho"/>
              </w:rPr>
              <w:t>個人情報保護</w:t>
            </w:r>
            <w:r w:rsidRPr="00F15AEE">
              <w:rPr>
                <w:rFonts w:ascii="MS Mincho" w:hAnsi="MS Mincho" w:hint="eastAsia"/>
              </w:rPr>
              <w:t>】</w:t>
            </w:r>
            <w:r w:rsidRPr="00F15AEE">
              <w:rPr>
                <w:rFonts w:ascii="MS Mincho" w:hAnsi="MS Mincho"/>
              </w:rPr>
              <w:t>収集データは匿名化し、個人が特定できないよう処理</w:t>
            </w:r>
            <w:r w:rsidRPr="00F15AEE">
              <w:rPr>
                <w:rFonts w:ascii="MS Mincho" w:hAnsi="MS Mincho" w:hint="eastAsia"/>
              </w:rPr>
              <w:t>する。</w:t>
            </w:r>
            <w:r w:rsidRPr="00F15AEE">
              <w:rPr>
                <w:rFonts w:ascii="MS Mincho" w:hAnsi="MS Mincho"/>
              </w:rPr>
              <w:t>データは研究終了後5年間保管し、その後適切に廃棄</w:t>
            </w:r>
            <w:r w:rsidRPr="00F15AEE">
              <w:rPr>
                <w:rFonts w:ascii="MS Mincho" w:hAnsi="MS Mincho" w:hint="eastAsia"/>
              </w:rPr>
              <w:t>する。また</w:t>
            </w:r>
            <w:r w:rsidRPr="00F15AEE">
              <w:rPr>
                <w:rFonts w:ascii="MS Mincho" w:hAnsi="MS Mincho"/>
              </w:rPr>
              <w:t>アクセス権限を厳格に管理</w:t>
            </w:r>
            <w:r w:rsidRPr="00F15AEE">
              <w:rPr>
                <w:rFonts w:ascii="MS Mincho" w:hAnsi="MS Mincho" w:hint="eastAsia"/>
              </w:rPr>
              <w:t>する。</w:t>
            </w:r>
          </w:p>
          <w:p w14:paraId="381D3251" w14:textId="66D65169" w:rsidR="00DE5827" w:rsidRPr="0023284A" w:rsidRDefault="00405AA9" w:rsidP="00405AA9">
            <w:pPr>
              <w:rPr>
                <w:rFonts w:ascii="MS Mincho" w:hAnsi="MS Mincho"/>
              </w:rPr>
            </w:pPr>
            <w:r w:rsidRPr="00F15AEE">
              <w:rPr>
                <w:rFonts w:ascii="MS Mincho" w:hAnsi="MS Mincho" w:hint="eastAsia"/>
              </w:rPr>
              <w:t>【</w:t>
            </w:r>
            <w:r w:rsidRPr="00F15AEE">
              <w:rPr>
                <w:rFonts w:ascii="MS Mincho" w:hAnsi="MS Mincho"/>
              </w:rPr>
              <w:t>データセキュリティ</w:t>
            </w:r>
            <w:r w:rsidRPr="00F15AEE">
              <w:rPr>
                <w:rFonts w:ascii="MS Mincho" w:hAnsi="MS Mincho" w:hint="eastAsia"/>
              </w:rPr>
              <w:t>】</w:t>
            </w:r>
            <w:r w:rsidRPr="00F15AEE">
              <w:rPr>
                <w:rFonts w:ascii="MS Mincho" w:hAnsi="MS Mincho"/>
                <w:color w:val="000000" w:themeColor="text1"/>
              </w:rPr>
              <w:t>SSL/TLS</w:t>
            </w:r>
            <w:r w:rsidR="00E10A2D">
              <w:rPr>
                <w:rFonts w:ascii="MS Mincho" w:hAnsi="MS Mincho" w:hint="eastAsia"/>
                <w:color w:val="000000" w:themeColor="text1"/>
              </w:rPr>
              <w:t>による</w:t>
            </w:r>
            <w:r w:rsidRPr="00F15AEE">
              <w:rPr>
                <w:rFonts w:ascii="MS Mincho" w:hAnsi="MS Mincho"/>
                <w:color w:val="000000" w:themeColor="text1"/>
              </w:rPr>
              <w:t>暗号化通信</w:t>
            </w:r>
            <w:r w:rsidRPr="00F15AEE">
              <w:rPr>
                <w:rFonts w:ascii="MS Mincho" w:hAnsi="MS Mincho" w:hint="eastAsia"/>
              </w:rPr>
              <w:t>を</w:t>
            </w:r>
            <w:r w:rsidRPr="00F15AEE">
              <w:rPr>
                <w:rFonts w:ascii="MS Mincho" w:hAnsi="MS Mincho"/>
              </w:rPr>
              <w:t>実装</w:t>
            </w:r>
            <w:r w:rsidRPr="00F15AEE">
              <w:rPr>
                <w:rFonts w:ascii="MS Mincho" w:hAnsi="MS Mincho" w:hint="eastAsia"/>
              </w:rPr>
              <w:t>する。</w:t>
            </w:r>
            <w:r w:rsidRPr="00F15AEE">
              <w:rPr>
                <w:rFonts w:ascii="MS Mincho" w:hAnsi="MS Mincho"/>
              </w:rPr>
              <w:t>アクセスログの記録と定期的なセキュリティ監査</w:t>
            </w:r>
            <w:r w:rsidRPr="00F15AEE">
              <w:rPr>
                <w:rFonts w:ascii="MS Mincho" w:hAnsi="MS Mincho" w:hint="eastAsia"/>
              </w:rPr>
              <w:t>を</w:t>
            </w:r>
            <w:r w:rsidRPr="00F15AEE">
              <w:rPr>
                <w:rFonts w:ascii="MS Mincho" w:hAnsi="MS Mincho"/>
              </w:rPr>
              <w:t>実施</w:t>
            </w:r>
            <w:r w:rsidRPr="00F15AEE">
              <w:rPr>
                <w:rFonts w:ascii="MS Mincho" w:hAnsi="MS Mincho" w:hint="eastAsia"/>
              </w:rPr>
              <w:t>する。</w:t>
            </w:r>
            <w:r w:rsidRPr="00F15AEE">
              <w:rPr>
                <w:rFonts w:ascii="MS Mincho" w:hAnsi="MS Mincho"/>
              </w:rPr>
              <w:t>アンケート調査では個人を特定できる情報を収集せず、全て統計的に処理する。</w:t>
            </w:r>
          </w:p>
        </w:tc>
      </w:tr>
      <w:tr w:rsidR="00627393" w14:paraId="3207BBF8" w14:textId="77777777" w:rsidTr="00FF037A">
        <w:trPr>
          <w:cantSplit/>
          <w:trHeight w:val="830"/>
        </w:trPr>
        <w:tc>
          <w:tcPr>
            <w:tcW w:w="10501" w:type="dxa"/>
            <w:gridSpan w:val="24"/>
            <w:tcBorders>
              <w:bottom w:val="single" w:sz="4" w:space="0" w:color="auto"/>
            </w:tcBorders>
            <w:vAlign w:val="center"/>
          </w:tcPr>
          <w:p w14:paraId="0FCF1893" w14:textId="77777777" w:rsidR="00627393" w:rsidRPr="00932E8B" w:rsidRDefault="00627393" w:rsidP="00FF7810">
            <w:pPr>
              <w:rPr>
                <w:rFonts w:eastAsia="ＭＳ ゴシック"/>
                <w:sz w:val="24"/>
              </w:rPr>
            </w:pPr>
            <w:r w:rsidRPr="00932E8B">
              <w:rPr>
                <w:rFonts w:eastAsia="ＭＳ ゴシック" w:hint="eastAsia"/>
                <w:sz w:val="24"/>
              </w:rPr>
              <w:t>共同研究の目的</w:t>
            </w:r>
          </w:p>
          <w:p w14:paraId="16EE6DC9" w14:textId="77777777" w:rsidR="00627393" w:rsidRPr="00932E8B" w:rsidRDefault="00627393" w:rsidP="00FF7810">
            <w:pPr>
              <w:numPr>
                <w:ilvl w:val="0"/>
                <w:numId w:val="2"/>
              </w:numPr>
            </w:pPr>
            <w:r w:rsidRPr="00932E8B">
              <w:rPr>
                <w:rFonts w:hint="eastAsia"/>
              </w:rPr>
              <w:t>研究の背景（この研究を進める上での研究経過・研究成果等との関連および準備状況）</w:t>
            </w:r>
          </w:p>
          <w:p w14:paraId="53F67C34" w14:textId="77777777" w:rsidR="00627393" w:rsidRPr="00932E8B" w:rsidRDefault="00627393" w:rsidP="00FF7810">
            <w:pPr>
              <w:numPr>
                <w:ilvl w:val="0"/>
                <w:numId w:val="2"/>
              </w:numPr>
            </w:pPr>
            <w:r w:rsidRPr="00932E8B">
              <w:rPr>
                <w:rFonts w:hint="eastAsia"/>
              </w:rPr>
              <w:t>何をどこまで明らかにしようとするのかについて焦点を絞り、具体的かつ明確に記入してください。</w:t>
            </w:r>
          </w:p>
        </w:tc>
      </w:tr>
      <w:tr w:rsidR="00627393" w14:paraId="6B1F6A4C" w14:textId="77777777" w:rsidTr="005975E8">
        <w:trPr>
          <w:cantSplit/>
          <w:trHeight w:val="3916"/>
        </w:trPr>
        <w:tc>
          <w:tcPr>
            <w:tcW w:w="10501" w:type="dxa"/>
            <w:gridSpan w:val="24"/>
            <w:tcBorders>
              <w:bottom w:val="single" w:sz="4" w:space="0" w:color="auto"/>
            </w:tcBorders>
          </w:tcPr>
          <w:p w14:paraId="3E3F292A" w14:textId="1A261D34" w:rsidR="00666206" w:rsidRPr="00F15AEE" w:rsidRDefault="00F56A52" w:rsidP="00A404C8">
            <w:pPr>
              <w:ind w:firstLineChars="50" w:firstLine="105"/>
              <w:rPr>
                <w:rFonts w:ascii="MS Mincho" w:hAnsi="MS Mincho"/>
              </w:rPr>
            </w:pPr>
            <w:r w:rsidRPr="00F15AEE">
              <w:rPr>
                <w:rFonts w:ascii="MS Mincho" w:hAnsi="MS Mincho"/>
              </w:rPr>
              <w:t>薬学教育では膨大な量の専門知識の習得が求められており、学生は学習を進める中で多くの「</w:t>
            </w:r>
            <w:r w:rsidRPr="00F15AEE">
              <w:rPr>
                <w:rFonts w:ascii="MS Mincho" w:hAnsi="MS Mincho"/>
                <w:b/>
                <w:bCs/>
              </w:rPr>
              <w:t>つまずき</w:t>
            </w:r>
            <w:r w:rsidRPr="00F15AEE">
              <w:rPr>
                <w:rFonts w:ascii="MS Mincho" w:hAnsi="MS Mincho"/>
              </w:rPr>
              <w:t>」に直面する。しかし、従来の学習環境では疑問点を即座に解決する手段が限られているため、疑問を解決</w:t>
            </w:r>
            <w:r w:rsidR="007D5A29">
              <w:rPr>
                <w:rFonts w:ascii="MS Mincho" w:hAnsi="MS Mincho" w:hint="eastAsia"/>
              </w:rPr>
              <w:t>できない</w:t>
            </w:r>
            <w:r w:rsidRPr="00F15AEE">
              <w:rPr>
                <w:rFonts w:ascii="MS Mincho" w:hAnsi="MS Mincho"/>
              </w:rPr>
              <w:t>まま次の学習内容へ進んでしまうケースが少なくない。このような</w:t>
            </w:r>
            <w:r w:rsidRPr="00F15AEE">
              <w:rPr>
                <w:rFonts w:ascii="MS Mincho" w:hAnsi="MS Mincho"/>
                <w:u w:val="wave"/>
              </w:rPr>
              <w:t>「つまずきの放置」は、学習意欲の低下や知識の体系的理解を阻害する要因となる可能性がある</w:t>
            </w:r>
            <w:r w:rsidRPr="00F15AEE">
              <w:rPr>
                <w:rFonts w:ascii="MS Mincho" w:hAnsi="MS Mincho"/>
              </w:rPr>
              <w:t>。</w:t>
            </w:r>
          </w:p>
          <w:p w14:paraId="628EE0EC" w14:textId="67B71523" w:rsidR="00A404C8" w:rsidRPr="00F15AEE" w:rsidRDefault="00F56A52" w:rsidP="00A404C8">
            <w:pPr>
              <w:ind w:firstLineChars="50" w:firstLine="105"/>
              <w:rPr>
                <w:rFonts w:ascii="MS Mincho" w:hAnsi="MS Mincho"/>
              </w:rPr>
            </w:pPr>
            <w:r w:rsidRPr="00F15AEE">
              <w:rPr>
                <w:rFonts w:ascii="MS Mincho" w:hAnsi="MS Mincho"/>
              </w:rPr>
              <w:t>近年</w:t>
            </w:r>
            <w:r w:rsidR="007F7E5E" w:rsidRPr="00F15AEE">
              <w:rPr>
                <w:rFonts w:ascii="MS Mincho" w:hAnsi="MS Mincho" w:hint="eastAsia"/>
              </w:rPr>
              <w:t>生成系</w:t>
            </w:r>
            <w:r w:rsidRPr="00F15AEE">
              <w:rPr>
                <w:rFonts w:ascii="MS Mincho" w:hAnsi="MS Mincho"/>
              </w:rPr>
              <w:t>AI技術、特に大規模言語モデルの発展により、学生の質問に対してリアルタイムで適切な回答を提供できる可能性が広がっている。しかし、</w:t>
            </w:r>
            <w:r w:rsidRPr="00F15AEE">
              <w:rPr>
                <w:rFonts w:ascii="MS Mincho" w:hAnsi="MS Mincho"/>
                <w:u w:val="wave"/>
              </w:rPr>
              <w:t>既存のチャットボットは一般的な質問には対応できるものの、専門領域や、</w:t>
            </w:r>
            <w:r w:rsidR="00356278" w:rsidRPr="00F15AEE">
              <w:rPr>
                <w:rFonts w:ascii="MS Mincho" w:hAnsi="MS Mincho" w:hint="eastAsia"/>
                <w:u w:val="wave"/>
              </w:rPr>
              <w:t>個々の学生の</w:t>
            </w:r>
            <w:r w:rsidRPr="00F15AEE">
              <w:rPr>
                <w:rFonts w:ascii="MS Mincho" w:hAnsi="MS Mincho"/>
                <w:u w:val="wave"/>
              </w:rPr>
              <w:t>理解度に応じた</w:t>
            </w:r>
            <w:r w:rsidR="00010477" w:rsidRPr="00E10A2D">
              <w:rPr>
                <w:rFonts w:ascii="MS Mincho" w:hAnsi="MS Mincho" w:hint="eastAsia"/>
                <w:u w:val="wave"/>
              </w:rPr>
              <w:t>疑問</w:t>
            </w:r>
            <w:r w:rsidR="00356278" w:rsidRPr="00E10A2D">
              <w:rPr>
                <w:rFonts w:ascii="MS Mincho" w:hAnsi="MS Mincho" w:hint="eastAsia"/>
                <w:u w:val="wave"/>
              </w:rPr>
              <w:t>に</w:t>
            </w:r>
            <w:r w:rsidRPr="00E10A2D">
              <w:rPr>
                <w:rFonts w:ascii="MS Mincho" w:hAnsi="MS Mincho"/>
                <w:u w:val="wave"/>
              </w:rPr>
              <w:t>は</w:t>
            </w:r>
            <w:r w:rsidRPr="00F15AEE">
              <w:rPr>
                <w:rFonts w:ascii="MS Mincho" w:hAnsi="MS Mincho"/>
                <w:u w:val="wave"/>
              </w:rPr>
              <w:t>十分対応できていない</w:t>
            </w:r>
            <w:r w:rsidRPr="00F15AEE">
              <w:rPr>
                <w:rFonts w:ascii="MS Mincho" w:hAnsi="MS Mincho"/>
              </w:rPr>
              <w:t>。そこで本研究では、教員が作成したオリジナル講義資料を基盤とし、</w:t>
            </w:r>
            <w:r w:rsidRPr="00F15AEE">
              <w:rPr>
                <w:rFonts w:ascii="MS Mincho" w:hAnsi="MS Mincho"/>
                <w:b/>
                <w:bCs/>
              </w:rPr>
              <w:t>薬学の専門領域に特化した質問応答システムの構築</w:t>
            </w:r>
            <w:r w:rsidRPr="00F15AEE">
              <w:rPr>
                <w:rFonts w:ascii="MS Mincho" w:hAnsi="MS Mincho"/>
              </w:rPr>
              <w:t>を行う。本システムは、</w:t>
            </w:r>
            <w:r w:rsidR="00774C4D" w:rsidRPr="00F15AEE">
              <w:rPr>
                <w:rFonts w:ascii="MS Mincho" w:hAnsi="MS Mincho" w:hint="eastAsia"/>
              </w:rPr>
              <w:t>学習者</w:t>
            </w:r>
            <w:r w:rsidRPr="00F15AEE">
              <w:rPr>
                <w:rFonts w:ascii="MS Mincho" w:hAnsi="MS Mincho"/>
              </w:rPr>
              <w:t>の理解度に応じて難易度を選択できる</w:t>
            </w:r>
            <w:r w:rsidR="007D5A29">
              <w:rPr>
                <w:rFonts w:ascii="MS Mincho" w:hAnsi="MS Mincho" w:hint="eastAsia"/>
              </w:rPr>
              <w:t>演習</w:t>
            </w:r>
            <w:r w:rsidRPr="00F15AEE">
              <w:rPr>
                <w:rFonts w:ascii="MS Mincho" w:hAnsi="MS Mincho"/>
              </w:rPr>
              <w:t>問題生成機能を有し、個別最適化された学習を支援する。</w:t>
            </w:r>
          </w:p>
          <w:p w14:paraId="6DC2F434" w14:textId="5FF681F2" w:rsidR="00DE03BB" w:rsidRPr="00932E8B" w:rsidRDefault="00F56A52" w:rsidP="00A404C8">
            <w:pPr>
              <w:ind w:firstLineChars="50" w:firstLine="105"/>
            </w:pPr>
            <w:r w:rsidRPr="00F15AEE">
              <w:rPr>
                <w:rFonts w:ascii="MS Mincho" w:hAnsi="MS Mincho"/>
              </w:rPr>
              <w:t>本研究の主目的は、</w:t>
            </w:r>
            <w:r w:rsidR="007F7E5E" w:rsidRPr="00F15AEE">
              <w:rPr>
                <w:rFonts w:ascii="MS Mincho" w:hAnsi="MS Mincho" w:hint="eastAsia"/>
              </w:rPr>
              <w:t>生成系</w:t>
            </w:r>
            <w:r w:rsidRPr="00F15AEE">
              <w:rPr>
                <w:rFonts w:ascii="MS Mincho" w:hAnsi="MS Mincho"/>
              </w:rPr>
              <w:t>AIを活用した即時質問応答型学習支援システム（「</w:t>
            </w:r>
            <w:r w:rsidRPr="00F15AEE">
              <w:rPr>
                <w:rFonts w:ascii="MS Mincho" w:hAnsi="MS Mincho"/>
                <w:b/>
                <w:bCs/>
              </w:rPr>
              <w:t>魔法の黒板</w:t>
            </w:r>
            <w:r w:rsidRPr="00F15AEE">
              <w:rPr>
                <w:rFonts w:ascii="MS Mincho" w:hAnsi="MS Mincho"/>
              </w:rPr>
              <w:t>」と称する）が、薬学教育における</w:t>
            </w:r>
            <w:r w:rsidRPr="00F15AEE">
              <w:rPr>
                <w:rFonts w:ascii="MS Mincho" w:hAnsi="MS Mincho"/>
                <w:b/>
                <w:bCs/>
              </w:rPr>
              <w:t>学生の学習成果に与える影響を明らかにする</w:t>
            </w:r>
            <w:r w:rsidRPr="00F15AEE">
              <w:rPr>
                <w:rFonts w:ascii="MS Mincho" w:hAnsi="MS Mincho"/>
              </w:rPr>
              <w:t>ことである。副次的目的として、</w:t>
            </w:r>
            <w:r w:rsidRPr="00F15AEE">
              <w:rPr>
                <w:rFonts w:ascii="MS Mincho" w:hAnsi="MS Mincho" w:cs="Cambria Math"/>
              </w:rPr>
              <w:t>①</w:t>
            </w:r>
            <w:r w:rsidRPr="00F15AEE">
              <w:rPr>
                <w:rFonts w:ascii="MS Mincho" w:hAnsi="MS Mincho"/>
              </w:rPr>
              <w:t>学生の学習行動</w:t>
            </w:r>
            <w:r w:rsidR="007D5A29">
              <w:rPr>
                <w:rFonts w:ascii="MS Mincho" w:hAnsi="MS Mincho" w:hint="eastAsia"/>
              </w:rPr>
              <w:t>及び</w:t>
            </w:r>
            <w:r w:rsidRPr="00F15AEE">
              <w:rPr>
                <w:rFonts w:ascii="MS Mincho" w:hAnsi="MS Mincho"/>
              </w:rPr>
              <w:t>学習意欲の変化、</w:t>
            </w:r>
            <w:r w:rsidRPr="00F15AEE">
              <w:rPr>
                <w:rFonts w:ascii="MS Mincho" w:hAnsi="MS Mincho" w:cs="Cambria Math"/>
              </w:rPr>
              <w:t>②</w:t>
            </w:r>
            <w:r w:rsidRPr="00F15AEE">
              <w:rPr>
                <w:rFonts w:ascii="MS Mincho" w:hAnsi="MS Mincho"/>
              </w:rPr>
              <w:t>学生からの質問を分析することで、医薬品情報の講義における理解困難点や</w:t>
            </w:r>
            <w:r w:rsidRPr="00F15AEE">
              <w:rPr>
                <w:rFonts w:ascii="MS Mincho" w:hAnsi="MS Mincho"/>
                <w:b/>
                <w:bCs/>
              </w:rPr>
              <w:t>つまずきの傾向</w:t>
            </w:r>
            <w:r w:rsidR="00117FE4">
              <w:rPr>
                <w:rFonts w:ascii="MS Mincho" w:hAnsi="MS Mincho" w:hint="eastAsia"/>
                <w:b/>
                <w:bCs/>
              </w:rPr>
              <w:t>の</w:t>
            </w:r>
            <w:r w:rsidRPr="00F15AEE">
              <w:rPr>
                <w:rFonts w:ascii="MS Mincho" w:hAnsi="MS Mincho"/>
                <w:b/>
                <w:bCs/>
              </w:rPr>
              <w:t>可視化</w:t>
            </w:r>
            <w:r w:rsidR="00117FE4" w:rsidRPr="00117FE4">
              <w:rPr>
                <w:rFonts w:ascii="MS Mincho" w:hAnsi="MS Mincho" w:hint="eastAsia"/>
              </w:rPr>
              <w:t>を行い</w:t>
            </w:r>
            <w:r w:rsidRPr="00F15AEE">
              <w:rPr>
                <w:rFonts w:ascii="MS Mincho" w:hAnsi="MS Mincho"/>
              </w:rPr>
              <w:t>、教育内容の改善に資する知見を得る。本研究は、</w:t>
            </w:r>
            <w:r w:rsidRPr="00F15AEE">
              <w:rPr>
                <w:rFonts w:ascii="MS Mincho" w:hAnsi="MS Mincho"/>
                <w:u w:val="wave"/>
              </w:rPr>
              <w:t>薬学教育における</w:t>
            </w:r>
            <w:r w:rsidR="007F7E5E" w:rsidRPr="00F15AEE">
              <w:rPr>
                <w:rFonts w:ascii="MS Mincho" w:hAnsi="MS Mincho" w:hint="eastAsia"/>
                <w:u w:val="wave"/>
              </w:rPr>
              <w:t>生成系</w:t>
            </w:r>
            <w:r w:rsidRPr="00F15AEE">
              <w:rPr>
                <w:rFonts w:ascii="MS Mincho" w:hAnsi="MS Mincho"/>
                <w:u w:val="wave"/>
              </w:rPr>
              <w:t>AIを活用した即時質問応答型学習支援の教育的有効性を実証的に明らかにし、今後の学習支援方策の検討に資する基礎的知見を提供することを目的</w:t>
            </w:r>
            <w:r w:rsidRPr="00F15AEE">
              <w:rPr>
                <w:rFonts w:ascii="MS Mincho" w:hAnsi="MS Mincho"/>
              </w:rPr>
              <w:t>とする。</w:t>
            </w:r>
          </w:p>
        </w:tc>
      </w:tr>
      <w:tr w:rsidR="00627393" w14:paraId="29BD9B87" w14:textId="77777777" w:rsidTr="005975E8">
        <w:trPr>
          <w:cantSplit/>
          <w:trHeight w:val="1305"/>
        </w:trPr>
        <w:tc>
          <w:tcPr>
            <w:tcW w:w="10501" w:type="dxa"/>
            <w:gridSpan w:val="24"/>
            <w:tcBorders>
              <w:bottom w:val="single" w:sz="4" w:space="0" w:color="auto"/>
            </w:tcBorders>
            <w:vAlign w:val="center"/>
          </w:tcPr>
          <w:p w14:paraId="2F3DC5BE" w14:textId="77777777" w:rsidR="00627393" w:rsidRPr="00932E8B" w:rsidRDefault="00627393" w:rsidP="00FF7810">
            <w:pPr>
              <w:rPr>
                <w:rFonts w:eastAsia="ＭＳ ゴシック"/>
                <w:sz w:val="24"/>
              </w:rPr>
            </w:pPr>
            <w:r w:rsidRPr="00932E8B">
              <w:rPr>
                <w:rFonts w:eastAsia="ＭＳ ゴシック" w:hint="eastAsia"/>
                <w:sz w:val="24"/>
              </w:rPr>
              <w:t>共同研究の内容及び効果</w:t>
            </w:r>
          </w:p>
          <w:p w14:paraId="6FD7E5A8" w14:textId="77777777" w:rsidR="00627393" w:rsidRPr="00932E8B" w:rsidRDefault="00627393" w:rsidP="00FF7810">
            <w:pPr>
              <w:numPr>
                <w:ilvl w:val="0"/>
                <w:numId w:val="2"/>
              </w:numPr>
            </w:pPr>
            <w:r w:rsidRPr="00932E8B">
              <w:rPr>
                <w:rFonts w:hint="eastAsia"/>
              </w:rPr>
              <w:t>当該分野におけるこの研究（計画）の内容と学術的な特色・独創的な点</w:t>
            </w:r>
          </w:p>
          <w:p w14:paraId="489263DA" w14:textId="77777777" w:rsidR="00627393" w:rsidRPr="00932E8B" w:rsidRDefault="00627393" w:rsidP="00FF7810">
            <w:pPr>
              <w:numPr>
                <w:ilvl w:val="0"/>
                <w:numId w:val="2"/>
              </w:numPr>
            </w:pPr>
            <w:r w:rsidRPr="00932E8B">
              <w:rPr>
                <w:rFonts w:hint="eastAsia"/>
              </w:rPr>
              <w:t>国内外の関連する研究のなかでの当該研究の位置づけ</w:t>
            </w:r>
          </w:p>
          <w:p w14:paraId="330D8BEC" w14:textId="77777777" w:rsidR="00627393" w:rsidRDefault="00627393" w:rsidP="00FF7810">
            <w:pPr>
              <w:numPr>
                <w:ilvl w:val="0"/>
                <w:numId w:val="2"/>
              </w:numPr>
            </w:pPr>
            <w:r w:rsidRPr="00932E8B">
              <w:rPr>
                <w:rFonts w:hint="eastAsia"/>
              </w:rPr>
              <w:t>予想される結果と意義について焦点を絞り、具体的かつ明確に記入してください。</w:t>
            </w:r>
          </w:p>
        </w:tc>
      </w:tr>
      <w:tr w:rsidR="00627393" w14:paraId="40F51AC3" w14:textId="77777777" w:rsidTr="00FF7810">
        <w:trPr>
          <w:cantSplit/>
          <w:trHeight w:val="3513"/>
        </w:trPr>
        <w:tc>
          <w:tcPr>
            <w:tcW w:w="10501" w:type="dxa"/>
            <w:gridSpan w:val="24"/>
            <w:tcBorders>
              <w:bottom w:val="single" w:sz="4" w:space="0" w:color="auto"/>
            </w:tcBorders>
          </w:tcPr>
          <w:p w14:paraId="2794AA04" w14:textId="4A2DCB26" w:rsidR="00E92DD2" w:rsidRPr="00F15AEE" w:rsidRDefault="00687AEA" w:rsidP="0021479C">
            <w:pPr>
              <w:ind w:firstLineChars="50" w:firstLine="105"/>
              <w:rPr>
                <w:rFonts w:ascii="MS Mincho" w:hAnsi="MS Mincho"/>
              </w:rPr>
            </w:pPr>
            <w:r w:rsidRPr="00F15AEE">
              <w:rPr>
                <w:rFonts w:ascii="MS Mincho" w:hAnsi="MS Mincho" w:hint="eastAsia"/>
                <w:b/>
                <w:bCs/>
              </w:rPr>
              <w:t>本研究の</w:t>
            </w:r>
            <w:r w:rsidR="001B73AD" w:rsidRPr="00F15AEE">
              <w:rPr>
                <w:rFonts w:ascii="MS Mincho" w:hAnsi="MS Mincho" w:hint="eastAsia"/>
                <w:b/>
                <w:bCs/>
              </w:rPr>
              <w:t>学術的な特色・</w:t>
            </w:r>
            <w:r w:rsidRPr="00F15AEE">
              <w:rPr>
                <w:rFonts w:ascii="MS Mincho" w:hAnsi="MS Mincho" w:hint="eastAsia"/>
                <w:b/>
                <w:bCs/>
              </w:rPr>
              <w:t>独創</w:t>
            </w:r>
            <w:r w:rsidR="001B73AD" w:rsidRPr="00F15AEE">
              <w:rPr>
                <w:rFonts w:ascii="MS Mincho" w:hAnsi="MS Mincho" w:hint="eastAsia"/>
                <w:b/>
                <w:bCs/>
              </w:rPr>
              <w:t>的な点</w:t>
            </w:r>
            <w:r w:rsidR="001B73AD" w:rsidRPr="00F15AEE">
              <w:rPr>
                <w:rFonts w:ascii="MS Mincho" w:hAnsi="MS Mincho" w:hint="eastAsia"/>
              </w:rPr>
              <w:t>：これ</w:t>
            </w:r>
            <w:r w:rsidRPr="00F15AEE">
              <w:rPr>
                <w:rFonts w:ascii="MS Mincho" w:hAnsi="MS Mincho" w:hint="eastAsia"/>
              </w:rPr>
              <w:t>は次の</w:t>
            </w:r>
            <w:r w:rsidRPr="00F15AEE">
              <w:rPr>
                <w:rFonts w:ascii="MS Mincho" w:hAnsi="MS Mincho"/>
              </w:rPr>
              <w:t>3</w:t>
            </w:r>
            <w:r w:rsidRPr="00F15AEE">
              <w:rPr>
                <w:rFonts w:ascii="MS Mincho" w:hAnsi="MS Mincho" w:hint="eastAsia"/>
              </w:rPr>
              <w:t>点に</w:t>
            </w:r>
            <w:r w:rsidR="00D77961" w:rsidRPr="00F15AEE">
              <w:rPr>
                <w:rFonts w:ascii="MS Mincho" w:hAnsi="MS Mincho" w:hint="eastAsia"/>
              </w:rPr>
              <w:t>集約される</w:t>
            </w:r>
            <w:r w:rsidRPr="00F15AEE">
              <w:rPr>
                <w:rFonts w:ascii="MS Mincho" w:hAnsi="MS Mincho" w:hint="eastAsia"/>
              </w:rPr>
              <w:t>。①</w:t>
            </w:r>
            <w:r w:rsidR="005B54CA" w:rsidRPr="00F15AEE">
              <w:rPr>
                <w:rFonts w:ascii="MS Mincho" w:hAnsi="MS Mincho"/>
              </w:rPr>
              <w:t>学生の質問を</w:t>
            </w:r>
            <w:r w:rsidR="005B54CA" w:rsidRPr="00F15AEE">
              <w:rPr>
                <w:rFonts w:ascii="MS Mincho" w:hAnsi="MS Mincho"/>
                <w:b/>
                <w:bCs/>
              </w:rPr>
              <w:t>24時間</w:t>
            </w:r>
            <w:r w:rsidR="00D77961" w:rsidRPr="00F15AEE">
              <w:rPr>
                <w:rFonts w:ascii="MS Mincho" w:hAnsi="MS Mincho" w:hint="eastAsia"/>
                <w:b/>
                <w:bCs/>
              </w:rPr>
              <w:t>体制で</w:t>
            </w:r>
            <w:r w:rsidR="005B54CA" w:rsidRPr="00F15AEE">
              <w:rPr>
                <w:rFonts w:ascii="MS Mincho" w:hAnsi="MS Mincho"/>
                <w:b/>
                <w:bCs/>
              </w:rPr>
              <w:t>受</w:t>
            </w:r>
            <w:r w:rsidR="00D77961" w:rsidRPr="00F15AEE">
              <w:rPr>
                <w:rFonts w:ascii="MS Mincho" w:hAnsi="MS Mincho" w:hint="eastAsia"/>
                <w:b/>
                <w:bCs/>
              </w:rPr>
              <w:t>け</w:t>
            </w:r>
            <w:r w:rsidR="005B54CA" w:rsidRPr="00F15AEE">
              <w:rPr>
                <w:rFonts w:ascii="MS Mincho" w:hAnsi="MS Mincho"/>
                <w:b/>
                <w:bCs/>
              </w:rPr>
              <w:t>付</w:t>
            </w:r>
            <w:r w:rsidR="00D77961" w:rsidRPr="00F15AEE">
              <w:rPr>
                <w:rFonts w:ascii="MS Mincho" w:hAnsi="MS Mincho" w:hint="eastAsia"/>
                <w:b/>
                <w:bCs/>
              </w:rPr>
              <w:t>け</w:t>
            </w:r>
            <w:r w:rsidR="005B54CA" w:rsidRPr="00F15AEE">
              <w:rPr>
                <w:rFonts w:ascii="MS Mincho" w:hAnsi="MS Mincho"/>
                <w:b/>
                <w:bCs/>
              </w:rPr>
              <w:t>、リアルタイムに</w:t>
            </w:r>
            <w:r w:rsidR="00F221C6" w:rsidRPr="00F15AEE">
              <w:rPr>
                <w:rFonts w:ascii="MS Mincho" w:hAnsi="MS Mincho" w:hint="eastAsia"/>
                <w:b/>
                <w:bCs/>
              </w:rPr>
              <w:t>回答し、</w:t>
            </w:r>
            <w:r w:rsidR="00D77961" w:rsidRPr="00F15AEE">
              <w:rPr>
                <w:rFonts w:ascii="MS Mincho" w:hAnsi="MS Mincho" w:hint="eastAsia"/>
              </w:rPr>
              <w:t>学習</w:t>
            </w:r>
            <w:r w:rsidR="005B54CA" w:rsidRPr="00F15AEE">
              <w:rPr>
                <w:rFonts w:ascii="MS Mincho" w:hAnsi="MS Mincho"/>
              </w:rPr>
              <w:t>支援する。従来の対面</w:t>
            </w:r>
            <w:r w:rsidR="005975E8" w:rsidRPr="00F15AEE">
              <w:rPr>
                <w:rFonts w:ascii="MS Mincho" w:hAnsi="MS Mincho" w:hint="eastAsia"/>
              </w:rPr>
              <w:t>での</w:t>
            </w:r>
            <w:r w:rsidR="005B54CA" w:rsidRPr="00F15AEE">
              <w:rPr>
                <w:rFonts w:ascii="MS Mincho" w:hAnsi="MS Mincho"/>
              </w:rPr>
              <w:t>質問は</w:t>
            </w:r>
            <w:r w:rsidR="005975E8" w:rsidRPr="00F15AEE">
              <w:rPr>
                <w:rFonts w:ascii="MS Mincho" w:hAnsi="MS Mincho" w:hint="eastAsia"/>
              </w:rPr>
              <w:t>、</w:t>
            </w:r>
            <w:r w:rsidR="005B54CA" w:rsidRPr="00F15AEE">
              <w:rPr>
                <w:rFonts w:ascii="MS Mincho" w:hAnsi="MS Mincho"/>
              </w:rPr>
              <w:t>時間的</w:t>
            </w:r>
            <w:r w:rsidR="00D77961" w:rsidRPr="00F15AEE">
              <w:rPr>
                <w:rFonts w:ascii="MS Mincho" w:hAnsi="MS Mincho" w:hint="eastAsia"/>
              </w:rPr>
              <w:t>制約や</w:t>
            </w:r>
            <w:r w:rsidR="005B54CA" w:rsidRPr="00F15AEE">
              <w:rPr>
                <w:rFonts w:ascii="MS Mincho" w:hAnsi="MS Mincho"/>
              </w:rPr>
              <w:t>心理的</w:t>
            </w:r>
            <w:r w:rsidR="00D77961" w:rsidRPr="00F15AEE">
              <w:rPr>
                <w:rFonts w:ascii="MS Mincho" w:hAnsi="MS Mincho" w:hint="eastAsia"/>
              </w:rPr>
              <w:t>抵抗感が学生の質問行動を阻害</w:t>
            </w:r>
            <w:r w:rsidR="00F2727B" w:rsidRPr="00F15AEE">
              <w:rPr>
                <w:rFonts w:ascii="MS Mincho" w:hAnsi="MS Mincho" w:hint="eastAsia"/>
              </w:rPr>
              <w:t>してい</w:t>
            </w:r>
            <w:r w:rsidR="00D77961" w:rsidRPr="00F15AEE">
              <w:rPr>
                <w:rFonts w:ascii="MS Mincho" w:hAnsi="MS Mincho" w:hint="eastAsia"/>
              </w:rPr>
              <w:t>たが</w:t>
            </w:r>
            <w:r w:rsidR="005B54CA" w:rsidRPr="00F15AEE">
              <w:rPr>
                <w:rFonts w:ascii="MS Mincho" w:hAnsi="MS Mincho"/>
              </w:rPr>
              <w:t>、本システムはこれを解消し、学生が疑問を放置しない学習環境</w:t>
            </w:r>
            <w:r w:rsidR="005975E8" w:rsidRPr="00F15AEE">
              <w:rPr>
                <w:rFonts w:ascii="MS Mincho" w:hAnsi="MS Mincho" w:hint="eastAsia"/>
              </w:rPr>
              <w:t>を</w:t>
            </w:r>
            <w:r w:rsidR="00D77961" w:rsidRPr="00F15AEE">
              <w:rPr>
                <w:rFonts w:ascii="MS Mincho" w:hAnsi="MS Mincho" w:hint="eastAsia"/>
              </w:rPr>
              <w:t>構築</w:t>
            </w:r>
            <w:r w:rsidR="005975E8" w:rsidRPr="00F15AEE">
              <w:rPr>
                <w:rFonts w:ascii="MS Mincho" w:hAnsi="MS Mincho" w:hint="eastAsia"/>
              </w:rPr>
              <w:t>す</w:t>
            </w:r>
            <w:r w:rsidR="00D77961" w:rsidRPr="00F15AEE">
              <w:rPr>
                <w:rFonts w:ascii="MS Mincho" w:hAnsi="MS Mincho" w:hint="eastAsia"/>
              </w:rPr>
              <w:t>る</w:t>
            </w:r>
            <w:r w:rsidR="005B54CA" w:rsidRPr="00F15AEE">
              <w:rPr>
                <w:rFonts w:ascii="MS Mincho" w:hAnsi="MS Mincho"/>
              </w:rPr>
              <w:t>。</w:t>
            </w:r>
            <w:r w:rsidRPr="00F15AEE">
              <w:rPr>
                <w:rFonts w:ascii="MS Mincho" w:hAnsi="MS Mincho" w:hint="eastAsia"/>
              </w:rPr>
              <w:t>②</w:t>
            </w:r>
            <w:r w:rsidR="005B54CA" w:rsidRPr="00F15AEE">
              <w:rPr>
                <w:rFonts w:ascii="MS Mincho" w:hAnsi="MS Mincho"/>
              </w:rPr>
              <w:t>学生が</w:t>
            </w:r>
            <w:r w:rsidR="00F2727B" w:rsidRPr="00F15AEE">
              <w:rPr>
                <w:rFonts w:ascii="MS Mincho" w:hAnsi="MS Mincho" w:hint="eastAsia"/>
              </w:rPr>
              <w:t>つまずきやすい内容や</w:t>
            </w:r>
            <w:r w:rsidR="005B54CA" w:rsidRPr="00F15AEE">
              <w:rPr>
                <w:rFonts w:ascii="MS Mincho" w:hAnsi="MS Mincho"/>
              </w:rPr>
              <w:t>誤解を</w:t>
            </w:r>
            <w:r w:rsidR="00D77961" w:rsidRPr="00F15AEE">
              <w:rPr>
                <w:rFonts w:ascii="MS Mincho" w:hAnsi="MS Mincho" w:hint="eastAsia"/>
              </w:rPr>
              <w:t>生じやすい</w:t>
            </w:r>
            <w:r w:rsidR="00F2727B" w:rsidRPr="00F15AEE">
              <w:rPr>
                <w:rFonts w:ascii="MS Mincho" w:hAnsi="MS Mincho" w:hint="eastAsia"/>
              </w:rPr>
              <w:t>内容</w:t>
            </w:r>
            <w:r w:rsidR="00D77961" w:rsidRPr="00F15AEE">
              <w:rPr>
                <w:rFonts w:ascii="MS Mincho" w:hAnsi="MS Mincho" w:hint="eastAsia"/>
              </w:rPr>
              <w:t>を</w:t>
            </w:r>
            <w:r w:rsidR="005B54CA" w:rsidRPr="00F15AEE">
              <w:rPr>
                <w:rFonts w:ascii="MS Mincho" w:hAnsi="MS Mincho"/>
              </w:rPr>
              <w:t>質問データから定量的に把握</w:t>
            </w:r>
            <w:r w:rsidR="00D77961" w:rsidRPr="00F15AEE">
              <w:rPr>
                <w:rFonts w:ascii="MS Mincho" w:hAnsi="MS Mincho" w:hint="eastAsia"/>
              </w:rPr>
              <w:t>できる</w:t>
            </w:r>
            <w:r w:rsidR="005B54CA" w:rsidRPr="00F15AEE">
              <w:rPr>
                <w:rFonts w:ascii="MS Mincho" w:hAnsi="MS Mincho"/>
              </w:rPr>
              <w:t>。これにより</w:t>
            </w:r>
            <w:r w:rsidR="00D77961" w:rsidRPr="00F15AEE">
              <w:rPr>
                <w:rFonts w:ascii="MS Mincho" w:hAnsi="MS Mincho" w:hint="eastAsia"/>
              </w:rPr>
              <w:t>学習上の困難点を可視化した</w:t>
            </w:r>
            <w:r w:rsidR="005B54CA" w:rsidRPr="00F15AEE">
              <w:rPr>
                <w:rFonts w:ascii="MS Mincho" w:hAnsi="MS Mincho"/>
              </w:rPr>
              <w:t>「</w:t>
            </w:r>
            <w:r w:rsidR="005B54CA" w:rsidRPr="00F15AEE">
              <w:rPr>
                <w:rFonts w:ascii="MS Mincho" w:hAnsi="MS Mincho"/>
                <w:b/>
                <w:bCs/>
              </w:rPr>
              <w:t>つまずきの地図</w:t>
            </w:r>
            <w:r w:rsidR="005B54CA" w:rsidRPr="00F15AEE">
              <w:rPr>
                <w:rFonts w:ascii="MS Mincho" w:hAnsi="MS Mincho"/>
              </w:rPr>
              <w:t>」を作成し、</w:t>
            </w:r>
            <w:r w:rsidR="00F56E2C" w:rsidRPr="00F15AEE">
              <w:rPr>
                <w:rFonts w:ascii="MS Mincho" w:hAnsi="MS Mincho" w:hint="eastAsia"/>
              </w:rPr>
              <w:t>教員が講義を振り返り、演習問題作成や講義改善へ反映させることが可能となる。</w:t>
            </w:r>
            <w:r w:rsidR="005B54CA" w:rsidRPr="00F15AEE">
              <w:rPr>
                <w:rFonts w:ascii="MS Mincho" w:hAnsi="MS Mincho" w:hint="eastAsia"/>
              </w:rPr>
              <w:t>③学生の学習行動を</w:t>
            </w:r>
            <w:r w:rsidR="005B54CA" w:rsidRPr="00F15AEE">
              <w:rPr>
                <w:rFonts w:ascii="MS Mincho" w:hAnsi="MS Mincho" w:hint="eastAsia"/>
                <w:b/>
                <w:bCs/>
              </w:rPr>
              <w:t>時系列分析</w:t>
            </w:r>
            <w:r w:rsidR="00D77961" w:rsidRPr="00F15AEE">
              <w:rPr>
                <w:rFonts w:ascii="MS Mincho" w:hAnsi="MS Mincho" w:hint="eastAsia"/>
              </w:rPr>
              <w:t>することで</w:t>
            </w:r>
            <w:r w:rsidR="005B54CA" w:rsidRPr="00F15AEE">
              <w:rPr>
                <w:rFonts w:ascii="MS Mincho" w:hAnsi="MS Mincho" w:hint="eastAsia"/>
              </w:rPr>
              <w:t>、いつ、どの程度学習しているのかを把握し、</w:t>
            </w:r>
            <w:r w:rsidR="005B54CA" w:rsidRPr="00F15AEE">
              <w:rPr>
                <w:rFonts w:ascii="MS Mincho" w:hAnsi="MS Mincho" w:hint="eastAsia"/>
                <w:u w:val="wave"/>
              </w:rPr>
              <w:t>試験前の駆け込み学習パターンや</w:t>
            </w:r>
            <w:r w:rsidR="00D77961" w:rsidRPr="00F15AEE">
              <w:rPr>
                <w:rFonts w:ascii="MS Mincho" w:hAnsi="MS Mincho" w:hint="eastAsia"/>
                <w:u w:val="wave"/>
              </w:rPr>
              <w:t>日常的に</w:t>
            </w:r>
            <w:r w:rsidR="005B54CA" w:rsidRPr="00F15AEE">
              <w:rPr>
                <w:rFonts w:ascii="MS Mincho" w:hAnsi="MS Mincho" w:hint="eastAsia"/>
                <w:u w:val="wave"/>
              </w:rPr>
              <w:t>継続</w:t>
            </w:r>
            <w:r w:rsidR="005975E8" w:rsidRPr="00F15AEE">
              <w:rPr>
                <w:rFonts w:ascii="MS Mincho" w:hAnsi="MS Mincho" w:hint="eastAsia"/>
                <w:u w:val="wave"/>
              </w:rPr>
              <w:t>学習</w:t>
            </w:r>
            <w:r w:rsidR="00D77961" w:rsidRPr="00F15AEE">
              <w:rPr>
                <w:rFonts w:ascii="MS Mincho" w:hAnsi="MS Mincho" w:hint="eastAsia"/>
                <w:u w:val="wave"/>
              </w:rPr>
              <w:t>する学生の特徴を明らか</w:t>
            </w:r>
            <w:r w:rsidR="00BC7207" w:rsidRPr="00F15AEE">
              <w:rPr>
                <w:rFonts w:ascii="MS Mincho" w:hAnsi="MS Mincho" w:hint="eastAsia"/>
                <w:u w:val="wave"/>
              </w:rPr>
              <w:t>にすることが可能</w:t>
            </w:r>
            <w:r w:rsidR="00BC7207" w:rsidRPr="00F15AEE">
              <w:rPr>
                <w:rFonts w:ascii="MS Mincho" w:hAnsi="MS Mincho" w:hint="eastAsia"/>
              </w:rPr>
              <w:t>となる</w:t>
            </w:r>
            <w:r w:rsidR="005B54CA" w:rsidRPr="00F15AEE">
              <w:rPr>
                <w:rFonts w:ascii="MS Mincho" w:hAnsi="MS Mincho" w:hint="eastAsia"/>
              </w:rPr>
              <w:t>。</w:t>
            </w:r>
          </w:p>
          <w:p w14:paraId="132B2A82" w14:textId="6BDD95CD" w:rsidR="00F221C6" w:rsidRPr="00F15AEE" w:rsidRDefault="001B73AD" w:rsidP="00F221C6">
            <w:pPr>
              <w:ind w:firstLineChars="50" w:firstLine="105"/>
              <w:rPr>
                <w:rFonts w:ascii="MS Mincho" w:hAnsi="MS Mincho"/>
              </w:rPr>
            </w:pPr>
            <w:r w:rsidRPr="00F15AEE">
              <w:rPr>
                <w:rFonts w:ascii="MS Mincho" w:hAnsi="MS Mincho"/>
                <w:b/>
                <w:bCs/>
              </w:rPr>
              <w:t>国内外研究における本研究の位置づけ</w:t>
            </w:r>
            <w:r w:rsidRPr="00F15AEE">
              <w:rPr>
                <w:rFonts w:ascii="MS Mincho" w:hAnsi="MS Mincho" w:hint="eastAsia"/>
              </w:rPr>
              <w:t>：</w:t>
            </w:r>
            <w:r w:rsidR="00BE7742" w:rsidRPr="00F15AEE">
              <w:rPr>
                <w:rFonts w:ascii="MS Mincho" w:hAnsi="MS Mincho" w:hint="eastAsia"/>
              </w:rPr>
              <w:t>生成系</w:t>
            </w:r>
            <w:r w:rsidR="005B54CA" w:rsidRPr="00F15AEE">
              <w:rPr>
                <w:rFonts w:ascii="MS Mincho" w:hAnsi="MS Mincho"/>
              </w:rPr>
              <w:t>AIの教育利用は、海外ではKhan Academyの</w:t>
            </w:r>
            <w:proofErr w:type="spellStart"/>
            <w:r w:rsidR="005B54CA" w:rsidRPr="00F15AEE">
              <w:rPr>
                <w:rFonts w:ascii="MS Mincho" w:hAnsi="MS Mincho"/>
              </w:rPr>
              <w:t>Khanmigo</w:t>
            </w:r>
            <w:proofErr w:type="spellEnd"/>
            <w:r w:rsidR="005B54CA" w:rsidRPr="00F15AEE">
              <w:rPr>
                <w:rFonts w:ascii="MS Mincho" w:hAnsi="MS Mincho"/>
              </w:rPr>
              <w:t>など個別指導型AIの実践が進み、国内でも英語や数学など基礎科目</w:t>
            </w:r>
            <w:r w:rsidR="00BC7207" w:rsidRPr="00F15AEE">
              <w:rPr>
                <w:rFonts w:ascii="MS Mincho" w:hAnsi="MS Mincho" w:hint="eastAsia"/>
              </w:rPr>
              <w:t>を中心に</w:t>
            </w:r>
            <w:r w:rsidR="005B54CA" w:rsidRPr="00F15AEE">
              <w:rPr>
                <w:rFonts w:ascii="MS Mincho" w:hAnsi="MS Mincho"/>
              </w:rPr>
              <w:t>導入</w:t>
            </w:r>
            <w:r w:rsidR="00BC7207" w:rsidRPr="00F15AEE">
              <w:rPr>
                <w:rFonts w:ascii="MS Mincho" w:hAnsi="MS Mincho" w:hint="eastAsia"/>
              </w:rPr>
              <w:t>事例が増加し</w:t>
            </w:r>
            <w:r w:rsidR="005B54CA" w:rsidRPr="00F15AEE">
              <w:rPr>
                <w:rFonts w:ascii="MS Mincho" w:hAnsi="MS Mincho"/>
              </w:rPr>
              <w:t>ている。</w:t>
            </w:r>
            <w:r w:rsidR="00BC7207" w:rsidRPr="00F15AEE">
              <w:rPr>
                <w:rFonts w:ascii="MS Mincho" w:hAnsi="MS Mincho" w:hint="eastAsia"/>
              </w:rPr>
              <w:t>一方、</w:t>
            </w:r>
            <w:r w:rsidR="005B54CA" w:rsidRPr="00F15AEE">
              <w:rPr>
                <w:rFonts w:ascii="MS Mincho" w:hAnsi="MS Mincho"/>
              </w:rPr>
              <w:t>医療系専門科目、特に薬学教育での体系的導入</w:t>
            </w:r>
            <w:r w:rsidR="0072543D" w:rsidRPr="00F15AEE">
              <w:rPr>
                <w:rFonts w:ascii="MS Mincho" w:hAnsi="MS Mincho" w:hint="eastAsia"/>
              </w:rPr>
              <w:t>・</w:t>
            </w:r>
            <w:r w:rsidR="005B54CA" w:rsidRPr="00F15AEE">
              <w:rPr>
                <w:rFonts w:ascii="MS Mincho" w:hAnsi="MS Mincho"/>
              </w:rPr>
              <w:t>研究は限定的である。本研究は薬学</w:t>
            </w:r>
            <w:r w:rsidR="007D5A29">
              <w:rPr>
                <w:rFonts w:ascii="MS Mincho" w:hAnsi="MS Mincho" w:hint="eastAsia"/>
              </w:rPr>
              <w:t>教育モデル・</w:t>
            </w:r>
            <w:r w:rsidR="005B54CA" w:rsidRPr="00F15AEE">
              <w:rPr>
                <w:rFonts w:ascii="MS Mincho" w:hAnsi="MS Mincho"/>
              </w:rPr>
              <w:t>コアカリキュラム</w:t>
            </w:r>
            <w:r w:rsidR="007D5A29">
              <w:rPr>
                <w:rFonts w:ascii="MS Mincho" w:hAnsi="MS Mincho" w:hint="eastAsia"/>
              </w:rPr>
              <w:t>の</w:t>
            </w:r>
            <w:r w:rsidR="005B54CA" w:rsidRPr="00F15AEE">
              <w:rPr>
                <w:rFonts w:ascii="MS Mincho" w:hAnsi="MS Mincho"/>
              </w:rPr>
              <w:t>SBO</w:t>
            </w:r>
            <w:r w:rsidR="00F15AEE">
              <w:rPr>
                <w:rFonts w:ascii="MS Mincho" w:hAnsi="MS Mincho"/>
              </w:rPr>
              <w:t>s</w:t>
            </w:r>
            <w:r w:rsidR="005B54CA" w:rsidRPr="00F15AEE">
              <w:rPr>
                <w:rFonts w:ascii="MS Mincho" w:hAnsi="MS Mincho"/>
              </w:rPr>
              <w:t>に準拠した専門</w:t>
            </w:r>
            <w:r w:rsidR="007D5A29">
              <w:rPr>
                <w:rFonts w:ascii="MS Mincho" w:hAnsi="MS Mincho" w:hint="eastAsia"/>
              </w:rPr>
              <w:t>の</w:t>
            </w:r>
            <w:r w:rsidR="005B54CA" w:rsidRPr="00F15AEE">
              <w:rPr>
                <w:rFonts w:ascii="MS Mincho" w:hAnsi="MS Mincho"/>
              </w:rPr>
              <w:t>知識ベースを構築し、</w:t>
            </w:r>
            <w:r w:rsidR="005B54CA" w:rsidRPr="00F15AEE">
              <w:rPr>
                <w:rFonts w:ascii="MS Mincho" w:hAnsi="MS Mincho"/>
                <w:b/>
                <w:bCs/>
              </w:rPr>
              <w:t>医療系教育における</w:t>
            </w:r>
            <w:r w:rsidR="0072543D" w:rsidRPr="00F15AEE">
              <w:rPr>
                <w:rFonts w:ascii="MS Mincho" w:hAnsi="MS Mincho" w:hint="eastAsia"/>
                <w:b/>
                <w:bCs/>
              </w:rPr>
              <w:t>生成系</w:t>
            </w:r>
            <w:r w:rsidR="005B54CA" w:rsidRPr="00F15AEE">
              <w:rPr>
                <w:rFonts w:ascii="MS Mincho" w:hAnsi="MS Mincho"/>
                <w:b/>
                <w:bCs/>
              </w:rPr>
              <w:t>AI</w:t>
            </w:r>
            <w:r w:rsidR="0072543D" w:rsidRPr="00F15AEE">
              <w:rPr>
                <w:rFonts w:ascii="MS Mincho" w:hAnsi="MS Mincho" w:hint="eastAsia"/>
                <w:b/>
                <w:bCs/>
              </w:rPr>
              <w:t>導入</w:t>
            </w:r>
            <w:r w:rsidR="00F221C6" w:rsidRPr="00F15AEE">
              <w:rPr>
                <w:rFonts w:ascii="MS Mincho" w:hAnsi="MS Mincho" w:hint="eastAsia"/>
                <w:b/>
                <w:bCs/>
              </w:rPr>
              <w:t>の先駆的</w:t>
            </w:r>
            <w:r w:rsidR="005B54CA" w:rsidRPr="00F15AEE">
              <w:rPr>
                <w:rFonts w:ascii="MS Mincho" w:hAnsi="MS Mincho"/>
                <w:b/>
                <w:bCs/>
              </w:rPr>
              <w:t>事例</w:t>
            </w:r>
            <w:r w:rsidR="005B54CA" w:rsidRPr="00F15AEE">
              <w:rPr>
                <w:rFonts w:ascii="MS Mincho" w:hAnsi="MS Mincho"/>
              </w:rPr>
              <w:t>となる。</w:t>
            </w:r>
          </w:p>
          <w:p w14:paraId="6A0445C2" w14:textId="063E523C" w:rsidR="005975E8" w:rsidRPr="00F221C6" w:rsidRDefault="001B73AD" w:rsidP="00F221C6">
            <w:pPr>
              <w:ind w:firstLineChars="50" w:firstLine="105"/>
              <w:rPr>
                <w:b/>
                <w:bCs/>
              </w:rPr>
            </w:pPr>
            <w:r w:rsidRPr="00F15AEE">
              <w:rPr>
                <w:rFonts w:ascii="MS Mincho" w:hAnsi="MS Mincho" w:hint="eastAsia"/>
                <w:b/>
                <w:bCs/>
              </w:rPr>
              <w:t>予想される結果と意義</w:t>
            </w:r>
            <w:r w:rsidRPr="00F15AEE">
              <w:rPr>
                <w:rFonts w:ascii="MS Mincho" w:hAnsi="MS Mincho" w:hint="eastAsia"/>
              </w:rPr>
              <w:t>：</w:t>
            </w:r>
            <w:r w:rsidR="0072543D" w:rsidRPr="00F15AEE">
              <w:rPr>
                <w:rFonts w:ascii="MS Mincho" w:hAnsi="MS Mincho" w:hint="eastAsia"/>
              </w:rPr>
              <w:t>学生の</w:t>
            </w:r>
            <w:r w:rsidR="00117FE4">
              <w:rPr>
                <w:rFonts w:ascii="MS Mincho" w:hAnsi="MS Mincho" w:hint="eastAsia"/>
              </w:rPr>
              <w:t>システム利用</w:t>
            </w:r>
            <w:r w:rsidR="005B54CA" w:rsidRPr="00F15AEE">
              <w:rPr>
                <w:rFonts w:ascii="MS Mincho" w:hAnsi="MS Mincho"/>
              </w:rPr>
              <w:t>データと試験成績の相関分析により、</w:t>
            </w:r>
            <w:r w:rsidR="00F221C6" w:rsidRPr="00F15AEE">
              <w:rPr>
                <w:rFonts w:ascii="MS Mincho" w:hAnsi="MS Mincho" w:hint="eastAsia"/>
              </w:rPr>
              <w:t>「魔法の黒板」</w:t>
            </w:r>
            <w:r w:rsidR="0072543D" w:rsidRPr="00F15AEE">
              <w:rPr>
                <w:rFonts w:ascii="MS Mincho" w:hAnsi="MS Mincho" w:hint="eastAsia"/>
              </w:rPr>
              <w:t>による学習</w:t>
            </w:r>
            <w:r w:rsidR="005B54CA" w:rsidRPr="00F15AEE">
              <w:rPr>
                <w:rFonts w:ascii="MS Mincho" w:hAnsi="MS Mincho"/>
              </w:rPr>
              <w:t>支援の教育効果を定量的に評価できる。</w:t>
            </w:r>
            <w:r w:rsidR="005B54CA" w:rsidRPr="00F15AEE">
              <w:rPr>
                <w:rFonts w:ascii="MS Mincho" w:hAnsi="MS Mincho" w:hint="eastAsia"/>
              </w:rPr>
              <w:t>過去</w:t>
            </w:r>
            <w:r w:rsidR="005B54CA" w:rsidRPr="00F15AEE">
              <w:rPr>
                <w:rFonts w:ascii="MS Mincho" w:hAnsi="MS Mincho"/>
              </w:rPr>
              <w:t>の</w:t>
            </w:r>
            <w:r w:rsidR="000E6E79" w:rsidRPr="00F15AEE">
              <w:rPr>
                <w:rFonts w:ascii="MS Mincho" w:hAnsi="MS Mincho" w:hint="eastAsia"/>
              </w:rPr>
              <w:t>演習問題、</w:t>
            </w:r>
            <w:r w:rsidR="005B54CA" w:rsidRPr="00F15AEE">
              <w:rPr>
                <w:rFonts w:ascii="MS Mincho" w:hAnsi="MS Mincho"/>
              </w:rPr>
              <w:t>試験</w:t>
            </w:r>
            <w:r w:rsidR="000E6E79" w:rsidRPr="00F15AEE">
              <w:rPr>
                <w:rFonts w:ascii="MS Mincho" w:hAnsi="MS Mincho" w:hint="eastAsia"/>
              </w:rPr>
              <w:t>結果</w:t>
            </w:r>
            <w:r w:rsidR="005B54CA" w:rsidRPr="00F15AEE">
              <w:rPr>
                <w:rFonts w:ascii="MS Mincho" w:hAnsi="MS Mincho"/>
              </w:rPr>
              <w:t>との比較により客観的</w:t>
            </w:r>
            <w:r w:rsidR="0072543D" w:rsidRPr="00F15AEE">
              <w:rPr>
                <w:rFonts w:ascii="MS Mincho" w:hAnsi="MS Mincho" w:hint="eastAsia"/>
              </w:rPr>
              <w:t>な</w:t>
            </w:r>
            <w:r w:rsidR="005B54CA" w:rsidRPr="00F15AEE">
              <w:rPr>
                <w:rFonts w:ascii="MS Mincho" w:hAnsi="MS Mincho"/>
              </w:rPr>
              <w:t>検証が可能となる。</w:t>
            </w:r>
            <w:r w:rsidR="0072543D" w:rsidRPr="00F15AEE">
              <w:rPr>
                <w:rFonts w:ascii="MS Mincho" w:hAnsi="MS Mincho" w:hint="eastAsia"/>
              </w:rPr>
              <w:t>また</w:t>
            </w:r>
            <w:r w:rsidR="005B54CA" w:rsidRPr="00F15AEE">
              <w:rPr>
                <w:rFonts w:ascii="MS Mincho" w:hAnsi="MS Mincho"/>
              </w:rPr>
              <w:t>「つまずきの地図」は授業設計の改善、</w:t>
            </w:r>
            <w:r w:rsidR="0072543D" w:rsidRPr="00F15AEE">
              <w:rPr>
                <w:rFonts w:ascii="MS Mincho" w:hAnsi="MS Mincho" w:hint="eastAsia"/>
              </w:rPr>
              <w:t>弱点強化学習</w:t>
            </w:r>
            <w:r w:rsidR="005B54CA" w:rsidRPr="00F15AEE">
              <w:rPr>
                <w:rFonts w:ascii="MS Mincho" w:hAnsi="MS Mincho"/>
              </w:rPr>
              <w:t>、</w:t>
            </w:r>
            <w:r w:rsidR="00BC7207" w:rsidRPr="00F15AEE">
              <w:rPr>
                <w:rFonts w:ascii="MS Mincho" w:hAnsi="MS Mincho" w:hint="eastAsia"/>
              </w:rPr>
              <w:t>さらには</w:t>
            </w:r>
            <w:r w:rsidR="005B54CA" w:rsidRPr="00F15AEE">
              <w:rPr>
                <w:rFonts w:ascii="MS Mincho" w:hAnsi="MS Mincho"/>
              </w:rPr>
              <w:t>個別指導に活用</w:t>
            </w:r>
            <w:r w:rsidR="00BC7207" w:rsidRPr="00F15AEE">
              <w:rPr>
                <w:rFonts w:ascii="MS Mincho" w:hAnsi="MS Mincho" w:hint="eastAsia"/>
              </w:rPr>
              <w:t>が期待され</w:t>
            </w:r>
            <w:r w:rsidR="005B54CA" w:rsidRPr="00F15AEE">
              <w:rPr>
                <w:rFonts w:ascii="MS Mincho" w:hAnsi="MS Mincho"/>
              </w:rPr>
              <w:t>、薬学教育全体の質向上に貢献する。本研究は</w:t>
            </w:r>
            <w:r w:rsidR="005B54CA" w:rsidRPr="00F15AEE">
              <w:rPr>
                <w:rFonts w:ascii="MS Mincho" w:hAnsi="MS Mincho"/>
                <w:color w:val="000000" w:themeColor="text1"/>
                <w:u w:val="wave"/>
              </w:rPr>
              <w:t>教員</w:t>
            </w:r>
            <w:r w:rsidR="00F2727B" w:rsidRPr="00F15AEE">
              <w:rPr>
                <w:rFonts w:ascii="MS Mincho" w:hAnsi="MS Mincho" w:hint="eastAsia"/>
                <w:color w:val="000000" w:themeColor="text1"/>
                <w:u w:val="wave"/>
              </w:rPr>
              <w:t>による</w:t>
            </w:r>
            <w:r w:rsidR="005B54CA" w:rsidRPr="00F15AEE">
              <w:rPr>
                <w:rFonts w:ascii="MS Mincho" w:hAnsi="MS Mincho"/>
                <w:color w:val="000000" w:themeColor="text1"/>
                <w:u w:val="wave"/>
              </w:rPr>
              <w:t>「教える」</w:t>
            </w:r>
            <w:r w:rsidR="00FC527F">
              <w:rPr>
                <w:rFonts w:ascii="MS Mincho" w:hAnsi="MS Mincho" w:hint="eastAsia"/>
                <w:color w:val="000000" w:themeColor="text1"/>
                <w:u w:val="wave"/>
              </w:rPr>
              <w:t>実践</w:t>
            </w:r>
            <w:r w:rsidR="00F2727B" w:rsidRPr="00F15AEE">
              <w:rPr>
                <w:rFonts w:ascii="MS Mincho" w:hAnsi="MS Mincho" w:hint="eastAsia"/>
                <w:color w:val="000000" w:themeColor="text1"/>
                <w:u w:val="wave"/>
              </w:rPr>
              <w:t>と「学生の学びを支える」環境をA</w:t>
            </w:r>
            <w:r w:rsidR="00F2727B" w:rsidRPr="00F15AEE">
              <w:rPr>
                <w:rFonts w:ascii="MS Mincho" w:hAnsi="MS Mincho"/>
                <w:color w:val="000000" w:themeColor="text1"/>
                <w:u w:val="wave"/>
              </w:rPr>
              <w:t>I</w:t>
            </w:r>
            <w:r w:rsidR="00F2727B" w:rsidRPr="00F15AEE">
              <w:rPr>
                <w:rFonts w:ascii="MS Mincho" w:hAnsi="MS Mincho" w:hint="eastAsia"/>
                <w:color w:val="000000" w:themeColor="text1"/>
                <w:u w:val="wave"/>
              </w:rPr>
              <w:t>との融合により実現し、薬学教育における質の高い学習支援の新たな形を提示</w:t>
            </w:r>
            <w:r w:rsidR="005B54CA" w:rsidRPr="00F15AEE">
              <w:rPr>
                <w:rFonts w:ascii="MS Mincho" w:hAnsi="MS Mincho"/>
                <w:u w:val="wave"/>
              </w:rPr>
              <w:t>する</w:t>
            </w:r>
            <w:r w:rsidR="005B54CA" w:rsidRPr="00F15AEE">
              <w:rPr>
                <w:rFonts w:ascii="MS Mincho" w:hAnsi="MS Mincho"/>
              </w:rPr>
              <w:t>基盤となる。</w:t>
            </w:r>
          </w:p>
        </w:tc>
      </w:tr>
      <w:tr w:rsidR="00627393" w14:paraId="26C795DF" w14:textId="77777777" w:rsidTr="00FF7810">
        <w:trPr>
          <w:cantSplit/>
          <w:trHeight w:val="838"/>
        </w:trPr>
        <w:tc>
          <w:tcPr>
            <w:tcW w:w="10501" w:type="dxa"/>
            <w:gridSpan w:val="24"/>
          </w:tcPr>
          <w:p w14:paraId="16108B47" w14:textId="77777777" w:rsidR="00627393" w:rsidRDefault="00627393" w:rsidP="00FF7810">
            <w:pPr>
              <w:rPr>
                <w:rFonts w:eastAsia="ＭＳ ゴシック"/>
                <w:sz w:val="24"/>
              </w:rPr>
            </w:pPr>
            <w:bookmarkStart w:id="0" w:name="OLE_LINK2"/>
            <w:r>
              <w:rPr>
                <w:rFonts w:eastAsia="ＭＳ ゴシック" w:hint="eastAsia"/>
                <w:sz w:val="24"/>
              </w:rPr>
              <w:lastRenderedPageBreak/>
              <w:t>共同研究の計画・方法（全期間について）</w:t>
            </w:r>
          </w:p>
          <w:p w14:paraId="13BBCD81" w14:textId="77777777" w:rsidR="00627393" w:rsidRPr="00012DA1" w:rsidRDefault="00627393" w:rsidP="00FF7810">
            <w:pPr>
              <w:rPr>
                <w:szCs w:val="21"/>
              </w:rPr>
            </w:pPr>
            <w:r>
              <w:rPr>
                <w:rFonts w:hint="eastAsia"/>
              </w:rPr>
              <w:t>研究目的を達成するために</w:t>
            </w:r>
            <w:r w:rsidRPr="0081004C">
              <w:rPr>
                <w:rFonts w:hint="eastAsia"/>
                <w:u w:val="single"/>
              </w:rPr>
              <w:t>年次毎</w:t>
            </w:r>
            <w:r>
              <w:rPr>
                <w:rFonts w:hint="eastAsia"/>
              </w:rPr>
              <w:t>の研究計画・方法を、研究代表者、共同研究者の相互関係（役割分担状況）も含めて具体的に記入してください。</w:t>
            </w:r>
            <w:bookmarkEnd w:id="0"/>
          </w:p>
        </w:tc>
      </w:tr>
      <w:tr w:rsidR="00627393" w14:paraId="4D3CAB39" w14:textId="77777777" w:rsidTr="005975E8">
        <w:trPr>
          <w:cantSplit/>
          <w:trHeight w:val="14579"/>
        </w:trPr>
        <w:tc>
          <w:tcPr>
            <w:tcW w:w="10501" w:type="dxa"/>
            <w:gridSpan w:val="24"/>
            <w:tcBorders>
              <w:bottom w:val="single" w:sz="4" w:space="0" w:color="auto"/>
            </w:tcBorders>
          </w:tcPr>
          <w:p w14:paraId="49221729" w14:textId="3F180A72" w:rsidR="003D7AC2" w:rsidRPr="0059175F" w:rsidRDefault="003D7AC2" w:rsidP="003D7AC2">
            <w:pPr>
              <w:ind w:firstLineChars="50" w:firstLine="105"/>
              <w:rPr>
                <w:rFonts w:ascii="MS Mincho" w:hAnsi="MS Mincho" w:cs="Cambria"/>
                <w:color w:val="000000" w:themeColor="text1"/>
              </w:rPr>
            </w:pPr>
            <w:r w:rsidRPr="00517398">
              <w:rPr>
                <w:rFonts w:ascii="MS Mincho" w:hAnsi="MS Mincho" w:hint="eastAsia"/>
              </w:rPr>
              <w:t>本研究で用いる学習支援システム「魔法の黒板」は、</w:t>
            </w:r>
            <w:r w:rsidR="00517398" w:rsidRPr="00517398">
              <w:rPr>
                <w:rFonts w:ascii="MS Mincho" w:hAnsi="MS Mincho" w:hint="eastAsia"/>
              </w:rPr>
              <w:t>学生が質問を入力する</w:t>
            </w:r>
            <w:r w:rsidR="00CD1B49">
              <w:rPr>
                <w:rFonts w:ascii="MS Mincho" w:hAnsi="MS Mincho" w:hint="eastAsia"/>
              </w:rPr>
              <w:t>画面</w:t>
            </w:r>
            <w:r w:rsidR="00517398" w:rsidRPr="00517398">
              <w:rPr>
                <w:rFonts w:ascii="MS Mincho" w:hAnsi="MS Mincho" w:hint="eastAsia"/>
              </w:rPr>
              <w:t>、教員が分析を行う</w:t>
            </w:r>
            <w:r w:rsidR="00CD1B49">
              <w:rPr>
                <w:rFonts w:ascii="MS Mincho" w:hAnsi="MS Mincho" w:hint="eastAsia"/>
              </w:rPr>
              <w:t>画面</w:t>
            </w:r>
            <w:r w:rsidR="00517398" w:rsidRPr="00517398">
              <w:rPr>
                <w:rFonts w:ascii="MS Mincho" w:hAnsi="MS Mincho" w:hint="eastAsia"/>
              </w:rPr>
              <w:t>、</w:t>
            </w:r>
            <w:r w:rsidR="00517398" w:rsidRPr="00166659">
              <w:rPr>
                <w:rFonts w:ascii="MS Mincho" w:hAnsi="MS Mincho" w:hint="eastAsia"/>
                <w:b/>
                <w:bCs/>
              </w:rPr>
              <w:t>137項目のQ&amp;A知識ベース</w:t>
            </w:r>
            <w:r w:rsidR="00517398" w:rsidRPr="00517398">
              <w:rPr>
                <w:rFonts w:ascii="MS Mincho" w:hAnsi="MS Mincho" w:hint="eastAsia"/>
              </w:rPr>
              <w:t>を</w:t>
            </w:r>
            <w:r w:rsidR="00795BF2">
              <w:rPr>
                <w:rFonts w:ascii="MS Mincho" w:hAnsi="MS Mincho" w:hint="eastAsia"/>
              </w:rPr>
              <w:t>既に</w:t>
            </w:r>
            <w:r w:rsidR="00517398" w:rsidRPr="00517398">
              <w:rPr>
                <w:rFonts w:ascii="MS Mincho" w:hAnsi="MS Mincho" w:hint="eastAsia"/>
              </w:rPr>
              <w:t>備え、試行的に運用している。</w:t>
            </w:r>
            <w:r w:rsidR="00CD1B49" w:rsidRPr="0059175F">
              <w:rPr>
                <w:rFonts w:ascii="MS Mincho" w:hAnsi="MS Mincho" w:hint="eastAsia"/>
                <w:color w:val="000000" w:themeColor="text1"/>
              </w:rPr>
              <w:t>学生が疑問・質問を入力すると、</w:t>
            </w:r>
            <w:r w:rsidR="00C751D3">
              <w:rPr>
                <w:rFonts w:ascii="MS Mincho" w:hAnsi="MS Mincho" w:hint="eastAsia"/>
                <w:color w:val="000000" w:themeColor="text1"/>
              </w:rPr>
              <w:t>生成系</w:t>
            </w:r>
            <w:r w:rsidR="00CD1B49" w:rsidRPr="0059175F">
              <w:rPr>
                <w:rFonts w:ascii="MS Mincho" w:hAnsi="MS Mincho"/>
                <w:color w:val="000000" w:themeColor="text1"/>
              </w:rPr>
              <w:t>AI</w:t>
            </w:r>
            <w:r w:rsidR="00CD1B49" w:rsidRPr="0059175F">
              <w:rPr>
                <w:rFonts w:ascii="MS Mincho" w:hAnsi="MS Mincho" w:hint="eastAsia"/>
                <w:color w:val="000000" w:themeColor="text1"/>
              </w:rPr>
              <w:t>が知識データベースを参照して回答を生成する仕組みとなっている。</w:t>
            </w:r>
            <w:r w:rsidRPr="0059175F">
              <w:rPr>
                <w:rFonts w:ascii="MS Mincho" w:hAnsi="MS Mincho" w:hint="eastAsia"/>
                <w:color w:val="000000" w:themeColor="text1"/>
              </w:rPr>
              <w:t>本研究では、こ</w:t>
            </w:r>
            <w:r w:rsidR="00517398" w:rsidRPr="0059175F">
              <w:rPr>
                <w:rFonts w:ascii="MS Mincho" w:hAnsi="MS Mincho" w:hint="eastAsia"/>
                <w:color w:val="000000" w:themeColor="text1"/>
              </w:rPr>
              <w:t>の基盤を研究目的に沿って整理し、</w:t>
            </w:r>
            <w:r w:rsidR="00C751D3" w:rsidRPr="00C751D3">
              <w:rPr>
                <w:rFonts w:ascii="MS Mincho" w:hAnsi="MS Mincho" w:hint="eastAsia"/>
                <w:b/>
                <w:bCs/>
                <w:color w:val="000000" w:themeColor="text1"/>
              </w:rPr>
              <w:t>生成系</w:t>
            </w:r>
            <w:r w:rsidR="00517398" w:rsidRPr="0059175F">
              <w:rPr>
                <w:rFonts w:ascii="MS Mincho" w:hAnsi="MS Mincho"/>
                <w:b/>
                <w:bCs/>
                <w:color w:val="000000" w:themeColor="text1"/>
              </w:rPr>
              <w:t>AI</w:t>
            </w:r>
            <w:r w:rsidR="00517398" w:rsidRPr="0059175F">
              <w:rPr>
                <w:rFonts w:ascii="MS Mincho" w:hAnsi="MS Mincho" w:hint="eastAsia"/>
                <w:b/>
                <w:bCs/>
                <w:color w:val="000000" w:themeColor="text1"/>
              </w:rPr>
              <w:t>回答の質保証体制</w:t>
            </w:r>
            <w:r w:rsidR="00795BF2">
              <w:rPr>
                <w:rFonts w:ascii="MS Mincho" w:hAnsi="MS Mincho" w:hint="eastAsia"/>
                <w:color w:val="000000" w:themeColor="text1"/>
              </w:rPr>
              <w:t>及び</w:t>
            </w:r>
            <w:r w:rsidR="00517398" w:rsidRPr="0059175F">
              <w:rPr>
                <w:rFonts w:ascii="MS Mincho" w:hAnsi="MS Mincho" w:hint="eastAsia"/>
                <w:b/>
                <w:bCs/>
                <w:color w:val="000000" w:themeColor="text1"/>
              </w:rPr>
              <w:t>学習データ収集機能</w:t>
            </w:r>
            <w:r w:rsidR="00517398" w:rsidRPr="0059175F">
              <w:rPr>
                <w:rFonts w:ascii="MS Mincho" w:hAnsi="MS Mincho" w:hint="eastAsia"/>
                <w:color w:val="000000" w:themeColor="text1"/>
              </w:rPr>
              <w:t>を整備</w:t>
            </w:r>
            <w:r w:rsidR="00517398" w:rsidRPr="0059175F">
              <w:rPr>
                <w:rFonts w:ascii="MS Mincho" w:hAnsi="MS Mincho" w:cs="Apple Color Emoji" w:hint="eastAsia"/>
                <w:color w:val="000000" w:themeColor="text1"/>
              </w:rPr>
              <w:t>する</w:t>
            </w:r>
            <w:r w:rsidR="00517398" w:rsidRPr="00E22A99">
              <w:rPr>
                <w:rFonts w:ascii="MS Mincho" w:hAnsi="MS Mincho" w:cs="Apple Color Emoji" w:hint="eastAsia"/>
                <w:color w:val="000000" w:themeColor="text1"/>
              </w:rPr>
              <w:t>ことで、</w:t>
            </w:r>
            <w:r w:rsidR="00517398" w:rsidRPr="00E22A99">
              <w:rPr>
                <w:rFonts w:ascii="MS Mincho" w:hAnsi="MS Mincho" w:cs="Cambria" w:hint="eastAsia"/>
                <w:color w:val="000000" w:themeColor="text1"/>
              </w:rPr>
              <w:t>教育</w:t>
            </w:r>
            <w:r w:rsidR="00517398" w:rsidRPr="0059175F">
              <w:rPr>
                <w:rFonts w:ascii="MS Mincho" w:hAnsi="MS Mincho" w:cs="Cambria" w:hint="eastAsia"/>
                <w:color w:val="000000" w:themeColor="text1"/>
              </w:rPr>
              <w:t>効果の検証を行う。これを実行するため、以下に計画・方法を示す。</w:t>
            </w:r>
          </w:p>
          <w:p w14:paraId="3BDF53E4" w14:textId="2BC9617F" w:rsidR="003D7AC2" w:rsidRPr="0059175F" w:rsidRDefault="001B73AD" w:rsidP="003D7AC2">
            <w:pPr>
              <w:rPr>
                <w:rFonts w:ascii="MS Mincho" w:hAnsi="MS Mincho"/>
                <w:color w:val="000000" w:themeColor="text1"/>
              </w:rPr>
            </w:pPr>
            <w:r>
              <w:rPr>
                <w:rFonts w:ascii="MS Mincho" w:hAnsi="MS Mincho" w:cs="Cambria" w:hint="eastAsia"/>
                <w:color w:val="000000" w:themeColor="text1"/>
              </w:rPr>
              <w:t xml:space="preserve">　</w:t>
            </w:r>
            <w:r w:rsidR="003D7AC2" w:rsidRPr="0059175F">
              <w:rPr>
                <w:rFonts w:ascii="MS Mincho" w:hAnsi="MS Mincho" w:cs="Cambria" w:hint="eastAsia"/>
                <w:color w:val="000000" w:themeColor="text1"/>
              </w:rPr>
              <w:t>4-5月にシステムの整理・確定、</w:t>
            </w:r>
            <w:r w:rsidR="003D7AC2" w:rsidRPr="0059175F">
              <w:rPr>
                <w:rFonts w:ascii="MS Mincho" w:hAnsi="MS Mincho" w:cs="Cambria"/>
                <w:color w:val="000000" w:themeColor="text1"/>
              </w:rPr>
              <w:t>6-8</w:t>
            </w:r>
            <w:r w:rsidR="003D7AC2" w:rsidRPr="0059175F">
              <w:rPr>
                <w:rFonts w:ascii="MS Mincho" w:hAnsi="MS Mincho" w:cs="Cambria" w:hint="eastAsia"/>
                <w:color w:val="000000" w:themeColor="text1"/>
              </w:rPr>
              <w:t>月に改善・検証、9月以降に実証実験・分析を行う。なお</w:t>
            </w:r>
            <w:r w:rsidR="003D7AC2" w:rsidRPr="0059175F">
              <w:rPr>
                <w:rFonts w:ascii="MS Mincho" w:hAnsi="MS Mincho" w:hint="eastAsia"/>
                <w:color w:val="000000" w:themeColor="text1"/>
              </w:rPr>
              <w:t>研究代表者である橋本は「EBMと医薬品情報」「生物統計」「研究デザインと解析」「医薬品の比較・評価」「患者情報の収集・評価・管理」について、共同研究者である辰見は、「医薬品情報学総論」「医薬品情報の収集・評価・加工・提供・管理」について、各領域に関するQ&amp;A知識ベースの構築と検証</w:t>
            </w:r>
            <w:r w:rsidR="009C21A1" w:rsidRPr="0059175F">
              <w:rPr>
                <w:rFonts w:ascii="MS Mincho" w:hAnsi="MS Mincho" w:hint="eastAsia"/>
                <w:color w:val="000000" w:themeColor="text1"/>
              </w:rPr>
              <w:t>を行い</w:t>
            </w:r>
            <w:r w:rsidR="003D7AC2" w:rsidRPr="0059175F">
              <w:rPr>
                <w:rFonts w:ascii="MS Mincho" w:hAnsi="MS Mincho" w:hint="eastAsia"/>
                <w:color w:val="000000" w:themeColor="text1"/>
              </w:rPr>
              <w:t>、担当領域におけるシステムの動作確認と</w:t>
            </w:r>
            <w:r w:rsidR="006E5076">
              <w:rPr>
                <w:rFonts w:ascii="Cambria" w:hAnsi="Cambria" w:cs="Cambria" w:hint="eastAsia"/>
                <w:color w:val="000000" w:themeColor="text1"/>
              </w:rPr>
              <w:t>生成系</w:t>
            </w:r>
            <w:r w:rsidR="006E5076" w:rsidRPr="006E5076">
              <w:rPr>
                <w:rFonts w:ascii="MS Mincho" w:hAnsi="MS Mincho" w:cs="Cambria"/>
                <w:color w:val="000000" w:themeColor="text1"/>
              </w:rPr>
              <w:t>A</w:t>
            </w:r>
            <w:r w:rsidR="003D7AC2" w:rsidRPr="006E5076">
              <w:rPr>
                <w:rFonts w:ascii="MS Mincho" w:hAnsi="MS Mincho" w:hint="eastAsia"/>
                <w:color w:val="000000" w:themeColor="text1"/>
              </w:rPr>
              <w:t>I</w:t>
            </w:r>
            <w:r w:rsidR="003D7AC2" w:rsidRPr="0059175F">
              <w:rPr>
                <w:rFonts w:ascii="MS Mincho" w:hAnsi="MS Mincho" w:hint="eastAsia"/>
                <w:color w:val="000000" w:themeColor="text1"/>
              </w:rPr>
              <w:t>回答の適切性評価を担う。各教員が講義担当領域の応答</w:t>
            </w:r>
            <w:r w:rsidR="009C21A1" w:rsidRPr="0059175F">
              <w:rPr>
                <w:rFonts w:ascii="MS Mincho" w:hAnsi="MS Mincho" w:hint="eastAsia"/>
                <w:color w:val="000000" w:themeColor="text1"/>
              </w:rPr>
              <w:t>内容</w:t>
            </w:r>
            <w:r w:rsidR="003D7AC2" w:rsidRPr="0059175F">
              <w:rPr>
                <w:rFonts w:ascii="MS Mincho" w:hAnsi="MS Mincho" w:hint="eastAsia"/>
                <w:color w:val="000000" w:themeColor="text1"/>
              </w:rPr>
              <w:t>を検証することで、講義全体をカバーする包括的な質保証体制を構築する。この協働体制により、教育現場での実用性と信頼性を確保する。</w:t>
            </w:r>
          </w:p>
          <w:p w14:paraId="01A21D0F" w14:textId="77777777" w:rsidR="003D7AC2" w:rsidRPr="0059175F" w:rsidRDefault="003D7AC2" w:rsidP="003D7AC2">
            <w:pPr>
              <w:rPr>
                <w:rFonts w:ascii="MS UI Gothic" w:eastAsia="MS UI Gothic" w:hAnsi="MS UI Gothic"/>
                <w:color w:val="000000" w:themeColor="text1"/>
              </w:rPr>
            </w:pPr>
            <w:r w:rsidRPr="0059175F">
              <w:rPr>
                <w:rFonts w:ascii="MS UI Gothic" w:eastAsia="MS UI Gothic" w:hAnsi="MS UI Gothic"/>
                <w:color w:val="000000" w:themeColor="text1"/>
              </w:rPr>
              <w:t>【4-5月</w:t>
            </w:r>
            <w:r w:rsidRPr="0059175F">
              <w:rPr>
                <w:rFonts w:ascii="MS UI Gothic" w:eastAsia="MS UI Gothic" w:hAnsi="MS UI Gothic" w:hint="eastAsia"/>
                <w:color w:val="000000" w:themeColor="text1"/>
              </w:rPr>
              <w:t>：研究基盤としてのシステムの整理</w:t>
            </w:r>
            <w:r w:rsidRPr="0059175F">
              <w:rPr>
                <w:rFonts w:ascii="MS UI Gothic" w:eastAsia="MS UI Gothic" w:hAnsi="MS UI Gothic"/>
                <w:color w:val="000000" w:themeColor="text1"/>
              </w:rPr>
              <w:t>】</w:t>
            </w:r>
          </w:p>
          <w:p w14:paraId="04A7618B" w14:textId="40EBA153" w:rsidR="00517398" w:rsidRPr="00517398" w:rsidRDefault="00D2151C" w:rsidP="00517398">
            <w:pPr>
              <w:ind w:firstLineChars="50" w:firstLine="105"/>
              <w:rPr>
                <w:rFonts w:ascii="MS Mincho" w:hAnsi="MS Mincho"/>
              </w:rPr>
            </w:pPr>
            <w:r>
              <w:rPr>
                <w:rFonts w:ascii="MS Mincho" w:hAnsi="MS Mincho" w:hint="eastAsia"/>
                <w:color w:val="000000" w:themeColor="text1"/>
              </w:rPr>
              <w:t>既に</w:t>
            </w:r>
            <w:r w:rsidR="00517398" w:rsidRPr="0059175F">
              <w:rPr>
                <w:rFonts w:ascii="MS Mincho" w:hAnsi="MS Mincho"/>
                <w:color w:val="000000" w:themeColor="text1"/>
              </w:rPr>
              <w:t>試行的に実装している学習支援システム「魔法の黒板」を、</w:t>
            </w:r>
            <w:r w:rsidR="00517398" w:rsidRPr="0059175F">
              <w:rPr>
                <w:rFonts w:ascii="MS Mincho" w:hAnsi="MS Mincho" w:hint="eastAsia"/>
                <w:b/>
                <w:bCs/>
                <w:color w:val="000000" w:themeColor="text1"/>
              </w:rPr>
              <w:t>研究</w:t>
            </w:r>
            <w:r w:rsidR="00007CEC" w:rsidRPr="0059175F">
              <w:rPr>
                <w:rFonts w:ascii="MS Mincho" w:hAnsi="MS Mincho" w:hint="eastAsia"/>
                <w:b/>
                <w:bCs/>
                <w:color w:val="000000" w:themeColor="text1"/>
              </w:rPr>
              <w:t>用途に適した形に整備</w:t>
            </w:r>
            <w:r w:rsidR="00007CEC" w:rsidRPr="0059175F">
              <w:rPr>
                <w:rFonts w:ascii="MS Mincho" w:hAnsi="MS Mincho" w:hint="eastAsia"/>
                <w:color w:val="000000" w:themeColor="text1"/>
              </w:rPr>
              <w:t>する</w:t>
            </w:r>
            <w:r w:rsidR="00517398" w:rsidRPr="0059175F">
              <w:rPr>
                <w:rFonts w:ascii="MS Mincho" w:hAnsi="MS Mincho"/>
                <w:color w:val="000000" w:themeColor="text1"/>
              </w:rPr>
              <w:t>。既存</w:t>
            </w:r>
            <w:r w:rsidR="00517398" w:rsidRPr="00517398">
              <w:rPr>
                <w:rFonts w:ascii="MS Mincho" w:hAnsi="MS Mincho"/>
              </w:rPr>
              <w:t>の学生</w:t>
            </w:r>
            <w:r w:rsidR="00007CEC">
              <w:rPr>
                <w:rFonts w:ascii="MS Mincho" w:hAnsi="MS Mincho" w:hint="eastAsia"/>
              </w:rPr>
              <w:t>用画面</w:t>
            </w:r>
            <w:r w:rsidR="00517398" w:rsidRPr="00517398">
              <w:rPr>
                <w:rFonts w:ascii="MS Mincho" w:hAnsi="MS Mincho"/>
              </w:rPr>
              <w:t>・教員</w:t>
            </w:r>
            <w:r w:rsidR="00007CEC">
              <w:rPr>
                <w:rFonts w:ascii="MS Mincho" w:hAnsi="MS Mincho" w:hint="eastAsia"/>
              </w:rPr>
              <w:t>用画面</w:t>
            </w:r>
            <w:r w:rsidR="00517398" w:rsidRPr="00517398">
              <w:rPr>
                <w:rFonts w:ascii="MS Mincho" w:hAnsi="MS Mincho"/>
              </w:rPr>
              <w:t>・137項目</w:t>
            </w:r>
            <w:r w:rsidR="00007CEC">
              <w:rPr>
                <w:rFonts w:ascii="MS Mincho" w:hAnsi="MS Mincho" w:hint="eastAsia"/>
              </w:rPr>
              <w:t>の質問回答</w:t>
            </w:r>
            <w:r w:rsidR="00517398" w:rsidRPr="00517398">
              <w:rPr>
                <w:rFonts w:ascii="MS Mincho" w:hAnsi="MS Mincho"/>
              </w:rPr>
              <w:t>知識ベース</w:t>
            </w:r>
            <w:r w:rsidR="00007CEC">
              <w:rPr>
                <w:rFonts w:ascii="MS Mincho" w:hAnsi="MS Mincho" w:hint="eastAsia"/>
              </w:rPr>
              <w:t>（教員オリジナル教材を使用し</w:t>
            </w:r>
            <w:r w:rsidR="00517398" w:rsidRPr="00517398">
              <w:rPr>
                <w:rFonts w:ascii="MS Mincho" w:hAnsi="MS Mincho"/>
              </w:rPr>
              <w:t>著作権</w:t>
            </w:r>
            <w:r w:rsidR="00007CEC">
              <w:rPr>
                <w:rFonts w:ascii="MS Mincho" w:hAnsi="MS Mincho" w:hint="eastAsia"/>
              </w:rPr>
              <w:t>に</w:t>
            </w:r>
            <w:r w:rsidR="00517398" w:rsidRPr="00517398">
              <w:rPr>
                <w:rFonts w:ascii="MS Mincho" w:hAnsi="MS Mincho"/>
              </w:rPr>
              <w:t>対応済）を基盤とし、①</w:t>
            </w:r>
            <w:r w:rsidR="00A84C44">
              <w:rPr>
                <w:rFonts w:ascii="MS Mincho" w:hAnsi="MS Mincho" w:hint="eastAsia"/>
              </w:rPr>
              <w:t>生成系</w:t>
            </w:r>
            <w:r w:rsidR="00517398" w:rsidRPr="00517398">
              <w:rPr>
                <w:rFonts w:ascii="MS Mincho" w:hAnsi="MS Mincho"/>
              </w:rPr>
              <w:t>AI回答の質</w:t>
            </w:r>
            <w:r w:rsidR="00007CEC">
              <w:rPr>
                <w:rFonts w:ascii="MS Mincho" w:hAnsi="MS Mincho" w:hint="eastAsia"/>
              </w:rPr>
              <w:t>を</w:t>
            </w:r>
            <w:r w:rsidR="00517398" w:rsidRPr="00517398">
              <w:rPr>
                <w:rFonts w:ascii="MS Mincho" w:hAnsi="MS Mincho"/>
              </w:rPr>
              <w:t>保証</w:t>
            </w:r>
            <w:r w:rsidR="00007CEC">
              <w:rPr>
                <w:rFonts w:ascii="MS Mincho" w:hAnsi="MS Mincho" w:hint="eastAsia"/>
              </w:rPr>
              <w:t>するために</w:t>
            </w:r>
            <w:r w:rsidR="00517398" w:rsidRPr="00517398">
              <w:rPr>
                <w:rFonts w:ascii="MS Mincho" w:hAnsi="MS Mincho"/>
              </w:rPr>
              <w:t>各領域担当教員による応答内容の体系的検証、②研究用データ項目（質問内容・質問タイミング・利用頻度等）の確定と匿名化保存機能の実装、③研究倫理委員会への申請と承認取得を行う。</w:t>
            </w:r>
            <w:r w:rsidR="00517398" w:rsidRPr="00517398">
              <w:rPr>
                <w:rFonts w:ascii="MS Mincho" w:hAnsi="MS Mincho" w:hint="eastAsia"/>
              </w:rPr>
              <w:t>並行して、</w:t>
            </w:r>
            <w:r w:rsidR="00517398" w:rsidRPr="00517398">
              <w:rPr>
                <w:rFonts w:ascii="MS Mincho" w:hAnsi="MS Mincho"/>
              </w:rPr>
              <w:t>学内外の多様な端末（</w:t>
            </w:r>
            <w:r w:rsidR="00007CEC">
              <w:rPr>
                <w:rFonts w:ascii="MS Mincho" w:hAnsi="MS Mincho" w:hint="eastAsia"/>
              </w:rPr>
              <w:t>パソコン</w:t>
            </w:r>
            <w:r w:rsidR="00517398" w:rsidRPr="00517398">
              <w:rPr>
                <w:rFonts w:ascii="MS Mincho" w:hAnsi="MS Mincho"/>
              </w:rPr>
              <w:t>・スマートフォン・タブレット）から</w:t>
            </w:r>
            <w:proofErr w:type="spellStart"/>
            <w:r w:rsidR="00517398" w:rsidRPr="00517398">
              <w:rPr>
                <w:rFonts w:ascii="MS Mincho" w:hAnsi="MS Mincho"/>
              </w:rPr>
              <w:t>Streamlit</w:t>
            </w:r>
            <w:proofErr w:type="spellEnd"/>
            <w:r w:rsidR="00517398" w:rsidRPr="00517398">
              <w:rPr>
                <w:rFonts w:ascii="MS Mincho" w:hAnsi="MS Mincho"/>
              </w:rPr>
              <w:t>アプリケーションとAPI連携の安定動作を検証し、学生の主要利用環境での実用性を確認する。</w:t>
            </w:r>
          </w:p>
          <w:p w14:paraId="7D5F818F" w14:textId="3C98D7C1" w:rsidR="003D7AC2" w:rsidRPr="00517398" w:rsidRDefault="003D7AC2" w:rsidP="003D7AC2">
            <w:pPr>
              <w:rPr>
                <w:rFonts w:ascii="MS Mincho" w:hAnsi="MS Mincho"/>
              </w:rPr>
            </w:pPr>
            <w:r w:rsidRPr="00517398">
              <w:rPr>
                <w:rFonts w:ascii="MS Mincho" w:hAnsi="MS Mincho" w:hint="eastAsia"/>
              </w:rPr>
              <w:t>＊到達</w:t>
            </w:r>
            <w:r w:rsidR="00B35585" w:rsidRPr="00517398">
              <w:rPr>
                <w:rFonts w:ascii="MS Mincho" w:hAnsi="MS Mincho" w:hint="eastAsia"/>
              </w:rPr>
              <w:t>目標</w:t>
            </w:r>
            <w:r w:rsidRPr="00517398">
              <w:rPr>
                <w:rFonts w:ascii="MS Mincho" w:hAnsi="MS Mincho" w:hint="eastAsia"/>
              </w:rPr>
              <w:t>：</w:t>
            </w:r>
            <w:r w:rsidR="00A84C44" w:rsidRPr="00795BF2">
              <w:rPr>
                <w:rFonts w:ascii="MS Mincho" w:hAnsi="MS Mincho" w:hint="eastAsia"/>
                <w:b/>
                <w:bCs/>
              </w:rPr>
              <w:t>学生</w:t>
            </w:r>
            <w:r w:rsidR="00B35585" w:rsidRPr="00795BF2">
              <w:rPr>
                <w:rFonts w:ascii="MS Mincho" w:hAnsi="MS Mincho" w:hint="eastAsia"/>
                <w:b/>
                <w:bCs/>
              </w:rPr>
              <w:t>の</w:t>
            </w:r>
            <w:r w:rsidRPr="00795BF2">
              <w:rPr>
                <w:rFonts w:ascii="MS Mincho" w:hAnsi="MS Mincho" w:hint="eastAsia"/>
                <w:b/>
                <w:bCs/>
              </w:rPr>
              <w:t>利用</w:t>
            </w:r>
            <w:r w:rsidR="003C11F5" w:rsidRPr="00795BF2">
              <w:rPr>
                <w:rFonts w:ascii="MS Mincho" w:hAnsi="MS Mincho" w:hint="eastAsia"/>
                <w:b/>
                <w:bCs/>
              </w:rPr>
              <w:t>及び</w:t>
            </w:r>
            <w:r w:rsidR="00B35585" w:rsidRPr="00795BF2">
              <w:rPr>
                <w:rFonts w:ascii="MS Mincho" w:hAnsi="MS Mincho" w:hint="eastAsia"/>
                <w:b/>
                <w:bCs/>
              </w:rPr>
              <w:t>学習データの安定的取得が可能であることを確認</w:t>
            </w:r>
            <w:r w:rsidR="00B35585" w:rsidRPr="00517398">
              <w:rPr>
                <w:rFonts w:ascii="MS Mincho" w:hAnsi="MS Mincho" w:hint="eastAsia"/>
              </w:rPr>
              <w:t>し、</w:t>
            </w:r>
            <w:r w:rsidR="009C21A1" w:rsidRPr="00795BF2">
              <w:rPr>
                <w:rFonts w:ascii="MS Mincho" w:hAnsi="MS Mincho" w:hint="eastAsia"/>
                <w:b/>
                <w:bCs/>
              </w:rPr>
              <w:t>倫理審査の承認</w:t>
            </w:r>
            <w:r w:rsidR="00B35585" w:rsidRPr="00517398">
              <w:rPr>
                <w:rFonts w:ascii="MS Mincho" w:hAnsi="MS Mincho" w:hint="eastAsia"/>
              </w:rPr>
              <w:t>を得る</w:t>
            </w:r>
            <w:r w:rsidR="009C21A1" w:rsidRPr="00517398">
              <w:rPr>
                <w:rFonts w:ascii="MS Mincho" w:hAnsi="MS Mincho" w:hint="eastAsia"/>
              </w:rPr>
              <w:t>。</w:t>
            </w:r>
          </w:p>
          <w:p w14:paraId="53FA48D4" w14:textId="364A0310" w:rsidR="003D7AC2" w:rsidRPr="00517398" w:rsidRDefault="003D7AC2" w:rsidP="003D7AC2">
            <w:pPr>
              <w:rPr>
                <w:rFonts w:ascii="MS UI Gothic" w:eastAsia="MS UI Gothic" w:hAnsi="MS UI Gothic"/>
                <w:color w:val="000000" w:themeColor="text1"/>
              </w:rPr>
            </w:pPr>
            <w:r w:rsidRPr="00517398">
              <w:rPr>
                <w:rFonts w:ascii="MS UI Gothic" w:eastAsia="MS UI Gothic" w:hAnsi="MS UI Gothic"/>
                <w:color w:val="000000" w:themeColor="text1"/>
              </w:rPr>
              <w:t>【6-8月</w:t>
            </w:r>
            <w:r w:rsidRPr="00517398">
              <w:rPr>
                <w:rFonts w:ascii="MS UI Gothic" w:eastAsia="MS UI Gothic" w:hAnsi="MS UI Gothic" w:hint="eastAsia"/>
                <w:color w:val="000000" w:themeColor="text1"/>
              </w:rPr>
              <w:t>：機能改善</w:t>
            </w:r>
            <w:r w:rsidR="005976D6">
              <w:rPr>
                <w:rFonts w:ascii="MS UI Gothic" w:eastAsia="MS UI Gothic" w:hAnsi="MS UI Gothic" w:hint="eastAsia"/>
                <w:color w:val="000000" w:themeColor="text1"/>
              </w:rPr>
              <w:t>及び</w:t>
            </w:r>
            <w:r w:rsidRPr="00517398">
              <w:rPr>
                <w:rFonts w:ascii="MS UI Gothic" w:eastAsia="MS UI Gothic" w:hAnsi="MS UI Gothic" w:hint="eastAsia"/>
                <w:color w:val="000000" w:themeColor="text1"/>
              </w:rPr>
              <w:t>運用検証</w:t>
            </w:r>
            <w:r w:rsidRPr="00517398">
              <w:rPr>
                <w:rFonts w:ascii="MS UI Gothic" w:eastAsia="MS UI Gothic" w:hAnsi="MS UI Gothic"/>
                <w:color w:val="000000" w:themeColor="text1"/>
              </w:rPr>
              <w:t>】</w:t>
            </w:r>
          </w:p>
          <w:p w14:paraId="43C8CCD9" w14:textId="30035C9C" w:rsidR="003D7AC2" w:rsidRPr="00517398" w:rsidRDefault="003D7AC2" w:rsidP="003D7AC2">
            <w:pPr>
              <w:ind w:firstLineChars="50" w:firstLine="105"/>
              <w:rPr>
                <w:rFonts w:ascii="MS Mincho" w:hAnsi="MS Mincho"/>
              </w:rPr>
            </w:pPr>
            <w:r w:rsidRPr="00517398">
              <w:rPr>
                <w:rFonts w:ascii="MS Mincho" w:hAnsi="MS Mincho"/>
              </w:rPr>
              <w:t>4–5月に整理した研究基盤をもとに、実際の講義利用を想定した機能改善と運用検証を行う。本期間は、既に「医薬品情報」を履修済みの学生（4・5・6年生）を対象として、</w:t>
            </w:r>
            <w:r w:rsidRPr="0039768B">
              <w:rPr>
                <w:rFonts w:ascii="MS Mincho" w:hAnsi="MS Mincho"/>
              </w:rPr>
              <w:t>システムの動作検証</w:t>
            </w:r>
            <w:r w:rsidR="003C11F5">
              <w:rPr>
                <w:rFonts w:ascii="MS Mincho" w:hAnsi="MS Mincho" w:hint="eastAsia"/>
              </w:rPr>
              <w:t>及び</w:t>
            </w:r>
            <w:r w:rsidRPr="0039768B">
              <w:rPr>
                <w:rFonts w:ascii="MS Mincho" w:hAnsi="MS Mincho"/>
              </w:rPr>
              <w:t>改善点の抽出</w:t>
            </w:r>
            <w:r w:rsidRPr="00517398">
              <w:rPr>
                <w:rFonts w:ascii="MS Mincho" w:hAnsi="MS Mincho"/>
              </w:rPr>
              <w:t>を行う。学生からの質問内容を蓄積・分析し、用語理解、概念理解、計算処理、臨床</w:t>
            </w:r>
            <w:r w:rsidR="00117FE4">
              <w:rPr>
                <w:rFonts w:ascii="MS Mincho" w:hAnsi="MS Mincho" w:hint="eastAsia"/>
              </w:rPr>
              <w:t>的思考</w:t>
            </w:r>
            <w:r w:rsidRPr="00517398">
              <w:rPr>
                <w:rFonts w:ascii="MS Mincho" w:hAnsi="MS Mincho"/>
              </w:rPr>
              <w:t>などのカテゴリーに分類する。同一テーマへの繰り返し質問や基礎概念への遡及質問といったパターンを抽出することで、学生の</w:t>
            </w:r>
            <w:r w:rsidRPr="0039768B">
              <w:rPr>
                <w:rFonts w:ascii="MS Mincho" w:hAnsi="MS Mincho"/>
              </w:rPr>
              <w:t>つまずきやすい箇所を特定し、可視化する仕組みを</w:t>
            </w:r>
            <w:r w:rsidRPr="00E10A2D">
              <w:rPr>
                <w:rFonts w:ascii="MS Mincho" w:hAnsi="MS Mincho"/>
                <w:color w:val="000000" w:themeColor="text1"/>
              </w:rPr>
              <w:t>実装する</w:t>
            </w:r>
            <w:r w:rsidRPr="00517398">
              <w:rPr>
                <w:rFonts w:ascii="MS Mincho" w:hAnsi="MS Mincho"/>
              </w:rPr>
              <w:t>。これにより、教員が講義改善に活用できる情報を直感的に把握できるようシステムを</w:t>
            </w:r>
            <w:r w:rsidR="009C21A1" w:rsidRPr="00517398">
              <w:rPr>
                <w:rFonts w:ascii="MS Mincho" w:hAnsi="MS Mincho" w:hint="eastAsia"/>
              </w:rPr>
              <w:t>構築する</w:t>
            </w:r>
            <w:r w:rsidRPr="00517398">
              <w:rPr>
                <w:rFonts w:ascii="MS Mincho" w:hAnsi="MS Mincho"/>
              </w:rPr>
              <w:t>。</w:t>
            </w:r>
          </w:p>
          <w:p w14:paraId="096786E3" w14:textId="153C0F7C" w:rsidR="003D7AC2" w:rsidRPr="00517398" w:rsidRDefault="003D7AC2" w:rsidP="003D7AC2">
            <w:pPr>
              <w:ind w:firstLineChars="50" w:firstLine="105"/>
              <w:rPr>
                <w:rFonts w:ascii="MS Mincho" w:hAnsi="MS Mincho"/>
              </w:rPr>
            </w:pPr>
            <w:r w:rsidRPr="00517398">
              <w:rPr>
                <w:rFonts w:ascii="MS Mincho" w:hAnsi="MS Mincho"/>
              </w:rPr>
              <w:t>学生が自由に質問し、教員が利用状況を把握しやすいユーザーインターフェースの改善・調整を行う。また、研究データの安全性を確保するため、アクセス</w:t>
            </w:r>
            <w:r w:rsidR="00083249">
              <w:rPr>
                <w:rFonts w:ascii="MS Mincho" w:hAnsi="MS Mincho" w:hint="eastAsia"/>
              </w:rPr>
              <w:t>権限を学生・教員で分離し、</w:t>
            </w:r>
            <w:r w:rsidR="00083249">
              <w:rPr>
                <w:rFonts w:ascii="MS Mincho" w:hAnsi="MS Mincho"/>
              </w:rPr>
              <w:t>SSL/TLS</w:t>
            </w:r>
            <w:r w:rsidR="00083249">
              <w:rPr>
                <w:rFonts w:ascii="MS Mincho" w:hAnsi="MS Mincho" w:hint="eastAsia"/>
              </w:rPr>
              <w:t>による</w:t>
            </w:r>
            <w:r w:rsidRPr="00517398">
              <w:rPr>
                <w:rFonts w:ascii="MS Mincho" w:hAnsi="MS Mincho"/>
              </w:rPr>
              <w:t>暗号化</w:t>
            </w:r>
            <w:r w:rsidR="00083249">
              <w:rPr>
                <w:rFonts w:ascii="MS Mincho" w:hAnsi="MS Mincho" w:hint="eastAsia"/>
              </w:rPr>
              <w:t>通信を行うことで、学生の質問内容及び研究用ログの安全な取得・管理体制を整備し</w:t>
            </w:r>
            <w:r w:rsidRPr="00517398">
              <w:rPr>
                <w:rFonts w:ascii="MS Mincho" w:hAnsi="MS Mincho"/>
              </w:rPr>
              <w:t>、安定した運用が可能であることを確認する。</w:t>
            </w:r>
          </w:p>
          <w:p w14:paraId="63AE7513" w14:textId="27A017DC" w:rsidR="003D7AC2" w:rsidRPr="00517398" w:rsidRDefault="003D7AC2" w:rsidP="003D7AC2">
            <w:pPr>
              <w:rPr>
                <w:rFonts w:ascii="MS Mincho" w:hAnsi="MS Mincho"/>
              </w:rPr>
            </w:pPr>
            <w:r w:rsidRPr="00517398">
              <w:rPr>
                <w:rFonts w:ascii="MS Mincho" w:hAnsi="MS Mincho" w:hint="eastAsia"/>
              </w:rPr>
              <w:t>＊</w:t>
            </w:r>
            <w:r w:rsidR="00B35585" w:rsidRPr="00517398">
              <w:rPr>
                <w:rFonts w:ascii="MS Mincho" w:hAnsi="MS Mincho" w:hint="eastAsia"/>
              </w:rPr>
              <w:t>到達目標</w:t>
            </w:r>
            <w:r w:rsidRPr="00517398">
              <w:rPr>
                <w:rFonts w:ascii="MS Mincho" w:hAnsi="MS Mincho" w:hint="eastAsia"/>
              </w:rPr>
              <w:t>：</w:t>
            </w:r>
            <w:r w:rsidRPr="0039768B">
              <w:rPr>
                <w:rFonts w:ascii="MS Mincho" w:hAnsi="MS Mincho" w:hint="eastAsia"/>
                <w:b/>
                <w:bCs/>
              </w:rPr>
              <w:t>教育効果</w:t>
            </w:r>
            <w:r w:rsidR="00B35585" w:rsidRPr="0039768B">
              <w:rPr>
                <w:rFonts w:ascii="MS Mincho" w:hAnsi="MS Mincho" w:hint="eastAsia"/>
                <w:b/>
                <w:bCs/>
              </w:rPr>
              <w:t>の</w:t>
            </w:r>
            <w:r w:rsidRPr="0039768B">
              <w:rPr>
                <w:rFonts w:ascii="MS Mincho" w:hAnsi="MS Mincho" w:hint="eastAsia"/>
                <w:b/>
                <w:bCs/>
              </w:rPr>
              <w:t>検証に必要なデータ</w:t>
            </w:r>
            <w:r w:rsidR="00784FBE">
              <w:rPr>
                <w:rFonts w:ascii="MS Mincho" w:hAnsi="MS Mincho" w:hint="eastAsia"/>
                <w:b/>
                <w:bCs/>
              </w:rPr>
              <w:t>について</w:t>
            </w:r>
            <w:r w:rsidRPr="0039768B">
              <w:rPr>
                <w:rFonts w:ascii="MS Mincho" w:hAnsi="MS Mincho" w:hint="eastAsia"/>
                <w:b/>
                <w:bCs/>
              </w:rPr>
              <w:t>取得可能であることを確認</w:t>
            </w:r>
            <w:r w:rsidR="00B35585" w:rsidRPr="00517398">
              <w:rPr>
                <w:rFonts w:ascii="MS Mincho" w:hAnsi="MS Mincho" w:hint="eastAsia"/>
              </w:rPr>
              <w:t>する</w:t>
            </w:r>
            <w:r w:rsidRPr="00517398">
              <w:rPr>
                <w:rFonts w:ascii="MS Mincho" w:hAnsi="MS Mincho" w:hint="eastAsia"/>
              </w:rPr>
              <w:t>。</w:t>
            </w:r>
          </w:p>
          <w:p w14:paraId="36CE461A" w14:textId="77777777" w:rsidR="003D7AC2" w:rsidRPr="00517398" w:rsidRDefault="003D7AC2" w:rsidP="003D7AC2">
            <w:pPr>
              <w:rPr>
                <w:rFonts w:ascii="MS UI Gothic" w:eastAsia="MS UI Gothic" w:hAnsi="MS UI Gothic"/>
                <w:color w:val="000000" w:themeColor="text1"/>
              </w:rPr>
            </w:pPr>
            <w:r w:rsidRPr="00517398">
              <w:rPr>
                <w:rFonts w:ascii="MS UI Gothic" w:eastAsia="MS UI Gothic" w:hAnsi="MS UI Gothic"/>
                <w:color w:val="000000" w:themeColor="text1"/>
              </w:rPr>
              <w:t>【9月</w:t>
            </w:r>
            <w:r w:rsidRPr="00517398">
              <w:rPr>
                <w:rFonts w:ascii="MS UI Gothic" w:eastAsia="MS UI Gothic" w:hAnsi="MS UI Gothic" w:hint="eastAsia"/>
                <w:color w:val="000000" w:themeColor="text1"/>
              </w:rPr>
              <w:t>：プレ</w:t>
            </w:r>
            <w:r w:rsidRPr="00517398">
              <w:rPr>
                <w:rFonts w:ascii="MS UI Gothic" w:eastAsia="MS UI Gothic" w:hAnsi="MS UI Gothic"/>
                <w:color w:val="000000" w:themeColor="text1"/>
              </w:rPr>
              <w:t>実証実験</w:t>
            </w:r>
            <w:r w:rsidRPr="00517398">
              <w:rPr>
                <w:rFonts w:ascii="MS UI Gothic" w:eastAsia="MS UI Gothic" w:hAnsi="MS UI Gothic" w:hint="eastAsia"/>
                <w:color w:val="000000" w:themeColor="text1"/>
              </w:rPr>
              <w:t>の実施</w:t>
            </w:r>
            <w:r w:rsidRPr="00517398">
              <w:rPr>
                <w:rFonts w:ascii="MS UI Gothic" w:eastAsia="MS UI Gothic" w:hAnsi="MS UI Gothic"/>
                <w:color w:val="000000" w:themeColor="text1"/>
              </w:rPr>
              <w:t>】</w:t>
            </w:r>
          </w:p>
          <w:p w14:paraId="22641203" w14:textId="05C1DDEB" w:rsidR="003D7AC2" w:rsidRPr="00517398" w:rsidRDefault="003D7AC2" w:rsidP="003D7AC2">
            <w:pPr>
              <w:ind w:firstLineChars="50" w:firstLine="105"/>
              <w:rPr>
                <w:rFonts w:ascii="MS Mincho" w:hAnsi="MS Mincho"/>
              </w:rPr>
            </w:pPr>
            <w:r w:rsidRPr="00517398">
              <w:rPr>
                <w:rFonts w:ascii="MS Mincho" w:hAnsi="MS Mincho"/>
              </w:rPr>
              <w:t>薬学部3年生の</w:t>
            </w:r>
            <w:r w:rsidRPr="00517398">
              <w:rPr>
                <w:rFonts w:ascii="MS Mincho" w:hAnsi="MS Mincho" w:hint="eastAsia"/>
              </w:rPr>
              <w:t>一部（</w:t>
            </w:r>
            <w:r w:rsidRPr="00517398">
              <w:rPr>
                <w:rFonts w:ascii="MS Mincho" w:hAnsi="MS Mincho"/>
              </w:rPr>
              <w:t>約30名）</w:t>
            </w:r>
            <w:r w:rsidRPr="00517398">
              <w:rPr>
                <w:rFonts w:ascii="MS Mincho" w:hAnsi="MS Mincho" w:hint="eastAsia"/>
              </w:rPr>
              <w:t>を対象に、</w:t>
            </w:r>
            <w:r w:rsidRPr="0039768B">
              <w:rPr>
                <w:rFonts w:ascii="MS Mincho" w:hAnsi="MS Mincho"/>
              </w:rPr>
              <w:t>実際の講義環境においてシステムを試行的に導入</w:t>
            </w:r>
            <w:r w:rsidRPr="00517398">
              <w:rPr>
                <w:rFonts w:ascii="MS Mincho" w:hAnsi="MS Mincho"/>
              </w:rPr>
              <w:t>し、研究用データを安定的に取得できる</w:t>
            </w:r>
            <w:r w:rsidR="00D2151C">
              <w:rPr>
                <w:rFonts w:ascii="MS Mincho" w:hAnsi="MS Mincho" w:hint="eastAsia"/>
              </w:rPr>
              <w:t>こと</w:t>
            </w:r>
            <w:r w:rsidRPr="00517398">
              <w:rPr>
                <w:rFonts w:ascii="MS Mincho" w:hAnsi="MS Mincho"/>
              </w:rPr>
              <w:t>を検証する。このプレ実証実験では、システムの操作性、回答の適切性、データ収集の技術的安定性を中心に評価する。</w:t>
            </w:r>
          </w:p>
          <w:p w14:paraId="7413CA43" w14:textId="4BDB7D34" w:rsidR="003D7AC2" w:rsidRPr="00517398" w:rsidRDefault="003D7AC2" w:rsidP="003D7AC2">
            <w:pPr>
              <w:ind w:firstLineChars="50" w:firstLine="105"/>
              <w:rPr>
                <w:rFonts w:ascii="MS Mincho" w:hAnsi="MS Mincho"/>
              </w:rPr>
            </w:pPr>
            <w:r w:rsidRPr="00517398">
              <w:rPr>
                <w:rFonts w:ascii="MS Mincho" w:hAnsi="MS Mincho"/>
              </w:rPr>
              <w:t>利用者アンケートでは、</w:t>
            </w:r>
            <w:r w:rsidRPr="00517398">
              <w:rPr>
                <w:rStyle w:val="aa"/>
                <w:rFonts w:ascii="MS Mincho" w:hAnsi="MS Mincho"/>
                <w:b w:val="0"/>
                <w:bCs w:val="0"/>
              </w:rPr>
              <w:t>システムの使いやすさや学習効果</w:t>
            </w:r>
            <w:r w:rsidRPr="00517398">
              <w:rPr>
                <w:rFonts w:ascii="MS Mincho" w:hAnsi="MS Mincho"/>
              </w:rPr>
              <w:t>に関する項目を調査し、自由記述欄を設けて改善点や要望を収集する。また、自由記述欄の分析を通じて、</w:t>
            </w:r>
            <w:r w:rsidRPr="00517398">
              <w:rPr>
                <w:rStyle w:val="aa"/>
                <w:rFonts w:ascii="MS Mincho" w:hAnsi="MS Mincho"/>
                <w:b w:val="0"/>
                <w:bCs w:val="0"/>
              </w:rPr>
              <w:t>学生の質問しやすさに関する要因や、従来の学習方法との比較における変化</w:t>
            </w:r>
            <w:r w:rsidRPr="00517398">
              <w:rPr>
                <w:rFonts w:ascii="MS Mincho" w:hAnsi="MS Mincho"/>
              </w:rPr>
              <w:t>といった学習体験の質的側面についても整理する。</w:t>
            </w:r>
            <w:r w:rsidRPr="00517398">
              <w:rPr>
                <w:rStyle w:val="aa"/>
                <w:rFonts w:ascii="MS Mincho" w:hAnsi="MS Mincho"/>
                <w:b w:val="0"/>
                <w:bCs w:val="0"/>
              </w:rPr>
              <w:t>これらの結果を踏まえ、10月からの本実証実験に向けてシステム</w:t>
            </w:r>
            <w:r w:rsidR="00D2151C">
              <w:rPr>
                <w:rStyle w:val="aa"/>
                <w:rFonts w:ascii="MS Mincho" w:hAnsi="MS Mincho" w:hint="eastAsia"/>
                <w:b w:val="0"/>
                <w:bCs w:val="0"/>
              </w:rPr>
              <w:t>及び</w:t>
            </w:r>
            <w:r w:rsidRPr="00517398">
              <w:rPr>
                <w:rStyle w:val="aa"/>
                <w:rFonts w:ascii="MS Mincho" w:hAnsi="MS Mincho"/>
                <w:b w:val="0"/>
                <w:bCs w:val="0"/>
              </w:rPr>
              <w:t>研究手続きの最終調整を行う。</w:t>
            </w:r>
          </w:p>
          <w:p w14:paraId="36436FFD" w14:textId="55517D15" w:rsidR="003D7AC2" w:rsidRPr="00517398" w:rsidRDefault="003D7AC2" w:rsidP="003D7AC2">
            <w:pPr>
              <w:rPr>
                <w:rFonts w:ascii="MS Mincho" w:hAnsi="MS Mincho"/>
              </w:rPr>
            </w:pPr>
            <w:r w:rsidRPr="00517398">
              <w:rPr>
                <w:rFonts w:ascii="MS Mincho" w:hAnsi="MS Mincho" w:hint="eastAsia"/>
              </w:rPr>
              <w:t>＊</w:t>
            </w:r>
            <w:r w:rsidR="00B35585" w:rsidRPr="00517398">
              <w:rPr>
                <w:rFonts w:ascii="MS Mincho" w:hAnsi="MS Mincho" w:hint="eastAsia"/>
              </w:rPr>
              <w:t>到達目標</w:t>
            </w:r>
            <w:r w:rsidRPr="00517398">
              <w:rPr>
                <w:rFonts w:ascii="MS Mincho" w:hAnsi="MS Mincho" w:hint="eastAsia"/>
              </w:rPr>
              <w:t>：</w:t>
            </w:r>
            <w:r w:rsidR="00B35585" w:rsidRPr="0039768B">
              <w:rPr>
                <w:rFonts w:ascii="MS Mincho" w:hAnsi="MS Mincho" w:hint="eastAsia"/>
                <w:b/>
                <w:bCs/>
              </w:rPr>
              <w:t>システム</w:t>
            </w:r>
            <w:r w:rsidR="00635556">
              <w:rPr>
                <w:rFonts w:ascii="MS Mincho" w:hAnsi="MS Mincho" w:hint="eastAsia"/>
                <w:b/>
                <w:bCs/>
              </w:rPr>
              <w:t>の安定した稼働を確認し、本実証実験に向けた課題を改善</w:t>
            </w:r>
            <w:r w:rsidR="00B35585" w:rsidRPr="00517398">
              <w:rPr>
                <w:rFonts w:ascii="MS Mincho" w:hAnsi="MS Mincho" w:hint="eastAsia"/>
              </w:rPr>
              <w:t>する</w:t>
            </w:r>
            <w:r w:rsidRPr="00517398">
              <w:rPr>
                <w:rFonts w:ascii="MS Mincho" w:hAnsi="MS Mincho" w:hint="eastAsia"/>
              </w:rPr>
              <w:t>。</w:t>
            </w:r>
          </w:p>
          <w:p w14:paraId="542C1C4B" w14:textId="77777777" w:rsidR="003D7AC2" w:rsidRPr="00517398" w:rsidRDefault="003D7AC2" w:rsidP="003D7AC2">
            <w:pPr>
              <w:rPr>
                <w:rFonts w:ascii="MS UI Gothic" w:eastAsia="MS UI Gothic" w:hAnsi="MS UI Gothic"/>
                <w:color w:val="FFFFFF" w:themeColor="background1"/>
              </w:rPr>
            </w:pPr>
            <w:r w:rsidRPr="00517398">
              <w:rPr>
                <w:rFonts w:ascii="MS UI Gothic" w:eastAsia="MS UI Gothic" w:hAnsi="MS UI Gothic"/>
                <w:color w:val="000000" w:themeColor="text1"/>
              </w:rPr>
              <w:t>【</w:t>
            </w:r>
            <w:r w:rsidRPr="00517398">
              <w:rPr>
                <w:rFonts w:ascii="MS UI Gothic" w:eastAsia="MS UI Gothic" w:hAnsi="MS UI Gothic" w:hint="eastAsia"/>
                <w:color w:val="000000" w:themeColor="text1"/>
              </w:rPr>
              <w:t>10</w:t>
            </w:r>
            <w:r w:rsidRPr="00517398">
              <w:rPr>
                <w:rFonts w:ascii="MS UI Gothic" w:eastAsia="MS UI Gothic" w:hAnsi="MS UI Gothic"/>
                <w:color w:val="000000" w:themeColor="text1"/>
              </w:rPr>
              <w:t>-1</w:t>
            </w:r>
            <w:r w:rsidRPr="00517398">
              <w:rPr>
                <w:rFonts w:ascii="MS UI Gothic" w:eastAsia="MS UI Gothic" w:hAnsi="MS UI Gothic" w:hint="eastAsia"/>
                <w:color w:val="000000" w:themeColor="text1"/>
              </w:rPr>
              <w:t>2</w:t>
            </w:r>
            <w:r w:rsidRPr="00517398">
              <w:rPr>
                <w:rFonts w:ascii="MS UI Gothic" w:eastAsia="MS UI Gothic" w:hAnsi="MS UI Gothic"/>
                <w:color w:val="000000" w:themeColor="text1"/>
              </w:rPr>
              <w:t>月</w:t>
            </w:r>
            <w:r w:rsidRPr="00517398">
              <w:rPr>
                <w:rFonts w:ascii="MS UI Gothic" w:eastAsia="MS UI Gothic" w:hAnsi="MS UI Gothic" w:hint="eastAsia"/>
                <w:color w:val="000000" w:themeColor="text1"/>
              </w:rPr>
              <w:t>：本</w:t>
            </w:r>
            <w:r w:rsidRPr="00517398">
              <w:rPr>
                <w:rFonts w:ascii="MS UI Gothic" w:eastAsia="MS UI Gothic" w:hAnsi="MS UI Gothic"/>
                <w:color w:val="000000" w:themeColor="text1"/>
              </w:rPr>
              <w:t>実証実験</w:t>
            </w:r>
            <w:r w:rsidRPr="00517398">
              <w:rPr>
                <w:rFonts w:ascii="MS UI Gothic" w:eastAsia="MS UI Gothic" w:hAnsi="MS UI Gothic" w:hint="eastAsia"/>
                <w:color w:val="000000" w:themeColor="text1"/>
              </w:rPr>
              <w:t>の実施</w:t>
            </w:r>
            <w:r w:rsidRPr="00517398">
              <w:rPr>
                <w:rFonts w:ascii="MS UI Gothic" w:eastAsia="MS UI Gothic" w:hAnsi="MS UI Gothic"/>
                <w:color w:val="000000" w:themeColor="text1"/>
              </w:rPr>
              <w:t>】</w:t>
            </w:r>
          </w:p>
          <w:p w14:paraId="3B464BDA" w14:textId="059267AE" w:rsidR="003D7AC2" w:rsidRPr="00517398" w:rsidRDefault="003D7AC2" w:rsidP="003D7AC2">
            <w:pPr>
              <w:ind w:firstLineChars="50" w:firstLine="105"/>
              <w:rPr>
                <w:rFonts w:ascii="MS Mincho" w:hAnsi="MS Mincho"/>
              </w:rPr>
            </w:pPr>
            <w:r w:rsidRPr="00517398">
              <w:rPr>
                <w:rFonts w:ascii="MS Mincho" w:hAnsi="MS Mincho"/>
              </w:rPr>
              <w:t>薬学部3年生全体（約2</w:t>
            </w:r>
            <w:r w:rsidR="009C21A1" w:rsidRPr="00517398">
              <w:rPr>
                <w:rFonts w:ascii="MS Mincho" w:hAnsi="MS Mincho" w:hint="eastAsia"/>
              </w:rPr>
              <w:t>5</w:t>
            </w:r>
            <w:r w:rsidRPr="00517398">
              <w:rPr>
                <w:rFonts w:ascii="MS Mincho" w:hAnsi="MS Mincho"/>
              </w:rPr>
              <w:t>0名）を対象にシステムを本格導入し、学生の学習行動</w:t>
            </w:r>
            <w:r w:rsidR="003C11F5">
              <w:rPr>
                <w:rFonts w:ascii="MS Mincho" w:hAnsi="MS Mincho" w:hint="eastAsia"/>
              </w:rPr>
              <w:t>及び</w:t>
            </w:r>
            <w:r w:rsidRPr="00517398">
              <w:rPr>
                <w:rFonts w:ascii="MS Mincho" w:hAnsi="MS Mincho"/>
              </w:rPr>
              <w:t>学習成果との関連を検証する。システム利用ログ、試験成績、アンケート結果を収集し、利用状況と</w:t>
            </w:r>
            <w:r w:rsidRPr="0039768B">
              <w:rPr>
                <w:rFonts w:ascii="MS Mincho" w:hAnsi="MS Mincho"/>
              </w:rPr>
              <w:t>学習成果との関係を分析</w:t>
            </w:r>
            <w:r w:rsidRPr="00517398">
              <w:rPr>
                <w:rFonts w:ascii="MS Mincho" w:hAnsi="MS Mincho"/>
              </w:rPr>
              <w:t>する。また、</w:t>
            </w:r>
            <w:r w:rsidRPr="0039768B">
              <w:rPr>
                <w:rFonts w:ascii="MS Mincho" w:hAnsi="MS Mincho"/>
              </w:rPr>
              <w:t>質問内容の分類パターンと試験成績との関連を確認</w:t>
            </w:r>
            <w:r w:rsidRPr="00517398">
              <w:rPr>
                <w:rFonts w:ascii="MS Mincho" w:hAnsi="MS Mincho"/>
              </w:rPr>
              <w:t>することで、</w:t>
            </w:r>
            <w:r w:rsidRPr="00517398">
              <w:rPr>
                <w:rStyle w:val="aa"/>
                <w:rFonts w:ascii="MS Mincho" w:hAnsi="MS Mincho"/>
                <w:b w:val="0"/>
                <w:bCs w:val="0"/>
              </w:rPr>
              <w:t>学習効果に影響を与える質問行動の特徴</w:t>
            </w:r>
            <w:r w:rsidRPr="00517398">
              <w:rPr>
                <w:rFonts w:ascii="MS Mincho" w:hAnsi="MS Mincho"/>
              </w:rPr>
              <w:t>について検討する。これらのデータ分析を通じて、</w:t>
            </w:r>
            <w:r w:rsidR="00F53AD2">
              <w:rPr>
                <w:rFonts w:ascii="MS Mincho" w:hAnsi="MS Mincho" w:hint="eastAsia"/>
              </w:rPr>
              <w:t>生成系</w:t>
            </w:r>
            <w:r w:rsidRPr="00517398">
              <w:rPr>
                <w:rFonts w:ascii="MS Mincho" w:hAnsi="MS Mincho"/>
              </w:rPr>
              <w:t>AI学習支援システム</w:t>
            </w:r>
            <w:r w:rsidR="009C21A1" w:rsidRPr="00517398">
              <w:rPr>
                <w:rFonts w:ascii="MS Mincho" w:hAnsi="MS Mincho" w:hint="eastAsia"/>
              </w:rPr>
              <w:t>「魔法の黒板」</w:t>
            </w:r>
            <w:r w:rsidRPr="00517398">
              <w:rPr>
                <w:rFonts w:ascii="MS Mincho" w:hAnsi="MS Mincho"/>
              </w:rPr>
              <w:t>が薬学教育における学習成果に与える影響を明らかにする。</w:t>
            </w:r>
          </w:p>
          <w:p w14:paraId="12D8C589" w14:textId="52165082" w:rsidR="003D7AC2" w:rsidRPr="00517398" w:rsidRDefault="003D7AC2" w:rsidP="003D7AC2">
            <w:pPr>
              <w:rPr>
                <w:rFonts w:ascii="MS Mincho" w:hAnsi="MS Mincho"/>
              </w:rPr>
            </w:pPr>
            <w:r w:rsidRPr="00517398">
              <w:rPr>
                <w:rFonts w:ascii="MS Mincho" w:hAnsi="MS Mincho" w:hint="eastAsia"/>
              </w:rPr>
              <w:t>＊</w:t>
            </w:r>
            <w:r w:rsidR="00B35585" w:rsidRPr="00517398">
              <w:rPr>
                <w:rFonts w:ascii="MS Mincho" w:hAnsi="MS Mincho" w:hint="eastAsia"/>
              </w:rPr>
              <w:t>到達目標</w:t>
            </w:r>
            <w:r w:rsidRPr="00517398">
              <w:rPr>
                <w:rFonts w:ascii="MS Mincho" w:hAnsi="MS Mincho" w:hint="eastAsia"/>
              </w:rPr>
              <w:t>：</w:t>
            </w:r>
            <w:r w:rsidR="002532B8" w:rsidRPr="002532B8">
              <w:rPr>
                <w:rFonts w:ascii="MS Mincho" w:hAnsi="MS Mincho" w:hint="eastAsia"/>
                <w:b/>
                <w:bCs/>
              </w:rPr>
              <w:t>学生へのシステム導入を完了</w:t>
            </w:r>
            <w:r w:rsidR="002532B8">
              <w:rPr>
                <w:rFonts w:ascii="MS Mincho" w:hAnsi="MS Mincho" w:hint="eastAsia"/>
              </w:rPr>
              <w:t>し、</w:t>
            </w:r>
            <w:r w:rsidR="002532B8" w:rsidRPr="002532B8">
              <w:rPr>
                <w:rFonts w:ascii="MS Mincho" w:hAnsi="MS Mincho" w:hint="eastAsia"/>
                <w:b/>
                <w:bCs/>
              </w:rPr>
              <w:t>利用状況と学</w:t>
            </w:r>
            <w:r w:rsidR="002532B8">
              <w:rPr>
                <w:rFonts w:ascii="MS Mincho" w:hAnsi="MS Mincho" w:hint="eastAsia"/>
                <w:b/>
                <w:bCs/>
              </w:rPr>
              <w:t>習成果の関連性を明らかにする</w:t>
            </w:r>
            <w:r w:rsidRPr="00517398">
              <w:rPr>
                <w:rFonts w:ascii="MS Mincho" w:hAnsi="MS Mincho" w:hint="eastAsia"/>
              </w:rPr>
              <w:t>。</w:t>
            </w:r>
          </w:p>
          <w:p w14:paraId="211EDC5B" w14:textId="77777777" w:rsidR="003D7AC2" w:rsidRPr="00517398" w:rsidRDefault="003D7AC2" w:rsidP="003D7AC2">
            <w:pPr>
              <w:rPr>
                <w:rFonts w:ascii="MS UI Gothic" w:eastAsia="MS UI Gothic" w:hAnsi="MS UI Gothic"/>
                <w:color w:val="000000" w:themeColor="text1"/>
              </w:rPr>
            </w:pPr>
            <w:r w:rsidRPr="00517398">
              <w:rPr>
                <w:rFonts w:ascii="MS UI Gothic" w:eastAsia="MS UI Gothic" w:hAnsi="MS UI Gothic"/>
                <w:color w:val="000000" w:themeColor="text1"/>
              </w:rPr>
              <w:t>【1月</w:t>
            </w:r>
            <w:r w:rsidRPr="00517398">
              <w:rPr>
                <w:rFonts w:ascii="MS UI Gothic" w:eastAsia="MS UI Gothic" w:hAnsi="MS UI Gothic" w:hint="eastAsia"/>
                <w:color w:val="000000" w:themeColor="text1"/>
              </w:rPr>
              <w:t>以降：分析・成果の公表</w:t>
            </w:r>
            <w:r w:rsidRPr="00517398">
              <w:rPr>
                <w:rFonts w:ascii="MS UI Gothic" w:eastAsia="MS UI Gothic" w:hAnsi="MS UI Gothic"/>
                <w:color w:val="000000" w:themeColor="text1"/>
              </w:rPr>
              <w:t>】</w:t>
            </w:r>
          </w:p>
          <w:p w14:paraId="51CD54D7" w14:textId="300AB451" w:rsidR="00ED104D" w:rsidRPr="000E6E79" w:rsidRDefault="003D7AC2" w:rsidP="003D7AC2">
            <w:pPr>
              <w:ind w:firstLineChars="50" w:firstLine="105"/>
            </w:pPr>
            <w:r w:rsidRPr="00517398">
              <w:rPr>
                <w:rFonts w:ascii="MS Mincho" w:hAnsi="MS Mincho"/>
              </w:rPr>
              <w:t>取得した研究データを整理・分析し、本研究で得られた知見を学会発表</w:t>
            </w:r>
            <w:r w:rsidR="003C11F5">
              <w:rPr>
                <w:rFonts w:ascii="MS Mincho" w:hAnsi="MS Mincho" w:hint="eastAsia"/>
              </w:rPr>
              <w:t>及び</w:t>
            </w:r>
            <w:r w:rsidRPr="00517398">
              <w:rPr>
                <w:rFonts w:ascii="MS Mincho" w:hAnsi="MS Mincho"/>
              </w:rPr>
              <w:t>学術論文として公表する。</w:t>
            </w:r>
            <w:r w:rsidR="00B35585" w:rsidRPr="00517398">
              <w:rPr>
                <w:rStyle w:val="aa"/>
                <w:rFonts w:ascii="MS Mincho" w:hAnsi="MS Mincho" w:hint="eastAsia"/>
                <w:b w:val="0"/>
                <w:bCs w:val="0"/>
              </w:rPr>
              <w:t>さらに</w:t>
            </w:r>
            <w:r w:rsidRPr="00517398">
              <w:rPr>
                <w:rStyle w:val="aa"/>
                <w:rFonts w:ascii="MS Mincho" w:hAnsi="MS Mincho"/>
                <w:b w:val="0"/>
                <w:bCs w:val="0"/>
              </w:rPr>
              <w:t>、実証実験</w:t>
            </w:r>
            <w:r w:rsidR="00B35585" w:rsidRPr="00517398">
              <w:rPr>
                <w:rStyle w:val="aa"/>
                <w:rFonts w:ascii="MS Mincho" w:hAnsi="MS Mincho" w:hint="eastAsia"/>
                <w:b w:val="0"/>
                <w:bCs w:val="0"/>
              </w:rPr>
              <w:t>の</w:t>
            </w:r>
            <w:r w:rsidRPr="00517398">
              <w:rPr>
                <w:rStyle w:val="aa"/>
                <w:rFonts w:ascii="MS Mincho" w:hAnsi="MS Mincho"/>
                <w:b w:val="0"/>
                <w:bCs w:val="0"/>
              </w:rPr>
              <w:t>成果を</w:t>
            </w:r>
            <w:r w:rsidR="00B35585" w:rsidRPr="00517398">
              <w:rPr>
                <w:rStyle w:val="aa"/>
                <w:rFonts w:ascii="MS Mincho" w:hAnsi="MS Mincho" w:hint="eastAsia"/>
                <w:b w:val="0"/>
                <w:bCs w:val="0"/>
              </w:rPr>
              <w:t>踏まえ</w:t>
            </w:r>
            <w:r w:rsidRPr="00517398">
              <w:rPr>
                <w:rStyle w:val="aa"/>
                <w:rFonts w:ascii="MS Mincho" w:hAnsi="MS Mincho"/>
                <w:b w:val="0"/>
                <w:bCs w:val="0"/>
              </w:rPr>
              <w:t>、他の講義科目や他</w:t>
            </w:r>
            <w:r w:rsidR="0061183B">
              <w:rPr>
                <w:rStyle w:val="aa"/>
                <w:rFonts w:ascii="MS Mincho" w:hAnsi="MS Mincho" w:hint="eastAsia"/>
                <w:b w:val="0"/>
                <w:bCs w:val="0"/>
              </w:rPr>
              <w:t>の</w:t>
            </w:r>
            <w:r w:rsidRPr="00517398">
              <w:rPr>
                <w:rStyle w:val="aa"/>
                <w:rFonts w:ascii="MS Mincho" w:hAnsi="MS Mincho"/>
                <w:b w:val="0"/>
                <w:bCs w:val="0"/>
              </w:rPr>
              <w:t>教員への導入に</w:t>
            </w:r>
            <w:r w:rsidR="00B35585" w:rsidRPr="00517398">
              <w:rPr>
                <w:rStyle w:val="aa"/>
                <w:rFonts w:ascii="MS Mincho" w:hAnsi="MS Mincho" w:hint="eastAsia"/>
                <w:b w:val="0"/>
                <w:bCs w:val="0"/>
              </w:rPr>
              <w:t>際する</w:t>
            </w:r>
            <w:r w:rsidRPr="00517398">
              <w:rPr>
                <w:rStyle w:val="aa"/>
                <w:rFonts w:ascii="MS Mincho" w:hAnsi="MS Mincho"/>
                <w:b w:val="0"/>
                <w:bCs w:val="0"/>
              </w:rPr>
              <w:t>留意点</w:t>
            </w:r>
            <w:r w:rsidR="00B35585" w:rsidRPr="00517398">
              <w:rPr>
                <w:rStyle w:val="aa"/>
                <w:rFonts w:ascii="MS Mincho" w:hAnsi="MS Mincho" w:hint="eastAsia"/>
                <w:b w:val="0"/>
                <w:bCs w:val="0"/>
              </w:rPr>
              <w:t>及び</w:t>
            </w:r>
            <w:r w:rsidRPr="00517398">
              <w:rPr>
                <w:rStyle w:val="aa"/>
                <w:rFonts w:ascii="MS Mincho" w:hAnsi="MS Mincho"/>
                <w:b w:val="0"/>
                <w:bCs w:val="0"/>
              </w:rPr>
              <w:t>活用方法を整理し、本システムの教育現場</w:t>
            </w:r>
            <w:r w:rsidR="00B35585" w:rsidRPr="00517398">
              <w:rPr>
                <w:rStyle w:val="aa"/>
                <w:rFonts w:ascii="MS Mincho" w:hAnsi="MS Mincho" w:hint="eastAsia"/>
                <w:b w:val="0"/>
                <w:bCs w:val="0"/>
              </w:rPr>
              <w:t>における</w:t>
            </w:r>
            <w:r w:rsidRPr="00517398">
              <w:rPr>
                <w:rStyle w:val="aa"/>
                <w:rFonts w:ascii="MS Mincho" w:hAnsi="MS Mincho"/>
                <w:b w:val="0"/>
                <w:bCs w:val="0"/>
              </w:rPr>
              <w:t>応用可能性</w:t>
            </w:r>
            <w:r w:rsidR="00B35585" w:rsidRPr="00517398">
              <w:rPr>
                <w:rStyle w:val="aa"/>
                <w:rFonts w:ascii="MS Mincho" w:hAnsi="MS Mincho" w:hint="eastAsia"/>
                <w:b w:val="0"/>
                <w:bCs w:val="0"/>
              </w:rPr>
              <w:t>について</w:t>
            </w:r>
            <w:r w:rsidRPr="00517398">
              <w:rPr>
                <w:rStyle w:val="aa"/>
                <w:rFonts w:ascii="MS Mincho" w:hAnsi="MS Mincho"/>
                <w:b w:val="0"/>
                <w:bCs w:val="0"/>
              </w:rPr>
              <w:t>検討する。</w:t>
            </w:r>
          </w:p>
        </w:tc>
      </w:tr>
    </w:tbl>
    <w:p w14:paraId="2B8191DC" w14:textId="77777777" w:rsidR="00627393" w:rsidRDefault="00627393" w:rsidP="00627393">
      <w:pPr>
        <w:rPr>
          <w:sz w:val="16"/>
        </w:rPr>
      </w:pPr>
    </w:p>
    <w:tbl>
      <w:tblPr>
        <w:tblW w:w="104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90"/>
      </w:tblGrid>
      <w:tr w:rsidR="00627393" w:rsidRPr="009006E9" w14:paraId="44A032EA" w14:textId="77777777" w:rsidTr="00FF7810">
        <w:trPr>
          <w:trHeight w:val="560"/>
        </w:trPr>
        <w:tc>
          <w:tcPr>
            <w:tcW w:w="10490" w:type="dxa"/>
            <w:vAlign w:val="center"/>
          </w:tcPr>
          <w:p w14:paraId="24C56AD5" w14:textId="77777777" w:rsidR="00627393" w:rsidRPr="009006E9" w:rsidRDefault="00627393" w:rsidP="00FF7810">
            <w:pPr>
              <w:rPr>
                <w:sz w:val="24"/>
                <w:szCs w:val="24"/>
              </w:rPr>
            </w:pPr>
            <w:r w:rsidRPr="009006E9">
              <w:rPr>
                <w:rFonts w:ascii="ＭＳ ゴシック" w:eastAsia="ＭＳ ゴシック" w:hAnsi="ＭＳ ゴシック" w:hint="eastAsia"/>
                <w:sz w:val="24"/>
                <w:szCs w:val="24"/>
              </w:rPr>
              <w:t>研究業績</w:t>
            </w:r>
            <w:r w:rsidRPr="009006E9">
              <w:rPr>
                <w:rFonts w:hint="eastAsia"/>
                <w:sz w:val="24"/>
                <w:szCs w:val="24"/>
              </w:rPr>
              <w:t>（</w:t>
            </w:r>
            <w:r w:rsidRPr="00DD64A4">
              <w:rPr>
                <w:rFonts w:hint="eastAsia"/>
                <w:sz w:val="24"/>
                <w:szCs w:val="24"/>
              </w:rPr>
              <w:t>申請年度を含む過去</w:t>
            </w:r>
            <w:r w:rsidRPr="00DD64A4">
              <w:rPr>
                <w:rFonts w:hint="eastAsia"/>
                <w:sz w:val="24"/>
                <w:szCs w:val="24"/>
              </w:rPr>
              <w:t>3</w:t>
            </w:r>
            <w:r w:rsidRPr="00DD64A4">
              <w:rPr>
                <w:rFonts w:hint="eastAsia"/>
                <w:sz w:val="24"/>
                <w:szCs w:val="24"/>
              </w:rPr>
              <w:t>年間）、査読のあるものは（査読）と明記</w:t>
            </w:r>
          </w:p>
        </w:tc>
      </w:tr>
      <w:tr w:rsidR="00627393" w:rsidRPr="009006E9" w14:paraId="0A7EB77A" w14:textId="77777777" w:rsidTr="00FF7810">
        <w:trPr>
          <w:trHeight w:val="14173"/>
        </w:trPr>
        <w:tc>
          <w:tcPr>
            <w:tcW w:w="10490" w:type="dxa"/>
          </w:tcPr>
          <w:p w14:paraId="3889EEF3" w14:textId="7865F413" w:rsidR="00877C2C" w:rsidRPr="00877C2C" w:rsidRDefault="00877C2C" w:rsidP="00DD6CE2">
            <w:pPr>
              <w:spacing w:line="240" w:lineRule="atLeast"/>
              <w:rPr>
                <w:rFonts w:ascii="MS Mincho" w:hAnsi="MS Mincho"/>
                <w:szCs w:val="21"/>
              </w:rPr>
            </w:pPr>
            <w:r>
              <w:rPr>
                <w:rFonts w:ascii="MS Mincho" w:hAnsi="MS Mincho" w:hint="eastAsia"/>
                <w:szCs w:val="21"/>
              </w:rPr>
              <w:t>（原著論文）</w:t>
            </w:r>
          </w:p>
          <w:p w14:paraId="58B2678E" w14:textId="1A6BE702" w:rsidR="00DD6CE2" w:rsidRDefault="00DD6CE2" w:rsidP="00DD6CE2">
            <w:pPr>
              <w:spacing w:line="240" w:lineRule="atLeast"/>
              <w:rPr>
                <w:rFonts w:ascii="MS Mincho" w:hAnsi="MS Mincho"/>
                <w:szCs w:val="21"/>
              </w:rPr>
            </w:pPr>
            <w:r>
              <w:rPr>
                <w:rFonts w:ascii="MS Mincho" w:hAnsi="MS Mincho" w:hint="eastAsia"/>
                <w:szCs w:val="21"/>
              </w:rPr>
              <w:t>１</w:t>
            </w:r>
            <w:r w:rsidRPr="00420907">
              <w:rPr>
                <w:rFonts w:ascii="MS Mincho" w:hAnsi="MS Mincho" w:hint="eastAsia"/>
                <w:szCs w:val="21"/>
              </w:rPr>
              <w:t>．</w:t>
            </w:r>
            <w:r>
              <w:rPr>
                <w:rFonts w:ascii="MS Mincho" w:hAnsi="MS Mincho" w:hint="eastAsia"/>
                <w:szCs w:val="21"/>
              </w:rPr>
              <w:t>アドレナリンβ受容体遮断薬とせん妄の関連：日本の医薬品有害事象データベースを用いた探索的解析</w:t>
            </w:r>
            <w:r w:rsidRPr="00420907">
              <w:rPr>
                <w:rFonts w:ascii="MS Mincho" w:hAnsi="MS Mincho" w:hint="eastAsia"/>
                <w:szCs w:val="21"/>
              </w:rPr>
              <w:t>．</w:t>
            </w:r>
          </w:p>
          <w:p w14:paraId="4F3BA91F" w14:textId="03DF631F" w:rsidR="00DD6CE2" w:rsidRDefault="00DD6CE2" w:rsidP="00DD6CE2">
            <w:pPr>
              <w:spacing w:line="240" w:lineRule="atLeast"/>
              <w:rPr>
                <w:rFonts w:ascii="MS Mincho" w:hAnsi="MS Mincho"/>
                <w:szCs w:val="21"/>
              </w:rPr>
            </w:pPr>
            <w:r w:rsidRPr="00420907">
              <w:rPr>
                <w:rFonts w:ascii="MS Mincho" w:hAnsi="MS Mincho" w:hint="eastAsia"/>
                <w:szCs w:val="21"/>
              </w:rPr>
              <w:t>橋本　未希、</w:t>
            </w:r>
            <w:r>
              <w:rPr>
                <w:rFonts w:ascii="MS Mincho" w:hAnsi="MS Mincho" w:hint="eastAsia"/>
                <w:szCs w:val="21"/>
              </w:rPr>
              <w:t>小武　和正、</w:t>
            </w:r>
            <w:r w:rsidRPr="00420907">
              <w:rPr>
                <w:rFonts w:ascii="MS Mincho" w:hAnsi="MS Mincho" w:hint="eastAsia"/>
                <w:b/>
                <w:bCs/>
                <w:szCs w:val="21"/>
                <w:u w:val="single"/>
              </w:rPr>
              <w:t>橋本　保彦</w:t>
            </w:r>
            <w:r w:rsidRPr="00420907">
              <w:rPr>
                <w:rFonts w:ascii="MS Mincho" w:hAnsi="MS Mincho" w:hint="eastAsia"/>
                <w:szCs w:val="21"/>
              </w:rPr>
              <w:t>．</w:t>
            </w:r>
          </w:p>
          <w:p w14:paraId="3ED3F1BD" w14:textId="7461E8B7" w:rsidR="00DD6CE2" w:rsidRPr="00420907" w:rsidRDefault="00DD6CE2" w:rsidP="00DD6CE2">
            <w:pPr>
              <w:spacing w:line="240" w:lineRule="atLeast"/>
              <w:rPr>
                <w:rFonts w:ascii="MS Mincho" w:hAnsi="MS Mincho"/>
                <w:szCs w:val="21"/>
              </w:rPr>
            </w:pPr>
            <w:r w:rsidRPr="00420907">
              <w:rPr>
                <w:rFonts w:ascii="MS Mincho" w:hAnsi="MS Mincho" w:hint="eastAsia"/>
                <w:szCs w:val="21"/>
              </w:rPr>
              <w:t>日本</w:t>
            </w:r>
            <w:r>
              <w:rPr>
                <w:rFonts w:ascii="MS Mincho" w:hAnsi="MS Mincho" w:hint="eastAsia"/>
                <w:szCs w:val="21"/>
              </w:rPr>
              <w:t>総合病院精神医学会雑誌</w:t>
            </w:r>
            <w:r w:rsidR="00517398">
              <w:rPr>
                <w:rFonts w:ascii="MS Mincho" w:hAnsi="MS Mincho" w:hint="eastAsia"/>
                <w:szCs w:val="21"/>
              </w:rPr>
              <w:t>、</w:t>
            </w:r>
            <w:r w:rsidRPr="00420907">
              <w:rPr>
                <w:rFonts w:ascii="MS Mincho" w:hAnsi="MS Mincho" w:hint="eastAsia"/>
                <w:szCs w:val="21"/>
              </w:rPr>
              <w:t>印刷中（査読）</w:t>
            </w:r>
          </w:p>
          <w:p w14:paraId="74BFD823" w14:textId="77777777" w:rsidR="00DD6CE2" w:rsidRPr="00517398" w:rsidRDefault="00DD6CE2" w:rsidP="00640E76">
            <w:pPr>
              <w:spacing w:line="240" w:lineRule="atLeast"/>
              <w:rPr>
                <w:rFonts w:ascii="MS Mincho" w:hAnsi="MS Mincho"/>
                <w:szCs w:val="21"/>
              </w:rPr>
            </w:pPr>
          </w:p>
          <w:p w14:paraId="193EF126" w14:textId="2C7770FE" w:rsidR="002F711D" w:rsidRDefault="00DD6CE2" w:rsidP="00640E76">
            <w:pPr>
              <w:spacing w:line="240" w:lineRule="atLeast"/>
              <w:rPr>
                <w:rFonts w:ascii="MS Mincho" w:hAnsi="MS Mincho"/>
                <w:szCs w:val="21"/>
              </w:rPr>
            </w:pPr>
            <w:r>
              <w:rPr>
                <w:rFonts w:ascii="MS Mincho" w:hAnsi="MS Mincho" w:hint="eastAsia"/>
                <w:szCs w:val="21"/>
              </w:rPr>
              <w:t>２</w:t>
            </w:r>
            <w:r w:rsidR="00640E76" w:rsidRPr="00420907">
              <w:rPr>
                <w:rFonts w:ascii="MS Mincho" w:hAnsi="MS Mincho" w:hint="eastAsia"/>
                <w:szCs w:val="21"/>
              </w:rPr>
              <w:t>．</w:t>
            </w:r>
            <w:r w:rsidR="00420907" w:rsidRPr="00420907">
              <w:rPr>
                <w:rFonts w:ascii="MS Mincho" w:hAnsi="MS Mincho"/>
                <w:szCs w:val="21"/>
              </w:rPr>
              <w:t>残遺性不眠患者の非機能的認知に睡眠薬や睡眠薬服用期間が及ぼす影響</w:t>
            </w:r>
            <w:r w:rsidR="00420907" w:rsidRPr="00420907">
              <w:rPr>
                <w:rFonts w:ascii="MS Mincho" w:hAnsi="MS Mincho" w:hint="eastAsia"/>
                <w:szCs w:val="21"/>
              </w:rPr>
              <w:t>．</w:t>
            </w:r>
          </w:p>
          <w:p w14:paraId="4AA2A93D" w14:textId="4746806D" w:rsidR="002F711D" w:rsidRDefault="00420907" w:rsidP="00640E76">
            <w:pPr>
              <w:spacing w:line="240" w:lineRule="atLeast"/>
              <w:rPr>
                <w:rFonts w:ascii="MS Mincho" w:hAnsi="MS Mincho"/>
                <w:szCs w:val="21"/>
              </w:rPr>
            </w:pPr>
            <w:r w:rsidRPr="00420907">
              <w:rPr>
                <w:rFonts w:ascii="MS Mincho" w:hAnsi="MS Mincho" w:hint="eastAsia"/>
                <w:b/>
                <w:bCs/>
                <w:szCs w:val="21"/>
                <w:u w:val="single"/>
              </w:rPr>
              <w:t>橋本　保彦</w:t>
            </w:r>
            <w:r w:rsidRPr="00420907">
              <w:rPr>
                <w:rFonts w:ascii="MS Mincho" w:hAnsi="MS Mincho" w:hint="eastAsia"/>
                <w:szCs w:val="21"/>
              </w:rPr>
              <w:t>、橋本　未希、三和</w:t>
            </w:r>
            <w:r w:rsidR="00136D91">
              <w:rPr>
                <w:rFonts w:ascii="MS Mincho" w:hAnsi="MS Mincho" w:hint="eastAsia"/>
                <w:szCs w:val="21"/>
              </w:rPr>
              <w:t xml:space="preserve">　</w:t>
            </w:r>
            <w:r w:rsidRPr="00420907">
              <w:rPr>
                <w:rFonts w:ascii="MS Mincho" w:hAnsi="MS Mincho" w:hint="eastAsia"/>
                <w:szCs w:val="21"/>
              </w:rPr>
              <w:t>千徳．</w:t>
            </w:r>
          </w:p>
          <w:p w14:paraId="6DE23B8D" w14:textId="6B299D4E" w:rsidR="00640E76" w:rsidRPr="00420907" w:rsidRDefault="00420907" w:rsidP="00640E76">
            <w:pPr>
              <w:spacing w:line="240" w:lineRule="atLeast"/>
              <w:rPr>
                <w:rFonts w:ascii="MS Mincho" w:hAnsi="MS Mincho"/>
                <w:szCs w:val="21"/>
              </w:rPr>
            </w:pPr>
            <w:r w:rsidRPr="00420907">
              <w:rPr>
                <w:rFonts w:ascii="MS Mincho" w:hAnsi="MS Mincho" w:hint="eastAsia"/>
                <w:szCs w:val="21"/>
              </w:rPr>
              <w:t>日本精神薬学会雑誌</w:t>
            </w:r>
            <w:r w:rsidR="00517398">
              <w:rPr>
                <w:rFonts w:ascii="MS Mincho" w:hAnsi="MS Mincho" w:hint="eastAsia"/>
                <w:szCs w:val="21"/>
              </w:rPr>
              <w:t>、</w:t>
            </w:r>
            <w:r w:rsidRPr="00420907">
              <w:rPr>
                <w:rFonts w:ascii="MS Mincho" w:hAnsi="MS Mincho" w:hint="eastAsia"/>
                <w:szCs w:val="21"/>
              </w:rPr>
              <w:t>印刷中（査読）</w:t>
            </w:r>
          </w:p>
          <w:p w14:paraId="576AA4D9" w14:textId="77777777" w:rsidR="00640E76" w:rsidRPr="00420907" w:rsidRDefault="00640E76" w:rsidP="00640E76">
            <w:pPr>
              <w:spacing w:line="240" w:lineRule="atLeast"/>
              <w:rPr>
                <w:rFonts w:ascii="MS Mincho" w:hAnsi="MS Mincho"/>
                <w:szCs w:val="21"/>
              </w:rPr>
            </w:pPr>
          </w:p>
          <w:p w14:paraId="453C2468" w14:textId="231F1384" w:rsidR="002F711D" w:rsidRDefault="00DD6CE2" w:rsidP="00640E76">
            <w:pPr>
              <w:spacing w:line="240" w:lineRule="atLeast"/>
              <w:rPr>
                <w:rFonts w:ascii="MS Mincho" w:hAnsi="MS Mincho"/>
                <w:szCs w:val="21"/>
              </w:rPr>
            </w:pPr>
            <w:r>
              <w:rPr>
                <w:rFonts w:ascii="MS Mincho" w:hAnsi="MS Mincho" w:hint="eastAsia"/>
                <w:szCs w:val="21"/>
              </w:rPr>
              <w:t>３</w:t>
            </w:r>
            <w:r w:rsidR="00640E76" w:rsidRPr="00420907">
              <w:rPr>
                <w:rFonts w:ascii="MS Mincho" w:hAnsi="MS Mincho" w:hint="eastAsia"/>
                <w:szCs w:val="21"/>
              </w:rPr>
              <w:t>．薬学生の臨床準備教育における技能習得を促進するVirtual reality (VR) トレーニングツールの開発とその教育効果の検証ー水剤の調製ー．</w:t>
            </w:r>
          </w:p>
          <w:p w14:paraId="7B0F01A1" w14:textId="77777777" w:rsidR="002F711D" w:rsidRDefault="00640E76" w:rsidP="00640E76">
            <w:pPr>
              <w:spacing w:line="240" w:lineRule="atLeast"/>
              <w:rPr>
                <w:rFonts w:ascii="MS Mincho" w:hAnsi="MS Mincho"/>
                <w:szCs w:val="21"/>
              </w:rPr>
            </w:pPr>
            <w:r w:rsidRPr="00420907">
              <w:rPr>
                <w:rFonts w:ascii="MS Mincho" w:hAnsi="MS Mincho" w:hint="eastAsia"/>
                <w:szCs w:val="21"/>
              </w:rPr>
              <w:t>池村</w:t>
            </w:r>
            <w:r w:rsidR="00420907" w:rsidRPr="00420907">
              <w:rPr>
                <w:rFonts w:ascii="MS Mincho" w:hAnsi="MS Mincho" w:hint="eastAsia"/>
                <w:szCs w:val="21"/>
              </w:rPr>
              <w:t xml:space="preserve">　</w:t>
            </w:r>
            <w:r w:rsidRPr="00420907">
              <w:rPr>
                <w:rFonts w:ascii="MS Mincho" w:hAnsi="MS Mincho" w:hint="eastAsia"/>
                <w:szCs w:val="21"/>
              </w:rPr>
              <w:t>舞、江角</w:t>
            </w:r>
            <w:r w:rsidR="00420907" w:rsidRPr="00420907">
              <w:rPr>
                <w:rFonts w:ascii="MS Mincho" w:hAnsi="MS Mincho" w:hint="eastAsia"/>
                <w:szCs w:val="21"/>
              </w:rPr>
              <w:t xml:space="preserve">　</w:t>
            </w:r>
            <w:r w:rsidRPr="00420907">
              <w:rPr>
                <w:rFonts w:ascii="MS Mincho" w:hAnsi="MS Mincho" w:hint="eastAsia"/>
                <w:szCs w:val="21"/>
              </w:rPr>
              <w:t>悟、中川</w:t>
            </w:r>
            <w:r w:rsidR="00420907" w:rsidRPr="00420907">
              <w:rPr>
                <w:rFonts w:ascii="MS Mincho" w:hAnsi="MS Mincho" w:hint="eastAsia"/>
                <w:szCs w:val="21"/>
              </w:rPr>
              <w:t xml:space="preserve">　</w:t>
            </w:r>
            <w:r w:rsidRPr="00420907">
              <w:rPr>
                <w:rFonts w:ascii="MS Mincho" w:hAnsi="MS Mincho" w:hint="eastAsia"/>
                <w:szCs w:val="21"/>
              </w:rPr>
              <w:t>左理、辰見</w:t>
            </w:r>
            <w:r w:rsidR="00420907" w:rsidRPr="00420907">
              <w:rPr>
                <w:rFonts w:ascii="MS Mincho" w:hAnsi="MS Mincho" w:hint="eastAsia"/>
                <w:szCs w:val="21"/>
              </w:rPr>
              <w:t xml:space="preserve">　</w:t>
            </w:r>
            <w:r w:rsidRPr="00420907">
              <w:rPr>
                <w:rFonts w:ascii="MS Mincho" w:hAnsi="MS Mincho" w:hint="eastAsia"/>
                <w:szCs w:val="21"/>
              </w:rPr>
              <w:t>明俊、</w:t>
            </w:r>
            <w:r w:rsidRPr="00420907">
              <w:rPr>
                <w:rFonts w:ascii="MS Mincho" w:hAnsi="MS Mincho" w:hint="eastAsia"/>
                <w:b/>
                <w:bCs/>
                <w:szCs w:val="21"/>
                <w:u w:val="single"/>
              </w:rPr>
              <w:t>橋本</w:t>
            </w:r>
            <w:r w:rsidR="00420907" w:rsidRPr="00420907">
              <w:rPr>
                <w:rFonts w:ascii="MS Mincho" w:hAnsi="MS Mincho" w:hint="eastAsia"/>
                <w:b/>
                <w:bCs/>
                <w:szCs w:val="21"/>
                <w:u w:val="single"/>
              </w:rPr>
              <w:t xml:space="preserve">　</w:t>
            </w:r>
            <w:r w:rsidRPr="00420907">
              <w:rPr>
                <w:rFonts w:ascii="MS Mincho" w:hAnsi="MS Mincho" w:hint="eastAsia"/>
                <w:b/>
                <w:bCs/>
                <w:szCs w:val="21"/>
                <w:u w:val="single"/>
              </w:rPr>
              <w:t>保彦</w:t>
            </w:r>
            <w:r w:rsidRPr="00420907">
              <w:rPr>
                <w:rFonts w:ascii="MS Mincho" w:hAnsi="MS Mincho" w:hint="eastAsia"/>
                <w:szCs w:val="21"/>
              </w:rPr>
              <w:t>、上町</w:t>
            </w:r>
            <w:r w:rsidR="00420907" w:rsidRPr="00420907">
              <w:rPr>
                <w:rFonts w:ascii="MS Mincho" w:hAnsi="MS Mincho" w:hint="eastAsia"/>
                <w:szCs w:val="21"/>
              </w:rPr>
              <w:t xml:space="preserve">　</w:t>
            </w:r>
            <w:r w:rsidRPr="00420907">
              <w:rPr>
                <w:rFonts w:ascii="MS Mincho" w:hAnsi="MS Mincho" w:hint="eastAsia"/>
                <w:szCs w:val="21"/>
              </w:rPr>
              <w:t>亜希子、江原</w:t>
            </w:r>
            <w:r w:rsidR="00420907" w:rsidRPr="00420907">
              <w:rPr>
                <w:rFonts w:ascii="MS Mincho" w:hAnsi="MS Mincho" w:hint="eastAsia"/>
                <w:szCs w:val="21"/>
              </w:rPr>
              <w:t xml:space="preserve">　</w:t>
            </w:r>
            <w:r w:rsidRPr="00420907">
              <w:rPr>
                <w:rFonts w:ascii="MS Mincho" w:hAnsi="MS Mincho" w:hint="eastAsia"/>
                <w:szCs w:val="21"/>
              </w:rPr>
              <w:t>里佳、原田</w:t>
            </w:r>
            <w:r w:rsidR="00420907" w:rsidRPr="00420907">
              <w:rPr>
                <w:rFonts w:ascii="MS Mincho" w:hAnsi="MS Mincho" w:hint="eastAsia"/>
                <w:szCs w:val="21"/>
              </w:rPr>
              <w:t xml:space="preserve">　</w:t>
            </w:r>
            <w:r w:rsidRPr="00420907">
              <w:rPr>
                <w:rFonts w:ascii="MS Mincho" w:hAnsi="MS Mincho" w:hint="eastAsia"/>
                <w:szCs w:val="21"/>
              </w:rPr>
              <w:t>未穂、竹澤</w:t>
            </w:r>
            <w:r w:rsidR="00420907" w:rsidRPr="00420907">
              <w:rPr>
                <w:rFonts w:ascii="MS Mincho" w:hAnsi="MS Mincho" w:hint="eastAsia"/>
                <w:szCs w:val="21"/>
              </w:rPr>
              <w:t xml:space="preserve">　</w:t>
            </w:r>
            <w:r w:rsidRPr="00420907">
              <w:rPr>
                <w:rFonts w:ascii="MS Mincho" w:hAnsi="MS Mincho" w:hint="eastAsia"/>
                <w:szCs w:val="21"/>
              </w:rPr>
              <w:t>唯、武田</w:t>
            </w:r>
            <w:r w:rsidR="00420907" w:rsidRPr="00420907">
              <w:rPr>
                <w:rFonts w:ascii="MS Mincho" w:hAnsi="MS Mincho" w:hint="eastAsia"/>
                <w:szCs w:val="21"/>
              </w:rPr>
              <w:t xml:space="preserve">　</w:t>
            </w:r>
            <w:r w:rsidRPr="00420907">
              <w:rPr>
                <w:rFonts w:ascii="MS Mincho" w:hAnsi="MS Mincho" w:hint="eastAsia"/>
                <w:szCs w:val="21"/>
              </w:rPr>
              <w:t>真莉子．</w:t>
            </w:r>
          </w:p>
          <w:p w14:paraId="0D150F73" w14:textId="58ED4696" w:rsidR="00640E76" w:rsidRPr="00517398" w:rsidRDefault="00517398" w:rsidP="00517398">
            <w:pPr>
              <w:spacing w:line="240" w:lineRule="atLeast"/>
              <w:rPr>
                <w:rFonts w:ascii="MS Mincho" w:hAnsi="MS Mincho"/>
                <w:szCs w:val="21"/>
              </w:rPr>
            </w:pPr>
            <w:r w:rsidRPr="00420907">
              <w:rPr>
                <w:rFonts w:ascii="MS Mincho" w:hAnsi="MS Mincho" w:hint="eastAsia"/>
                <w:szCs w:val="21"/>
              </w:rPr>
              <w:t>薬学雑誌、</w:t>
            </w:r>
            <w:r w:rsidRPr="00420907">
              <w:rPr>
                <w:rFonts w:ascii="MS Mincho" w:hAnsi="MS Mincho"/>
                <w:szCs w:val="21"/>
              </w:rPr>
              <w:t>144,1009-1018,2024</w:t>
            </w:r>
            <w:r w:rsidRPr="00420907">
              <w:rPr>
                <w:rFonts w:ascii="MS Mincho" w:hAnsi="MS Mincho" w:hint="eastAsia"/>
                <w:sz w:val="22"/>
              </w:rPr>
              <w:t>（査読）</w:t>
            </w:r>
          </w:p>
          <w:p w14:paraId="7BFE5EF4" w14:textId="77777777" w:rsidR="00640E76" w:rsidRPr="00420907" w:rsidRDefault="00640E76" w:rsidP="00640E76">
            <w:pPr>
              <w:spacing w:line="220" w:lineRule="atLeast"/>
              <w:rPr>
                <w:rFonts w:ascii="MS Mincho" w:hAnsi="MS Mincho"/>
                <w:sz w:val="22"/>
              </w:rPr>
            </w:pPr>
          </w:p>
          <w:p w14:paraId="6A4DB377" w14:textId="32D79FEF" w:rsidR="002F711D" w:rsidRDefault="00DD6CE2" w:rsidP="00640E76">
            <w:pPr>
              <w:spacing w:line="220" w:lineRule="atLeast"/>
              <w:rPr>
                <w:rFonts w:ascii="MS Mincho" w:hAnsi="MS Mincho"/>
                <w:sz w:val="22"/>
              </w:rPr>
            </w:pPr>
            <w:r>
              <w:rPr>
                <w:rFonts w:ascii="MS Mincho" w:hAnsi="MS Mincho" w:hint="eastAsia"/>
                <w:sz w:val="22"/>
              </w:rPr>
              <w:t>４</w:t>
            </w:r>
            <w:r w:rsidR="00640E76" w:rsidRPr="00420907">
              <w:rPr>
                <w:rFonts w:ascii="MS Mincho" w:hAnsi="MS Mincho" w:hint="eastAsia"/>
                <w:sz w:val="22"/>
              </w:rPr>
              <w:t>．E</w:t>
            </w:r>
            <w:r w:rsidR="00640E76" w:rsidRPr="00420907">
              <w:rPr>
                <w:rFonts w:ascii="MS Mincho" w:hAnsi="MS Mincho"/>
                <w:sz w:val="22"/>
              </w:rPr>
              <w:t xml:space="preserve">fficacy and safety of alcohol reduction pharmacotherapy according to treatment duration in patients with alcohol dependence or alcohol use disorder: A systematic review and network meta-analysis. </w:t>
            </w:r>
          </w:p>
          <w:p w14:paraId="665A2B0F" w14:textId="7282D675" w:rsidR="002F711D" w:rsidRDefault="00640E76" w:rsidP="00640E76">
            <w:pPr>
              <w:spacing w:line="220" w:lineRule="atLeast"/>
              <w:rPr>
                <w:rFonts w:ascii="MS Mincho" w:hAnsi="MS Mincho"/>
                <w:sz w:val="22"/>
              </w:rPr>
            </w:pPr>
            <w:r w:rsidRPr="00420907">
              <w:rPr>
                <w:rFonts w:ascii="MS Mincho" w:hAnsi="MS Mincho" w:hint="eastAsia"/>
                <w:sz w:val="22"/>
              </w:rPr>
              <w:t xml:space="preserve">Kotake K, Hosokawa T, Tanaka M, So R, Banno M, Kataoka Y, </w:t>
            </w:r>
            <w:proofErr w:type="spellStart"/>
            <w:r w:rsidRPr="00420907">
              <w:rPr>
                <w:rFonts w:ascii="MS Mincho" w:hAnsi="MS Mincho" w:hint="eastAsia"/>
                <w:sz w:val="22"/>
              </w:rPr>
              <w:t>Shiroshita</w:t>
            </w:r>
            <w:proofErr w:type="spellEnd"/>
            <w:r w:rsidRPr="00420907">
              <w:rPr>
                <w:rFonts w:ascii="MS Mincho" w:hAnsi="MS Mincho" w:hint="eastAsia"/>
                <w:sz w:val="22"/>
              </w:rPr>
              <w:t xml:space="preserve"> A, </w:t>
            </w:r>
            <w:r w:rsidRPr="00420907">
              <w:rPr>
                <w:rFonts w:ascii="MS Mincho" w:hAnsi="MS Mincho" w:hint="eastAsia"/>
                <w:b/>
                <w:bCs/>
                <w:sz w:val="22"/>
                <w:u w:val="single"/>
              </w:rPr>
              <w:t>Hashimoto Y</w:t>
            </w:r>
            <w:r w:rsidRPr="00420907">
              <w:rPr>
                <w:rFonts w:ascii="MS Mincho" w:hAnsi="MS Mincho"/>
                <w:b/>
                <w:bCs/>
                <w:sz w:val="22"/>
                <w:u w:val="single"/>
              </w:rPr>
              <w:t>.</w:t>
            </w:r>
          </w:p>
          <w:p w14:paraId="1E7E7BB9" w14:textId="0449BD08" w:rsidR="00640E76" w:rsidRPr="00420907" w:rsidRDefault="00640E76" w:rsidP="00640E76">
            <w:pPr>
              <w:spacing w:line="220" w:lineRule="atLeast"/>
              <w:rPr>
                <w:rFonts w:ascii="MS Mincho" w:hAnsi="MS Mincho"/>
                <w:sz w:val="22"/>
              </w:rPr>
            </w:pPr>
            <w:r w:rsidRPr="00420907">
              <w:rPr>
                <w:rFonts w:ascii="MS Mincho" w:hAnsi="MS Mincho" w:hint="eastAsia"/>
                <w:sz w:val="22"/>
              </w:rPr>
              <w:t>Addiction 119, 815-832, 2024（査読）</w:t>
            </w:r>
          </w:p>
          <w:p w14:paraId="219B592E" w14:textId="77777777" w:rsidR="00627393" w:rsidRPr="00877C2C" w:rsidRDefault="00627393" w:rsidP="00FF7810">
            <w:pPr>
              <w:rPr>
                <w:rFonts w:ascii="MS Mincho" w:hAnsi="MS Mincho"/>
                <w:szCs w:val="21"/>
              </w:rPr>
            </w:pPr>
          </w:p>
          <w:p w14:paraId="509C082E" w14:textId="77777777" w:rsidR="00877C2C" w:rsidRPr="00877C2C" w:rsidRDefault="00877C2C" w:rsidP="00FF7810">
            <w:pPr>
              <w:rPr>
                <w:rFonts w:ascii="MS Mincho" w:hAnsi="MS Mincho"/>
                <w:szCs w:val="21"/>
              </w:rPr>
            </w:pPr>
            <w:r w:rsidRPr="00877C2C">
              <w:rPr>
                <w:rFonts w:ascii="MS Mincho" w:hAnsi="MS Mincho" w:hint="eastAsia"/>
                <w:szCs w:val="21"/>
              </w:rPr>
              <w:t>（学会発表）</w:t>
            </w:r>
          </w:p>
          <w:p w14:paraId="48D2086D" w14:textId="0FD90C93" w:rsidR="00877C2C" w:rsidRPr="00877C2C" w:rsidRDefault="00877C2C" w:rsidP="00FF7810">
            <w:pPr>
              <w:rPr>
                <w:rFonts w:ascii="MS Mincho" w:hAnsi="MS Mincho"/>
                <w:szCs w:val="21"/>
              </w:rPr>
            </w:pPr>
            <w:r w:rsidRPr="00877C2C">
              <w:rPr>
                <w:rFonts w:ascii="MS Mincho" w:hAnsi="MS Mincho" w:hint="eastAsia"/>
                <w:szCs w:val="21"/>
              </w:rPr>
              <w:t>１．</w:t>
            </w:r>
            <w:r w:rsidRPr="00877C2C">
              <w:rPr>
                <w:rFonts w:ascii="MS Mincho" w:hAnsi="MS Mincho"/>
                <w:szCs w:val="21"/>
              </w:rPr>
              <w:t>Efficacy and Tolerability of Lamotrigine for the Maintenance Treatment of Patients with Bipolar Disorder: A Systematic Review and Meta-Analysis.</w:t>
            </w:r>
          </w:p>
          <w:p w14:paraId="419D4830" w14:textId="5EBB49D9" w:rsidR="00877C2C" w:rsidRPr="00877C2C" w:rsidRDefault="00877C2C" w:rsidP="00FF7810">
            <w:pPr>
              <w:rPr>
                <w:rFonts w:ascii="MS Mincho" w:hAnsi="MS Mincho"/>
                <w:szCs w:val="21"/>
              </w:rPr>
            </w:pPr>
            <w:r w:rsidRPr="00877C2C">
              <w:rPr>
                <w:rFonts w:ascii="MS Mincho" w:hAnsi="MS Mincho" w:hint="eastAsia"/>
                <w:szCs w:val="21"/>
              </w:rPr>
              <w:t xml:space="preserve">Kotake K, </w:t>
            </w:r>
            <w:r w:rsidRPr="00877C2C">
              <w:rPr>
                <w:rFonts w:ascii="MS Mincho" w:hAnsi="MS Mincho" w:hint="eastAsia"/>
                <w:b/>
                <w:bCs/>
                <w:szCs w:val="21"/>
                <w:u w:val="single"/>
              </w:rPr>
              <w:t>Hashimoto Y.</w:t>
            </w:r>
          </w:p>
          <w:p w14:paraId="50CE0410" w14:textId="1DC5C052" w:rsidR="00877C2C" w:rsidRPr="009006E9" w:rsidRDefault="00877C2C" w:rsidP="00FF7810">
            <w:pPr>
              <w:rPr>
                <w:sz w:val="16"/>
              </w:rPr>
            </w:pPr>
            <w:r w:rsidRPr="00877C2C">
              <w:rPr>
                <w:rFonts w:ascii="MS Mincho" w:hAnsi="MS Mincho"/>
                <w:szCs w:val="21"/>
              </w:rPr>
              <w:t>37</w:t>
            </w:r>
            <w:r w:rsidRPr="00877C2C">
              <w:rPr>
                <w:rFonts w:ascii="MS Mincho" w:hAnsi="MS Mincho"/>
                <w:szCs w:val="21"/>
                <w:vertAlign w:val="superscript"/>
              </w:rPr>
              <w:t>th</w:t>
            </w:r>
            <w:r w:rsidRPr="00877C2C">
              <w:rPr>
                <w:rFonts w:ascii="MS Mincho" w:hAnsi="MS Mincho"/>
                <w:szCs w:val="21"/>
              </w:rPr>
              <w:t xml:space="preserve"> ECNP Congress Allianz </w:t>
            </w:r>
            <w:proofErr w:type="spellStart"/>
            <w:r w:rsidRPr="00877C2C">
              <w:rPr>
                <w:rFonts w:ascii="MS Mincho" w:hAnsi="MS Mincho"/>
                <w:szCs w:val="21"/>
              </w:rPr>
              <w:t>MiCo</w:t>
            </w:r>
            <w:proofErr w:type="spellEnd"/>
            <w:r w:rsidRPr="00877C2C">
              <w:rPr>
                <w:rFonts w:ascii="MS Mincho" w:hAnsi="MS Mincho"/>
                <w:szCs w:val="21"/>
              </w:rPr>
              <w:t xml:space="preserve">, Milan, Italy. 2024 9. </w:t>
            </w:r>
          </w:p>
        </w:tc>
      </w:tr>
    </w:tbl>
    <w:p w14:paraId="6291FE6B" w14:textId="77777777" w:rsidR="00012DA1" w:rsidRPr="00627393" w:rsidRDefault="00012DA1">
      <w:pPr>
        <w:rPr>
          <w:sz w:val="16"/>
        </w:rPr>
      </w:pPr>
    </w:p>
    <w:sectPr w:rsidR="00012DA1" w:rsidRPr="00627393">
      <w:pgSz w:w="11906" w:h="16838" w:code="9"/>
      <w:pgMar w:top="851" w:right="680" w:bottom="454" w:left="851" w:header="851" w:footer="284" w:gutter="454"/>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8FF1AC" w14:textId="77777777" w:rsidR="0009251B" w:rsidRDefault="0009251B">
      <w:r>
        <w:separator/>
      </w:r>
    </w:p>
  </w:endnote>
  <w:endnote w:type="continuationSeparator" w:id="0">
    <w:p w14:paraId="3F1A2092" w14:textId="77777777" w:rsidR="0009251B" w:rsidRDefault="000925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Mincho">
    <w:altName w:val="ＭＳ 明朝"/>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ｺﾞｼｯｸ">
    <w:altName w:val="Yu Gothic"/>
    <w:panose1 w:val="020B060402020202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MS UI Gothic">
    <w:panose1 w:val="020B0600070205080204"/>
    <w:charset w:val="80"/>
    <w:family w:val="swiss"/>
    <w:pitch w:val="variable"/>
    <w:sig w:usb0="E00002FF" w:usb1="6AC7FDFB" w:usb2="08000012" w:usb3="00000000" w:csb0="0002009F" w:csb1="00000000"/>
  </w:font>
  <w:font w:name="Yu Gothic Light">
    <w:panose1 w:val="020B0300000000000000"/>
    <w:charset w:val="80"/>
    <w:family w:val="swiss"/>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A7E30" w14:textId="77777777" w:rsidR="0009251B" w:rsidRDefault="0009251B">
      <w:r>
        <w:separator/>
      </w:r>
    </w:p>
  </w:footnote>
  <w:footnote w:type="continuationSeparator" w:id="0">
    <w:p w14:paraId="236E87C5" w14:textId="77777777" w:rsidR="0009251B" w:rsidRDefault="000925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C4327"/>
    <w:multiLevelType w:val="singleLevel"/>
    <w:tmpl w:val="CD98C924"/>
    <w:lvl w:ilvl="0">
      <w:numFmt w:val="bullet"/>
      <w:lvlText w:val="・"/>
      <w:lvlJc w:val="left"/>
      <w:pPr>
        <w:tabs>
          <w:tab w:val="num" w:pos="420"/>
        </w:tabs>
        <w:ind w:left="420" w:hanging="210"/>
      </w:pPr>
      <w:rPr>
        <w:rFonts w:ascii="MS Mincho" w:eastAsia="MS Mincho" w:hAnsi="Century" w:hint="eastAsia"/>
      </w:rPr>
    </w:lvl>
  </w:abstractNum>
  <w:abstractNum w:abstractNumId="1" w15:restartNumberingAfterBreak="0">
    <w:nsid w:val="2A90235D"/>
    <w:multiLevelType w:val="hybridMultilevel"/>
    <w:tmpl w:val="1B3E8E2C"/>
    <w:lvl w:ilvl="0" w:tplc="06E03FD4">
      <w:start w:val="1"/>
      <w:numFmt w:val="decimalEnclosedCircle"/>
      <w:lvlText w:val="%1"/>
      <w:lvlJc w:val="left"/>
      <w:pPr>
        <w:ind w:left="360" w:hanging="360"/>
      </w:pPr>
      <w:rPr>
        <w:rFonts w:ascii="Century" w:hAnsi="Century"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31EF4AD7"/>
    <w:multiLevelType w:val="singleLevel"/>
    <w:tmpl w:val="CB82F61A"/>
    <w:lvl w:ilvl="0">
      <w:numFmt w:val="bullet"/>
      <w:lvlText w:val="△"/>
      <w:lvlJc w:val="left"/>
      <w:pPr>
        <w:tabs>
          <w:tab w:val="num" w:pos="165"/>
        </w:tabs>
        <w:ind w:left="165" w:hanging="165"/>
      </w:pPr>
      <w:rPr>
        <w:rFonts w:ascii="MS Mincho" w:eastAsia="MS Mincho" w:hAnsi="Century" w:hint="eastAsia"/>
      </w:rPr>
    </w:lvl>
  </w:abstractNum>
  <w:abstractNum w:abstractNumId="3" w15:restartNumberingAfterBreak="0">
    <w:nsid w:val="33626785"/>
    <w:multiLevelType w:val="hybridMultilevel"/>
    <w:tmpl w:val="369A11F4"/>
    <w:lvl w:ilvl="0" w:tplc="75141BD6">
      <w:start w:val="6"/>
      <w:numFmt w:val="bullet"/>
      <w:lvlText w:val="-"/>
      <w:lvlJc w:val="left"/>
      <w:pPr>
        <w:ind w:left="570" w:hanging="360"/>
      </w:pPr>
      <w:rPr>
        <w:rFonts w:ascii="Century" w:eastAsia="MS Mincho" w:hAnsi="Century" w:cs="Times New Roman" w:hint="default"/>
      </w:rPr>
    </w:lvl>
    <w:lvl w:ilvl="1" w:tplc="0409000B" w:tentative="1">
      <w:start w:val="1"/>
      <w:numFmt w:val="bullet"/>
      <w:lvlText w:val=""/>
      <w:lvlJc w:val="left"/>
      <w:pPr>
        <w:ind w:left="1090" w:hanging="440"/>
      </w:pPr>
      <w:rPr>
        <w:rFonts w:ascii="Wingdings" w:hAnsi="Wingdings" w:hint="default"/>
      </w:rPr>
    </w:lvl>
    <w:lvl w:ilvl="2" w:tplc="0409000D" w:tentative="1">
      <w:start w:val="1"/>
      <w:numFmt w:val="bullet"/>
      <w:lvlText w:val=""/>
      <w:lvlJc w:val="left"/>
      <w:pPr>
        <w:ind w:left="1530" w:hanging="440"/>
      </w:pPr>
      <w:rPr>
        <w:rFonts w:ascii="Wingdings" w:hAnsi="Wingdings" w:hint="default"/>
      </w:rPr>
    </w:lvl>
    <w:lvl w:ilvl="3" w:tplc="04090001" w:tentative="1">
      <w:start w:val="1"/>
      <w:numFmt w:val="bullet"/>
      <w:lvlText w:val=""/>
      <w:lvlJc w:val="left"/>
      <w:pPr>
        <w:ind w:left="1970" w:hanging="440"/>
      </w:pPr>
      <w:rPr>
        <w:rFonts w:ascii="Wingdings" w:hAnsi="Wingdings" w:hint="default"/>
      </w:rPr>
    </w:lvl>
    <w:lvl w:ilvl="4" w:tplc="0409000B" w:tentative="1">
      <w:start w:val="1"/>
      <w:numFmt w:val="bullet"/>
      <w:lvlText w:val=""/>
      <w:lvlJc w:val="left"/>
      <w:pPr>
        <w:ind w:left="2410" w:hanging="440"/>
      </w:pPr>
      <w:rPr>
        <w:rFonts w:ascii="Wingdings" w:hAnsi="Wingdings" w:hint="default"/>
      </w:rPr>
    </w:lvl>
    <w:lvl w:ilvl="5" w:tplc="0409000D" w:tentative="1">
      <w:start w:val="1"/>
      <w:numFmt w:val="bullet"/>
      <w:lvlText w:val=""/>
      <w:lvlJc w:val="left"/>
      <w:pPr>
        <w:ind w:left="2850" w:hanging="440"/>
      </w:pPr>
      <w:rPr>
        <w:rFonts w:ascii="Wingdings" w:hAnsi="Wingdings" w:hint="default"/>
      </w:rPr>
    </w:lvl>
    <w:lvl w:ilvl="6" w:tplc="04090001" w:tentative="1">
      <w:start w:val="1"/>
      <w:numFmt w:val="bullet"/>
      <w:lvlText w:val=""/>
      <w:lvlJc w:val="left"/>
      <w:pPr>
        <w:ind w:left="3290" w:hanging="440"/>
      </w:pPr>
      <w:rPr>
        <w:rFonts w:ascii="Wingdings" w:hAnsi="Wingdings" w:hint="default"/>
      </w:rPr>
    </w:lvl>
    <w:lvl w:ilvl="7" w:tplc="0409000B" w:tentative="1">
      <w:start w:val="1"/>
      <w:numFmt w:val="bullet"/>
      <w:lvlText w:val=""/>
      <w:lvlJc w:val="left"/>
      <w:pPr>
        <w:ind w:left="3730" w:hanging="440"/>
      </w:pPr>
      <w:rPr>
        <w:rFonts w:ascii="Wingdings" w:hAnsi="Wingdings" w:hint="default"/>
      </w:rPr>
    </w:lvl>
    <w:lvl w:ilvl="8" w:tplc="0409000D" w:tentative="1">
      <w:start w:val="1"/>
      <w:numFmt w:val="bullet"/>
      <w:lvlText w:val=""/>
      <w:lvlJc w:val="left"/>
      <w:pPr>
        <w:ind w:left="4170" w:hanging="440"/>
      </w:pPr>
      <w:rPr>
        <w:rFonts w:ascii="Wingdings" w:hAnsi="Wingdings" w:hint="default"/>
      </w:rPr>
    </w:lvl>
  </w:abstractNum>
  <w:abstractNum w:abstractNumId="4" w15:restartNumberingAfterBreak="0">
    <w:nsid w:val="6C1068C0"/>
    <w:multiLevelType w:val="hybridMultilevel"/>
    <w:tmpl w:val="604A5BD4"/>
    <w:lvl w:ilvl="0" w:tplc="A4EA3540">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543593966">
    <w:abstractNumId w:val="2"/>
  </w:num>
  <w:num w:numId="2" w16cid:durableId="2014451343">
    <w:abstractNumId w:val="0"/>
  </w:num>
  <w:num w:numId="3" w16cid:durableId="2016884904">
    <w:abstractNumId w:val="3"/>
  </w:num>
  <w:num w:numId="4" w16cid:durableId="2047828721">
    <w:abstractNumId w:val="1"/>
  </w:num>
  <w:num w:numId="5" w16cid:durableId="14244985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mirrorMargins/>
  <w:bordersDoNotSurroundHeader/>
  <w:bordersDoNotSurroundFooter/>
  <w:proofState w:spelling="clean" w:grammar="clean"/>
  <w:defaultTabStop w:val="851"/>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032"/>
    <w:rsid w:val="00007CEC"/>
    <w:rsid w:val="00010477"/>
    <w:rsid w:val="00012DA1"/>
    <w:rsid w:val="00051E6D"/>
    <w:rsid w:val="00080427"/>
    <w:rsid w:val="00083249"/>
    <w:rsid w:val="0009251B"/>
    <w:rsid w:val="000A5452"/>
    <w:rsid w:val="000A75C1"/>
    <w:rsid w:val="000C0EDC"/>
    <w:rsid w:val="000C6F5F"/>
    <w:rsid w:val="000E3E3E"/>
    <w:rsid w:val="000E6E79"/>
    <w:rsid w:val="000F499B"/>
    <w:rsid w:val="00106993"/>
    <w:rsid w:val="00106A59"/>
    <w:rsid w:val="00117FE4"/>
    <w:rsid w:val="00121B47"/>
    <w:rsid w:val="00136D91"/>
    <w:rsid w:val="00140027"/>
    <w:rsid w:val="00154A4E"/>
    <w:rsid w:val="00160FD0"/>
    <w:rsid w:val="00166659"/>
    <w:rsid w:val="00183621"/>
    <w:rsid w:val="001A4E8B"/>
    <w:rsid w:val="001B73AD"/>
    <w:rsid w:val="001D2EC6"/>
    <w:rsid w:val="001D7556"/>
    <w:rsid w:val="001F7EB8"/>
    <w:rsid w:val="00202804"/>
    <w:rsid w:val="00210470"/>
    <w:rsid w:val="0021479C"/>
    <w:rsid w:val="00217032"/>
    <w:rsid w:val="002261A8"/>
    <w:rsid w:val="0023284A"/>
    <w:rsid w:val="0024122E"/>
    <w:rsid w:val="00245604"/>
    <w:rsid w:val="002532B8"/>
    <w:rsid w:val="00264F22"/>
    <w:rsid w:val="00280750"/>
    <w:rsid w:val="00292B57"/>
    <w:rsid w:val="002A2D80"/>
    <w:rsid w:val="002A78AA"/>
    <w:rsid w:val="002C150E"/>
    <w:rsid w:val="002D3252"/>
    <w:rsid w:val="002E7EC1"/>
    <w:rsid w:val="002F6BC1"/>
    <w:rsid w:val="002F711D"/>
    <w:rsid w:val="00356278"/>
    <w:rsid w:val="003666CB"/>
    <w:rsid w:val="00387ADE"/>
    <w:rsid w:val="00390731"/>
    <w:rsid w:val="0039768B"/>
    <w:rsid w:val="003B2D73"/>
    <w:rsid w:val="003C11F5"/>
    <w:rsid w:val="003C6783"/>
    <w:rsid w:val="003D4631"/>
    <w:rsid w:val="003D6DF3"/>
    <w:rsid w:val="003D7AC2"/>
    <w:rsid w:val="003E65D7"/>
    <w:rsid w:val="003F0117"/>
    <w:rsid w:val="003F725C"/>
    <w:rsid w:val="00405AA9"/>
    <w:rsid w:val="00420907"/>
    <w:rsid w:val="00420B5A"/>
    <w:rsid w:val="00422D9E"/>
    <w:rsid w:val="004439E6"/>
    <w:rsid w:val="00456545"/>
    <w:rsid w:val="00487E6B"/>
    <w:rsid w:val="00491B87"/>
    <w:rsid w:val="004A4A6A"/>
    <w:rsid w:val="004B05DF"/>
    <w:rsid w:val="004C6A7F"/>
    <w:rsid w:val="004D63BD"/>
    <w:rsid w:val="004E432F"/>
    <w:rsid w:val="004E4DD3"/>
    <w:rsid w:val="004E724F"/>
    <w:rsid w:val="004F78C3"/>
    <w:rsid w:val="005150C7"/>
    <w:rsid w:val="00517398"/>
    <w:rsid w:val="00521100"/>
    <w:rsid w:val="00521C91"/>
    <w:rsid w:val="00534490"/>
    <w:rsid w:val="00541CDC"/>
    <w:rsid w:val="00544F3E"/>
    <w:rsid w:val="00547DA3"/>
    <w:rsid w:val="005524C0"/>
    <w:rsid w:val="00554641"/>
    <w:rsid w:val="0057394E"/>
    <w:rsid w:val="0058526B"/>
    <w:rsid w:val="0059175F"/>
    <w:rsid w:val="005975E8"/>
    <w:rsid w:val="005976D6"/>
    <w:rsid w:val="005A6615"/>
    <w:rsid w:val="005B4778"/>
    <w:rsid w:val="005B54CA"/>
    <w:rsid w:val="005B69DC"/>
    <w:rsid w:val="005C1981"/>
    <w:rsid w:val="005C667E"/>
    <w:rsid w:val="005D0A22"/>
    <w:rsid w:val="005D1ABD"/>
    <w:rsid w:val="005E1FEE"/>
    <w:rsid w:val="005E26DD"/>
    <w:rsid w:val="005E5D26"/>
    <w:rsid w:val="005E5F76"/>
    <w:rsid w:val="005F4A3F"/>
    <w:rsid w:val="00605CB1"/>
    <w:rsid w:val="0061183B"/>
    <w:rsid w:val="006156FA"/>
    <w:rsid w:val="00625E7E"/>
    <w:rsid w:val="00627393"/>
    <w:rsid w:val="00630416"/>
    <w:rsid w:val="00635556"/>
    <w:rsid w:val="00640E76"/>
    <w:rsid w:val="006440CA"/>
    <w:rsid w:val="00644A92"/>
    <w:rsid w:val="00656FF9"/>
    <w:rsid w:val="00666206"/>
    <w:rsid w:val="0068439D"/>
    <w:rsid w:val="00687AEA"/>
    <w:rsid w:val="006A1441"/>
    <w:rsid w:val="006C4DAF"/>
    <w:rsid w:val="006C5AA6"/>
    <w:rsid w:val="006C7186"/>
    <w:rsid w:val="006D18A5"/>
    <w:rsid w:val="006D347D"/>
    <w:rsid w:val="006E5076"/>
    <w:rsid w:val="006E5C29"/>
    <w:rsid w:val="006F4E5F"/>
    <w:rsid w:val="007170E1"/>
    <w:rsid w:val="0072543D"/>
    <w:rsid w:val="00732206"/>
    <w:rsid w:val="00732B9D"/>
    <w:rsid w:val="00741FA8"/>
    <w:rsid w:val="00750015"/>
    <w:rsid w:val="00757B4F"/>
    <w:rsid w:val="00765399"/>
    <w:rsid w:val="0077168C"/>
    <w:rsid w:val="00774C4D"/>
    <w:rsid w:val="00784FBE"/>
    <w:rsid w:val="0078787B"/>
    <w:rsid w:val="00793134"/>
    <w:rsid w:val="00793D62"/>
    <w:rsid w:val="00794E1A"/>
    <w:rsid w:val="00795821"/>
    <w:rsid w:val="00795BF2"/>
    <w:rsid w:val="007B09C3"/>
    <w:rsid w:val="007C36BE"/>
    <w:rsid w:val="007C4408"/>
    <w:rsid w:val="007D5A29"/>
    <w:rsid w:val="007E0F03"/>
    <w:rsid w:val="007F3B32"/>
    <w:rsid w:val="007F7E5E"/>
    <w:rsid w:val="00800187"/>
    <w:rsid w:val="008368A1"/>
    <w:rsid w:val="0086458F"/>
    <w:rsid w:val="00867849"/>
    <w:rsid w:val="00877C2C"/>
    <w:rsid w:val="00890938"/>
    <w:rsid w:val="00891AB6"/>
    <w:rsid w:val="00893D13"/>
    <w:rsid w:val="008A1D60"/>
    <w:rsid w:val="008A38EF"/>
    <w:rsid w:val="008A7E9E"/>
    <w:rsid w:val="008B22FD"/>
    <w:rsid w:val="008E15DC"/>
    <w:rsid w:val="008E7052"/>
    <w:rsid w:val="008F6ABD"/>
    <w:rsid w:val="008F76CA"/>
    <w:rsid w:val="009006E9"/>
    <w:rsid w:val="009042CE"/>
    <w:rsid w:val="0090512C"/>
    <w:rsid w:val="009072FB"/>
    <w:rsid w:val="00946AE9"/>
    <w:rsid w:val="009736F1"/>
    <w:rsid w:val="00973D51"/>
    <w:rsid w:val="0097482E"/>
    <w:rsid w:val="00976849"/>
    <w:rsid w:val="009A7B87"/>
    <w:rsid w:val="009C21A1"/>
    <w:rsid w:val="009E0F10"/>
    <w:rsid w:val="009F317A"/>
    <w:rsid w:val="009F6CB1"/>
    <w:rsid w:val="009F713A"/>
    <w:rsid w:val="00A04B6A"/>
    <w:rsid w:val="00A25888"/>
    <w:rsid w:val="00A305FB"/>
    <w:rsid w:val="00A31EE5"/>
    <w:rsid w:val="00A404C8"/>
    <w:rsid w:val="00A42CE4"/>
    <w:rsid w:val="00A44299"/>
    <w:rsid w:val="00A758E7"/>
    <w:rsid w:val="00A84C44"/>
    <w:rsid w:val="00A8799A"/>
    <w:rsid w:val="00A943C6"/>
    <w:rsid w:val="00A94DD1"/>
    <w:rsid w:val="00AC36CB"/>
    <w:rsid w:val="00AC68F3"/>
    <w:rsid w:val="00AE5E40"/>
    <w:rsid w:val="00AF0052"/>
    <w:rsid w:val="00B01EEE"/>
    <w:rsid w:val="00B01F21"/>
    <w:rsid w:val="00B05E9E"/>
    <w:rsid w:val="00B219DE"/>
    <w:rsid w:val="00B24FA2"/>
    <w:rsid w:val="00B35585"/>
    <w:rsid w:val="00B60F27"/>
    <w:rsid w:val="00B67075"/>
    <w:rsid w:val="00B716C5"/>
    <w:rsid w:val="00B753EA"/>
    <w:rsid w:val="00B85EE9"/>
    <w:rsid w:val="00B926EC"/>
    <w:rsid w:val="00BA7363"/>
    <w:rsid w:val="00BB4B80"/>
    <w:rsid w:val="00BC0044"/>
    <w:rsid w:val="00BC7207"/>
    <w:rsid w:val="00BC7A42"/>
    <w:rsid w:val="00BE7742"/>
    <w:rsid w:val="00BF2D62"/>
    <w:rsid w:val="00C002AA"/>
    <w:rsid w:val="00C036BD"/>
    <w:rsid w:val="00C30A16"/>
    <w:rsid w:val="00C373FC"/>
    <w:rsid w:val="00C4248E"/>
    <w:rsid w:val="00C6222A"/>
    <w:rsid w:val="00C6416F"/>
    <w:rsid w:val="00C64545"/>
    <w:rsid w:val="00C6754F"/>
    <w:rsid w:val="00C751D3"/>
    <w:rsid w:val="00C84137"/>
    <w:rsid w:val="00C9400F"/>
    <w:rsid w:val="00C95A06"/>
    <w:rsid w:val="00CA680B"/>
    <w:rsid w:val="00CC15D4"/>
    <w:rsid w:val="00CD1B49"/>
    <w:rsid w:val="00CD5172"/>
    <w:rsid w:val="00CD6A8B"/>
    <w:rsid w:val="00CF3A57"/>
    <w:rsid w:val="00CF671F"/>
    <w:rsid w:val="00D00809"/>
    <w:rsid w:val="00D048FD"/>
    <w:rsid w:val="00D11D29"/>
    <w:rsid w:val="00D13077"/>
    <w:rsid w:val="00D13321"/>
    <w:rsid w:val="00D16F7B"/>
    <w:rsid w:val="00D20806"/>
    <w:rsid w:val="00D2151C"/>
    <w:rsid w:val="00D42F98"/>
    <w:rsid w:val="00D50302"/>
    <w:rsid w:val="00D77961"/>
    <w:rsid w:val="00DB40FA"/>
    <w:rsid w:val="00DB6D5B"/>
    <w:rsid w:val="00DC0F64"/>
    <w:rsid w:val="00DC15ED"/>
    <w:rsid w:val="00DD6CE2"/>
    <w:rsid w:val="00DD781F"/>
    <w:rsid w:val="00DE03BB"/>
    <w:rsid w:val="00DE5827"/>
    <w:rsid w:val="00DF0912"/>
    <w:rsid w:val="00DF5C95"/>
    <w:rsid w:val="00E02CB7"/>
    <w:rsid w:val="00E03054"/>
    <w:rsid w:val="00E10A2D"/>
    <w:rsid w:val="00E159D1"/>
    <w:rsid w:val="00E22A99"/>
    <w:rsid w:val="00E47CB8"/>
    <w:rsid w:val="00E54266"/>
    <w:rsid w:val="00E639EB"/>
    <w:rsid w:val="00E66AAB"/>
    <w:rsid w:val="00E75A6A"/>
    <w:rsid w:val="00E76A9E"/>
    <w:rsid w:val="00E76D31"/>
    <w:rsid w:val="00E80C7E"/>
    <w:rsid w:val="00E92DD2"/>
    <w:rsid w:val="00EA0BBD"/>
    <w:rsid w:val="00EA26B1"/>
    <w:rsid w:val="00EB1656"/>
    <w:rsid w:val="00EC74F0"/>
    <w:rsid w:val="00ED104D"/>
    <w:rsid w:val="00ED33F6"/>
    <w:rsid w:val="00EE381B"/>
    <w:rsid w:val="00EF3D3D"/>
    <w:rsid w:val="00EF6583"/>
    <w:rsid w:val="00F0017E"/>
    <w:rsid w:val="00F03287"/>
    <w:rsid w:val="00F15AEE"/>
    <w:rsid w:val="00F221C6"/>
    <w:rsid w:val="00F2727B"/>
    <w:rsid w:val="00F352CC"/>
    <w:rsid w:val="00F40A8B"/>
    <w:rsid w:val="00F45A03"/>
    <w:rsid w:val="00F53AD2"/>
    <w:rsid w:val="00F56A52"/>
    <w:rsid w:val="00F56E2C"/>
    <w:rsid w:val="00F639CD"/>
    <w:rsid w:val="00F6736B"/>
    <w:rsid w:val="00F723E3"/>
    <w:rsid w:val="00F844E4"/>
    <w:rsid w:val="00F85ECB"/>
    <w:rsid w:val="00F863B7"/>
    <w:rsid w:val="00F94DE2"/>
    <w:rsid w:val="00F96D6F"/>
    <w:rsid w:val="00FA51E3"/>
    <w:rsid w:val="00FA5D4E"/>
    <w:rsid w:val="00FB4BBA"/>
    <w:rsid w:val="00FB7A79"/>
    <w:rsid w:val="00FC527F"/>
    <w:rsid w:val="00FC6B42"/>
    <w:rsid w:val="00FD54B1"/>
    <w:rsid w:val="00FD71F8"/>
    <w:rsid w:val="00FE0C13"/>
    <w:rsid w:val="00FF037A"/>
    <w:rsid w:val="00FF223B"/>
    <w:rsid w:val="00FF781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67F2812E"/>
  <w15:chartTrackingRefBased/>
  <w15:docId w15:val="{B20A7BFC-1A1B-4EF3-B2E7-D80CBC08D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MS Mincho"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paragraph" w:styleId="1">
    <w:name w:val="heading 1"/>
    <w:basedOn w:val="a"/>
    <w:next w:val="a"/>
    <w:qFormat/>
    <w:pPr>
      <w:keepNext/>
      <w:jc w:val="center"/>
      <w:outlineLvl w:val="0"/>
    </w:pPr>
    <w:rPr>
      <w:rFonts w:ascii="ｺﾞｼｯｸ"/>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semiHidden/>
    <w:pPr>
      <w:shd w:val="clear" w:color="auto" w:fill="000080"/>
    </w:pPr>
    <w:rPr>
      <w:rFonts w:ascii="Arial" w:eastAsia="ＭＳ ゴシック" w:hAnsi="Arial"/>
    </w:rPr>
  </w:style>
  <w:style w:type="paragraph" w:styleId="a4">
    <w:name w:val="header"/>
    <w:basedOn w:val="a"/>
    <w:semiHidden/>
    <w:pPr>
      <w:tabs>
        <w:tab w:val="center" w:pos="4252"/>
        <w:tab w:val="right" w:pos="8504"/>
      </w:tabs>
      <w:snapToGrid w:val="0"/>
    </w:pPr>
  </w:style>
  <w:style w:type="paragraph" w:styleId="a5">
    <w:name w:val="footer"/>
    <w:basedOn w:val="a"/>
    <w:semiHidden/>
    <w:pPr>
      <w:tabs>
        <w:tab w:val="center" w:pos="4252"/>
        <w:tab w:val="right" w:pos="8504"/>
      </w:tabs>
      <w:snapToGrid w:val="0"/>
    </w:pPr>
  </w:style>
  <w:style w:type="table" w:styleId="a6">
    <w:name w:val="Table Grid"/>
    <w:basedOn w:val="a1"/>
    <w:uiPriority w:val="59"/>
    <w:rsid w:val="00012D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a8"/>
    <w:uiPriority w:val="99"/>
    <w:semiHidden/>
    <w:unhideWhenUsed/>
    <w:rsid w:val="005E26DD"/>
    <w:rPr>
      <w:rFonts w:ascii="Arial" w:eastAsia="ＭＳ ゴシック" w:hAnsi="Arial"/>
      <w:sz w:val="18"/>
      <w:szCs w:val="18"/>
    </w:rPr>
  </w:style>
  <w:style w:type="character" w:customStyle="1" w:styleId="a8">
    <w:name w:val="吹き出し (文字)"/>
    <w:link w:val="a7"/>
    <w:uiPriority w:val="99"/>
    <w:semiHidden/>
    <w:rsid w:val="005E26DD"/>
    <w:rPr>
      <w:rFonts w:ascii="Arial" w:eastAsia="ＭＳ ゴシック" w:hAnsi="Arial" w:cs="Times New Roman"/>
      <w:kern w:val="2"/>
      <w:sz w:val="18"/>
      <w:szCs w:val="18"/>
    </w:rPr>
  </w:style>
  <w:style w:type="paragraph" w:styleId="a9">
    <w:name w:val="List Paragraph"/>
    <w:basedOn w:val="a"/>
    <w:uiPriority w:val="34"/>
    <w:qFormat/>
    <w:rsid w:val="007170E1"/>
    <w:pPr>
      <w:ind w:leftChars="400" w:left="840"/>
    </w:pPr>
  </w:style>
  <w:style w:type="character" w:styleId="aa">
    <w:name w:val="Strong"/>
    <w:basedOn w:val="a0"/>
    <w:uiPriority w:val="22"/>
    <w:qFormat/>
    <w:rsid w:val="00A943C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21E9F6-7DDB-44D4-A099-9D378E8358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6378</Words>
  <Characters>6968</Characters>
  <Application>Microsoft Office Word</Application>
  <DocSecurity>0</DocSecurity>
  <Lines>336</Lines>
  <Paragraphs>169</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神戸学院大学</dc:creator>
  <cp:keywords/>
  <cp:lastModifiedBy>橋本　保彦</cp:lastModifiedBy>
  <cp:revision>3</cp:revision>
  <cp:lastPrinted>2026-01-23T11:19:00Z</cp:lastPrinted>
  <dcterms:created xsi:type="dcterms:W3CDTF">2026-01-23T11:19:00Z</dcterms:created>
  <dcterms:modified xsi:type="dcterms:W3CDTF">2026-01-23T11:19:00Z</dcterms:modified>
</cp:coreProperties>
</file>