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21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333333"/>
          <w:spacing w:val="8"/>
          <w:sz w:val="33"/>
          <w:szCs w:val="33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33"/>
          <w:szCs w:val="33"/>
          <w:shd w:val="clear" w:fill="FFFFFF"/>
        </w:rPr>
        <w:t>公钥与私钥，HTTPS详解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330" w:afterAutospacing="0" w:line="300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0"/>
          <w:szCs w:val="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76B95"/>
          <w:spacing w:val="8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576B95"/>
          <w:spacing w:val="8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"https://mp.weixin.qq.com/javascript:void(0);" </w:instrText>
      </w:r>
      <w:r>
        <w:rPr>
          <w:rFonts w:hint="eastAsia" w:ascii="微软雅黑" w:hAnsi="微软雅黑" w:eastAsia="微软雅黑" w:cs="微软雅黑"/>
          <w:i w:val="0"/>
          <w:caps w:val="0"/>
          <w:color w:val="576B95"/>
          <w:spacing w:val="8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576B95"/>
          <w:spacing w:val="8"/>
          <w:sz w:val="22"/>
          <w:szCs w:val="22"/>
          <w:u w:val="none"/>
          <w:shd w:val="clear" w:fill="FFFFFF"/>
        </w:rPr>
        <w:t>后端技术精选</w:t>
      </w:r>
      <w:r>
        <w:rPr>
          <w:rFonts w:hint="eastAsia" w:ascii="微软雅黑" w:hAnsi="微软雅黑" w:eastAsia="微软雅黑" w:cs="微软雅黑"/>
          <w:i w:val="0"/>
          <w:caps w:val="0"/>
          <w:color w:val="576B95"/>
          <w:spacing w:val="8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8"/>
          <w:kern w:val="0"/>
          <w:sz w:val="0"/>
          <w:szCs w:val="0"/>
          <w:shd w:val="clear" w:fill="FFFFFF"/>
          <w:lang w:val="en-US" w:eastAsia="zh-CN" w:bidi="ar"/>
        </w:rPr>
        <w:t> </w:t>
      </w:r>
      <w:r>
        <w:rPr>
          <w:rStyle w:val="6"/>
          <w:rFonts w:hint="eastAsia" w:ascii="微软雅黑" w:hAnsi="微软雅黑" w:eastAsia="微软雅黑" w:cs="微软雅黑"/>
          <w:i w:val="0"/>
          <w:caps w:val="0"/>
          <w:color w:val="333333"/>
          <w:spacing w:val="8"/>
          <w:kern w:val="0"/>
          <w:sz w:val="22"/>
          <w:szCs w:val="22"/>
          <w:shd w:val="clear" w:fill="FFFFFF"/>
          <w:lang w:val="en-US" w:eastAsia="zh-CN" w:bidi="ar"/>
        </w:rPr>
        <w:t>今天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  <w:jc w:val="both"/>
        <w:rPr>
          <w:color w:val="333333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8"/>
          <w:sz w:val="19"/>
          <w:szCs w:val="19"/>
          <w:shd w:val="clear" w:fill="FFFFFF"/>
        </w:rPr>
        <w:t>作者：迪米特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  <w:jc w:val="both"/>
        <w:rPr>
          <w:color w:val="333333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8"/>
          <w:sz w:val="19"/>
          <w:szCs w:val="19"/>
          <w:shd w:val="clear" w:fill="FFFFFF"/>
        </w:rPr>
        <w:t>链接：www.cnblogs.com/shijingjing07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/>
        <w:jc w:val="both"/>
        <w:rPr>
          <w:rFonts w:ascii="Verdana" w:hAnsi="Verdana" w:cs="Verdana"/>
          <w:sz w:val="21"/>
          <w:szCs w:val="21"/>
        </w:rPr>
      </w:pPr>
      <w:r>
        <w:rPr>
          <w:rStyle w:val="5"/>
          <w:rFonts w:hint="default" w:ascii="Verdana" w:hAnsi="Verdana" w:eastAsia="微软雅黑" w:cs="Verdana"/>
          <w:i w:val="0"/>
          <w:caps w:val="0"/>
          <w:color w:val="333333"/>
          <w:spacing w:val="8"/>
          <w:sz w:val="25"/>
          <w:szCs w:val="25"/>
          <w:shd w:val="clear" w:fill="FFFFFF"/>
        </w:rPr>
        <w:t>1.公钥与私钥原理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/>
        <w:jc w:val="both"/>
        <w:rPr>
          <w:rFonts w:hint="default" w:ascii="Verdana" w:hAnsi="Verdana" w:cs="Verdana"/>
          <w:sz w:val="21"/>
          <w:szCs w:val="21"/>
        </w:rPr>
      </w:pP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t>1)鲍勃有两把钥匙，一把是公钥，另一把是私钥</w:t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br w:type="textWrapping"/>
      </w:r>
      <w:r>
        <w:drawing>
          <wp:inline distT="0" distB="0" distL="114300" distR="114300">
            <wp:extent cx="5270500" cy="2621280"/>
            <wp:effectExtent l="0" t="0" r="635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t>2)鲍勃把公钥送给他的朋友们----帕蒂、道格、苏珊----每人一把。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/>
        <w:jc w:val="both"/>
        <w:rPr>
          <w:rFonts w:hint="default" w:ascii="Verdana" w:hAnsi="Verdana" w:cs="Verdana"/>
          <w:sz w:val="21"/>
          <w:szCs w:val="21"/>
        </w:rPr>
      </w:pPr>
      <w:r>
        <w:drawing>
          <wp:inline distT="0" distB="0" distL="114300" distR="114300">
            <wp:extent cx="5271770" cy="2143125"/>
            <wp:effectExtent l="0" t="0" r="508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t>3)苏珊要给鲍勃写一封保密的信。她写完后用鲍勃的公钥加密，就可以达到保密的效果。</w:t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br w:type="textWrapping"/>
      </w:r>
      <w:r>
        <w:drawing>
          <wp:inline distT="0" distB="0" distL="114300" distR="114300">
            <wp:extent cx="5270500" cy="188595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t>4)鲍勃收信后，用私钥解密，就看到了信件内容。这里要强调的是，只要鲍勃的私钥不泄露，这封信就是安全的，即使落在别人手里，也无法解密。</w:t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br w:type="textWrapping"/>
      </w:r>
      <w:r>
        <w:drawing>
          <wp:inline distT="0" distB="0" distL="114300" distR="114300">
            <wp:extent cx="5269865" cy="2070735"/>
            <wp:effectExtent l="0" t="0" r="698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7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t>5)鲍勃给苏珊回信，决定采用"数字签名"。他写完后先用Hash函数，生成信件的摘要（digest）。</w:t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br w:type="textWrapping"/>
      </w:r>
      <w:r>
        <w:drawing>
          <wp:inline distT="0" distB="0" distL="114300" distR="114300">
            <wp:extent cx="5247640" cy="2713990"/>
            <wp:effectExtent l="0" t="0" r="10160" b="101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t>6)然后，鲍勃使用私钥，对这个摘要加密，生成"数字签名"（signature）。</w:t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br w:type="textWrapping"/>
      </w:r>
      <w:r>
        <w:drawing>
          <wp:inline distT="0" distB="0" distL="114300" distR="114300">
            <wp:extent cx="5271770" cy="1615440"/>
            <wp:effectExtent l="0" t="0" r="508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/>
        <w:jc w:val="both"/>
        <w:rPr>
          <w:rFonts w:hint="default" w:ascii="Verdana" w:hAnsi="Verdana" w:cs="Verdana"/>
          <w:sz w:val="21"/>
          <w:szCs w:val="21"/>
        </w:rPr>
      </w:pP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t>7)鲍勃将这个签名，附在信件下面，一起发给苏珊。</w:t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br w:type="textWrapping"/>
      </w:r>
      <w:r>
        <w:drawing>
          <wp:inline distT="0" distB="0" distL="114300" distR="114300">
            <wp:extent cx="5272405" cy="2607310"/>
            <wp:effectExtent l="0" t="0" r="444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/>
        <w:jc w:val="both"/>
        <w:rPr>
          <w:rFonts w:hint="default" w:ascii="Verdana" w:hAnsi="Verdana" w:cs="Verdana"/>
          <w:sz w:val="21"/>
          <w:szCs w:val="21"/>
        </w:rPr>
      </w:pP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t>8)苏珊收信后，取下数字签名，用鲍勃的公钥解密，得到信件的摘要。由此证明，这封信确实是鲍勃发出的。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/>
        <w:jc w:val="both"/>
        <w:rPr>
          <w:rFonts w:hint="default" w:ascii="Verdana" w:hAnsi="Verdana" w:cs="Verdana"/>
          <w:sz w:val="21"/>
          <w:szCs w:val="21"/>
        </w:rPr>
      </w:pPr>
      <w:r>
        <w:drawing>
          <wp:inline distT="0" distB="0" distL="114300" distR="114300">
            <wp:extent cx="5273675" cy="1423670"/>
            <wp:effectExtent l="0" t="0" r="3175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t>9)苏珊再对信件本身使用Hash函数，将得到的结果，与上一步得到的摘要进行对比。如果两者一致，就证明这封信未被修改过。</w:t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br w:type="textWrapping"/>
      </w:r>
      <w:r>
        <w:drawing>
          <wp:inline distT="0" distB="0" distL="114300" distR="114300">
            <wp:extent cx="5269865" cy="2456815"/>
            <wp:effectExtent l="0" t="0" r="698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t>10)复杂的情况出现了。道格想欺骗苏珊，他偷偷使用了苏珊的电脑，用自己的公钥换走了鲍勃的公钥。此时，苏珊实际拥有的是道格的公钥，但是还以为这是鲍勃的公钥。因此，道格就可以冒充鲍勃，用自己的私钥做成"数字签名"，写信给苏珊，让苏珊用假的鲍勃公钥进行解密。</w:t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br w:type="textWrapping"/>
      </w:r>
      <w:r>
        <w:drawing>
          <wp:inline distT="0" distB="0" distL="114300" distR="114300">
            <wp:extent cx="5269865" cy="2252345"/>
            <wp:effectExtent l="0" t="0" r="6985" b="146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5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t>11)后来，苏珊感觉不对劲，发现自己无法确定公钥是否真的属于鲍勃。她想到了一个办法，要求鲍勃去找"证书中心"（certificate authority，简称CA），为公钥做认证。证书中心用自己的私钥，对鲍勃的公钥和一些相关信息一起加密，生成"数字证书"（Digital Certificate）。</w:t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br w:type="textWrapping"/>
      </w:r>
      <w:r>
        <w:drawing>
          <wp:inline distT="0" distB="0" distL="114300" distR="114300">
            <wp:extent cx="5272405" cy="3386455"/>
            <wp:effectExtent l="0" t="0" r="444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t>12)鲍勃拿到数字证书以后，就可以放心了。以后再给苏珊写信，只要在签名的同时，再附上数字证书就行了。</w:t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br w:type="textWrapping"/>
      </w:r>
      <w:r>
        <w:drawing>
          <wp:inline distT="0" distB="0" distL="114300" distR="114300">
            <wp:extent cx="3037840" cy="3495040"/>
            <wp:effectExtent l="0" t="0" r="10160" b="1016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349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t>13)苏珊收信后，用CA的公钥解开数字证书，就可以拿到鲍勃真实的公钥了，然后就能证明"数字签名"是否真的是鲍勃签的。</w:t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br w:type="textWrapping"/>
      </w:r>
      <w:r>
        <w:drawing>
          <wp:inline distT="0" distB="0" distL="114300" distR="114300">
            <wp:extent cx="5209540" cy="2828290"/>
            <wp:effectExtent l="0" t="0" r="10160" b="1016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/>
        <w:jc w:val="both"/>
        <w:rPr>
          <w:rFonts w:hint="default" w:ascii="Verdana" w:hAnsi="Verdana" w:cs="Verdana"/>
          <w:sz w:val="21"/>
          <w:szCs w:val="21"/>
        </w:rPr>
      </w:pPr>
      <w:r>
        <w:rPr>
          <w:rStyle w:val="5"/>
          <w:rFonts w:hint="default" w:ascii="Verdana" w:hAnsi="Verdana" w:eastAsia="微软雅黑" w:cs="Verdana"/>
          <w:i w:val="0"/>
          <w:caps w:val="0"/>
          <w:color w:val="333333"/>
          <w:spacing w:val="8"/>
          <w:sz w:val="25"/>
          <w:szCs w:val="25"/>
          <w:shd w:val="clear" w:fill="FFFFFF"/>
        </w:rPr>
        <w:t>2.HTTPS详解</w:t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t>HTTP协议的网站容易被篡改和劫持，如一些不良的运营商会通过代理服务器在你的页面中植入广告等。</w:t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t>因此很多网站选择使用HTTPS协议。HTTPS协议通过TLS层和证书机制提供了内容加密，身份认证，数据完整性三大功能。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/>
        <w:jc w:val="both"/>
        <w:rPr>
          <w:rFonts w:hint="default" w:ascii="Verdana" w:hAnsi="Verdana" w:cs="Verdana"/>
          <w:sz w:val="21"/>
          <w:szCs w:val="21"/>
        </w:rPr>
      </w:pP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t>1)下面，我们看一个应用"数字证书"的实例：https协议。这个协议主要用于网页加密。</w:t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t>2)首先，客户端向服务器发出加密请求。</w:t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br w:type="textWrapping"/>
      </w:r>
      <w:r>
        <w:drawing>
          <wp:inline distT="0" distB="0" distL="114300" distR="114300">
            <wp:extent cx="4723765" cy="2609215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t>3)服务器用自己的私钥加密网页以后，连同本身的数字证书，一起发送给客户端。</w:t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br w:type="textWrapping"/>
      </w:r>
      <w:r>
        <w:drawing>
          <wp:inline distT="0" distB="0" distL="114300" distR="114300">
            <wp:extent cx="4828540" cy="2247900"/>
            <wp:effectExtent l="0" t="0" r="1016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/>
        <w:jc w:val="both"/>
        <w:rPr>
          <w:rFonts w:hint="default" w:ascii="Verdana" w:hAnsi="Verdana" w:cs="Verdana"/>
          <w:sz w:val="21"/>
          <w:szCs w:val="21"/>
        </w:rPr>
      </w:pP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t>4)客户端（浏览器）的"证书管理器"，有"受信任的根证书颁发机构"列表。客户端会根据这张列表，查看解开数字证书的公钥是否在列表之内。</w:t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br w:type="textWrapping"/>
      </w:r>
      <w:r>
        <w:drawing>
          <wp:inline distT="0" distB="0" distL="114300" distR="114300">
            <wp:extent cx="5267960" cy="4028440"/>
            <wp:effectExtent l="0" t="0" r="8890" b="1016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t>5)如果数字证书记载的网址，与你正在浏览的网址不一致，就说明这张证书可能被冒用，浏览器会发出警告。</w:t>
      </w: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br w:type="textWrapping"/>
      </w:r>
      <w:r>
        <w:drawing>
          <wp:inline distT="0" distB="0" distL="114300" distR="114300">
            <wp:extent cx="5271770" cy="3007995"/>
            <wp:effectExtent l="0" t="0" r="508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7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/>
        <w:jc w:val="both"/>
        <w:rPr>
          <w:rFonts w:hint="default" w:ascii="Verdana" w:hAnsi="Verdana" w:cs="Verdana"/>
          <w:sz w:val="21"/>
          <w:szCs w:val="21"/>
        </w:rPr>
      </w:pPr>
      <w:r>
        <w:rPr>
          <w:rFonts w:hint="default" w:ascii="Verdana" w:hAnsi="Verdana" w:eastAsia="微软雅黑" w:cs="Verdana"/>
          <w:i w:val="0"/>
          <w:caps w:val="0"/>
          <w:color w:val="333333"/>
          <w:spacing w:val="8"/>
          <w:sz w:val="21"/>
          <w:szCs w:val="21"/>
          <w:shd w:val="clear" w:fill="FFFFFF"/>
        </w:rPr>
        <w:t>6)如果这张数字证书不是由受信任的机构颁发的，浏览器会发出另一种警告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/>
        <w:jc w:val="both"/>
        <w:rPr>
          <w:rFonts w:hint="default" w:ascii="Verdana" w:hAnsi="Verdana" w:cs="Verdana"/>
          <w:sz w:val="21"/>
          <w:szCs w:val="21"/>
        </w:rPr>
      </w:pPr>
      <w:r>
        <w:drawing>
          <wp:inline distT="0" distB="0" distL="114300" distR="114300">
            <wp:extent cx="4961890" cy="3428365"/>
            <wp:effectExtent l="0" t="0" r="1016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lang w:eastAsia="zh-CN"/>
        </w:rPr>
      </w:pPr>
      <w:r>
        <w:rPr>
          <w:rFonts w:hint="eastAsia"/>
          <w:b/>
          <w:bCs/>
          <w:color w:val="FF0000"/>
          <w:lang w:eastAsia="zh-CN"/>
        </w:rPr>
        <w:t>不用证书的问题：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131185" cy="4797425"/>
            <wp:effectExtent l="0" t="0" r="12065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479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B06B99"/>
    <w:rsid w:val="30B9031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Emphasis"/>
    <w:basedOn w:val="4"/>
    <w:qFormat/>
    <w:uiPriority w:val="0"/>
    <w:rPr>
      <w:i/>
    </w:rPr>
  </w:style>
  <w:style w:type="character" w:styleId="7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DELL</cp:lastModifiedBy>
  <dcterms:modified xsi:type="dcterms:W3CDTF">2018-08-20T01:59:01Z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