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55B1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软件工程单元小测（PPT01 核心考点）解析</w:t>
      </w:r>
    </w:p>
    <w:p w14:paraId="1F2E4C3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软件工程单元小测（PPT01核心考点）</w:t>
      </w:r>
      <w:bookmarkEnd w:id="0"/>
    </w:p>
    <w:p w14:paraId="57EFF27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一、单项选择题（每题5分，共10题，共50分）</w:t>
      </w:r>
      <w:bookmarkEnd w:id="1"/>
    </w:p>
    <w:p w14:paraId="09446D6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“软件工程”概念由哪个组织在1968年提出？（  ）</w:t>
      </w:r>
    </w:p>
    <w:p w14:paraId="17245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IEEE  B. NATO  C. OMG  D. IBM</w:t>
      </w:r>
    </w:p>
    <w:p w14:paraId="5224CF9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软件危机始于哪个年代？（  ）</w:t>
      </w:r>
    </w:p>
    <w:p w14:paraId="2A6AC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1950年代  B. 1960年代  C. 1970年代  D. 1980年代</w:t>
      </w:r>
    </w:p>
    <w:p w14:paraId="69E2CE1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传统瀑布模型的核心缺陷是？（  ）</w:t>
      </w:r>
    </w:p>
    <w:p w14:paraId="17AFE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开发周期过长  B. 不允许迭代，无法应对需求变化</w:t>
      </w:r>
    </w:p>
    <w:p w14:paraId="623AF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文档工作量过大  D. 对开发人员技术要求过高</w:t>
      </w:r>
    </w:p>
    <w:p w14:paraId="1A7DC04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螺旋式模型的核心驱动因素是？（  ）</w:t>
      </w:r>
    </w:p>
    <w:p w14:paraId="4D505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进度控制  B. 风险管理+用户反馈</w:t>
      </w:r>
    </w:p>
    <w:p w14:paraId="4A3D1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文档完整性  D. 组件复用</w:t>
      </w:r>
    </w:p>
    <w:p w14:paraId="3444A39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以下哪项不属于软件的独特性？（  ）</w:t>
      </w:r>
    </w:p>
    <w:p w14:paraId="5CC3F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缺乏可视性  B. 无“磨损”，运行错误源于先天缺陷</w:t>
      </w:r>
    </w:p>
    <w:p w14:paraId="30491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修改代价随时间递减  D. 需通过修改软件修复错误</w:t>
      </w:r>
    </w:p>
    <w:p w14:paraId="07CA20F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XP（Extreme Programming）的本质是？（  ）</w:t>
      </w:r>
    </w:p>
    <w:p w14:paraId="79FF5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瀑布模型的升级版  B. 渐进模型的细化版</w:t>
      </w:r>
    </w:p>
    <w:p w14:paraId="70925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基于组件的开发模型  D. 快速原型法的延伸</w:t>
      </w:r>
    </w:p>
    <w:p w14:paraId="68D5594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软件修改成本曲线的趋势是？（  ）</w:t>
      </w:r>
    </w:p>
    <w:p w14:paraId="159E8A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随时间线性增长  B. 随时间指数增长</w:t>
      </w:r>
    </w:p>
    <w:p w14:paraId="6242E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随时间保持稳定  D. 随时间逐渐下降</w:t>
      </w:r>
    </w:p>
    <w:p w14:paraId="42F1796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传统软件生命周期的正确阶段顺序是？（  ）</w:t>
      </w:r>
    </w:p>
    <w:p w14:paraId="75843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需求分析→软件计划→设计→编码→测试→运行维护</w:t>
      </w:r>
    </w:p>
    <w:p w14:paraId="1726F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软件计划→需求分析→设计→编码→测试→运行维护</w:t>
      </w:r>
    </w:p>
    <w:p w14:paraId="5A0E7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需求分析→设计→软件计划→编码→测试→运行维护</w:t>
      </w:r>
    </w:p>
    <w:p w14:paraId="17F30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软件计划→设计→需求分析→编码→测试→运行维护</w:t>
      </w:r>
    </w:p>
    <w:p w14:paraId="22AEAD2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快速原型法中，原型的核心作用是？（  ）</w:t>
      </w:r>
    </w:p>
    <w:p w14:paraId="0D5EF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作为最终产品的基础  B. 明确需求规范</w:t>
      </w:r>
    </w:p>
    <w:p w14:paraId="48C5D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替代测试环节  D. 降低编码难度</w:t>
      </w:r>
    </w:p>
    <w:p w14:paraId="2E86B7E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基于组件的开发模型的核心流程起点是？（  ）</w:t>
      </w:r>
    </w:p>
    <w:p w14:paraId="2EBC7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创建  B. 选择  C. 寻找  D. 组装</w:t>
      </w:r>
    </w:p>
    <w:p w14:paraId="2C89D06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二、多项选择题（每题6分，共5题，共30分）</w:t>
      </w:r>
      <w:bookmarkEnd w:id="2"/>
    </w:p>
    <w:p w14:paraId="28D0D95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软件危机的核心表现包括？（  ）</w:t>
      </w:r>
    </w:p>
    <w:p w14:paraId="61058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软件数量/复杂度激增  B. 开发效率低、质量难保证</w:t>
      </w:r>
    </w:p>
    <w:p w14:paraId="5BEB0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周期失控、维护困难  D. 硬件成本过高</w:t>
      </w:r>
    </w:p>
    <w:p w14:paraId="31E9EAC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软件开发的核心活动包括？（  ）</w:t>
      </w:r>
    </w:p>
    <w:p w14:paraId="4F1DBF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需求分析  B. 设计  C. 编码  D. 测试  E. 部署</w:t>
      </w:r>
    </w:p>
    <w:p w14:paraId="1B6DF1F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瀑布模型的优点有？（  ）</w:t>
      </w:r>
    </w:p>
    <w:p w14:paraId="5ED01C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进度易掌握  B. 可借鉴历史经验估计</w:t>
      </w:r>
    </w:p>
    <w:p w14:paraId="3E947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各阶段产生可复用文档  D. 支持需求动态变化</w:t>
      </w:r>
    </w:p>
    <w:p w14:paraId="68636AC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螺旋式模型的核心流程包括？（  ）</w:t>
      </w:r>
    </w:p>
    <w:p w14:paraId="75BF9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确定状态与目标  B. 识别分析风险优先级</w:t>
      </w:r>
    </w:p>
    <w:p w14:paraId="413D8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迭代处理最高风险任务  D. 一次性完成所有功能开发</w:t>
      </w:r>
    </w:p>
    <w:p w14:paraId="7CD5051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基于组件的开发模型的优势有？（  ）</w:t>
      </w:r>
    </w:p>
    <w:p w14:paraId="1C513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减少重复开发  B. 提高软件质量</w:t>
      </w:r>
    </w:p>
    <w:p w14:paraId="05CA3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缩短开发周期  D. 完全不依赖外部组件</w:t>
      </w:r>
    </w:p>
    <w:p w14:paraId="037DF3F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三、判断题（每题4分，共5题，共20分）</w:t>
      </w:r>
      <w:bookmarkEnd w:id="3"/>
    </w:p>
    <w:p w14:paraId="308B792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“带反馈的瀑布模型”是Dr. Win Royce的原始想法，支持迭代。（  ）</w:t>
      </w:r>
    </w:p>
    <w:p w14:paraId="22626C4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快速原型法中的原型可以直接作为最终产品的实现基础。（  ）</w:t>
      </w:r>
    </w:p>
    <w:p w14:paraId="45DF36A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XP（Extreme Programming）与微软的XP系统存在关联。（  ）</w:t>
      </w:r>
    </w:p>
    <w:p w14:paraId="2241904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渐增式模型要求每日构建可运行版本，代码修改导致构建失败需及时修复。（  ）</w:t>
      </w:r>
    </w:p>
    <w:p w14:paraId="06F7920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软件修改的代价在需求阶段最低，运行阶段最高。（  ）</w:t>
      </w:r>
    </w:p>
    <w:p w14:paraId="06113A6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四、简答题（每题10分，共4题，共40分）</w:t>
      </w:r>
      <w:bookmarkEnd w:id="4"/>
    </w:p>
    <w:p w14:paraId="134C147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简述软件危机的典型案例及应对对策。</w:t>
      </w:r>
    </w:p>
    <w:p w14:paraId="55408F5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列出传统软件生命周期的完整阶段，并说明各阶段的核心任务。</w:t>
      </w:r>
    </w:p>
    <w:p w14:paraId="1568074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对比瀑布模型与渐增式模型的核心区别。</w:t>
      </w:r>
    </w:p>
    <w:p w14:paraId="5D248DE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简述螺旋式模型的核心特点及适用场景。</w:t>
      </w:r>
    </w:p>
    <w:p w14:paraId="51B98A3B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3E80334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4D0D15E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B（解析：1968年NATO提出“软件工程”概念，缓解软件危机）</w:t>
      </w:r>
    </w:p>
    <w:p w14:paraId="1BAC871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B（解析：软件危机始于20世纪60年代，因软件规模和复杂度激增引发）</w:t>
      </w:r>
    </w:p>
    <w:p w14:paraId="3A19163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B（解析：传统瀑布模型为线性流程，不允许迭代，无法应对需求变化）</w:t>
      </w:r>
    </w:p>
    <w:p w14:paraId="4C2868F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B（解析：螺旋式模型以风险管理和用户反馈为核心驱动）</w:t>
      </w:r>
    </w:p>
    <w:p w14:paraId="40CD3E6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C（解析：软件修改代价随时间指数增长，而非递减）</w:t>
      </w:r>
    </w:p>
    <w:p w14:paraId="1E31A7B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B（解析：XP是渐进模型的“细化版”，将常识做法做到极端）</w:t>
      </w:r>
    </w:p>
    <w:p w14:paraId="6FA36DD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B（解析：软件修改成本随时间呈指数增长，早期修复成本极低）</w:t>
      </w:r>
    </w:p>
    <w:p w14:paraId="7F27A1C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B（解析：传统生命周期顺序为“软件计划→需求分析→设计→编码→测试→运行维护”）</w:t>
      </w:r>
    </w:p>
    <w:p w14:paraId="31A86AA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B（解析：快速原型法的核心是通过原型明确需求规范，后续切换其他模型）</w:t>
      </w:r>
    </w:p>
    <w:p w14:paraId="0806359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C（解析：基于组件的开发模型流程为“寻找→选择→调整→创建→组装→替换”）</w:t>
      </w:r>
    </w:p>
    <w:p w14:paraId="6285C61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3EA9FFB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ABC（解析：软件危机核心表现不涉及硬件成本，排除D）</w:t>
      </w:r>
    </w:p>
    <w:p w14:paraId="1203EDF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ABCDE（解析：软件开发核心活动包括需求分析、设计、编码、测试、部署）</w:t>
      </w:r>
    </w:p>
    <w:p w14:paraId="33B3731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ABC（解析：瀑布模型不支持需求动态变化，排除D）</w:t>
      </w:r>
    </w:p>
    <w:p w14:paraId="45666EB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ABC（解析：螺旋式模型是迭代开发，而非一次性完成，排除D）</w:t>
      </w:r>
    </w:p>
    <w:p w14:paraId="0CFD2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ABC（解析：基于组件模型依赖可复用组件，排除D）</w:t>
      </w:r>
    </w:p>
    <w:p w14:paraId="68866E9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024C3DE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√（解析：传统瀑布模型是流传中的简化版，Royce原始想法为“带反馈的瀑布模型”，支持迭代）</w:t>
      </w:r>
    </w:p>
    <w:p w14:paraId="3659DFD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×（解析：原型代码质量差，不可作为实现基础，需告知用户与最终产品的差异）</w:t>
      </w:r>
    </w:p>
    <w:p w14:paraId="5A00705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×（解析：XP与微软XP无任何关联，纯属名称巧合）</w:t>
      </w:r>
    </w:p>
    <w:p w14:paraId="3DB8EFC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√（解析：渐增式模型的核心要求之一是每日构建可运行版本，及时修复构建失败）</w:t>
      </w:r>
    </w:p>
    <w:p w14:paraId="38698DA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√（解析：软件修改成本曲线显示，需求阶段成本最低（</w:t>
      </w:r>
      <m:oMath>
        <m:r>
          <m:rPr/>
          <w:rPr>
            <w:rFonts w:ascii="Cambria Math" w:hAnsi="Cambria Math"/>
          </w:rPr>
          <m:t>1），运行阶段最高（</m:t>
        </m:r>
      </m:oMath>
      <w:r>
        <w:rPr>
          <w:rFonts w:ascii="Arial" w:hAnsi="Arial" w:eastAsia="等线" w:cs="Arial"/>
          <w:sz w:val="22"/>
        </w:rPr>
        <w:t>100,000））</w:t>
      </w:r>
    </w:p>
    <w:p w14:paraId="728BECF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765F549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案例：①阿波罗8号软件故障导致信息丢失；②美国空间回收装置发射前20分钟因软件故障延期。应对对策：1968年NATO提出“软件工程”概念，将工程原理应用于软件开发，通过规范化、工程化方法缓解软件危机。</w:t>
      </w:r>
    </w:p>
    <w:p w14:paraId="34F4C37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阶段：软件计划→需求分析→软件设计（总体设计+详细设计）→编码→测试→运行维护。核心任务：①软件计划：明确项目目标、范围、资源分配；②需求分析：明确用户对系统的具体要求；③软件设计：构思软件架构（总体设计）和具体实现细节（详细设计）；④编码：用程序语言实现设计方案；⑤测试：验证软件无错误、符合需求；⑥运行维护：保障软件长期稳定运行，处理后续问题。</w:t>
      </w:r>
    </w:p>
    <w:p w14:paraId="6F4734E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区别：①瀑布模型：线性顺序流程，无迭代，要求一次性完成所有阶段，不适应需求变化；②渐增式模型：按功能特性迭代开发，每次迭代含设计、实现、测试、交付，每日构建可运行版本，系统增量成长，适应需求变化，风险更易控制。</w:t>
      </w:r>
    </w:p>
    <w:p w14:paraId="0ABFBD2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特点：①以风险管理和用户反馈为驱动；②迭代式开发，每次迭代聚焦最高优先级风险；③流程闭环（确定目标→风险分析→处理风险→重复）。适用场景：大型复杂软件项目、需求不明确且风险较高的项目（需具备成熟的风险识别与分析能力）。</w:t>
      </w:r>
    </w:p>
    <w:p w14:paraId="08484391">
      <w:pPr>
        <w:spacing w:before="120" w:after="120" w:line="288" w:lineRule="auto"/>
        <w:ind w:left="0"/>
        <w:jc w:val="left"/>
      </w:pPr>
    </w:p>
    <w:p w14:paraId="78669294">
      <w:pPr>
        <w:spacing w:before="120" w:after="120" w:line="288" w:lineRule="auto"/>
        <w:ind w:left="0"/>
        <w:jc w:val="left"/>
      </w:pPr>
    </w:p>
    <w:p w14:paraId="0B476CE1">
      <w:pPr>
        <w:spacing w:before="120" w:after="120" w:line="288" w:lineRule="auto"/>
        <w:ind w:left="0"/>
        <w:jc w:val="left"/>
      </w:pPr>
    </w:p>
    <w:p w14:paraId="685F4199">
      <w:pPr>
        <w:spacing w:before="120" w:after="120" w:line="288" w:lineRule="auto"/>
        <w:ind w:left="0"/>
        <w:jc w:val="left"/>
      </w:pPr>
    </w:p>
    <w:p w14:paraId="5D869950">
      <w:pPr>
        <w:spacing w:before="120" w:after="120" w:line="288" w:lineRule="auto"/>
        <w:ind w:left="0"/>
        <w:jc w:val="left"/>
      </w:pPr>
    </w:p>
    <w:p w14:paraId="4B9FC0A8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PPT01出现的人名和组织：</w:t>
      </w:r>
    </w:p>
    <w:tbl>
      <w:tblPr>
        <w:tblStyle w:val="2"/>
        <w:tblW w:w="79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963"/>
        <w:gridCol w:w="5027"/>
      </w:tblGrid>
      <w:tr w14:paraId="50170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197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9AB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NATO（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北约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CE0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1968年</w:t>
            </w:r>
          </w:p>
        </w:tc>
        <w:tc>
          <w:tcPr>
            <w:tcW w:w="502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EDC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提出“软件工程”概念，用于缓解软件危机</w:t>
            </w:r>
          </w:p>
        </w:tc>
      </w:tr>
      <w:tr w14:paraId="35480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197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02F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Dr. Win Royce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056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20世纪70年代</w:t>
            </w:r>
          </w:p>
        </w:tc>
        <w:tc>
          <w:tcPr>
            <w:tcW w:w="502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087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提出瀑布模型，原始想法为“带反馈的瀑布模型”（支持迭代）</w:t>
            </w:r>
          </w:p>
        </w:tc>
      </w:tr>
      <w:tr w14:paraId="51952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197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C4B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Barry Boehm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F9D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1986年</w:t>
            </w:r>
          </w:p>
        </w:tc>
        <w:tc>
          <w:tcPr>
            <w:tcW w:w="502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C8F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提出螺旋式模型，该模型以风险管理+用户反馈为核心驱动</w:t>
            </w:r>
          </w:p>
        </w:tc>
      </w:tr>
      <w:tr w14:paraId="4775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197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E89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Kent Beck等人</w:t>
            </w:r>
          </w:p>
        </w:tc>
        <w:tc>
          <w:tcPr>
            <w:tcW w:w="9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A7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1996年</w:t>
            </w:r>
          </w:p>
        </w:tc>
        <w:tc>
          <w:tcPr>
            <w:tcW w:w="502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2DB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提出XP（Extreme Programming），其本质是渐进模型的“细化版”，与微软XP无关</w:t>
            </w:r>
          </w:p>
        </w:tc>
      </w:tr>
    </w:tbl>
    <w:p w14:paraId="436F60A9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p w14:paraId="7BB4CA27">
      <w:pPr>
        <w:spacing w:before="120" w:after="120" w:line="288" w:lineRule="auto"/>
        <w:ind w:left="0"/>
        <w:jc w:val="left"/>
        <w:rPr>
          <w:rFonts w:hint="default"/>
          <w:b/>
          <w:bCs/>
          <w:color w:val="FF0000"/>
          <w:sz w:val="28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2"/>
          <w:lang w:val="en-US" w:eastAsia="zh-CN"/>
        </w:rPr>
        <w:t>软件工程的最终目的：经济的开发出高质</w:t>
      </w:r>
      <w:bookmarkStart w:id="10" w:name="_GoBack"/>
      <w:bookmarkEnd w:id="10"/>
      <w:r>
        <w:rPr>
          <w:rFonts w:hint="eastAsia"/>
          <w:b/>
          <w:bCs/>
          <w:color w:val="FF0000"/>
          <w:sz w:val="28"/>
          <w:szCs w:val="32"/>
          <w:lang w:val="en-US" w:eastAsia="zh-CN"/>
        </w:rPr>
        <w:t>量的软件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364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D10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9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115706A2"/>
    <w:rsid w:val="703355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2343</Words>
  <Characters>2584</Characters>
  <TotalTime>4</TotalTime>
  <ScaleCrop>false</ScaleCrop>
  <LinksUpToDate>false</LinksUpToDate>
  <CharactersWithSpaces>2761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2026-01-13T03:06:00Z</dcterms:created>
  <dc:creator>Apache POI</dc:creator>
  <cp:lastModifiedBy>静待花开</cp:lastModifiedBy>
  <dcterms:modified xsi:type="dcterms:W3CDTF">2026-01-13T03:13:57Z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5A95C9A0043F48AEAACF5D56145D4D4B_12</vt:lpwstr>
  </property>
</Properties>
</file>