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EDCFE" w14:textId="6AAAC728" w:rsidR="00C31946" w:rsidRPr="00E32C20" w:rsidRDefault="004E0B70" w:rsidP="007D7A57">
      <w:pPr>
        <w:jc w:val="center"/>
        <w:rPr>
          <w:rFonts w:ascii="Times New Roman" w:eastAsia="標楷體" w:hAnsi="Times New Roman"/>
          <w:b/>
          <w:sz w:val="48"/>
          <w:szCs w:val="48"/>
        </w:rPr>
      </w:pPr>
      <w:r>
        <w:rPr>
          <w:rFonts w:ascii="Times New Roman" w:eastAsia="標楷體" w:hAnsi="Times New Roman" w:hint="eastAsia"/>
          <w:b/>
          <w:sz w:val="48"/>
          <w:szCs w:val="48"/>
        </w:rPr>
        <w:t>靜宜大學資訊工程學系畢業專題計畫書</w:t>
      </w:r>
    </w:p>
    <w:p w14:paraId="5B30DCEE" w14:textId="77777777" w:rsidR="007D7A57" w:rsidRPr="00E32C20" w:rsidRDefault="007D7A57">
      <w:pPr>
        <w:rPr>
          <w:rFonts w:ascii="Times New Roman" w:eastAsia="標楷體" w:hAnsi="Times New Roman"/>
          <w:b/>
          <w:sz w:val="48"/>
          <w:szCs w:val="48"/>
        </w:rPr>
      </w:pPr>
    </w:p>
    <w:p w14:paraId="476F949E" w14:textId="77777777" w:rsidR="007D7A57" w:rsidRPr="00E32C20" w:rsidRDefault="007D7A57">
      <w:pPr>
        <w:rPr>
          <w:rFonts w:ascii="Times New Roman" w:eastAsia="標楷體" w:hAnsi="Times New Roman"/>
        </w:rPr>
      </w:pPr>
    </w:p>
    <w:p w14:paraId="1EA555F5" w14:textId="77777777" w:rsidR="007D7A57" w:rsidRDefault="007D7A57">
      <w:pPr>
        <w:rPr>
          <w:rFonts w:ascii="Times New Roman" w:eastAsia="標楷體" w:hAnsi="Times New Roman"/>
        </w:rPr>
      </w:pPr>
    </w:p>
    <w:p w14:paraId="7AC4DC90" w14:textId="77777777" w:rsidR="008A2819" w:rsidRPr="002D458A" w:rsidRDefault="008A2819">
      <w:pPr>
        <w:rPr>
          <w:rFonts w:ascii="Times New Roman" w:eastAsia="標楷體" w:hAnsi="Times New Roman"/>
        </w:rPr>
      </w:pPr>
    </w:p>
    <w:p w14:paraId="75F5ED19" w14:textId="77777777" w:rsidR="008A2819" w:rsidRDefault="008A2819" w:rsidP="008A2819">
      <w:pPr>
        <w:jc w:val="center"/>
        <w:rPr>
          <w:rFonts w:ascii="Times New Roman" w:eastAsia="標楷體" w:hAnsi="Times New Roman"/>
          <w:b/>
          <w:sz w:val="44"/>
          <w:szCs w:val="44"/>
        </w:rPr>
      </w:pPr>
      <w:r w:rsidRPr="008A2819">
        <w:rPr>
          <w:rFonts w:ascii="Times New Roman" w:eastAsia="標楷體" w:hAnsi="Times New Roman" w:hint="eastAsia"/>
          <w:b/>
          <w:sz w:val="44"/>
          <w:szCs w:val="44"/>
        </w:rPr>
        <w:t>智慧</w:t>
      </w:r>
      <w:proofErr w:type="gramStart"/>
      <w:r w:rsidRPr="008A2819">
        <w:rPr>
          <w:rFonts w:ascii="Times New Roman" w:eastAsia="標楷體" w:hAnsi="Times New Roman" w:hint="eastAsia"/>
          <w:b/>
          <w:sz w:val="44"/>
          <w:szCs w:val="44"/>
        </w:rPr>
        <w:t>煎</w:t>
      </w:r>
      <w:proofErr w:type="gramEnd"/>
      <w:r w:rsidRPr="008A2819">
        <w:rPr>
          <w:rFonts w:ascii="Times New Roman" w:eastAsia="標楷體" w:hAnsi="Times New Roman" w:hint="eastAsia"/>
          <w:b/>
          <w:sz w:val="44"/>
          <w:szCs w:val="44"/>
        </w:rPr>
        <w:t>荷包蛋</w:t>
      </w:r>
    </w:p>
    <w:p w14:paraId="47DF4DCD" w14:textId="7695BCDC" w:rsidR="007D7A57" w:rsidRPr="008A2819" w:rsidRDefault="008A2819" w:rsidP="008A2819">
      <w:pPr>
        <w:jc w:val="center"/>
        <w:rPr>
          <w:rFonts w:ascii="Times New Roman" w:eastAsia="標楷體" w:hAnsi="Times New Roman"/>
          <w:b/>
          <w:sz w:val="44"/>
          <w:szCs w:val="44"/>
        </w:rPr>
      </w:pPr>
      <w:r w:rsidRPr="008A2819">
        <w:rPr>
          <w:rFonts w:ascii="Times New Roman" w:eastAsia="標楷體" w:hAnsi="Times New Roman" w:hint="eastAsia"/>
          <w:b/>
          <w:sz w:val="44"/>
          <w:szCs w:val="44"/>
        </w:rPr>
        <w:t>機械手臂</w:t>
      </w:r>
    </w:p>
    <w:p w14:paraId="5CB89B58" w14:textId="77777777" w:rsidR="007D7A57" w:rsidRDefault="007D7A57">
      <w:pPr>
        <w:rPr>
          <w:rFonts w:ascii="Times New Roman" w:eastAsia="標楷體" w:hAnsi="Times New Roman"/>
        </w:rPr>
      </w:pPr>
    </w:p>
    <w:p w14:paraId="312C720F" w14:textId="77777777" w:rsidR="007D7A57" w:rsidRPr="00E32C20" w:rsidRDefault="007D7A57">
      <w:pPr>
        <w:rPr>
          <w:rFonts w:ascii="Times New Roman" w:eastAsia="標楷體" w:hAnsi="Times New Roman"/>
        </w:rPr>
      </w:pPr>
    </w:p>
    <w:p w14:paraId="405F9C0C" w14:textId="77777777" w:rsidR="007D7A57" w:rsidRPr="00E32C20" w:rsidRDefault="007D7A57">
      <w:pPr>
        <w:rPr>
          <w:rFonts w:ascii="Times New Roman" w:eastAsia="標楷體" w:hAnsi="Times New Roman"/>
        </w:rPr>
      </w:pPr>
    </w:p>
    <w:p w14:paraId="2EF2441D" w14:textId="77777777" w:rsidR="007D7A57" w:rsidRPr="00E32C20" w:rsidRDefault="007D7A57">
      <w:pPr>
        <w:rPr>
          <w:rFonts w:ascii="Times New Roman" w:eastAsia="標楷體" w:hAnsi="Times New Roman"/>
        </w:rPr>
      </w:pPr>
    </w:p>
    <w:p w14:paraId="1F2BD884" w14:textId="3447480E" w:rsidR="007D7A57" w:rsidRPr="004E0B70" w:rsidRDefault="004E0B70" w:rsidP="00701A99">
      <w:pPr>
        <w:ind w:leftChars="472" w:left="1133"/>
        <w:rPr>
          <w:rFonts w:ascii="Times New Roman" w:eastAsia="標楷體" w:hAnsi="Times New Roman"/>
          <w:b/>
          <w:sz w:val="32"/>
          <w:szCs w:val="36"/>
        </w:rPr>
      </w:pPr>
      <w:r>
        <w:rPr>
          <w:rFonts w:ascii="Times New Roman" w:eastAsia="標楷體" w:hAnsi="Times New Roman" w:hint="eastAsia"/>
          <w:b/>
          <w:sz w:val="32"/>
          <w:szCs w:val="36"/>
        </w:rPr>
        <w:t>指導教師</w:t>
      </w:r>
      <w:r w:rsidR="007D7A57" w:rsidRPr="004E0B70">
        <w:rPr>
          <w:rFonts w:ascii="Times New Roman" w:eastAsia="標楷體" w:hAnsi="Times New Roman" w:hint="eastAsia"/>
          <w:b/>
          <w:sz w:val="32"/>
          <w:szCs w:val="36"/>
        </w:rPr>
        <w:t>：</w:t>
      </w:r>
      <w:r>
        <w:rPr>
          <w:rFonts w:ascii="Times New Roman" w:eastAsia="標楷體" w:hAnsi="Times New Roman" w:hint="eastAsia"/>
          <w:b/>
          <w:sz w:val="32"/>
          <w:szCs w:val="36"/>
        </w:rPr>
        <w:t>劉志俊老師</w:t>
      </w:r>
    </w:p>
    <w:p w14:paraId="03449BF2" w14:textId="77777777" w:rsidR="004E0B70" w:rsidRDefault="004E0B70" w:rsidP="00701A99">
      <w:pPr>
        <w:ind w:leftChars="472" w:left="1133"/>
        <w:rPr>
          <w:rFonts w:ascii="Times New Roman" w:eastAsia="標楷體" w:hAnsi="Times New Roman"/>
          <w:b/>
          <w:sz w:val="32"/>
          <w:szCs w:val="36"/>
        </w:rPr>
      </w:pPr>
      <w:r>
        <w:rPr>
          <w:rFonts w:ascii="Times New Roman" w:eastAsia="標楷體" w:hAnsi="Times New Roman" w:hint="eastAsia"/>
          <w:b/>
          <w:sz w:val="32"/>
          <w:szCs w:val="36"/>
        </w:rPr>
        <w:t>專題學生</w:t>
      </w:r>
      <w:r w:rsidR="007D7A57" w:rsidRPr="004E0B70">
        <w:rPr>
          <w:rFonts w:ascii="Times New Roman" w:eastAsia="標楷體" w:hAnsi="Times New Roman" w:hint="eastAsia"/>
          <w:b/>
          <w:sz w:val="32"/>
          <w:szCs w:val="36"/>
        </w:rPr>
        <w:t>：</w:t>
      </w:r>
    </w:p>
    <w:p w14:paraId="27C7796F" w14:textId="77777777" w:rsidR="008A2819" w:rsidRDefault="004E0B70" w:rsidP="008A2819">
      <w:pPr>
        <w:ind w:leftChars="672" w:left="1613"/>
        <w:rPr>
          <w:rFonts w:ascii="Times New Roman" w:eastAsia="標楷體" w:hAnsi="Times New Roman"/>
          <w:b/>
          <w:sz w:val="32"/>
          <w:szCs w:val="36"/>
        </w:rPr>
      </w:pPr>
      <w:r w:rsidRPr="004E0B70">
        <w:rPr>
          <w:rFonts w:ascii="Times New Roman" w:eastAsia="標楷體" w:hAnsi="Times New Roman" w:hint="eastAsia"/>
          <w:b/>
          <w:sz w:val="32"/>
          <w:szCs w:val="36"/>
        </w:rPr>
        <w:t>&lt;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資工三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B&gt;&lt;4</w:t>
      </w:r>
      <w:r w:rsidRPr="004E0B70">
        <w:rPr>
          <w:rFonts w:ascii="Times New Roman" w:eastAsia="標楷體" w:hAnsi="Times New Roman"/>
          <w:b/>
          <w:sz w:val="32"/>
          <w:szCs w:val="36"/>
        </w:rPr>
        <w:t>11018052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&gt;&lt;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張閔翔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</w:t>
      </w:r>
    </w:p>
    <w:p w14:paraId="491EC87A" w14:textId="2A8A622E" w:rsidR="00AC0391" w:rsidRPr="004E0B70" w:rsidRDefault="004E0B70" w:rsidP="008A2819">
      <w:pPr>
        <w:ind w:leftChars="672" w:left="1613"/>
        <w:rPr>
          <w:rFonts w:ascii="Times New Roman" w:eastAsia="標楷體" w:hAnsi="Times New Roman"/>
          <w:b/>
          <w:color w:val="FF0000"/>
          <w:sz w:val="32"/>
          <w:szCs w:val="36"/>
        </w:rPr>
      </w:pPr>
      <w:r w:rsidRPr="004E0B70">
        <w:rPr>
          <w:rFonts w:ascii="Times New Roman" w:eastAsia="標楷體" w:hAnsi="Times New Roman" w:hint="eastAsia"/>
          <w:b/>
          <w:sz w:val="32"/>
          <w:szCs w:val="36"/>
        </w:rPr>
        <w:t>&lt;</w:t>
      </w:r>
      <w:r w:rsidRPr="004E0B70">
        <w:rPr>
          <w:rFonts w:ascii="Times New Roman" w:eastAsia="標楷體" w:hAnsi="Times New Roman"/>
          <w:b/>
          <w:sz w:val="32"/>
          <w:szCs w:val="36"/>
        </w:rPr>
        <w:t>s1101805@gm.pu.edu.tw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</w:t>
      </w:r>
    </w:p>
    <w:p w14:paraId="11B602B8" w14:textId="5C953503" w:rsidR="008A2819" w:rsidRDefault="008A2819" w:rsidP="008A2819">
      <w:pPr>
        <w:ind w:leftChars="672" w:left="1613"/>
        <w:rPr>
          <w:rFonts w:ascii="Times New Roman" w:eastAsia="標楷體" w:hAnsi="Times New Roman"/>
          <w:b/>
          <w:sz w:val="32"/>
          <w:szCs w:val="36"/>
        </w:rPr>
      </w:pPr>
      <w:r w:rsidRPr="004E0B70">
        <w:rPr>
          <w:rFonts w:ascii="Times New Roman" w:eastAsia="標楷體" w:hAnsi="Times New Roman" w:hint="eastAsia"/>
          <w:b/>
          <w:sz w:val="32"/>
          <w:szCs w:val="36"/>
        </w:rPr>
        <w:t>&lt;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資工三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B&gt;&lt;4</w:t>
      </w:r>
      <w:r>
        <w:rPr>
          <w:rFonts w:ascii="Times New Roman" w:eastAsia="標楷體" w:hAnsi="Times New Roman"/>
          <w:b/>
          <w:sz w:val="32"/>
          <w:szCs w:val="36"/>
        </w:rPr>
        <w:t>110</w:t>
      </w:r>
      <w:r>
        <w:rPr>
          <w:rFonts w:ascii="Times New Roman" w:eastAsia="標楷體" w:hAnsi="Times New Roman" w:hint="eastAsia"/>
          <w:b/>
          <w:sz w:val="32"/>
          <w:szCs w:val="36"/>
        </w:rPr>
        <w:t>1</w:t>
      </w:r>
      <w:r>
        <w:rPr>
          <w:rFonts w:ascii="Times New Roman" w:eastAsia="標楷體" w:hAnsi="Times New Roman"/>
          <w:b/>
          <w:sz w:val="32"/>
          <w:szCs w:val="36"/>
        </w:rPr>
        <w:t>8230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&gt;&lt;</w:t>
      </w:r>
      <w:r>
        <w:rPr>
          <w:rFonts w:ascii="Times New Roman" w:eastAsia="標楷體" w:hAnsi="Times New Roman" w:hint="eastAsia"/>
          <w:b/>
          <w:sz w:val="32"/>
          <w:szCs w:val="36"/>
        </w:rPr>
        <w:t>陳宜煒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</w:t>
      </w:r>
    </w:p>
    <w:p w14:paraId="0E9309EA" w14:textId="67A58568" w:rsidR="008A2819" w:rsidRPr="004E0B70" w:rsidRDefault="008A2819" w:rsidP="008A2819">
      <w:pPr>
        <w:ind w:leftChars="672" w:left="1613"/>
        <w:rPr>
          <w:rFonts w:ascii="Times New Roman" w:eastAsia="標楷體" w:hAnsi="Times New Roman"/>
          <w:b/>
          <w:color w:val="FF0000"/>
          <w:sz w:val="32"/>
          <w:szCs w:val="36"/>
        </w:rPr>
      </w:pPr>
      <w:r w:rsidRPr="004E0B70">
        <w:rPr>
          <w:rFonts w:ascii="Times New Roman" w:eastAsia="標楷體" w:hAnsi="Times New Roman" w:hint="eastAsia"/>
          <w:b/>
          <w:sz w:val="32"/>
          <w:szCs w:val="36"/>
        </w:rPr>
        <w:t>&lt;</w:t>
      </w:r>
      <w:r w:rsidRPr="004E0B70">
        <w:rPr>
          <w:rFonts w:ascii="Times New Roman" w:eastAsia="標楷體" w:hAnsi="Times New Roman"/>
          <w:b/>
          <w:sz w:val="32"/>
          <w:szCs w:val="36"/>
        </w:rPr>
        <w:t>s110</w:t>
      </w:r>
      <w:r>
        <w:rPr>
          <w:rFonts w:ascii="Times New Roman" w:eastAsia="標楷體" w:hAnsi="Times New Roman"/>
          <w:b/>
          <w:sz w:val="32"/>
          <w:szCs w:val="36"/>
        </w:rPr>
        <w:t>1823</w:t>
      </w:r>
      <w:r w:rsidRPr="004E0B70">
        <w:rPr>
          <w:rFonts w:ascii="Times New Roman" w:eastAsia="標楷體" w:hAnsi="Times New Roman"/>
          <w:b/>
          <w:sz w:val="32"/>
          <w:szCs w:val="36"/>
        </w:rPr>
        <w:t>@gm.pu.edu.tw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</w:t>
      </w:r>
    </w:p>
    <w:p w14:paraId="39F00AE8" w14:textId="7EB67C9E" w:rsidR="008A2819" w:rsidRDefault="008A2819" w:rsidP="008A2819">
      <w:pPr>
        <w:ind w:leftChars="672" w:left="1613"/>
        <w:rPr>
          <w:rFonts w:ascii="Times New Roman" w:eastAsia="標楷體" w:hAnsi="Times New Roman"/>
          <w:b/>
          <w:sz w:val="32"/>
          <w:szCs w:val="36"/>
        </w:rPr>
      </w:pPr>
      <w:r w:rsidRPr="004E0B70">
        <w:rPr>
          <w:rFonts w:ascii="Times New Roman" w:eastAsia="標楷體" w:hAnsi="Times New Roman" w:hint="eastAsia"/>
          <w:b/>
          <w:sz w:val="32"/>
          <w:szCs w:val="36"/>
        </w:rPr>
        <w:t>&lt;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資工三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B&gt;&lt;4</w:t>
      </w:r>
      <w:r>
        <w:rPr>
          <w:rFonts w:ascii="Times New Roman" w:eastAsia="標楷體" w:hAnsi="Times New Roman"/>
          <w:b/>
          <w:sz w:val="32"/>
          <w:szCs w:val="36"/>
        </w:rPr>
        <w:t>11023007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&gt;&lt;</w:t>
      </w:r>
      <w:r>
        <w:rPr>
          <w:rFonts w:ascii="Times New Roman" w:eastAsia="標楷體" w:hAnsi="Times New Roman" w:hint="eastAsia"/>
          <w:b/>
          <w:sz w:val="32"/>
          <w:szCs w:val="36"/>
        </w:rPr>
        <w:t>林冠豪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</w:t>
      </w:r>
    </w:p>
    <w:p w14:paraId="48DF4943" w14:textId="2DC91744" w:rsidR="008A2819" w:rsidRPr="004E0B70" w:rsidRDefault="008A2819" w:rsidP="008A2819">
      <w:pPr>
        <w:ind w:leftChars="672" w:left="1613"/>
        <w:rPr>
          <w:rFonts w:ascii="Times New Roman" w:eastAsia="標楷體" w:hAnsi="Times New Roman"/>
          <w:b/>
          <w:color w:val="FF0000"/>
          <w:sz w:val="32"/>
          <w:szCs w:val="36"/>
        </w:rPr>
      </w:pPr>
      <w:r w:rsidRPr="004E0B70">
        <w:rPr>
          <w:rFonts w:ascii="Times New Roman" w:eastAsia="標楷體" w:hAnsi="Times New Roman" w:hint="eastAsia"/>
          <w:b/>
          <w:sz w:val="32"/>
          <w:szCs w:val="36"/>
        </w:rPr>
        <w:t>&lt;</w:t>
      </w:r>
      <w:r w:rsidRPr="004E0B70">
        <w:rPr>
          <w:rFonts w:ascii="Times New Roman" w:eastAsia="標楷體" w:hAnsi="Times New Roman"/>
          <w:b/>
          <w:sz w:val="32"/>
          <w:szCs w:val="36"/>
        </w:rPr>
        <w:t>s110</w:t>
      </w:r>
      <w:r>
        <w:rPr>
          <w:rFonts w:ascii="Times New Roman" w:eastAsia="標楷體" w:hAnsi="Times New Roman"/>
          <w:b/>
          <w:sz w:val="32"/>
          <w:szCs w:val="36"/>
        </w:rPr>
        <w:t>2300</w:t>
      </w:r>
      <w:r w:rsidRPr="004E0B70">
        <w:rPr>
          <w:rFonts w:ascii="Times New Roman" w:eastAsia="標楷體" w:hAnsi="Times New Roman"/>
          <w:b/>
          <w:sz w:val="32"/>
          <w:szCs w:val="36"/>
        </w:rPr>
        <w:t>@gm.pu.edu.tw</w:t>
      </w:r>
      <w:r w:rsidRPr="004E0B70">
        <w:rPr>
          <w:rFonts w:ascii="Times New Roman" w:eastAsia="標楷體" w:hAnsi="Times New Roman" w:hint="eastAsia"/>
          <w:b/>
          <w:sz w:val="32"/>
          <w:szCs w:val="36"/>
        </w:rPr>
        <w:t>&gt;</w:t>
      </w:r>
    </w:p>
    <w:p w14:paraId="19886231" w14:textId="6C8DA9BF" w:rsidR="007D7A57" w:rsidRPr="008A2819" w:rsidRDefault="007D7A57" w:rsidP="008A2819">
      <w:pPr>
        <w:ind w:leftChars="472" w:left="1133"/>
        <w:rPr>
          <w:rFonts w:ascii="Times New Roman" w:eastAsia="標楷體" w:hAnsi="Times New Roman"/>
          <w:b/>
          <w:color w:val="FF0000"/>
          <w:sz w:val="36"/>
          <w:szCs w:val="36"/>
        </w:rPr>
      </w:pPr>
    </w:p>
    <w:p w14:paraId="27F899F8" w14:textId="77777777" w:rsidR="008A2819" w:rsidRDefault="008A2819">
      <w:pPr>
        <w:rPr>
          <w:rFonts w:ascii="Times New Roman" w:eastAsia="標楷體" w:hAnsi="Times New Roman"/>
          <w:sz w:val="36"/>
          <w:szCs w:val="36"/>
        </w:rPr>
      </w:pPr>
    </w:p>
    <w:p w14:paraId="37EE1256" w14:textId="77777777" w:rsidR="008A2819" w:rsidRPr="00701A99" w:rsidRDefault="008A2819">
      <w:pPr>
        <w:rPr>
          <w:rFonts w:ascii="Times New Roman" w:eastAsia="標楷體" w:hAnsi="Times New Roman"/>
          <w:sz w:val="36"/>
          <w:szCs w:val="36"/>
        </w:rPr>
      </w:pPr>
    </w:p>
    <w:p w14:paraId="3D105441" w14:textId="5715D80B" w:rsidR="00B85655" w:rsidRPr="00B85655" w:rsidRDefault="007D7A57" w:rsidP="00B85655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701A99">
        <w:rPr>
          <w:rFonts w:ascii="Times New Roman" w:eastAsia="標楷體" w:hAnsi="Times New Roman" w:hint="eastAsia"/>
          <w:b/>
          <w:sz w:val="36"/>
          <w:szCs w:val="36"/>
        </w:rPr>
        <w:t>中華民國</w:t>
      </w:r>
      <w:r w:rsidRPr="00701A99">
        <w:rPr>
          <w:rFonts w:ascii="Times New Roman" w:eastAsia="標楷體" w:hAnsi="Times New Roman" w:hint="eastAsia"/>
          <w:b/>
          <w:sz w:val="36"/>
          <w:szCs w:val="36"/>
        </w:rPr>
        <w:t xml:space="preserve"> 1</w:t>
      </w:r>
      <w:r w:rsidR="006629E9">
        <w:rPr>
          <w:rFonts w:ascii="Times New Roman" w:eastAsia="標楷體" w:hAnsi="Times New Roman" w:hint="eastAsia"/>
          <w:b/>
          <w:sz w:val="36"/>
          <w:szCs w:val="36"/>
        </w:rPr>
        <w:t>1</w:t>
      </w:r>
      <w:r w:rsidR="006016FD">
        <w:rPr>
          <w:rFonts w:ascii="Times New Roman" w:eastAsia="標楷體" w:hAnsi="Times New Roman"/>
          <w:b/>
          <w:sz w:val="36"/>
          <w:szCs w:val="36"/>
        </w:rPr>
        <w:t>3</w:t>
      </w:r>
      <w:r w:rsidRPr="00701A99"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 w:rsidRPr="00701A99">
        <w:rPr>
          <w:rFonts w:ascii="Times New Roman" w:eastAsia="標楷體" w:hAnsi="Times New Roman" w:hint="eastAsia"/>
          <w:b/>
          <w:sz w:val="36"/>
          <w:szCs w:val="36"/>
        </w:rPr>
        <w:t>年</w:t>
      </w:r>
      <w:r w:rsidR="004E0B70">
        <w:rPr>
          <w:rFonts w:ascii="Times New Roman" w:eastAsia="標楷體" w:hAnsi="Times New Roman" w:hint="eastAsia"/>
          <w:b/>
          <w:sz w:val="36"/>
          <w:szCs w:val="36"/>
        </w:rPr>
        <w:t xml:space="preserve"> 2</w:t>
      </w:r>
      <w:r w:rsidRPr="00701A99"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 w:rsidRPr="00701A99">
        <w:rPr>
          <w:rFonts w:ascii="Times New Roman" w:eastAsia="標楷體" w:hAnsi="Times New Roman" w:hint="eastAsia"/>
          <w:b/>
          <w:sz w:val="36"/>
          <w:szCs w:val="36"/>
        </w:rPr>
        <w:t>月</w:t>
      </w:r>
      <w:r w:rsidR="006016FD">
        <w:rPr>
          <w:rFonts w:ascii="Times New Roman" w:eastAsia="標楷體" w:hAnsi="Times New Roman"/>
          <w:b/>
          <w:sz w:val="36"/>
          <w:szCs w:val="36"/>
        </w:rPr>
        <w:t>23</w:t>
      </w:r>
      <w:r w:rsidRPr="00701A99"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 w:rsidRPr="00701A99">
        <w:rPr>
          <w:rFonts w:ascii="Times New Roman" w:eastAsia="標楷體" w:hAnsi="Times New Roman" w:hint="eastAsia"/>
          <w:b/>
          <w:sz w:val="36"/>
          <w:szCs w:val="36"/>
        </w:rPr>
        <w:t>日</w:t>
      </w:r>
    </w:p>
    <w:p w14:paraId="61D5974E" w14:textId="50F7705C" w:rsidR="002373F0" w:rsidRPr="00D80DFA" w:rsidRDefault="00B85655" w:rsidP="00B8565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color w:val="FF0000"/>
        </w:rPr>
      </w:pPr>
      <w:r w:rsidRPr="00B85655">
        <w:rPr>
          <w:rFonts w:ascii="Times New Roman" w:eastAsia="標楷體" w:hAnsi="Times New Roman" w:hint="eastAsia"/>
          <w:b/>
          <w:sz w:val="28"/>
          <w:szCs w:val="28"/>
        </w:rPr>
        <w:lastRenderedPageBreak/>
        <w:t>摘要</w:t>
      </w:r>
    </w:p>
    <w:p w14:paraId="6F296761" w14:textId="2FF260EB" w:rsidR="00D80DFA" w:rsidRPr="006F77FB" w:rsidRDefault="008B59DB" w:rsidP="001C2064">
      <w:pPr>
        <w:ind w:left="480" w:firstLine="25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機械手臂</w:t>
      </w:r>
      <w:r w:rsidR="00AF1839">
        <w:rPr>
          <w:rFonts w:ascii="Times New Roman" w:eastAsia="標楷體" w:hAnsi="Times New Roman"/>
        </w:rPr>
        <w:t>（</w:t>
      </w:r>
      <w:r w:rsidR="00AF1839">
        <w:rPr>
          <w:rFonts w:ascii="Times New Roman" w:eastAsia="標楷體" w:hAnsi="Times New Roman" w:hint="eastAsia"/>
        </w:rPr>
        <w:t>r</w:t>
      </w:r>
      <w:r w:rsidR="00AF1839">
        <w:rPr>
          <w:rFonts w:ascii="Times New Roman" w:eastAsia="標楷體" w:hAnsi="Times New Roman"/>
        </w:rPr>
        <w:t>obotic arm</w:t>
      </w:r>
      <w:r w:rsidR="00AF1839">
        <w:rPr>
          <w:rFonts w:ascii="Times New Roman" w:eastAsia="標楷體" w:hAnsi="Times New Roman"/>
        </w:rPr>
        <w:t>）</w:t>
      </w:r>
      <w:r>
        <w:rPr>
          <w:rFonts w:ascii="Times New Roman" w:eastAsia="標楷體" w:hAnsi="Times New Roman" w:hint="eastAsia"/>
        </w:rPr>
        <w:t>在產業自動化有著不可取代的重要地位，</w:t>
      </w:r>
      <w:r w:rsidR="00AF1839">
        <w:rPr>
          <w:rFonts w:ascii="Times New Roman" w:eastAsia="標楷體" w:hAnsi="Times New Roman" w:hint="eastAsia"/>
        </w:rPr>
        <w:t>廣泛應用於汽車零件與電子相關產業，相較於人力擁有精</w:t>
      </w:r>
      <w:proofErr w:type="gramStart"/>
      <w:r w:rsidR="00AF1839">
        <w:rPr>
          <w:rFonts w:ascii="Times New Roman" w:eastAsia="標楷體" w:hAnsi="Times New Roman" w:hint="eastAsia"/>
        </w:rPr>
        <w:t>準</w:t>
      </w:r>
      <w:proofErr w:type="gramEnd"/>
      <w:r w:rsidR="00AF1839">
        <w:rPr>
          <w:rFonts w:ascii="Times New Roman" w:eastAsia="標楷體" w:hAnsi="Times New Roman" w:hint="eastAsia"/>
        </w:rPr>
        <w:t>、耐用等優勢，能減少品管花費的人力與時間</w:t>
      </w:r>
      <w:r w:rsidR="00CC34D6">
        <w:rPr>
          <w:rFonts w:ascii="Times New Roman" w:eastAsia="標楷體" w:hAnsi="Times New Roman" w:hint="eastAsia"/>
        </w:rPr>
        <w:t>，這對於</w:t>
      </w:r>
      <w:r w:rsidR="00DD7B07">
        <w:rPr>
          <w:rFonts w:ascii="Times New Roman" w:eastAsia="標楷體" w:hAnsi="Times New Roman" w:hint="eastAsia"/>
        </w:rPr>
        <w:t>生產線</w:t>
      </w:r>
      <w:r w:rsidR="00CC34D6">
        <w:rPr>
          <w:rFonts w:ascii="Times New Roman" w:eastAsia="標楷體" w:hAnsi="Times New Roman" w:hint="eastAsia"/>
        </w:rPr>
        <w:t>優化有著非常大的影響。不過，隨著各先進國家技術水平的提升，機械手臂的應用從汽車工業、電子產業、</w:t>
      </w:r>
      <w:r w:rsidR="00DD7B07">
        <w:rPr>
          <w:rFonts w:ascii="Times New Roman" w:eastAsia="標楷體" w:hAnsi="Times New Roman" w:hint="eastAsia"/>
        </w:rPr>
        <w:t>模具製程</w:t>
      </w:r>
      <w:r w:rsidR="00CC34D6">
        <w:rPr>
          <w:rFonts w:ascii="Times New Roman" w:eastAsia="標楷體" w:hAnsi="Times New Roman" w:hint="eastAsia"/>
        </w:rPr>
        <w:t>等相關產業，</w:t>
      </w:r>
      <w:r w:rsidR="0088532A">
        <w:rPr>
          <w:rFonts w:ascii="Times New Roman" w:eastAsia="標楷體" w:hAnsi="Times New Roman" w:hint="eastAsia"/>
        </w:rPr>
        <w:t>已經</w:t>
      </w:r>
      <w:r w:rsidR="00DD7B07">
        <w:rPr>
          <w:rFonts w:ascii="Times New Roman" w:eastAsia="標楷體" w:hAnsi="Times New Roman" w:hint="eastAsia"/>
        </w:rPr>
        <w:t>拓展到農業、醫療、服務業等等。本計畫</w:t>
      </w:r>
      <w:bookmarkStart w:id="0" w:name="_GoBack"/>
      <w:bookmarkEnd w:id="0"/>
      <w:r w:rsidR="00A3531F">
        <w:rPr>
          <w:rFonts w:ascii="Times New Roman" w:eastAsia="標楷體" w:hAnsi="Times New Roman" w:hint="eastAsia"/>
        </w:rPr>
        <w:t>利用機械手臂抓取鍋鏟並完成煎蛋動作，再設置多個鏡頭使用影像拼接（</w:t>
      </w:r>
      <w:r w:rsidR="00A3531F">
        <w:rPr>
          <w:rFonts w:ascii="Times New Roman" w:eastAsia="標楷體" w:hAnsi="Times New Roman" w:hint="eastAsia"/>
        </w:rPr>
        <w:t>Im</w:t>
      </w:r>
      <w:r w:rsidR="00A3531F">
        <w:rPr>
          <w:rFonts w:ascii="Times New Roman" w:eastAsia="標楷體" w:hAnsi="Times New Roman"/>
        </w:rPr>
        <w:t>age Stitching</w:t>
      </w:r>
      <w:r w:rsidR="00A3531F">
        <w:rPr>
          <w:rFonts w:ascii="Times New Roman" w:eastAsia="標楷體" w:hAnsi="Times New Roman" w:hint="eastAsia"/>
        </w:rPr>
        <w:t>）技術，透過</w:t>
      </w:r>
      <w:r w:rsidR="00A3531F">
        <w:rPr>
          <w:rFonts w:ascii="Times New Roman" w:eastAsia="標楷體" w:hAnsi="Times New Roman" w:hint="eastAsia"/>
        </w:rPr>
        <w:t>YOLO</w:t>
      </w:r>
      <w:r w:rsidR="00A3531F">
        <w:rPr>
          <w:rFonts w:ascii="Times New Roman" w:eastAsia="標楷體" w:hAnsi="Times New Roman"/>
        </w:rPr>
        <w:t>v8</w:t>
      </w:r>
      <w:r w:rsidR="00A3531F">
        <w:rPr>
          <w:rFonts w:ascii="Times New Roman" w:eastAsia="標楷體" w:hAnsi="Times New Roman" w:hint="eastAsia"/>
        </w:rPr>
        <w:t>（</w:t>
      </w:r>
      <w:r w:rsidR="00A3531F" w:rsidRPr="00A3531F">
        <w:rPr>
          <w:rFonts w:ascii="Times New Roman" w:eastAsia="標楷體" w:hAnsi="Times New Roman"/>
        </w:rPr>
        <w:t>You Only Look Once</w:t>
      </w:r>
      <w:r w:rsidR="00A3531F">
        <w:rPr>
          <w:rFonts w:ascii="Times New Roman" w:eastAsia="標楷體" w:hAnsi="Times New Roman" w:hint="eastAsia"/>
        </w:rPr>
        <w:t>）使手臂增加視覺功能，達到無須固定鍋鏟位置也能完成對應任務的</w:t>
      </w:r>
      <w:r w:rsidR="005D17D3">
        <w:rPr>
          <w:rFonts w:ascii="Times New Roman" w:eastAsia="標楷體" w:hAnsi="Times New Roman"/>
        </w:rPr>
        <w:t>機械廚助。</w:t>
      </w:r>
    </w:p>
    <w:p w14:paraId="3F1B5A6E" w14:textId="274A4953" w:rsidR="00B85655" w:rsidRPr="00474ED9" w:rsidRDefault="00B85655" w:rsidP="00B8565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color w:val="FF0000"/>
        </w:rPr>
      </w:pPr>
      <w:r>
        <w:rPr>
          <w:rFonts w:ascii="Times New Roman" w:eastAsia="標楷體" w:hAnsi="Times New Roman" w:hint="eastAsia"/>
          <w:b/>
          <w:sz w:val="28"/>
        </w:rPr>
        <w:t>進行方法及步驟</w:t>
      </w:r>
    </w:p>
    <w:p w14:paraId="0A65CAEB" w14:textId="77777777" w:rsidR="00BF534E" w:rsidRDefault="000E2A50" w:rsidP="00301243">
      <w:pPr>
        <w:ind w:left="480" w:firstLine="22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本計畫</w:t>
      </w:r>
      <w:r w:rsidRPr="009325BF">
        <w:rPr>
          <w:rFonts w:ascii="Times New Roman" w:eastAsia="標楷體" w:hAnsi="Times New Roman" w:hint="eastAsia"/>
        </w:rPr>
        <w:t>使用最新的物件偵測技術</w:t>
      </w:r>
      <w:r w:rsidR="008E6957">
        <w:rPr>
          <w:rFonts w:ascii="Times New Roman" w:eastAsia="標楷體" w:hAnsi="Times New Roman" w:hint="eastAsia"/>
        </w:rPr>
        <w:t>（</w:t>
      </w:r>
      <w:r w:rsidR="008E6957">
        <w:rPr>
          <w:rFonts w:ascii="Times New Roman" w:eastAsia="標楷體" w:hAnsi="Times New Roman" w:hint="eastAsia"/>
        </w:rPr>
        <w:t>YOLOv8</w:t>
      </w:r>
      <w:r w:rsidR="008E6957">
        <w:rPr>
          <w:rFonts w:ascii="Times New Roman" w:eastAsia="標楷體" w:hAnsi="Times New Roman" w:hint="eastAsia"/>
        </w:rPr>
        <w:t>）</w:t>
      </w:r>
      <w:r w:rsidR="00301243">
        <w:rPr>
          <w:rFonts w:ascii="Times New Roman" w:eastAsia="標楷體" w:hAnsi="Times New Roman" w:hint="eastAsia"/>
        </w:rPr>
        <w:t>作為機械手臂</w:t>
      </w:r>
      <w:r w:rsidR="008E6957">
        <w:rPr>
          <w:rFonts w:ascii="Times New Roman" w:eastAsia="標楷體" w:hAnsi="Times New Roman" w:hint="eastAsia"/>
        </w:rPr>
        <w:t>視覺</w:t>
      </w:r>
      <w:r w:rsidR="00301243">
        <w:rPr>
          <w:rFonts w:ascii="Times New Roman" w:eastAsia="標楷體" w:hAnsi="Times New Roman" w:hint="eastAsia"/>
        </w:rPr>
        <w:t>系統的核心</w:t>
      </w:r>
      <w:r w:rsidR="00BF534E">
        <w:rPr>
          <w:rFonts w:ascii="Times New Roman" w:eastAsia="標楷體" w:hAnsi="Times New Roman" w:hint="eastAsia"/>
        </w:rPr>
        <w:t>，判別工具的位置和目前產品的狀態，</w:t>
      </w:r>
      <w:r w:rsidR="008E6957" w:rsidRPr="008E6957">
        <w:rPr>
          <w:rFonts w:ascii="Times New Roman" w:eastAsia="標楷體" w:hAnsi="Times New Roman" w:hint="eastAsia"/>
        </w:rPr>
        <w:t>利用自訂的座標和時間掌控，使運作更加流暢。</w:t>
      </w:r>
    </w:p>
    <w:p w14:paraId="6E543E42" w14:textId="27A86B9C" w:rsidR="009E0E17" w:rsidRDefault="00256986" w:rsidP="00301243">
      <w:pPr>
        <w:ind w:left="480" w:firstLine="22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YOLO</w:t>
      </w:r>
      <w:r w:rsidR="00BF534E">
        <w:rPr>
          <w:rFonts w:ascii="Times New Roman" w:eastAsia="標楷體" w:hAnsi="Times New Roman" w:hint="eastAsia"/>
        </w:rPr>
        <w:t>的速度快，</w:t>
      </w:r>
      <w:r w:rsidR="00494733" w:rsidRPr="00494733">
        <w:rPr>
          <w:rFonts w:ascii="Times New Roman" w:eastAsia="標楷體" w:hAnsi="Times New Roman" w:hint="eastAsia"/>
        </w:rPr>
        <w:t>在</w:t>
      </w:r>
      <w:r w:rsidR="00494733" w:rsidRPr="00494733">
        <w:rPr>
          <w:rFonts w:ascii="Times New Roman" w:eastAsia="標楷體" w:hAnsi="Times New Roman" w:hint="eastAsia"/>
        </w:rPr>
        <w:t xml:space="preserve"> Titan X GPU </w:t>
      </w:r>
      <w:r w:rsidR="00494733" w:rsidRPr="00494733">
        <w:rPr>
          <w:rFonts w:ascii="Times New Roman" w:eastAsia="標楷體" w:hAnsi="Times New Roman" w:hint="eastAsia"/>
        </w:rPr>
        <w:t>上可以達到每秒</w:t>
      </w:r>
      <w:r w:rsidR="00494733" w:rsidRPr="00494733">
        <w:rPr>
          <w:rFonts w:ascii="Times New Roman" w:eastAsia="標楷體" w:hAnsi="Times New Roman" w:hint="eastAsia"/>
        </w:rPr>
        <w:t>45</w:t>
      </w:r>
      <w:r w:rsidR="00494733" w:rsidRPr="00494733">
        <w:rPr>
          <w:rFonts w:ascii="Times New Roman" w:eastAsia="標楷體" w:hAnsi="Times New Roman" w:hint="eastAsia"/>
        </w:rPr>
        <w:t>幀的速度，</w:t>
      </w:r>
      <w:r w:rsidR="00494733">
        <w:rPr>
          <w:rFonts w:ascii="Times New Roman" w:eastAsia="標楷體" w:hAnsi="Times New Roman" w:hint="eastAsia"/>
        </w:rPr>
        <w:t>Fast YOLO</w:t>
      </w:r>
      <w:r w:rsidR="00494733" w:rsidRPr="00494733">
        <w:rPr>
          <w:rFonts w:ascii="Times New Roman" w:eastAsia="標楷體" w:hAnsi="Times New Roman" w:hint="eastAsia"/>
        </w:rPr>
        <w:t>甚至可以超過每秒</w:t>
      </w:r>
      <w:r w:rsidR="00494733" w:rsidRPr="00494733">
        <w:rPr>
          <w:rFonts w:ascii="Times New Roman" w:eastAsia="標楷體" w:hAnsi="Times New Roman" w:hint="eastAsia"/>
        </w:rPr>
        <w:t xml:space="preserve"> 150 </w:t>
      </w:r>
      <w:r w:rsidR="00494733" w:rsidRPr="00494733">
        <w:rPr>
          <w:rFonts w:ascii="Times New Roman" w:eastAsia="標楷體" w:hAnsi="Times New Roman" w:hint="eastAsia"/>
        </w:rPr>
        <w:t>幀</w:t>
      </w:r>
      <w:r w:rsidR="00494733">
        <w:rPr>
          <w:rFonts w:ascii="Times New Roman" w:eastAsia="標楷體" w:hAnsi="Times New Roman" w:hint="eastAsia"/>
        </w:rPr>
        <w:t>，這代表著已經可以對影像作即時處理，</w:t>
      </w:r>
      <w:r w:rsidR="00BF534E">
        <w:rPr>
          <w:rFonts w:ascii="Times New Roman" w:eastAsia="標楷體" w:hAnsi="Times New Roman" w:hint="eastAsia"/>
        </w:rPr>
        <w:t>並</w:t>
      </w:r>
      <w:r w:rsidR="00494733">
        <w:rPr>
          <w:rFonts w:ascii="Times New Roman" w:eastAsia="標楷體" w:hAnsi="Times New Roman" w:hint="eastAsia"/>
        </w:rPr>
        <w:t>且將延遲壓在</w:t>
      </w:r>
      <w:r w:rsidR="00494733">
        <w:rPr>
          <w:rFonts w:ascii="Times New Roman" w:eastAsia="標楷體" w:hAnsi="Times New Roman" w:hint="eastAsia"/>
        </w:rPr>
        <w:t>2</w:t>
      </w:r>
      <w:r w:rsidR="00494733">
        <w:rPr>
          <w:rFonts w:ascii="Times New Roman" w:eastAsia="標楷體" w:hAnsi="Times New Roman"/>
        </w:rPr>
        <w:t>5</w:t>
      </w:r>
      <w:r w:rsidR="00494733">
        <w:rPr>
          <w:rFonts w:ascii="Times New Roman" w:eastAsia="標楷體" w:hAnsi="Times New Roman"/>
        </w:rPr>
        <w:t>毫秒</w:t>
      </w:r>
      <w:r w:rsidR="00BF534E">
        <w:rPr>
          <w:rFonts w:ascii="Times New Roman" w:eastAsia="標楷體" w:hAnsi="Times New Roman"/>
        </w:rPr>
        <w:t>。</w:t>
      </w:r>
      <w:r w:rsidR="001A1DF8">
        <w:rPr>
          <w:rFonts w:ascii="Times New Roman" w:eastAsia="標楷體" w:hAnsi="Times New Roman"/>
        </w:rPr>
        <w:t>在訓練</w:t>
      </w:r>
      <w:r w:rsidR="001A1DF8">
        <w:rPr>
          <w:rFonts w:ascii="Times New Roman" w:eastAsia="標楷體" w:hAnsi="Times New Roman" w:hint="eastAsia"/>
        </w:rPr>
        <w:t>和測試模型中</w:t>
      </w:r>
      <w:r w:rsidR="001A1DF8">
        <w:rPr>
          <w:rFonts w:ascii="Times New Roman" w:eastAsia="標楷體" w:hAnsi="Times New Roman" w:hint="eastAsia"/>
        </w:rPr>
        <w:t>YOLO</w:t>
      </w:r>
      <w:r w:rsidR="001A1DF8">
        <w:rPr>
          <w:rFonts w:ascii="Times New Roman" w:eastAsia="標楷體" w:hAnsi="Times New Roman" w:hint="eastAsia"/>
        </w:rPr>
        <w:t>可以看見圖片全貌，這也造成了在背景錯誤率僅是</w:t>
      </w:r>
      <w:r w:rsidR="001A1DF8">
        <w:rPr>
          <w:rFonts w:ascii="Times New Roman" w:eastAsia="標楷體" w:hAnsi="Times New Roman" w:hint="eastAsia"/>
        </w:rPr>
        <w:t>F</w:t>
      </w:r>
      <w:r w:rsidR="001A1DF8">
        <w:rPr>
          <w:rFonts w:ascii="Times New Roman" w:eastAsia="標楷體" w:hAnsi="Times New Roman"/>
        </w:rPr>
        <w:t>ast R-CNN</w:t>
      </w:r>
      <w:r w:rsidR="001A1DF8">
        <w:rPr>
          <w:rFonts w:ascii="Times New Roman" w:eastAsia="標楷體" w:hAnsi="Times New Roman"/>
        </w:rPr>
        <w:t>的一半以下，雖然在準確度上不如</w:t>
      </w:r>
      <w:r w:rsidR="001A1DF8">
        <w:rPr>
          <w:rFonts w:ascii="Times New Roman" w:eastAsia="標楷體" w:hAnsi="Times New Roman"/>
        </w:rPr>
        <w:t>R-CNN</w:t>
      </w:r>
      <w:r w:rsidR="001A1DF8">
        <w:rPr>
          <w:rFonts w:ascii="Times New Roman" w:eastAsia="標楷體" w:hAnsi="Times New Roman"/>
        </w:rPr>
        <w:t>的相關變體，但犧牲一點準確率得到背景誤判率下降以及速度提升是非常划算的</w:t>
      </w:r>
      <w:r w:rsidR="0064681C">
        <w:rPr>
          <w:rFonts w:ascii="Times New Roman" w:eastAsia="標楷體" w:hAnsi="Times New Roman"/>
        </w:rPr>
        <w:t>。</w:t>
      </w:r>
      <w:r w:rsidR="0064681C">
        <w:rPr>
          <w:rFonts w:ascii="Times New Roman" w:eastAsia="標楷體" w:hAnsi="Times New Roman"/>
        </w:rPr>
        <w:t>YOLO</w:t>
      </w:r>
      <w:r w:rsidR="0064681C">
        <w:rPr>
          <w:rFonts w:ascii="Times New Roman" w:eastAsia="標楷體" w:hAnsi="Times New Roman" w:hint="eastAsia"/>
        </w:rPr>
        <w:t>擁有著</w:t>
      </w:r>
      <w:r w:rsidR="0064681C" w:rsidRPr="0064681C">
        <w:rPr>
          <w:rFonts w:ascii="Times New Roman" w:eastAsia="標楷體" w:hAnsi="Times New Roman" w:hint="eastAsia"/>
        </w:rPr>
        <w:t>快速、準確的物件偵測系統，因此</w:t>
      </w:r>
      <w:r w:rsidR="0064681C">
        <w:rPr>
          <w:rFonts w:ascii="Times New Roman" w:eastAsia="標楷體" w:hAnsi="Times New Roman" w:hint="eastAsia"/>
        </w:rPr>
        <w:t>在</w:t>
      </w:r>
      <w:r w:rsidR="0064681C" w:rsidRPr="0064681C">
        <w:rPr>
          <w:rFonts w:ascii="Times New Roman" w:eastAsia="標楷體" w:hAnsi="Times New Roman" w:hint="eastAsia"/>
        </w:rPr>
        <w:t>電腦視覺</w:t>
      </w:r>
      <w:r w:rsidR="0064681C">
        <w:rPr>
          <w:rFonts w:ascii="Times New Roman" w:eastAsia="標楷體" w:hAnsi="Times New Roman" w:hint="eastAsia"/>
        </w:rPr>
        <w:t>應用上是非常</w:t>
      </w:r>
      <w:r w:rsidR="0064681C" w:rsidRPr="0064681C">
        <w:rPr>
          <w:rFonts w:ascii="Times New Roman" w:eastAsia="標楷體" w:hAnsi="Times New Roman" w:hint="eastAsia"/>
        </w:rPr>
        <w:t>理想</w:t>
      </w:r>
      <w:r w:rsidR="0064681C">
        <w:rPr>
          <w:rFonts w:ascii="Times New Roman" w:eastAsia="標楷體" w:hAnsi="Times New Roman" w:hint="eastAsia"/>
        </w:rPr>
        <w:t>的</w:t>
      </w:r>
      <w:r w:rsidR="0064681C" w:rsidRPr="0064681C">
        <w:rPr>
          <w:rFonts w:ascii="Times New Roman" w:eastAsia="標楷體" w:hAnsi="Times New Roman" w:hint="eastAsia"/>
        </w:rPr>
        <w:t>選擇。</w:t>
      </w:r>
      <w:r w:rsidR="00064CB6">
        <w:rPr>
          <w:rFonts w:ascii="Times New Roman" w:eastAsia="標楷體" w:hAnsi="Times New Roman" w:hint="eastAsia"/>
        </w:rPr>
        <w:t>但在實驗中可能會有以下問題需要解決：</w:t>
      </w:r>
    </w:p>
    <w:p w14:paraId="43A839C0" w14:textId="4EB8FB66" w:rsidR="00064CB6" w:rsidRPr="00064CB6" w:rsidRDefault="00064CB6" w:rsidP="00064CB6">
      <w:pPr>
        <w:ind w:left="225" w:firstLine="480"/>
        <w:rPr>
          <w:rFonts w:ascii="Times New Roman" w:eastAsia="標楷體" w:hAnsi="Times New Roman"/>
        </w:rPr>
      </w:pPr>
      <w:r w:rsidRPr="00064CB6">
        <w:rPr>
          <w:rFonts w:ascii="Times New Roman" w:eastAsia="標楷體" w:hAnsi="Times New Roman" w:hint="eastAsia"/>
        </w:rPr>
        <w:t>(1)</w:t>
      </w:r>
      <w:r w:rsidRPr="00064CB6">
        <w:rPr>
          <w:rFonts w:ascii="Times New Roman" w:eastAsia="標楷體" w:hAnsi="Times New Roman" w:hint="eastAsia"/>
        </w:rPr>
        <w:t>機械手臂如何</w:t>
      </w:r>
      <w:proofErr w:type="gramStart"/>
      <w:r w:rsidRPr="00064CB6">
        <w:rPr>
          <w:rFonts w:ascii="Times New Roman" w:eastAsia="標楷體" w:hAnsi="Times New Roman" w:hint="eastAsia"/>
        </w:rPr>
        <w:t>穩定抓握鍋鏟</w:t>
      </w:r>
      <w:proofErr w:type="gramEnd"/>
    </w:p>
    <w:p w14:paraId="27BC64C6" w14:textId="77777777" w:rsidR="00064CB6" w:rsidRPr="00064CB6" w:rsidRDefault="00064CB6" w:rsidP="00064CB6">
      <w:pPr>
        <w:ind w:left="225" w:firstLine="480"/>
        <w:rPr>
          <w:rFonts w:ascii="Times New Roman" w:eastAsia="標楷體" w:hAnsi="Times New Roman"/>
        </w:rPr>
      </w:pPr>
      <w:r w:rsidRPr="00064CB6">
        <w:rPr>
          <w:rFonts w:ascii="Times New Roman" w:eastAsia="標楷體" w:hAnsi="Times New Roman" w:hint="eastAsia"/>
        </w:rPr>
        <w:t>(2)</w:t>
      </w:r>
      <w:r w:rsidRPr="00064CB6">
        <w:rPr>
          <w:rFonts w:ascii="Times New Roman" w:eastAsia="標楷體" w:hAnsi="Times New Roman" w:hint="eastAsia"/>
        </w:rPr>
        <w:t>物品與手臂之座標系統該如何設定</w:t>
      </w:r>
    </w:p>
    <w:p w14:paraId="05363D88" w14:textId="0DB9A866" w:rsidR="00064CB6" w:rsidRDefault="00064CB6" w:rsidP="00064CB6">
      <w:pPr>
        <w:ind w:left="225" w:firstLine="480"/>
        <w:rPr>
          <w:rFonts w:ascii="Times New Roman" w:eastAsia="標楷體" w:hAnsi="Times New Roman"/>
        </w:rPr>
      </w:pPr>
      <w:r w:rsidRPr="00064CB6">
        <w:rPr>
          <w:rFonts w:ascii="Times New Roman" w:eastAsia="標楷體" w:hAnsi="Times New Roman" w:hint="eastAsia"/>
        </w:rPr>
        <w:t>(3)</w:t>
      </w:r>
      <w:r w:rsidRPr="00064CB6">
        <w:rPr>
          <w:rFonts w:ascii="Times New Roman" w:eastAsia="標楷體" w:hAnsi="Times New Roman" w:hint="eastAsia"/>
        </w:rPr>
        <w:t>如何穩定且精</w:t>
      </w:r>
      <w:proofErr w:type="gramStart"/>
      <w:r w:rsidRPr="00064CB6">
        <w:rPr>
          <w:rFonts w:ascii="Times New Roman" w:eastAsia="標楷體" w:hAnsi="Times New Roman" w:hint="eastAsia"/>
        </w:rPr>
        <w:t>準</w:t>
      </w:r>
      <w:proofErr w:type="gramEnd"/>
      <w:r w:rsidRPr="00064CB6">
        <w:rPr>
          <w:rFonts w:ascii="Times New Roman" w:eastAsia="標楷體" w:hAnsi="Times New Roman" w:hint="eastAsia"/>
        </w:rPr>
        <w:t>的達到操控鍋鏟與打蛋的目標</w:t>
      </w:r>
    </w:p>
    <w:p w14:paraId="0262D608" w14:textId="0C62F796" w:rsidR="00474ED9" w:rsidRPr="00632A68" w:rsidRDefault="00B85655" w:rsidP="00474ED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color w:val="FF0000"/>
        </w:rPr>
      </w:pPr>
      <w:r w:rsidRPr="00064CB6">
        <w:rPr>
          <w:rFonts w:ascii="Times New Roman" w:eastAsia="標楷體" w:hAnsi="Times New Roman"/>
          <w:b/>
          <w:sz w:val="28"/>
        </w:rPr>
        <w:t>設備需求</w:t>
      </w:r>
    </w:p>
    <w:p w14:paraId="150F8D34" w14:textId="194CA4FB" w:rsidR="00632A68" w:rsidRPr="009D189A" w:rsidRDefault="005407C6" w:rsidP="009D189A">
      <w:pPr>
        <w:ind w:left="480" w:firstLine="225"/>
        <w:rPr>
          <w:rFonts w:ascii="Times New Roman" w:eastAsia="標楷體" w:hAnsi="Times New Roman"/>
        </w:rPr>
      </w:pPr>
      <w:r w:rsidRPr="009D189A">
        <w:rPr>
          <w:rFonts w:ascii="Times New Roman" w:eastAsia="標楷體" w:hAnsi="Times New Roman" w:hint="eastAsia"/>
        </w:rPr>
        <w:t>本計畫將利用</w:t>
      </w:r>
      <w:r w:rsidR="009D189A" w:rsidRPr="009D189A">
        <w:rPr>
          <w:rFonts w:ascii="Times New Roman" w:eastAsia="標楷體" w:hAnsi="Times New Roman" w:hint="eastAsia"/>
        </w:rPr>
        <w:t>上銀（</w:t>
      </w:r>
      <w:r w:rsidR="009D189A" w:rsidRPr="009D189A">
        <w:rPr>
          <w:rFonts w:ascii="Times New Roman" w:eastAsia="標楷體" w:hAnsi="Times New Roman" w:hint="eastAsia"/>
        </w:rPr>
        <w:t>H</w:t>
      </w:r>
      <w:r w:rsidR="009D189A" w:rsidRPr="009D189A">
        <w:rPr>
          <w:rFonts w:ascii="Times New Roman" w:eastAsia="標楷體" w:hAnsi="Times New Roman"/>
        </w:rPr>
        <w:t>IWIN</w:t>
      </w:r>
      <w:r w:rsidR="009D189A" w:rsidRPr="009D189A">
        <w:rPr>
          <w:rFonts w:ascii="Times New Roman" w:eastAsia="標楷體" w:hAnsi="Times New Roman" w:hint="eastAsia"/>
        </w:rPr>
        <w:t>）的</w:t>
      </w:r>
      <w:r w:rsidR="009D189A" w:rsidRPr="009D189A">
        <w:rPr>
          <w:rFonts w:ascii="Times New Roman" w:eastAsia="標楷體" w:hAnsi="Times New Roman" w:hint="eastAsia"/>
        </w:rPr>
        <w:t>RA6</w:t>
      </w:r>
      <w:r w:rsidR="009D189A" w:rsidRPr="009D189A">
        <w:rPr>
          <w:rFonts w:ascii="Times New Roman" w:eastAsia="標楷體" w:hAnsi="Times New Roman"/>
        </w:rPr>
        <w:t>50</w:t>
      </w:r>
      <w:r w:rsidR="009D189A" w:rsidRPr="009D189A">
        <w:rPr>
          <w:rFonts w:ascii="Times New Roman" w:eastAsia="標楷體" w:hAnsi="Times New Roman"/>
        </w:rPr>
        <w:t>系列</w:t>
      </w:r>
      <w:r w:rsidR="009D189A" w:rsidRPr="009D189A">
        <w:rPr>
          <w:rFonts w:ascii="Times New Roman" w:eastAsia="標楷體" w:hAnsi="Times New Roman" w:hint="eastAsia"/>
        </w:rPr>
        <w:t>關節式機器</w:t>
      </w:r>
      <w:proofErr w:type="gramStart"/>
      <w:r w:rsidR="009D189A" w:rsidRPr="009D189A">
        <w:rPr>
          <w:rFonts w:ascii="Times New Roman" w:eastAsia="標楷體" w:hAnsi="Times New Roman" w:hint="eastAsia"/>
        </w:rPr>
        <w:t>手臂為載具</w:t>
      </w:r>
      <w:proofErr w:type="gramEnd"/>
      <w:r w:rsidR="009D189A" w:rsidRPr="009D189A">
        <w:rPr>
          <w:rFonts w:ascii="Times New Roman" w:eastAsia="標楷體" w:hAnsi="Times New Roman" w:hint="eastAsia"/>
        </w:rPr>
        <w:t>，以</w:t>
      </w:r>
      <w:proofErr w:type="spellStart"/>
      <w:r w:rsidR="009D189A" w:rsidRPr="009D189A">
        <w:rPr>
          <w:rFonts w:ascii="Times New Roman" w:eastAsia="標楷體" w:hAnsi="Times New Roman" w:hint="eastAsia"/>
        </w:rPr>
        <w:t>Py</w:t>
      </w:r>
      <w:r w:rsidR="009D189A" w:rsidRPr="009D189A">
        <w:rPr>
          <w:rFonts w:ascii="Times New Roman" w:eastAsia="標楷體" w:hAnsi="Times New Roman"/>
        </w:rPr>
        <w:t>Charm</w:t>
      </w:r>
      <w:proofErr w:type="spellEnd"/>
      <w:r w:rsidR="009D189A" w:rsidRPr="009D189A">
        <w:rPr>
          <w:rFonts w:ascii="Times New Roman" w:eastAsia="標楷體" w:hAnsi="Times New Roman"/>
        </w:rPr>
        <w:t>環境訓練出</w:t>
      </w:r>
      <w:r w:rsidR="009D189A" w:rsidRPr="009D189A">
        <w:rPr>
          <w:rFonts w:ascii="Times New Roman" w:eastAsia="標楷體" w:hAnsi="Times New Roman"/>
        </w:rPr>
        <w:t>YOLO</w:t>
      </w:r>
      <w:r w:rsidR="009D189A" w:rsidRPr="009D189A">
        <w:rPr>
          <w:rFonts w:ascii="Times New Roman" w:eastAsia="標楷體" w:hAnsi="Times New Roman"/>
        </w:rPr>
        <w:t>模型，並加裝攝影鏡頭，使機械手臂</w:t>
      </w:r>
      <w:r w:rsidR="001C2064">
        <w:rPr>
          <w:rFonts w:ascii="Times New Roman" w:eastAsia="標楷體" w:hAnsi="Times New Roman"/>
        </w:rPr>
        <w:t>擁</w:t>
      </w:r>
      <w:r w:rsidR="009D189A" w:rsidRPr="009D189A">
        <w:rPr>
          <w:rFonts w:ascii="Times New Roman" w:eastAsia="標楷體" w:hAnsi="Times New Roman"/>
        </w:rPr>
        <w:t>有電腦視覺以達成任務。</w:t>
      </w:r>
    </w:p>
    <w:p w14:paraId="508C4109" w14:textId="4BC0F435" w:rsidR="00474ED9" w:rsidRPr="00474ED9" w:rsidRDefault="00B85655" w:rsidP="00474ED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color w:val="FF0000"/>
        </w:rPr>
      </w:pPr>
      <w:r>
        <w:rPr>
          <w:rFonts w:ascii="Times New Roman" w:eastAsia="標楷體" w:hAnsi="Times New Roman"/>
          <w:b/>
          <w:sz w:val="28"/>
        </w:rPr>
        <w:t>經費預算需求表</w:t>
      </w:r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474ED9" w:rsidRPr="0010246D" w14:paraId="092AB348" w14:textId="77777777" w:rsidTr="00DE30B3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2FA7E5FD" w14:textId="77777777" w:rsidR="00474ED9" w:rsidRPr="0010246D" w:rsidRDefault="00474ED9" w:rsidP="00DE30B3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項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目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名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稱</w:t>
            </w:r>
          </w:p>
        </w:tc>
        <w:tc>
          <w:tcPr>
            <w:tcW w:w="3289" w:type="dxa"/>
            <w:vMerge w:val="restart"/>
          </w:tcPr>
          <w:p w14:paraId="572EEE14" w14:textId="77777777" w:rsidR="00474ED9" w:rsidRPr="0010246D" w:rsidRDefault="00474ED9" w:rsidP="00DE30B3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說</w:t>
            </w:r>
            <w:r w:rsidRPr="0010246D">
              <w:t xml:space="preserve">         </w:t>
            </w:r>
            <w:r w:rsidRPr="0010246D">
              <w:rPr>
                <w:rFonts w:hint="eastAsia"/>
              </w:rPr>
              <w:t>明</w:t>
            </w:r>
          </w:p>
          <w:p w14:paraId="3E7066EF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</w:p>
        </w:tc>
        <w:tc>
          <w:tcPr>
            <w:tcW w:w="540" w:type="dxa"/>
            <w:vMerge w:val="restart"/>
          </w:tcPr>
          <w:p w14:paraId="7929A75A" w14:textId="77777777" w:rsidR="00474ED9" w:rsidRPr="0010246D" w:rsidRDefault="00474ED9" w:rsidP="00DE30B3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單位</w:t>
            </w:r>
          </w:p>
        </w:tc>
        <w:tc>
          <w:tcPr>
            <w:tcW w:w="540" w:type="dxa"/>
            <w:vMerge w:val="restart"/>
          </w:tcPr>
          <w:p w14:paraId="4E06214E" w14:textId="77777777" w:rsidR="00474ED9" w:rsidRPr="0010246D" w:rsidRDefault="00474ED9" w:rsidP="00DE30B3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數量</w:t>
            </w:r>
          </w:p>
        </w:tc>
        <w:tc>
          <w:tcPr>
            <w:tcW w:w="1080" w:type="dxa"/>
          </w:tcPr>
          <w:p w14:paraId="5C387FAE" w14:textId="77777777" w:rsidR="00474ED9" w:rsidRPr="0010246D" w:rsidRDefault="00474ED9" w:rsidP="00DE30B3">
            <w:pPr>
              <w:adjustRightInd w:val="0"/>
              <w:spacing w:before="10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單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價</w:t>
            </w:r>
          </w:p>
        </w:tc>
        <w:tc>
          <w:tcPr>
            <w:tcW w:w="1080" w:type="dxa"/>
          </w:tcPr>
          <w:p w14:paraId="7E8727F3" w14:textId="77777777" w:rsidR="00474ED9" w:rsidRPr="0010246D" w:rsidRDefault="00474ED9" w:rsidP="00DE30B3">
            <w:pPr>
              <w:adjustRightInd w:val="0"/>
              <w:spacing w:before="10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小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620" w:type="dxa"/>
            <w:vMerge w:val="restart"/>
          </w:tcPr>
          <w:p w14:paraId="22148B24" w14:textId="77777777" w:rsidR="00474ED9" w:rsidRPr="0010246D" w:rsidRDefault="00474ED9" w:rsidP="00DE30B3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備</w:t>
            </w:r>
            <w:r w:rsidRPr="0010246D">
              <w:t xml:space="preserve">    </w:t>
            </w:r>
            <w:proofErr w:type="gramStart"/>
            <w:r w:rsidRPr="0010246D">
              <w:rPr>
                <w:rFonts w:hint="eastAsia"/>
              </w:rPr>
              <w:t>註</w:t>
            </w:r>
            <w:proofErr w:type="gramEnd"/>
          </w:p>
        </w:tc>
      </w:tr>
      <w:tr w:rsidR="00474ED9" w:rsidRPr="0010246D" w14:paraId="3A560613" w14:textId="77777777" w:rsidTr="00DE30B3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462C8468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3289" w:type="dxa"/>
            <w:vMerge/>
          </w:tcPr>
          <w:p w14:paraId="34E06CEA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540" w:type="dxa"/>
            <w:vMerge/>
          </w:tcPr>
          <w:p w14:paraId="20BF0C66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540" w:type="dxa"/>
            <w:vMerge/>
          </w:tcPr>
          <w:p w14:paraId="5C4B7228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1080" w:type="dxa"/>
          </w:tcPr>
          <w:p w14:paraId="55673ED9" w14:textId="77777777" w:rsidR="00474ED9" w:rsidRPr="0010246D" w:rsidRDefault="00474ED9" w:rsidP="00DE30B3">
            <w:pPr>
              <w:adjustRightInd w:val="0"/>
              <w:spacing w:before="60" w:line="360" w:lineRule="atLeast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080" w:type="dxa"/>
          </w:tcPr>
          <w:p w14:paraId="74E2EE42" w14:textId="77777777" w:rsidR="00474ED9" w:rsidRPr="0010246D" w:rsidRDefault="00474ED9" w:rsidP="00DE30B3">
            <w:pPr>
              <w:adjustRightInd w:val="0"/>
              <w:spacing w:before="60" w:line="360" w:lineRule="atLeast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620" w:type="dxa"/>
            <w:vMerge/>
          </w:tcPr>
          <w:p w14:paraId="40DB5B9A" w14:textId="77777777" w:rsidR="00474ED9" w:rsidRPr="0010246D" w:rsidRDefault="00474ED9" w:rsidP="00DE30B3">
            <w:pPr>
              <w:adjustRightInd w:val="0"/>
              <w:spacing w:before="60" w:line="360" w:lineRule="atLeast"/>
              <w:textAlignment w:val="baseline"/>
            </w:pPr>
          </w:p>
        </w:tc>
      </w:tr>
      <w:tr w:rsidR="00474ED9" w:rsidRPr="0010246D" w14:paraId="314B85A3" w14:textId="77777777" w:rsidTr="00DE30B3">
        <w:trPr>
          <w:trHeight w:val="1123"/>
          <w:jc w:val="center"/>
        </w:trPr>
        <w:tc>
          <w:tcPr>
            <w:tcW w:w="1571" w:type="dxa"/>
          </w:tcPr>
          <w:p w14:paraId="1133ECA8" w14:textId="77777777" w:rsidR="00474ED9" w:rsidRPr="0010246D" w:rsidRDefault="00474ED9" w:rsidP="00DE30B3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lastRenderedPageBreak/>
              <w:t>個人電腦</w:t>
            </w:r>
          </w:p>
        </w:tc>
        <w:tc>
          <w:tcPr>
            <w:tcW w:w="3289" w:type="dxa"/>
          </w:tcPr>
          <w:p w14:paraId="100AB623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專案之進行</w:t>
            </w:r>
          </w:p>
        </w:tc>
        <w:tc>
          <w:tcPr>
            <w:tcW w:w="540" w:type="dxa"/>
          </w:tcPr>
          <w:p w14:paraId="05FA0CAC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64C4DF8D" w14:textId="1A5DB646" w:rsidR="00474ED9" w:rsidRPr="0010246D" w:rsidRDefault="00447D0E" w:rsidP="00DE30B3">
            <w:pPr>
              <w:adjustRightInd w:val="0"/>
              <w:spacing w:line="360" w:lineRule="atLeast"/>
              <w:jc w:val="center"/>
              <w:textAlignment w:val="baseline"/>
            </w:pPr>
            <w:r>
              <w:t>1</w:t>
            </w:r>
          </w:p>
        </w:tc>
        <w:tc>
          <w:tcPr>
            <w:tcW w:w="1080" w:type="dxa"/>
          </w:tcPr>
          <w:p w14:paraId="6FC0FF7C" w14:textId="77777777" w:rsidR="00474ED9" w:rsidRPr="0010246D" w:rsidRDefault="00474ED9" w:rsidP="00DE30B3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26000</w:t>
            </w:r>
          </w:p>
        </w:tc>
        <w:tc>
          <w:tcPr>
            <w:tcW w:w="1080" w:type="dxa"/>
          </w:tcPr>
          <w:p w14:paraId="5A161B07" w14:textId="3C678802" w:rsidR="00474ED9" w:rsidRPr="0010246D" w:rsidRDefault="00447D0E" w:rsidP="00DE30B3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26</w:t>
            </w:r>
            <w:r w:rsidR="00474ED9" w:rsidRPr="0010246D">
              <w:rPr>
                <w:rFonts w:hint="eastAsia"/>
              </w:rPr>
              <w:t>000</w:t>
            </w:r>
          </w:p>
        </w:tc>
        <w:tc>
          <w:tcPr>
            <w:tcW w:w="1620" w:type="dxa"/>
          </w:tcPr>
          <w:p w14:paraId="1D17B370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474ED9" w:rsidRPr="0010246D" w14:paraId="0E1405A5" w14:textId="77777777" w:rsidTr="00DE30B3">
        <w:trPr>
          <w:trHeight w:val="508"/>
          <w:jc w:val="center"/>
        </w:trPr>
        <w:tc>
          <w:tcPr>
            <w:tcW w:w="1571" w:type="dxa"/>
          </w:tcPr>
          <w:p w14:paraId="1D623587" w14:textId="77777777" w:rsidR="00474ED9" w:rsidRPr="0010246D" w:rsidRDefault="00474ED9" w:rsidP="00DE30B3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  <w:noProof/>
              </w:rPr>
              <w:t>消耗性器材</w:t>
            </w:r>
          </w:p>
        </w:tc>
        <w:tc>
          <w:tcPr>
            <w:tcW w:w="3289" w:type="dxa"/>
          </w:tcPr>
          <w:p w14:paraId="5BAC2C38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  <w:noProof/>
              </w:rPr>
              <w:t>印表機消耗材料、紙張等</w:t>
            </w:r>
          </w:p>
        </w:tc>
        <w:tc>
          <w:tcPr>
            <w:tcW w:w="540" w:type="dxa"/>
          </w:tcPr>
          <w:p w14:paraId="772958AD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083BDA1D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7B2B4859" w14:textId="3253BABE" w:rsidR="00474ED9" w:rsidRPr="0010246D" w:rsidRDefault="00127261" w:rsidP="00DE30B3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2</w:t>
            </w:r>
            <w:r w:rsidR="00474ED9" w:rsidRPr="0010246D">
              <w:rPr>
                <w:rFonts w:hint="eastAsia"/>
              </w:rPr>
              <w:t>000</w:t>
            </w:r>
          </w:p>
        </w:tc>
        <w:tc>
          <w:tcPr>
            <w:tcW w:w="1080" w:type="dxa"/>
          </w:tcPr>
          <w:p w14:paraId="468378EA" w14:textId="32EDAC2C" w:rsidR="00474ED9" w:rsidRPr="0010246D" w:rsidRDefault="00127261" w:rsidP="00DE30B3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2</w:t>
            </w:r>
            <w:r w:rsidR="00474ED9" w:rsidRPr="0010246D">
              <w:rPr>
                <w:rFonts w:hint="eastAsia"/>
              </w:rPr>
              <w:t>000</w:t>
            </w:r>
          </w:p>
        </w:tc>
        <w:tc>
          <w:tcPr>
            <w:tcW w:w="1620" w:type="dxa"/>
          </w:tcPr>
          <w:p w14:paraId="3CC28924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474ED9" w:rsidRPr="0010246D" w14:paraId="2DFB2892" w14:textId="77777777" w:rsidTr="00DE30B3">
        <w:trPr>
          <w:trHeight w:val="632"/>
          <w:jc w:val="center"/>
        </w:trPr>
        <w:tc>
          <w:tcPr>
            <w:tcW w:w="1571" w:type="dxa"/>
          </w:tcPr>
          <w:p w14:paraId="31293D12" w14:textId="77777777" w:rsidR="00474ED9" w:rsidRPr="0010246D" w:rsidRDefault="00474ED9" w:rsidP="00DE30B3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  <w:noProof/>
              </w:rPr>
              <w:t>消耗性器材</w:t>
            </w:r>
          </w:p>
        </w:tc>
        <w:tc>
          <w:tcPr>
            <w:tcW w:w="3289" w:type="dxa"/>
          </w:tcPr>
          <w:p w14:paraId="1618A2E0" w14:textId="3D167139" w:rsidR="00474ED9" w:rsidRPr="0010246D" w:rsidRDefault="00127261" w:rsidP="00DE30B3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  <w:noProof/>
              </w:rPr>
              <w:t>雞蛋</w:t>
            </w:r>
          </w:p>
        </w:tc>
        <w:tc>
          <w:tcPr>
            <w:tcW w:w="540" w:type="dxa"/>
          </w:tcPr>
          <w:p w14:paraId="4A2D1BDA" w14:textId="7F2FABC3" w:rsidR="00474ED9" w:rsidRPr="0010246D" w:rsidRDefault="00127261" w:rsidP="00DE30B3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rFonts w:hint="eastAsia"/>
                <w:noProof/>
              </w:rPr>
              <w:t>盒</w:t>
            </w:r>
          </w:p>
        </w:tc>
        <w:tc>
          <w:tcPr>
            <w:tcW w:w="540" w:type="dxa"/>
          </w:tcPr>
          <w:p w14:paraId="3F92680A" w14:textId="0FBEC0B9" w:rsidR="00474ED9" w:rsidRPr="0010246D" w:rsidRDefault="00127261" w:rsidP="00DE30B3">
            <w:pPr>
              <w:adjustRightInd w:val="0"/>
              <w:spacing w:line="360" w:lineRule="atLeast"/>
              <w:jc w:val="center"/>
              <w:textAlignment w:val="baseline"/>
            </w:pPr>
            <w:r>
              <w:rPr>
                <w:noProof/>
              </w:rPr>
              <w:t>3</w:t>
            </w:r>
          </w:p>
        </w:tc>
        <w:tc>
          <w:tcPr>
            <w:tcW w:w="1080" w:type="dxa"/>
          </w:tcPr>
          <w:p w14:paraId="6EAE2C69" w14:textId="0941A28C" w:rsidR="00474ED9" w:rsidRPr="0010246D" w:rsidRDefault="00127261" w:rsidP="00DE30B3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80" w:type="dxa"/>
          </w:tcPr>
          <w:p w14:paraId="2AEA9DC0" w14:textId="23976166" w:rsidR="00474ED9" w:rsidRPr="0010246D" w:rsidRDefault="00127261" w:rsidP="00DE30B3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>
              <w:t>195</w:t>
            </w:r>
          </w:p>
        </w:tc>
        <w:tc>
          <w:tcPr>
            <w:tcW w:w="1620" w:type="dxa"/>
          </w:tcPr>
          <w:p w14:paraId="05B28DEB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474ED9" w:rsidRPr="0010246D" w14:paraId="552021FD" w14:textId="77777777" w:rsidTr="00DE30B3">
        <w:trPr>
          <w:trHeight w:val="523"/>
          <w:jc w:val="center"/>
        </w:trPr>
        <w:tc>
          <w:tcPr>
            <w:tcW w:w="1571" w:type="dxa"/>
          </w:tcPr>
          <w:p w14:paraId="1F3BF9BB" w14:textId="77777777" w:rsidR="00474ED9" w:rsidRPr="0010246D" w:rsidRDefault="00474ED9" w:rsidP="00DE30B3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雜支費</w:t>
            </w:r>
          </w:p>
        </w:tc>
        <w:tc>
          <w:tcPr>
            <w:tcW w:w="3289" w:type="dxa"/>
          </w:tcPr>
          <w:p w14:paraId="5AE84E2D" w14:textId="72451E1A" w:rsidR="00474ED9" w:rsidRPr="0010246D" w:rsidRDefault="00084D13" w:rsidP="00DE30B3">
            <w:pPr>
              <w:adjustRightInd w:val="0"/>
              <w:spacing w:line="360" w:lineRule="atLeast"/>
              <w:textAlignment w:val="baseline"/>
            </w:pPr>
            <w:r>
              <w:rPr>
                <w:rFonts w:hint="eastAsia"/>
                <w:noProof/>
              </w:rPr>
              <w:t>鍋具、鍋鏟、電磁爐等</w:t>
            </w:r>
          </w:p>
        </w:tc>
        <w:tc>
          <w:tcPr>
            <w:tcW w:w="540" w:type="dxa"/>
          </w:tcPr>
          <w:p w14:paraId="1D0C0CFC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725AE3F4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23E801A0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1080" w:type="dxa"/>
          </w:tcPr>
          <w:p w14:paraId="169325E1" w14:textId="35E6A4E1" w:rsidR="00474ED9" w:rsidRPr="0010246D" w:rsidRDefault="00084D13" w:rsidP="00DE30B3">
            <w:pPr>
              <w:adjustRightInd w:val="0"/>
              <w:spacing w:line="360" w:lineRule="atLeast"/>
              <w:jc w:val="right"/>
              <w:textAlignment w:val="baseline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20" w:type="dxa"/>
          </w:tcPr>
          <w:p w14:paraId="2620D88B" w14:textId="77777777" w:rsidR="00474ED9" w:rsidRPr="0010246D" w:rsidRDefault="00474ED9" w:rsidP="00DE30B3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474ED9" w:rsidRPr="0010246D" w14:paraId="144F6983" w14:textId="77777777" w:rsidTr="00DE30B3">
        <w:trPr>
          <w:cantSplit/>
          <w:jc w:val="center"/>
        </w:trPr>
        <w:tc>
          <w:tcPr>
            <w:tcW w:w="7020" w:type="dxa"/>
            <w:gridSpan w:val="5"/>
          </w:tcPr>
          <w:p w14:paraId="4CC4CA6A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共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                 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080" w:type="dxa"/>
          </w:tcPr>
          <w:p w14:paraId="349626BD" w14:textId="5F91EFA4" w:rsidR="00474ED9" w:rsidRPr="0010246D" w:rsidRDefault="00127261" w:rsidP="00DE30B3">
            <w:pPr>
              <w:adjustRightInd w:val="0"/>
              <w:spacing w:line="360" w:lineRule="atLeast"/>
              <w:jc w:val="center"/>
              <w:textAlignment w:val="baseline"/>
            </w:pPr>
            <w:r>
              <w:t>30195</w:t>
            </w:r>
          </w:p>
        </w:tc>
        <w:tc>
          <w:tcPr>
            <w:tcW w:w="1620" w:type="dxa"/>
          </w:tcPr>
          <w:p w14:paraId="7F58FF84" w14:textId="77777777" w:rsidR="00474ED9" w:rsidRPr="0010246D" w:rsidRDefault="00474ED9" w:rsidP="00DE30B3">
            <w:pPr>
              <w:adjustRightInd w:val="0"/>
              <w:spacing w:line="360" w:lineRule="atLeast"/>
              <w:jc w:val="center"/>
              <w:textAlignment w:val="baseline"/>
            </w:pPr>
          </w:p>
        </w:tc>
      </w:tr>
    </w:tbl>
    <w:p w14:paraId="2CA85331" w14:textId="77777777" w:rsidR="00474ED9" w:rsidRPr="00B85655" w:rsidRDefault="00474ED9" w:rsidP="00474ED9">
      <w:pPr>
        <w:pStyle w:val="a3"/>
        <w:ind w:leftChars="0" w:left="705"/>
        <w:rPr>
          <w:rFonts w:ascii="Times New Roman" w:eastAsia="標楷體" w:hAnsi="Times New Roman"/>
          <w:color w:val="FF0000"/>
        </w:rPr>
      </w:pPr>
    </w:p>
    <w:p w14:paraId="23E59177" w14:textId="6AEF182E" w:rsidR="00B85655" w:rsidRPr="00474ED9" w:rsidRDefault="00B85655" w:rsidP="00474ED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color w:val="FF0000"/>
        </w:rPr>
      </w:pPr>
      <w:r>
        <w:rPr>
          <w:rFonts w:ascii="Times New Roman" w:eastAsia="標楷體" w:hAnsi="Times New Roman"/>
          <w:b/>
          <w:sz w:val="28"/>
        </w:rPr>
        <w:t>工作分配</w:t>
      </w:r>
    </w:p>
    <w:tbl>
      <w:tblPr>
        <w:tblStyle w:val="ac"/>
        <w:tblW w:w="8405" w:type="dxa"/>
        <w:tblInd w:w="-5" w:type="dxa"/>
        <w:tblLook w:val="04A0" w:firstRow="1" w:lastRow="0" w:firstColumn="1" w:lastColumn="0" w:noHBand="0" w:noVBand="1"/>
      </w:tblPr>
      <w:tblGrid>
        <w:gridCol w:w="1067"/>
        <w:gridCol w:w="7338"/>
      </w:tblGrid>
      <w:tr w:rsidR="00570ED5" w14:paraId="49028F20" w14:textId="77777777" w:rsidTr="00570ED5">
        <w:trPr>
          <w:trHeight w:val="539"/>
        </w:trPr>
        <w:tc>
          <w:tcPr>
            <w:tcW w:w="1067" w:type="dxa"/>
          </w:tcPr>
          <w:p w14:paraId="7AFC51FC" w14:textId="77777777" w:rsidR="00570ED5" w:rsidRPr="00AB26BC" w:rsidRDefault="00570ED5" w:rsidP="00DE30B3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7338" w:type="dxa"/>
          </w:tcPr>
          <w:p w14:paraId="3CE219BF" w14:textId="77777777" w:rsidR="00570ED5" w:rsidRPr="00AB26BC" w:rsidRDefault="00570ED5" w:rsidP="00DE30B3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AB26BC">
              <w:rPr>
                <w:rFonts w:ascii="Times New Roman" w:eastAsia="標楷體" w:hAnsi="Times New Roman" w:hint="eastAsia"/>
              </w:rPr>
              <w:t>工作內容</w:t>
            </w:r>
          </w:p>
        </w:tc>
      </w:tr>
      <w:tr w:rsidR="00570ED5" w14:paraId="5BB9152B" w14:textId="77777777" w:rsidTr="00570ED5">
        <w:trPr>
          <w:trHeight w:val="517"/>
        </w:trPr>
        <w:tc>
          <w:tcPr>
            <w:tcW w:w="1067" w:type="dxa"/>
          </w:tcPr>
          <w:p w14:paraId="02399732" w14:textId="77777777" w:rsidR="00570ED5" w:rsidRPr="00570ED5" w:rsidRDefault="00570ED5" w:rsidP="00DE30B3">
            <w:pPr>
              <w:pStyle w:val="a3"/>
              <w:ind w:leftChars="0" w:left="0"/>
              <w:rPr>
                <w:rFonts w:ascii="標楷體" w:eastAsia="標楷體" w:hAnsi="標楷體"/>
                <w:color w:val="FF0000"/>
              </w:rPr>
            </w:pPr>
            <w:r w:rsidRPr="00570ED5">
              <w:rPr>
                <w:rStyle w:val="normaltextrun"/>
                <w:rFonts w:ascii="標楷體" w:eastAsia="標楷體" w:hAnsi="標楷體" w:cs="Times New Roman"/>
                <w:color w:val="000000"/>
                <w:shd w:val="clear" w:color="auto" w:fill="FFFFFF"/>
              </w:rPr>
              <w:t>林冠豪</w:t>
            </w:r>
            <w:r w:rsidRPr="00570ED5">
              <w:rPr>
                <w:rStyle w:val="eop"/>
                <w:rFonts w:ascii="標楷體" w:eastAsia="標楷體" w:hAnsi="標楷體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7338" w:type="dxa"/>
          </w:tcPr>
          <w:p w14:paraId="766A0119" w14:textId="2E7749DE" w:rsidR="00570ED5" w:rsidRPr="00901053" w:rsidRDefault="00901053" w:rsidP="00DE30B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901053">
              <w:rPr>
                <w:rFonts w:ascii="Times New Roman" w:eastAsia="標楷體" w:hAnsi="Times New Roman" w:hint="eastAsia"/>
              </w:rPr>
              <w:t>影像識別系統設計與開發</w:t>
            </w:r>
            <w:r>
              <w:rPr>
                <w:rFonts w:ascii="Times New Roman" w:eastAsia="標楷體" w:hAnsi="Times New Roman" w:hint="eastAsia"/>
              </w:rPr>
              <w:t>、財務管理、</w:t>
            </w:r>
            <w:r w:rsidR="00EE3A1B" w:rsidRPr="00EE3A1B">
              <w:rPr>
                <w:rFonts w:ascii="Times New Roman" w:eastAsia="標楷體" w:hAnsi="Times New Roman" w:hint="eastAsia"/>
              </w:rPr>
              <w:t>設備和材料採購</w:t>
            </w:r>
            <w:r w:rsidR="00EE3A1B">
              <w:rPr>
                <w:rFonts w:ascii="Times New Roman" w:eastAsia="標楷體" w:hAnsi="Times New Roman" w:hint="eastAsia"/>
              </w:rPr>
              <w:t>、</w:t>
            </w:r>
            <w:r w:rsidR="00EE3A1B" w:rsidRPr="00EE3A1B">
              <w:rPr>
                <w:rFonts w:ascii="Times New Roman" w:eastAsia="標楷體" w:hAnsi="Times New Roman" w:hint="eastAsia"/>
              </w:rPr>
              <w:t>文獻研究與資料收集</w:t>
            </w:r>
          </w:p>
        </w:tc>
      </w:tr>
      <w:tr w:rsidR="00570ED5" w14:paraId="6E747416" w14:textId="77777777" w:rsidTr="00570ED5">
        <w:trPr>
          <w:trHeight w:val="539"/>
        </w:trPr>
        <w:tc>
          <w:tcPr>
            <w:tcW w:w="1067" w:type="dxa"/>
          </w:tcPr>
          <w:p w14:paraId="666DF18E" w14:textId="77777777" w:rsidR="00570ED5" w:rsidRPr="00570ED5" w:rsidRDefault="00570ED5" w:rsidP="00DE30B3">
            <w:pPr>
              <w:pStyle w:val="a3"/>
              <w:ind w:leftChars="0" w:left="0"/>
              <w:rPr>
                <w:rFonts w:ascii="標楷體" w:eastAsia="標楷體" w:hAnsi="標楷體"/>
                <w:color w:val="FF0000"/>
              </w:rPr>
            </w:pPr>
            <w:r w:rsidRPr="00570ED5">
              <w:rPr>
                <w:rStyle w:val="normaltextrun"/>
                <w:rFonts w:ascii="標楷體" w:eastAsia="標楷體" w:hAnsi="標楷體" w:cs="Times New Roman"/>
                <w:color w:val="000000"/>
                <w:shd w:val="clear" w:color="auto" w:fill="FFFFFF"/>
              </w:rPr>
              <w:t>張閔翔</w:t>
            </w:r>
            <w:r w:rsidRPr="00570ED5">
              <w:rPr>
                <w:rStyle w:val="eop"/>
                <w:rFonts w:ascii="標楷體" w:eastAsia="標楷體" w:hAnsi="標楷體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7338" w:type="dxa"/>
          </w:tcPr>
          <w:p w14:paraId="22D8B3BF" w14:textId="570E0FD9" w:rsidR="00570ED5" w:rsidRPr="00901053" w:rsidRDefault="00901053" w:rsidP="00DE30B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整合機械手臂與</w:t>
            </w:r>
            <w:r w:rsidRPr="00901053">
              <w:rPr>
                <w:rFonts w:ascii="Times New Roman" w:eastAsia="標楷體" w:hAnsi="Times New Roman" w:hint="eastAsia"/>
              </w:rPr>
              <w:t>影像識別系統和控制系統</w:t>
            </w:r>
            <w:r>
              <w:rPr>
                <w:rFonts w:ascii="Times New Roman" w:eastAsia="標楷體" w:hAnsi="Times New Roman" w:hint="eastAsia"/>
              </w:rPr>
              <w:t>、</w:t>
            </w:r>
            <w:r w:rsidR="00EE3A1B" w:rsidRPr="00EE3A1B">
              <w:rPr>
                <w:rFonts w:ascii="Times New Roman" w:eastAsia="標楷體" w:hAnsi="Times New Roman" w:hint="eastAsia"/>
              </w:rPr>
              <w:t>文獻研究與資料</w:t>
            </w:r>
            <w:r>
              <w:rPr>
                <w:rFonts w:ascii="Times New Roman" w:eastAsia="標楷體" w:hAnsi="Times New Roman" w:hint="eastAsia"/>
              </w:rPr>
              <w:t>統整、</w:t>
            </w:r>
            <w:r w:rsidR="00EE3A1B" w:rsidRPr="00EE3A1B">
              <w:rPr>
                <w:rFonts w:ascii="Times New Roman" w:eastAsia="標楷體" w:hAnsi="Times New Roman" w:hint="eastAsia"/>
              </w:rPr>
              <w:t>項目管理與進度追蹤</w:t>
            </w:r>
          </w:p>
        </w:tc>
      </w:tr>
      <w:tr w:rsidR="00570ED5" w14:paraId="54244BE2" w14:textId="77777777" w:rsidTr="00570ED5">
        <w:trPr>
          <w:trHeight w:val="517"/>
        </w:trPr>
        <w:tc>
          <w:tcPr>
            <w:tcW w:w="1067" w:type="dxa"/>
          </w:tcPr>
          <w:p w14:paraId="049657B2" w14:textId="77777777" w:rsidR="00570ED5" w:rsidRPr="00570ED5" w:rsidRDefault="00570ED5" w:rsidP="00DE30B3">
            <w:pPr>
              <w:pStyle w:val="a3"/>
              <w:ind w:leftChars="0" w:left="0"/>
              <w:rPr>
                <w:rFonts w:ascii="標楷體" w:eastAsia="標楷體" w:hAnsi="標楷體"/>
                <w:color w:val="FF0000"/>
              </w:rPr>
            </w:pPr>
            <w:r w:rsidRPr="00570ED5">
              <w:rPr>
                <w:rStyle w:val="normaltextrun"/>
                <w:rFonts w:ascii="標楷體" w:eastAsia="標楷體" w:hAnsi="標楷體" w:cs="Times New Roman"/>
                <w:color w:val="000000"/>
                <w:shd w:val="clear" w:color="auto" w:fill="FFFFFF"/>
              </w:rPr>
              <w:t>陳宜煒</w:t>
            </w:r>
            <w:r w:rsidRPr="00570ED5">
              <w:rPr>
                <w:rStyle w:val="eop"/>
                <w:rFonts w:ascii="標楷體" w:eastAsia="標楷體" w:hAnsi="標楷體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7338" w:type="dxa"/>
          </w:tcPr>
          <w:p w14:paraId="16AF0A21" w14:textId="39A2E152" w:rsidR="00570ED5" w:rsidRPr="00901053" w:rsidRDefault="00901053" w:rsidP="00DE30B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901053">
              <w:rPr>
                <w:rFonts w:ascii="Times New Roman" w:eastAsia="標楷體" w:hAnsi="Times New Roman" w:hint="eastAsia"/>
              </w:rPr>
              <w:t>設計機械手臂的運動軌跡規劃算法</w:t>
            </w:r>
            <w:r>
              <w:rPr>
                <w:rFonts w:ascii="Times New Roman" w:eastAsia="標楷體" w:hAnsi="Times New Roman" w:hint="eastAsia"/>
              </w:rPr>
              <w:t>、</w:t>
            </w:r>
            <w:r w:rsidR="00EE3A1B" w:rsidRPr="00EE3A1B">
              <w:rPr>
                <w:rFonts w:ascii="Times New Roman" w:eastAsia="標楷體" w:hAnsi="Times New Roman" w:hint="eastAsia"/>
              </w:rPr>
              <w:t>文檔撰寫與報告準備</w:t>
            </w:r>
          </w:p>
        </w:tc>
      </w:tr>
    </w:tbl>
    <w:p w14:paraId="24B99A6B" w14:textId="77777777" w:rsidR="00474ED9" w:rsidRPr="00570ED5" w:rsidRDefault="00474ED9" w:rsidP="00570ED5">
      <w:pPr>
        <w:rPr>
          <w:rFonts w:ascii="Times New Roman" w:eastAsia="標楷體" w:hAnsi="Times New Roman"/>
        </w:rPr>
      </w:pPr>
    </w:p>
    <w:p w14:paraId="7F65C679" w14:textId="029D68EE" w:rsidR="00474ED9" w:rsidRPr="00474ED9" w:rsidRDefault="00B85655" w:rsidP="00474ED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color w:val="FF0000"/>
        </w:rPr>
      </w:pPr>
      <w:r>
        <w:rPr>
          <w:rFonts w:ascii="Times New Roman" w:eastAsia="標楷體" w:hAnsi="Times New Roman"/>
          <w:b/>
          <w:sz w:val="28"/>
        </w:rPr>
        <w:t>預期完成之工作項目及具體成果</w:t>
      </w:r>
    </w:p>
    <w:p w14:paraId="6BCF1AB2" w14:textId="44B768A6" w:rsidR="00474ED9" w:rsidRDefault="00632A68" w:rsidP="00632A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632A68">
        <w:rPr>
          <w:rFonts w:ascii="標楷體" w:eastAsia="標楷體" w:hAnsi="標楷體" w:hint="eastAsia"/>
        </w:rPr>
        <w:t>機械手臂穩定性與精</w:t>
      </w:r>
      <w:proofErr w:type="gramStart"/>
      <w:r w:rsidRPr="00632A68">
        <w:rPr>
          <w:rFonts w:ascii="標楷體" w:eastAsia="標楷體" w:hAnsi="標楷體" w:hint="eastAsia"/>
        </w:rPr>
        <w:t>準</w:t>
      </w:r>
      <w:proofErr w:type="gramEnd"/>
      <w:r w:rsidRPr="00632A68">
        <w:rPr>
          <w:rFonts w:ascii="標楷體" w:eastAsia="標楷體" w:hAnsi="標楷體" w:hint="eastAsia"/>
        </w:rPr>
        <w:t>度控制：</w:t>
      </w:r>
    </w:p>
    <w:p w14:paraId="401299F8" w14:textId="5264BA55" w:rsidR="00632A68" w:rsidRPr="00632A68" w:rsidRDefault="00632A68" w:rsidP="00632A68">
      <w:pPr>
        <w:ind w:left="810" w:firstLine="25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 w:rsidRPr="00632A68">
        <w:rPr>
          <w:rFonts w:ascii="標楷體" w:eastAsia="標楷體" w:hAnsi="標楷體" w:hint="eastAsia"/>
        </w:rPr>
        <w:t>評估不同算法在機械手臂上的穩定性與</w:t>
      </w:r>
      <w:r>
        <w:rPr>
          <w:rFonts w:ascii="標楷體" w:eastAsia="標楷體" w:hAnsi="標楷體" w:hint="eastAsia"/>
        </w:rPr>
        <w:t>精</w:t>
      </w:r>
      <w:proofErr w:type="gramStart"/>
      <w:r>
        <w:rPr>
          <w:rFonts w:ascii="標楷體" w:eastAsia="標楷體" w:hAnsi="標楷體" w:hint="eastAsia"/>
        </w:rPr>
        <w:t>準</w:t>
      </w:r>
      <w:proofErr w:type="gramEnd"/>
      <w:r>
        <w:rPr>
          <w:rFonts w:ascii="標楷體" w:eastAsia="標楷體" w:hAnsi="標楷體" w:hint="eastAsia"/>
        </w:rPr>
        <w:t>度的效果</w:t>
      </w:r>
    </w:p>
    <w:p w14:paraId="499DA6BE" w14:textId="7D4EECDA" w:rsidR="00632A68" w:rsidRPr="00632A68" w:rsidRDefault="00632A68" w:rsidP="00632A68">
      <w:pPr>
        <w:ind w:left="810" w:firstLine="25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 w:rsidRPr="00632A68">
        <w:rPr>
          <w:rFonts w:ascii="標楷體" w:eastAsia="標楷體" w:hAnsi="標楷體" w:hint="eastAsia"/>
        </w:rPr>
        <w:t>設計和實施控制策略，使</w:t>
      </w:r>
      <w:r>
        <w:rPr>
          <w:rFonts w:ascii="標楷體" w:eastAsia="標楷體" w:hAnsi="標楷體" w:hint="eastAsia"/>
        </w:rPr>
        <w:t>機械手臂能準確且穩定地執行煎蛋等任務</w:t>
      </w:r>
    </w:p>
    <w:p w14:paraId="34AF50B1" w14:textId="526E020A" w:rsidR="00632A68" w:rsidRDefault="00632A68" w:rsidP="00632A6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632A68">
        <w:rPr>
          <w:rFonts w:ascii="Times New Roman" w:eastAsia="標楷體" w:hAnsi="Times New Roman" w:hint="eastAsia"/>
        </w:rPr>
        <w:t>座標定位系統設計與實現：</w:t>
      </w:r>
    </w:p>
    <w:p w14:paraId="59583B17" w14:textId="7385E1B3" w:rsidR="00632A68" w:rsidRPr="00632A68" w:rsidRDefault="00632A68" w:rsidP="00632A68">
      <w:pPr>
        <w:ind w:left="810" w:firstLine="25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 w:rsidRPr="00632A68">
        <w:rPr>
          <w:rFonts w:ascii="標楷體" w:eastAsia="標楷體" w:hAnsi="標楷體" w:hint="eastAsia"/>
        </w:rPr>
        <w:t>研究不同的座標定位方法，如</w:t>
      </w:r>
      <w:r>
        <w:rPr>
          <w:rFonts w:ascii="標楷體" w:eastAsia="標楷體" w:hAnsi="標楷體" w:hint="eastAsia"/>
        </w:rPr>
        <w:t>基於標記的定位和基於視覺的定位</w:t>
      </w:r>
    </w:p>
    <w:p w14:paraId="501D5279" w14:textId="409560F4" w:rsidR="00632A68" w:rsidRPr="00632A68" w:rsidRDefault="00632A68" w:rsidP="00632A68">
      <w:pPr>
        <w:ind w:left="810" w:firstLine="255"/>
        <w:rPr>
          <w:rFonts w:ascii="Times New Roman" w:eastAsia="標楷體" w:hAnsi="Times New Roman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>
        <w:rPr>
          <w:rFonts w:ascii="標楷體" w:eastAsia="標楷體" w:hAnsi="標楷體" w:hint="eastAsia"/>
        </w:rPr>
        <w:t>選擇最適合機械手臂的座標定位系統，並進行相應的設定和校準</w:t>
      </w:r>
    </w:p>
    <w:p w14:paraId="6151212F" w14:textId="28417A13" w:rsidR="00632A68" w:rsidRPr="00632A68" w:rsidRDefault="00632A68" w:rsidP="00632A6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proofErr w:type="gramStart"/>
      <w:r w:rsidRPr="008E21BC">
        <w:rPr>
          <w:rFonts w:ascii="標楷體" w:eastAsia="標楷體" w:hAnsi="標楷體" w:hint="eastAsia"/>
        </w:rPr>
        <w:t>抓握工具</w:t>
      </w:r>
      <w:proofErr w:type="gramEnd"/>
      <w:r w:rsidRPr="008E21BC">
        <w:rPr>
          <w:rFonts w:ascii="標楷體" w:eastAsia="標楷體" w:hAnsi="標楷體" w:hint="eastAsia"/>
        </w:rPr>
        <w:t>穩定性研究：</w:t>
      </w:r>
    </w:p>
    <w:p w14:paraId="13E57C25" w14:textId="774FCA90" w:rsidR="00632A68" w:rsidRPr="00632A68" w:rsidRDefault="00632A68" w:rsidP="00632A68">
      <w:pPr>
        <w:ind w:left="960" w:firstLine="10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>
        <w:rPr>
          <w:rFonts w:ascii="標楷體" w:eastAsia="標楷體" w:hAnsi="標楷體" w:hint="eastAsia"/>
        </w:rPr>
        <w:t>分析工具的形狀、重量和表面特性對機械</w:t>
      </w:r>
      <w:proofErr w:type="gramStart"/>
      <w:r>
        <w:rPr>
          <w:rFonts w:ascii="標楷體" w:eastAsia="標楷體" w:hAnsi="標楷體" w:hint="eastAsia"/>
        </w:rPr>
        <w:t>手臂抓握穩定性</w:t>
      </w:r>
      <w:proofErr w:type="gramEnd"/>
      <w:r>
        <w:rPr>
          <w:rFonts w:ascii="標楷體" w:eastAsia="標楷體" w:hAnsi="標楷體" w:hint="eastAsia"/>
        </w:rPr>
        <w:t>的影響</w:t>
      </w:r>
    </w:p>
    <w:p w14:paraId="4FF07549" w14:textId="13013667" w:rsidR="005407C6" w:rsidRDefault="00632A68" w:rsidP="00632A68">
      <w:pPr>
        <w:ind w:left="106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 w:rsidRPr="00632A68">
        <w:rPr>
          <w:rFonts w:ascii="標楷體" w:eastAsia="標楷體" w:hAnsi="標楷體" w:hint="eastAsia"/>
        </w:rPr>
        <w:t>設計和測試不同的</w:t>
      </w:r>
      <w:proofErr w:type="gramStart"/>
      <w:r w:rsidRPr="00632A68">
        <w:rPr>
          <w:rFonts w:ascii="標楷體" w:eastAsia="標楷體" w:hAnsi="標楷體" w:hint="eastAsia"/>
        </w:rPr>
        <w:t>抓握和</w:t>
      </w:r>
      <w:proofErr w:type="gramEnd"/>
      <w:r w:rsidRPr="00632A68">
        <w:rPr>
          <w:rFonts w:ascii="標楷體" w:eastAsia="標楷體" w:hAnsi="標楷體" w:hint="eastAsia"/>
        </w:rPr>
        <w:t>夾具</w:t>
      </w:r>
      <w:r>
        <w:rPr>
          <w:rFonts w:ascii="標楷體" w:eastAsia="標楷體" w:hAnsi="標楷體" w:hint="eastAsia"/>
        </w:rPr>
        <w:t>設計，以確保機械手臂能夠穩定地抓</w:t>
      </w:r>
      <w:r w:rsidR="005407C6">
        <w:rPr>
          <w:rFonts w:ascii="標楷體" w:eastAsia="標楷體" w:hAnsi="標楷體" w:hint="eastAsia"/>
        </w:rPr>
        <w:t xml:space="preserve"> </w:t>
      </w:r>
    </w:p>
    <w:p w14:paraId="27917FED" w14:textId="2D9C0AA7" w:rsidR="00632A68" w:rsidRPr="00632A68" w:rsidRDefault="005407C6" w:rsidP="00632A68">
      <w:pPr>
        <w:ind w:left="106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632A68">
        <w:rPr>
          <w:rFonts w:ascii="標楷體" w:eastAsia="標楷體" w:hAnsi="標楷體" w:hint="eastAsia"/>
        </w:rPr>
        <w:t>握各種工具，如鍋鏟和螺絲起子等</w:t>
      </w:r>
    </w:p>
    <w:p w14:paraId="72F4E378" w14:textId="18EF6907" w:rsidR="00632A68" w:rsidRPr="00632A68" w:rsidRDefault="00632A68" w:rsidP="00632A6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8E21BC">
        <w:rPr>
          <w:rFonts w:ascii="標楷體" w:eastAsia="標楷體" w:hAnsi="標楷體" w:hint="eastAsia"/>
        </w:rPr>
        <w:t>工具辨識與分類：</w:t>
      </w:r>
    </w:p>
    <w:p w14:paraId="25841383" w14:textId="7EC3D1B9" w:rsidR="00632A68" w:rsidRPr="00632A68" w:rsidRDefault="00632A68" w:rsidP="00632A68">
      <w:pPr>
        <w:ind w:left="810" w:firstLine="25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>
        <w:rPr>
          <w:rFonts w:ascii="標楷體" w:eastAsia="標楷體" w:hAnsi="標楷體" w:hint="eastAsia"/>
        </w:rPr>
        <w:t>探索基於影像處理和深度學習的工具辨識和分類方法</w:t>
      </w:r>
    </w:p>
    <w:p w14:paraId="1682730A" w14:textId="61C3897C" w:rsidR="00632A68" w:rsidRPr="00632A68" w:rsidRDefault="00632A68" w:rsidP="00632A68">
      <w:pPr>
        <w:ind w:left="810" w:firstLine="255"/>
        <w:rPr>
          <w:rFonts w:ascii="Times New Roman" w:eastAsia="標楷體" w:hAnsi="Times New Roman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 w:rsidRPr="00632A68">
        <w:rPr>
          <w:rFonts w:ascii="標楷體" w:eastAsia="標楷體" w:hAnsi="標楷體" w:hint="eastAsia"/>
        </w:rPr>
        <w:t>訓練並優化模型，以準確</w:t>
      </w:r>
      <w:r w:rsidR="005407C6">
        <w:rPr>
          <w:rFonts w:ascii="標楷體" w:eastAsia="標楷體" w:hAnsi="標楷體" w:hint="eastAsia"/>
        </w:rPr>
        <w:t>識別不同的工具類型</w:t>
      </w:r>
      <w:r w:rsidR="005407C6" w:rsidRPr="00632A68">
        <w:rPr>
          <w:rFonts w:ascii="Times New Roman" w:eastAsia="標楷體" w:hAnsi="Times New Roman" w:hint="eastAsia"/>
        </w:rPr>
        <w:t xml:space="preserve"> </w:t>
      </w:r>
    </w:p>
    <w:p w14:paraId="4A221CBE" w14:textId="19B56F5B" w:rsidR="00632A68" w:rsidRPr="00632A68" w:rsidRDefault="00632A68" w:rsidP="00632A6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8E21BC">
        <w:rPr>
          <w:rFonts w:ascii="標楷體" w:eastAsia="標楷體" w:hAnsi="標楷體" w:hint="eastAsia"/>
        </w:rPr>
        <w:t>系統集成與測試：</w:t>
      </w:r>
    </w:p>
    <w:p w14:paraId="12AABC28" w14:textId="45810AEF" w:rsidR="00632A68" w:rsidRPr="00632A68" w:rsidRDefault="00632A68" w:rsidP="00632A68">
      <w:pPr>
        <w:ind w:left="810" w:firstLine="25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>
        <w:rPr>
          <w:rFonts w:ascii="標楷體" w:eastAsia="標楷體" w:hAnsi="標楷體" w:hint="eastAsia"/>
        </w:rPr>
        <w:t>將以上各項技術和功能進行整合，構建完整的機械手臂煎蛋系統</w:t>
      </w:r>
    </w:p>
    <w:p w14:paraId="28A31008" w14:textId="753BAAFA" w:rsidR="00632A68" w:rsidRPr="00632A68" w:rsidRDefault="00632A68" w:rsidP="005407C6">
      <w:pPr>
        <w:ind w:left="810" w:firstLine="255"/>
        <w:rPr>
          <w:rFonts w:ascii="標楷體" w:eastAsia="標楷體" w:hAnsi="標楷體"/>
        </w:rPr>
      </w:pPr>
      <w:r w:rsidRPr="00632A68">
        <w:rPr>
          <w:rStyle w:val="normaltextrun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●</w:t>
      </w:r>
      <w:r w:rsidRPr="00632A68">
        <w:rPr>
          <w:rFonts w:ascii="標楷體" w:eastAsia="標楷體" w:hAnsi="標楷體" w:hint="eastAsia"/>
        </w:rPr>
        <w:t>進行</w:t>
      </w:r>
      <w:r w:rsidR="005407C6">
        <w:rPr>
          <w:rFonts w:ascii="標楷體" w:eastAsia="標楷體" w:hAnsi="標楷體" w:hint="eastAsia"/>
        </w:rPr>
        <w:t>系統整體性能測試，包括準確性、效率和穩定性</w:t>
      </w:r>
      <w:r>
        <w:rPr>
          <w:rFonts w:ascii="標楷體" w:eastAsia="標楷體" w:hAnsi="標楷體" w:hint="eastAsia"/>
        </w:rPr>
        <w:t>等方面的評估</w:t>
      </w:r>
    </w:p>
    <w:sectPr w:rsidR="00632A68" w:rsidRPr="00632A68" w:rsidSect="005A24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446FD" w14:textId="77777777" w:rsidR="0027318C" w:rsidRDefault="0027318C" w:rsidP="00E32C20">
      <w:r>
        <w:separator/>
      </w:r>
    </w:p>
  </w:endnote>
  <w:endnote w:type="continuationSeparator" w:id="0">
    <w:p w14:paraId="40DC2939" w14:textId="77777777" w:rsidR="0027318C" w:rsidRDefault="0027318C" w:rsidP="00E3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B7C98" w14:textId="7275FF24" w:rsidR="000B73A7" w:rsidRPr="000B73A7" w:rsidRDefault="000B73A7" w:rsidP="000B73A7">
    <w:pPr>
      <w:pStyle w:val="a8"/>
      <w:jc w:val="center"/>
      <w:rPr>
        <w:rFonts w:ascii="Times New Roman" w:hAnsi="Times New Roman" w:cs="Times New Roman"/>
      </w:rPr>
    </w:pPr>
    <w:r w:rsidRPr="000B73A7">
      <w:rPr>
        <w:rFonts w:ascii="Times New Roman" w:hAnsi="Times New Roman" w:cs="Times New Roman"/>
      </w:rPr>
      <w:fldChar w:fldCharType="begin"/>
    </w:r>
    <w:r w:rsidRPr="000B73A7">
      <w:rPr>
        <w:rFonts w:ascii="Times New Roman" w:hAnsi="Times New Roman" w:cs="Times New Roman"/>
      </w:rPr>
      <w:instrText>PAGE   \* MERGEFORMAT</w:instrText>
    </w:r>
    <w:r w:rsidRPr="000B73A7">
      <w:rPr>
        <w:rFonts w:ascii="Times New Roman" w:hAnsi="Times New Roman" w:cs="Times New Roman"/>
      </w:rPr>
      <w:fldChar w:fldCharType="separate"/>
    </w:r>
    <w:r w:rsidR="00D27910" w:rsidRPr="00D27910">
      <w:rPr>
        <w:rFonts w:ascii="Times New Roman" w:hAnsi="Times New Roman" w:cs="Times New Roman"/>
        <w:noProof/>
        <w:lang w:val="zh-TW"/>
      </w:rPr>
      <w:t>-</w:t>
    </w:r>
    <w:r w:rsidR="00D27910">
      <w:rPr>
        <w:rFonts w:ascii="Times New Roman" w:hAnsi="Times New Roman" w:cs="Times New Roman"/>
        <w:noProof/>
      </w:rPr>
      <w:t xml:space="preserve"> 1 -</w:t>
    </w:r>
    <w:r w:rsidRPr="000B73A7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B2D53" w14:textId="77777777" w:rsidR="0027318C" w:rsidRDefault="0027318C" w:rsidP="00E32C20">
      <w:r>
        <w:separator/>
      </w:r>
    </w:p>
  </w:footnote>
  <w:footnote w:type="continuationSeparator" w:id="0">
    <w:p w14:paraId="2EF145AA" w14:textId="77777777" w:rsidR="0027318C" w:rsidRDefault="0027318C" w:rsidP="00E32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2EA62" w14:textId="1350DE9F" w:rsidR="00D80DFA" w:rsidRPr="00D80DFA" w:rsidRDefault="00D80DFA" w:rsidP="00D80DFA">
    <w:pPr>
      <w:pStyle w:val="a6"/>
      <w:jc w:val="right"/>
      <w:rPr>
        <w:rFonts w:ascii="標楷體" w:eastAsia="標楷體" w:hAnsi="標楷體"/>
      </w:rPr>
    </w:pPr>
    <w:r w:rsidRPr="00D80DFA">
      <w:rPr>
        <w:rFonts w:ascii="標楷體" w:eastAsia="標楷體" w:hAnsi="標楷體"/>
      </w:rPr>
      <w:t>智慧</w:t>
    </w:r>
    <w:proofErr w:type="gramStart"/>
    <w:r w:rsidRPr="00D80DFA">
      <w:rPr>
        <w:rFonts w:ascii="標楷體" w:eastAsia="標楷體" w:hAnsi="標楷體"/>
      </w:rPr>
      <w:t>煎</w:t>
    </w:r>
    <w:proofErr w:type="gramEnd"/>
    <w:r w:rsidRPr="00D80DFA">
      <w:rPr>
        <w:rFonts w:ascii="標楷體" w:eastAsia="標楷體" w:hAnsi="標楷體"/>
      </w:rPr>
      <w:t>荷包蛋機械手臂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473D"/>
    <w:multiLevelType w:val="hybridMultilevel"/>
    <w:tmpl w:val="54F82FD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2F7DA6"/>
    <w:multiLevelType w:val="hybridMultilevel"/>
    <w:tmpl w:val="185ABE3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5604A5"/>
    <w:multiLevelType w:val="hybridMultilevel"/>
    <w:tmpl w:val="98A45526"/>
    <w:lvl w:ilvl="0" w:tplc="85268798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9D3899"/>
    <w:multiLevelType w:val="hybridMultilevel"/>
    <w:tmpl w:val="8A06A7BA"/>
    <w:lvl w:ilvl="0" w:tplc="1810980C">
      <w:start w:val="1"/>
      <w:numFmt w:val="taiwaneseCountingThousand"/>
      <w:lvlText w:val="%1、"/>
      <w:lvlJc w:val="left"/>
      <w:pPr>
        <w:ind w:left="705" w:hanging="705"/>
      </w:pPr>
      <w:rPr>
        <w:rFonts w:hint="default"/>
        <w:b/>
        <w:color w:val="auto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146EB9"/>
    <w:multiLevelType w:val="hybridMultilevel"/>
    <w:tmpl w:val="F75E7A0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B350300"/>
    <w:multiLevelType w:val="hybridMultilevel"/>
    <w:tmpl w:val="B5D06988"/>
    <w:lvl w:ilvl="0" w:tplc="8C1C9DCA">
      <w:start w:val="1"/>
      <w:numFmt w:val="decimal"/>
      <w:lvlText w:val="(%1)"/>
      <w:lvlJc w:val="left"/>
      <w:pPr>
        <w:ind w:left="106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6" w15:restartNumberingAfterBreak="0">
    <w:nsid w:val="4C2A3AA6"/>
    <w:multiLevelType w:val="hybridMultilevel"/>
    <w:tmpl w:val="47FAA3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D64042"/>
    <w:multiLevelType w:val="hybridMultilevel"/>
    <w:tmpl w:val="AECC7C0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FA0059"/>
    <w:multiLevelType w:val="hybridMultilevel"/>
    <w:tmpl w:val="07906E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6B0AD4"/>
    <w:multiLevelType w:val="hybridMultilevel"/>
    <w:tmpl w:val="BB483772"/>
    <w:lvl w:ilvl="0" w:tplc="77D6AB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0" w15:restartNumberingAfterBreak="0">
    <w:nsid w:val="6F5D0204"/>
    <w:multiLevelType w:val="hybridMultilevel"/>
    <w:tmpl w:val="016A88DA"/>
    <w:lvl w:ilvl="0" w:tplc="85268798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E233DA"/>
    <w:multiLevelType w:val="hybridMultilevel"/>
    <w:tmpl w:val="4FCA51A2"/>
    <w:lvl w:ilvl="0" w:tplc="1A769A48">
      <w:start w:val="1"/>
      <w:numFmt w:val="ideographLegalTraditional"/>
      <w:lvlText w:val="%1、"/>
      <w:lvlJc w:val="left"/>
      <w:pPr>
        <w:ind w:left="672" w:hanging="672"/>
      </w:pPr>
      <w:rPr>
        <w:rFonts w:ascii="標楷體" w:eastAsia="標楷體" w:hAnsi="標楷體" w:hint="default"/>
        <w:b/>
        <w:color w:val="FF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57"/>
    <w:rsid w:val="0002422A"/>
    <w:rsid w:val="00064CB6"/>
    <w:rsid w:val="00084D13"/>
    <w:rsid w:val="000B73A7"/>
    <w:rsid w:val="000D00F9"/>
    <w:rsid w:val="000E2A50"/>
    <w:rsid w:val="00100D52"/>
    <w:rsid w:val="00121208"/>
    <w:rsid w:val="00127261"/>
    <w:rsid w:val="001A1DF8"/>
    <w:rsid w:val="001A33A3"/>
    <w:rsid w:val="001A3DB0"/>
    <w:rsid w:val="001B0509"/>
    <w:rsid w:val="001C2064"/>
    <w:rsid w:val="002373F0"/>
    <w:rsid w:val="00256986"/>
    <w:rsid w:val="0027318C"/>
    <w:rsid w:val="002A70FD"/>
    <w:rsid w:val="002D458A"/>
    <w:rsid w:val="002F31AD"/>
    <w:rsid w:val="00301243"/>
    <w:rsid w:val="003109F0"/>
    <w:rsid w:val="003553FD"/>
    <w:rsid w:val="003676D6"/>
    <w:rsid w:val="003A3CF1"/>
    <w:rsid w:val="003B10D9"/>
    <w:rsid w:val="003E60FF"/>
    <w:rsid w:val="0043211F"/>
    <w:rsid w:val="00447D0E"/>
    <w:rsid w:val="0045523F"/>
    <w:rsid w:val="00474ED9"/>
    <w:rsid w:val="00494733"/>
    <w:rsid w:val="004E0B70"/>
    <w:rsid w:val="005407C6"/>
    <w:rsid w:val="005419D5"/>
    <w:rsid w:val="00544BDB"/>
    <w:rsid w:val="0056453F"/>
    <w:rsid w:val="00570ED5"/>
    <w:rsid w:val="005A2491"/>
    <w:rsid w:val="005D17D3"/>
    <w:rsid w:val="006016FD"/>
    <w:rsid w:val="0062050D"/>
    <w:rsid w:val="00632A68"/>
    <w:rsid w:val="00640D93"/>
    <w:rsid w:val="0064681C"/>
    <w:rsid w:val="006629E9"/>
    <w:rsid w:val="00676C96"/>
    <w:rsid w:val="006C0977"/>
    <w:rsid w:val="006F77FB"/>
    <w:rsid w:val="00701A99"/>
    <w:rsid w:val="007A2526"/>
    <w:rsid w:val="007C627C"/>
    <w:rsid w:val="007D7A57"/>
    <w:rsid w:val="008037BA"/>
    <w:rsid w:val="00805B10"/>
    <w:rsid w:val="00816112"/>
    <w:rsid w:val="008314CA"/>
    <w:rsid w:val="0088532A"/>
    <w:rsid w:val="008926F4"/>
    <w:rsid w:val="008A2819"/>
    <w:rsid w:val="008B59DB"/>
    <w:rsid w:val="008C60E8"/>
    <w:rsid w:val="008E6957"/>
    <w:rsid w:val="00901053"/>
    <w:rsid w:val="00905D97"/>
    <w:rsid w:val="009151D0"/>
    <w:rsid w:val="00924C99"/>
    <w:rsid w:val="00990E46"/>
    <w:rsid w:val="009D189A"/>
    <w:rsid w:val="009D6FC1"/>
    <w:rsid w:val="009E0E17"/>
    <w:rsid w:val="00A24067"/>
    <w:rsid w:val="00A3531F"/>
    <w:rsid w:val="00AC0391"/>
    <w:rsid w:val="00AF1839"/>
    <w:rsid w:val="00B2039A"/>
    <w:rsid w:val="00B22E4A"/>
    <w:rsid w:val="00B85655"/>
    <w:rsid w:val="00B95ACE"/>
    <w:rsid w:val="00BF534E"/>
    <w:rsid w:val="00C002BD"/>
    <w:rsid w:val="00C31946"/>
    <w:rsid w:val="00C530C7"/>
    <w:rsid w:val="00CC34D6"/>
    <w:rsid w:val="00CD1E69"/>
    <w:rsid w:val="00CE65D3"/>
    <w:rsid w:val="00D27910"/>
    <w:rsid w:val="00D769CD"/>
    <w:rsid w:val="00D80DFA"/>
    <w:rsid w:val="00D85CB2"/>
    <w:rsid w:val="00DB3D41"/>
    <w:rsid w:val="00DD17E5"/>
    <w:rsid w:val="00DD7B07"/>
    <w:rsid w:val="00DF67F4"/>
    <w:rsid w:val="00E209ED"/>
    <w:rsid w:val="00E32C20"/>
    <w:rsid w:val="00E43D29"/>
    <w:rsid w:val="00E5653C"/>
    <w:rsid w:val="00E679DE"/>
    <w:rsid w:val="00E8422A"/>
    <w:rsid w:val="00ED1F4D"/>
    <w:rsid w:val="00EE3A1B"/>
    <w:rsid w:val="00FA4F29"/>
    <w:rsid w:val="00FB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AD0DC"/>
  <w15:docId w15:val="{D90C3D4C-A464-499F-A4CB-16D9F242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5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D7A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D7A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32C2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32C20"/>
    <w:rPr>
      <w:sz w:val="20"/>
      <w:szCs w:val="20"/>
    </w:rPr>
  </w:style>
  <w:style w:type="paragraph" w:customStyle="1" w:styleId="aa">
    <w:name w:val="圖表標題"/>
    <w:basedOn w:val="a"/>
    <w:link w:val="ab"/>
    <w:qFormat/>
    <w:rsid w:val="00474ED9"/>
    <w:pPr>
      <w:snapToGrid w:val="0"/>
      <w:spacing w:before="120" w:after="120"/>
      <w:jc w:val="center"/>
    </w:pPr>
    <w:rPr>
      <w:rFonts w:ascii="Times New Roman" w:eastAsia="標楷體" w:hAnsi="Times New Roman" w:cs="Times New Roman"/>
      <w:b/>
      <w:szCs w:val="24"/>
    </w:rPr>
  </w:style>
  <w:style w:type="character" w:customStyle="1" w:styleId="ab">
    <w:name w:val="圖表標題 字元"/>
    <w:link w:val="aa"/>
    <w:rsid w:val="00474ED9"/>
    <w:rPr>
      <w:rFonts w:ascii="Times New Roman" w:eastAsia="標楷體" w:hAnsi="Times New Roman" w:cs="Times New Roman"/>
      <w:b/>
      <w:szCs w:val="24"/>
    </w:rPr>
  </w:style>
  <w:style w:type="character" w:customStyle="1" w:styleId="normaltextrun">
    <w:name w:val="normaltextrun"/>
    <w:basedOn w:val="a0"/>
    <w:rsid w:val="00632A68"/>
  </w:style>
  <w:style w:type="table" w:styleId="ac">
    <w:name w:val="Table Grid"/>
    <w:basedOn w:val="a1"/>
    <w:uiPriority w:val="59"/>
    <w:rsid w:val="00570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a0"/>
    <w:rsid w:val="0057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F3810-5A77-456E-8F38-EC075C70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meal-88</dc:creator>
  <cp:lastModifiedBy>Microsoft 帳戶</cp:lastModifiedBy>
  <cp:revision>11</cp:revision>
  <dcterms:created xsi:type="dcterms:W3CDTF">2023-02-14T06:02:00Z</dcterms:created>
  <dcterms:modified xsi:type="dcterms:W3CDTF">2024-02-23T03:55:00Z</dcterms:modified>
</cp:coreProperties>
</file>