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52"/>
          <w:szCs w:val="52"/>
        </w:rPr>
      </w:pPr>
      <w:sdt>
        <w:sdtPr>
          <w:tag w:val="goog_rdk_0"/>
          <w:id w:val="849145149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52"/>
              <w:szCs w:val="52"/>
            </w:rPr>
            <w:t xml:space="preserve"> </w:t>
          </w:r>
          <w:r>
            <w:rPr>
              <w:rFonts w:ascii="Gungsuh" w:eastAsia="Gungsuh" w:hAnsi="Gungsuh" w:cs="Gungsuh"/>
              <w:b/>
              <w:color w:val="000000"/>
              <w:sz w:val="52"/>
              <w:szCs w:val="52"/>
            </w:rPr>
            <w:t>靜宜大學資訊工程學系畢業專題計畫書</w:t>
          </w:r>
        </w:sdtContent>
      </w:sdt>
    </w:p>
    <w:p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 w:val="32"/>
          <w:szCs w:val="32"/>
        </w:rPr>
      </w:pPr>
      <w:sdt>
        <w:sdtPr>
          <w:tag w:val="goog_rdk_1"/>
          <w:id w:val="-1753262526"/>
        </w:sdtPr>
        <w:sdtEndPr/>
        <w:sdtContent>
          <w:r>
            <w:rPr>
              <w:rFonts w:ascii="Gungsuh" w:eastAsia="Gungsuh" w:hAnsi="Gungsuh" w:cs="Gungsuh"/>
              <w:b/>
              <w:i/>
              <w:color w:val="000000"/>
              <w:sz w:val="32"/>
              <w:szCs w:val="32"/>
            </w:rPr>
            <w:t>一、封面內容包括：</w:t>
          </w:r>
        </w:sdtContent>
      </w:sdt>
    </w:p>
    <w:p w:rsidR="00DD2EFB" w:rsidRDefault="00801721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360" w:lineRule="auto"/>
        <w:ind w:left="0" w:hanging="2"/>
        <w:jc w:val="both"/>
        <w:rPr>
          <w:sz w:val="28"/>
          <w:szCs w:val="28"/>
        </w:rPr>
      </w:pPr>
      <w:sdt>
        <w:sdtPr>
          <w:tag w:val="goog_rdk_2"/>
          <w:id w:val="1734503941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專題名稱：</w:t>
          </w:r>
        </w:sdtContent>
      </w:sdt>
      <w:proofErr w:type="spellStart"/>
      <w:r>
        <w:rPr>
          <w:rFonts w:ascii="Calibri" w:eastAsia="Calibri" w:hAnsi="Calibri" w:cs="Calibri"/>
          <w:sz w:val="28"/>
          <w:szCs w:val="28"/>
        </w:rPr>
        <w:t>EcoEnjoy</w:t>
      </w:r>
      <w:proofErr w:type="spellEnd"/>
    </w:p>
    <w:p w:rsidR="00DD2EFB" w:rsidRDefault="00801721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8"/>
          <w:szCs w:val="28"/>
        </w:rPr>
      </w:pPr>
      <w:sdt>
        <w:sdtPr>
          <w:tag w:val="goog_rdk_3"/>
          <w:id w:val="118121386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指導教師：</w:t>
          </w:r>
          <w:proofErr w:type="gramStart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羅峻旗</w:t>
          </w:r>
          <w:proofErr w:type="gramEnd"/>
        </w:sdtContent>
      </w:sdt>
    </w:p>
    <w:p w:rsidR="00DD2EFB" w:rsidRDefault="00801721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8"/>
          <w:szCs w:val="28"/>
        </w:rPr>
      </w:pPr>
      <w:sdt>
        <w:sdtPr>
          <w:tag w:val="goog_rdk_4"/>
          <w:id w:val="-968666273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專題學生：資工三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B 411018094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楊芝華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 </w:t>
          </w:r>
        </w:sdtContent>
      </w:sdt>
      <w:hyperlink r:id="rId8">
        <w:r>
          <w:rPr>
            <w:rFonts w:eastAsia="Times New Roman"/>
            <w:color w:val="1155CC"/>
            <w:sz w:val="28"/>
            <w:szCs w:val="28"/>
            <w:u w:val="single"/>
          </w:rPr>
          <w:t>33</w:t>
        </w:r>
      </w:hyperlink>
      <w:hyperlink r:id="rId9">
        <w:r>
          <w:rPr>
            <w:color w:val="1155CC"/>
            <w:sz w:val="28"/>
            <w:szCs w:val="28"/>
            <w:u w:val="single"/>
          </w:rPr>
          <w:t>57028@gmail.com</w:t>
        </w:r>
      </w:hyperlink>
    </w:p>
    <w:p w:rsidR="00DD2EFB" w:rsidRDefault="00801721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360" w:lineRule="auto"/>
        <w:ind w:left="0" w:hanging="2"/>
        <w:jc w:val="both"/>
        <w:rPr>
          <w:sz w:val="28"/>
          <w:szCs w:val="28"/>
        </w:rPr>
      </w:pPr>
      <w:sdt>
        <w:sdtPr>
          <w:tag w:val="goog_rdk_5"/>
          <w:id w:val="-1371609574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ab/>
          </w:r>
          <w:r>
            <w:rPr>
              <w:rFonts w:ascii="Gungsuh" w:eastAsia="Gungsuh" w:hAnsi="Gungsuh" w:cs="Gungsuh"/>
              <w:sz w:val="28"/>
              <w:szCs w:val="28"/>
            </w:rPr>
            <w:tab/>
          </w:r>
          <w:r>
            <w:rPr>
              <w:rFonts w:ascii="Gungsuh" w:eastAsia="Gungsuh" w:hAnsi="Gungsuh" w:cs="Gungsuh"/>
              <w:sz w:val="28"/>
              <w:szCs w:val="28"/>
            </w:rPr>
            <w:t>資工三</w:t>
          </w:r>
          <w:r>
            <w:rPr>
              <w:rFonts w:ascii="Gungsuh" w:eastAsia="Gungsuh" w:hAnsi="Gungsuh" w:cs="Gungsuh"/>
              <w:sz w:val="28"/>
              <w:szCs w:val="28"/>
            </w:rPr>
            <w:t xml:space="preserve">B 411030444 </w:t>
          </w:r>
          <w:r>
            <w:rPr>
              <w:rFonts w:ascii="Gungsuh" w:eastAsia="Gungsuh" w:hAnsi="Gungsuh" w:cs="Gungsuh"/>
              <w:sz w:val="28"/>
              <w:szCs w:val="28"/>
            </w:rPr>
            <w:t>黃靖婷</w:t>
          </w:r>
          <w:r>
            <w:rPr>
              <w:rFonts w:ascii="Gungsuh" w:eastAsia="Gungsuh" w:hAnsi="Gungsuh" w:cs="Gungsuh"/>
              <w:sz w:val="28"/>
              <w:szCs w:val="28"/>
            </w:rPr>
            <w:t xml:space="preserve"> </w:t>
          </w:r>
        </w:sdtContent>
      </w:sdt>
      <w:hyperlink r:id="rId10">
        <w:r>
          <w:rPr>
            <w:color w:val="1155CC"/>
            <w:sz w:val="28"/>
            <w:szCs w:val="28"/>
            <w:u w:val="single"/>
          </w:rPr>
          <w:t>tin104044@gmail.com</w:t>
        </w:r>
      </w:hyperlink>
    </w:p>
    <w:p w:rsidR="00DD2EFB" w:rsidRDefault="00801721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360" w:lineRule="auto"/>
        <w:ind w:left="0" w:hanging="2"/>
        <w:jc w:val="both"/>
        <w:rPr>
          <w:sz w:val="28"/>
          <w:szCs w:val="28"/>
        </w:rPr>
      </w:pPr>
      <w:sdt>
        <w:sdtPr>
          <w:tag w:val="goog_rdk_6"/>
          <w:id w:val="-254518300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ab/>
          </w:r>
          <w:r>
            <w:rPr>
              <w:rFonts w:ascii="Gungsuh" w:eastAsia="Gungsuh" w:hAnsi="Gungsuh" w:cs="Gungsuh"/>
              <w:sz w:val="28"/>
              <w:szCs w:val="28"/>
            </w:rPr>
            <w:tab/>
          </w:r>
          <w:r>
            <w:rPr>
              <w:rFonts w:ascii="Gungsuh" w:eastAsia="Gungsuh" w:hAnsi="Gungsuh" w:cs="Gungsuh"/>
              <w:sz w:val="28"/>
              <w:szCs w:val="28"/>
            </w:rPr>
            <w:t>資工三</w:t>
          </w:r>
          <w:r>
            <w:rPr>
              <w:rFonts w:ascii="Gungsuh" w:eastAsia="Gungsuh" w:hAnsi="Gungsuh" w:cs="Gungsuh"/>
              <w:sz w:val="28"/>
              <w:szCs w:val="28"/>
            </w:rPr>
            <w:t xml:space="preserve">B 411004100 </w:t>
          </w:r>
          <w:r>
            <w:rPr>
              <w:rFonts w:ascii="Gungsuh" w:eastAsia="Gungsuh" w:hAnsi="Gungsuh" w:cs="Gungsuh"/>
              <w:sz w:val="28"/>
              <w:szCs w:val="28"/>
            </w:rPr>
            <w:t>丁子芸</w:t>
          </w:r>
          <w:r>
            <w:rPr>
              <w:rFonts w:ascii="Gungsuh" w:eastAsia="Gungsuh" w:hAnsi="Gungsuh" w:cs="Gungsuh"/>
              <w:sz w:val="28"/>
              <w:szCs w:val="28"/>
            </w:rPr>
            <w:t xml:space="preserve"> </w:t>
          </w:r>
        </w:sdtContent>
      </w:sdt>
      <w:hyperlink r:id="rId11">
        <w:r>
          <w:rPr>
            <w:color w:val="1155CC"/>
            <w:sz w:val="28"/>
            <w:szCs w:val="28"/>
            <w:u w:val="single"/>
          </w:rPr>
          <w:t>s1100410@gm.pu.edu.tw</w:t>
        </w:r>
      </w:hyperlink>
    </w:p>
    <w:p w:rsidR="00DD2EFB" w:rsidRDefault="00801721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360" w:lineRule="auto"/>
        <w:ind w:left="0" w:hanging="2"/>
        <w:jc w:val="both"/>
        <w:rPr>
          <w:sz w:val="28"/>
          <w:szCs w:val="28"/>
        </w:rPr>
      </w:pPr>
      <w:sdt>
        <w:sdtPr>
          <w:tag w:val="goog_rdk_7"/>
          <w:id w:val="-1567642890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ab/>
          </w:r>
          <w:r>
            <w:rPr>
              <w:rFonts w:ascii="Gungsuh" w:eastAsia="Gungsuh" w:hAnsi="Gungsuh" w:cs="Gungsuh"/>
              <w:sz w:val="28"/>
              <w:szCs w:val="28"/>
            </w:rPr>
            <w:tab/>
          </w:r>
          <w:r>
            <w:rPr>
              <w:rFonts w:ascii="Gungsuh" w:eastAsia="Gungsuh" w:hAnsi="Gungsuh" w:cs="Gungsuh"/>
              <w:sz w:val="28"/>
              <w:szCs w:val="28"/>
            </w:rPr>
            <w:t>資工三</w:t>
          </w:r>
          <w:r>
            <w:rPr>
              <w:rFonts w:ascii="Gungsuh" w:eastAsia="Gungsuh" w:hAnsi="Gungsuh" w:cs="Gungsuh"/>
              <w:sz w:val="28"/>
              <w:szCs w:val="28"/>
            </w:rPr>
            <w:t xml:space="preserve">B 411053874 </w:t>
          </w:r>
          <w:r>
            <w:rPr>
              <w:rFonts w:ascii="Gungsuh" w:eastAsia="Gungsuh" w:hAnsi="Gungsuh" w:cs="Gungsuh"/>
              <w:sz w:val="28"/>
              <w:szCs w:val="28"/>
            </w:rPr>
            <w:t>石育芷</w:t>
          </w:r>
          <w:r>
            <w:rPr>
              <w:rFonts w:ascii="Gungsuh" w:eastAsia="Gungsuh" w:hAnsi="Gungsuh" w:cs="Gungsuh"/>
              <w:sz w:val="28"/>
              <w:szCs w:val="28"/>
            </w:rPr>
            <w:t xml:space="preserve"> </w:t>
          </w:r>
        </w:sdtContent>
      </w:sdt>
      <w:hyperlink r:id="rId12">
        <w:r>
          <w:rPr>
            <w:color w:val="1155CC"/>
            <w:sz w:val="28"/>
            <w:szCs w:val="28"/>
            <w:u w:val="single"/>
          </w:rPr>
          <w:t>s1105387@gm.pu.edu.tw</w:t>
        </w:r>
      </w:hyperlink>
    </w:p>
    <w:p w:rsidR="00DD2EFB" w:rsidRDefault="00801721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360" w:lineRule="auto"/>
        <w:ind w:left="0" w:hanging="2"/>
        <w:jc w:val="both"/>
        <w:rPr>
          <w:sz w:val="28"/>
          <w:szCs w:val="28"/>
        </w:rPr>
      </w:pPr>
      <w:sdt>
        <w:sdtPr>
          <w:tag w:val="goog_rdk_8"/>
          <w:id w:val="303133162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ab/>
          </w:r>
          <w:r>
            <w:rPr>
              <w:rFonts w:ascii="Gungsuh" w:eastAsia="Gungsuh" w:hAnsi="Gungsuh" w:cs="Gungsuh"/>
              <w:sz w:val="28"/>
              <w:szCs w:val="28"/>
            </w:rPr>
            <w:tab/>
          </w:r>
          <w:r>
            <w:rPr>
              <w:rFonts w:ascii="Gungsuh" w:eastAsia="Gungsuh" w:hAnsi="Gungsuh" w:cs="Gungsuh"/>
              <w:sz w:val="28"/>
              <w:szCs w:val="28"/>
            </w:rPr>
            <w:t>資工三</w:t>
          </w:r>
          <w:r>
            <w:rPr>
              <w:rFonts w:ascii="Gungsuh" w:eastAsia="Gungsuh" w:hAnsi="Gungsuh" w:cs="Gungsuh"/>
              <w:sz w:val="28"/>
              <w:szCs w:val="28"/>
            </w:rPr>
            <w:t>B</w:t>
          </w:r>
          <w:r>
            <w:rPr>
              <w:rFonts w:ascii="Gungsuh" w:eastAsia="Gungsuh" w:hAnsi="Gungsuh" w:cs="Gungsuh"/>
              <w:sz w:val="28"/>
              <w:szCs w:val="28"/>
            </w:rPr>
            <w:t xml:space="preserve"> 411017771 </w:t>
          </w:r>
          <w:r>
            <w:rPr>
              <w:rFonts w:ascii="Gungsuh" w:eastAsia="Gungsuh" w:hAnsi="Gungsuh" w:cs="Gungsuh"/>
              <w:sz w:val="28"/>
              <w:szCs w:val="28"/>
            </w:rPr>
            <w:t>陳芝辰</w:t>
          </w:r>
        </w:sdtContent>
      </w:sdt>
      <w:hyperlink r:id="rId13">
        <w:r>
          <w:rPr>
            <w:color w:val="1155CC"/>
            <w:sz w:val="28"/>
            <w:szCs w:val="28"/>
            <w:u w:val="single"/>
          </w:rPr>
          <w:t xml:space="preserve"> s1101777@gm.pu.edu.tw</w:t>
        </w:r>
      </w:hyperlink>
    </w:p>
    <w:p w:rsidR="00DD2EFB" w:rsidRDefault="00DD2EFB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</w:p>
    <w:p w:rsidR="00DD2EFB" w:rsidRDefault="00801721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8"/>
          <w:szCs w:val="28"/>
        </w:rPr>
      </w:pPr>
      <w:sdt>
        <w:sdtPr>
          <w:tag w:val="goog_rdk_9"/>
          <w:id w:val="1840422077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繳交日期：</w:t>
          </w:r>
        </w:sdtContent>
      </w:sdt>
      <w:r>
        <w:rPr>
          <w:sz w:val="28"/>
          <w:szCs w:val="28"/>
        </w:rPr>
        <w:t>2024/02/23</w:t>
      </w:r>
    </w:p>
    <w:p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  <w:rPr>
          <w:color w:val="000000"/>
          <w:sz w:val="32"/>
          <w:szCs w:val="32"/>
        </w:rPr>
      </w:pPr>
      <w:sdt>
        <w:sdtPr>
          <w:tag w:val="goog_rdk_10"/>
          <w:id w:val="1833095692"/>
        </w:sdtPr>
        <w:sdtEndPr/>
        <w:sdtContent>
          <w:r>
            <w:rPr>
              <w:rFonts w:ascii="Gungsuh" w:eastAsia="Gungsuh" w:hAnsi="Gungsuh" w:cs="Gungsuh"/>
              <w:b/>
              <w:i/>
              <w:color w:val="000000"/>
              <w:sz w:val="32"/>
              <w:szCs w:val="32"/>
            </w:rPr>
            <w:t>二、內容包括：</w:t>
          </w:r>
        </w:sdtContent>
      </w:sdt>
    </w:p>
    <w:p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FF0000"/>
        </w:rPr>
      </w:pPr>
      <w:sdt>
        <w:sdtPr>
          <w:tag w:val="goog_rdk_11"/>
          <w:id w:val="2095044497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● 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摘要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 </w:t>
          </w:r>
        </w:sdtContent>
      </w:sdt>
    </w:p>
    <w:p w:rsidR="00DD2EFB" w:rsidRDefault="00801721">
      <w:pPr>
        <w:spacing w:after="271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lastRenderedPageBreak/>
        <w:t>在當今快節奏的現代生活中，點餐系統已經成為餐飲業的不可或缺的一部分。然而，目前普遍存在的點餐系統雖然提供了便利，卻也依然存在相當多的問題，如食品追蹤不透明、大量食品浪費、社會不平等，以及對健康飲食的忽視，本專題的目標是建立一個兼顧弱勢關懷、健康飲食與環保兼顧的點餐外送平台，改善上述外送平台現存的弊端，滿足消費者的需求。</w:t>
      </w:r>
    </w:p>
    <w:p w:rsidR="00DD2EFB" w:rsidRDefault="00801721">
      <w:pPr>
        <w:spacing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但因為現今已經有很多成熟的點餐系統可以使用，可能會被此系統吸引的使用者不會到很多，所以為了能夠讓</w:t>
      </w:r>
      <w:proofErr w:type="spellStart"/>
      <w:r>
        <w:rPr>
          <w:rFonts w:ascii="微軟正黑體" w:eastAsia="微軟正黑體" w:hAnsi="微軟正黑體" w:cs="微軟正黑體"/>
        </w:rPr>
        <w:t>EcoEnjoy</w:t>
      </w:r>
      <w:proofErr w:type="spellEnd"/>
      <w:r>
        <w:rPr>
          <w:rFonts w:ascii="微軟正黑體" w:eastAsia="微軟正黑體" w:hAnsi="微軟正黑體" w:cs="微軟正黑體"/>
        </w:rPr>
        <w:t>更有知名度，我們希望把社交媒體的部分功能整合到點餐系統中，除了可以點餐後評價之</w:t>
      </w:r>
      <w:r>
        <w:rPr>
          <w:rFonts w:ascii="微軟正黑體" w:eastAsia="微軟正黑體" w:hAnsi="微軟正黑體" w:cs="微軟正黑體"/>
        </w:rPr>
        <w:t>外，還有個專門</w:t>
      </w:r>
      <w:proofErr w:type="gramStart"/>
      <w:r>
        <w:rPr>
          <w:rFonts w:ascii="微軟正黑體" w:eastAsia="微軟正黑體" w:hAnsi="微軟正黑體" w:cs="微軟正黑體"/>
        </w:rPr>
        <w:t>發布貼文的</w:t>
      </w:r>
      <w:proofErr w:type="gramEnd"/>
      <w:r>
        <w:rPr>
          <w:rFonts w:ascii="微軟正黑體" w:eastAsia="微軟正黑體" w:hAnsi="微軟正黑體" w:cs="微軟正黑體"/>
        </w:rPr>
        <w:t>專欄供使用者分享以及跟其他人互動，以此不僅可以間接推銷餐點等等其他點餐相關事物，也能給使用者有更豐富的選擇去使用此</w:t>
      </w:r>
      <w:r>
        <w:rPr>
          <w:rFonts w:ascii="微軟正黑體" w:eastAsia="微軟正黑體" w:hAnsi="微軟正黑體" w:cs="微軟正黑體"/>
        </w:rPr>
        <w:t>App</w:t>
      </w:r>
      <w:r>
        <w:rPr>
          <w:rFonts w:ascii="微軟正黑體" w:eastAsia="微軟正黑體" w:hAnsi="微軟正黑體" w:cs="微軟正黑體"/>
        </w:rPr>
        <w:t>。</w:t>
      </w:r>
    </w:p>
    <w:p w:rsidR="00DD2EFB" w:rsidRDefault="00801721">
      <w:pPr>
        <w:spacing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總的來說，</w:t>
      </w:r>
      <w:proofErr w:type="spellStart"/>
      <w:r>
        <w:rPr>
          <w:rFonts w:ascii="微軟正黑體" w:eastAsia="微軟正黑體" w:hAnsi="微軟正黑體" w:cs="微軟正黑體"/>
        </w:rPr>
        <w:t>EcoEnjoy</w:t>
      </w:r>
      <w:proofErr w:type="spellEnd"/>
      <w:r>
        <w:rPr>
          <w:rFonts w:ascii="微軟正黑體" w:eastAsia="微軟正黑體" w:hAnsi="微軟正黑體" w:cs="微軟正黑體"/>
        </w:rPr>
        <w:t>美食點餐系統的概念和設計旨在打破傳統，解決現有點餐系統面臨的一系列問題，促進餐飲業的可持續發展，同時引導用戶過上更為健康和有益的生活方式。</w:t>
      </w:r>
    </w:p>
    <w:p w:rsidR="00DD2EFB" w:rsidRDefault="00DD2EFB">
      <w:pPr>
        <w:spacing w:line="360" w:lineRule="auto"/>
        <w:ind w:left="0" w:hanging="2"/>
        <w:rPr>
          <w:rFonts w:ascii="微軟正黑體" w:eastAsia="微軟正黑體" w:hAnsi="微軟正黑體" w:cs="微軟正黑體"/>
        </w:rPr>
      </w:pPr>
    </w:p>
    <w:p w:rsidR="00DD2EFB" w:rsidRDefault="00801721">
      <w:pPr>
        <w:spacing w:after="339" w:line="360" w:lineRule="auto"/>
        <w:ind w:left="1" w:hanging="3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動機</w:t>
      </w:r>
      <w:r>
        <w:rPr>
          <w:rFonts w:ascii="微軟正黑體" w:eastAsia="微軟正黑體" w:hAnsi="微軟正黑體" w:cs="微軟正黑體"/>
          <w:b/>
          <w:sz w:val="28"/>
          <w:szCs w:val="28"/>
        </w:rPr>
        <w:t>:</w:t>
      </w:r>
    </w:p>
    <w:p w:rsidR="00DD2EFB" w:rsidRDefault="00801721">
      <w:pPr>
        <w:spacing w:after="339" w:line="360" w:lineRule="auto"/>
        <w:ind w:left="0" w:hanging="2"/>
        <w:rPr>
          <w:rFonts w:ascii="Cambria" w:eastAsia="Cambria" w:hAnsi="Cambria" w:cs="Cambria"/>
        </w:rPr>
      </w:pPr>
      <w:r>
        <w:rPr>
          <w:rFonts w:ascii="微軟正黑體" w:eastAsia="微軟正黑體" w:hAnsi="微軟正黑體" w:cs="微軟正黑體"/>
        </w:rPr>
        <w:t>我們的動機源於對外送文化盛行的觀察，特別是身為大學生的我們深感其趨勢。為了響應全球可持續發展目標（</w:t>
      </w:r>
      <w:r>
        <w:rPr>
          <w:rFonts w:ascii="微軟正黑體" w:eastAsia="微軟正黑體" w:hAnsi="微軟正黑體" w:cs="微軟正黑體"/>
        </w:rPr>
        <w:t>SDGS</w:t>
      </w:r>
      <w:r>
        <w:rPr>
          <w:rFonts w:ascii="微軟正黑體" w:eastAsia="微軟正黑體" w:hAnsi="微軟正黑體" w:cs="微軟正黑體"/>
        </w:rPr>
        <w:t>），我們計畫建立一個外送平台，將飲食健康、綠色環保和社會平等有機結合。這個平台不僅</w:t>
      </w:r>
      <w:r>
        <w:rPr>
          <w:rFonts w:ascii="微軟正黑體" w:eastAsia="微軟正黑體" w:hAnsi="微軟正黑體" w:cs="微軟正黑體"/>
        </w:rPr>
        <w:t>提供便利的外送服務，更強調飲食的健康性，並致力於對環境和社會產生積極影響。我們的目標是透過這個項目，為消費者提供更多元、更有意義的外送選擇，同時促進健康、環保和社會</w:t>
      </w:r>
      <w:r>
        <w:rPr>
          <w:rFonts w:ascii="微軟正黑體" w:eastAsia="微軟正黑體" w:hAnsi="微軟正黑體" w:cs="微軟正黑體"/>
        </w:rPr>
        <w:lastRenderedPageBreak/>
        <w:t>公平的價值。</w:t>
      </w:r>
      <w:r>
        <w:rPr>
          <w:rFonts w:ascii="微軟正黑體" w:eastAsia="微軟正黑體" w:hAnsi="微軟正黑體" w:cs="微軟正黑體"/>
        </w:rPr>
        <w:t xml:space="preserve"> </w:t>
      </w:r>
    </w:p>
    <w:p w:rsidR="00DD2EFB" w:rsidRDefault="00801721">
      <w:pPr>
        <w:spacing w:after="339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同時，我們也關注當前飲食業面臨的挑戰，包括食品浪費、不負責任的消費社會不平等。這些問題對我們的社會和環境造成了影響，因此我們認為有必要創建一個系統，透過技術和創新引導餐飲業走向更可持續和社會負責任的未來。我們承諾遵從</w:t>
      </w:r>
      <w:r>
        <w:rPr>
          <w:rFonts w:ascii="微軟正黑體" w:eastAsia="微軟正黑體" w:hAnsi="微軟正黑體" w:cs="微軟正黑體"/>
        </w:rPr>
        <w:t>SDGS</w:t>
      </w:r>
      <w:r>
        <w:rPr>
          <w:rFonts w:ascii="微軟正黑體" w:eastAsia="微軟正黑體" w:hAnsi="微軟正黑體" w:cs="微軟正黑體"/>
        </w:rPr>
        <w:t>，並以此為動力，旨在透過美食體驗推動全球可持續發展目標的實現。</w:t>
      </w:r>
    </w:p>
    <w:p w:rsidR="00DD2EFB" w:rsidRDefault="00801721">
      <w:pPr>
        <w:spacing w:after="339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儘管現有的點餐系統提供了方便的用餐體驗，傳統</w:t>
      </w:r>
      <w:r>
        <w:rPr>
          <w:rFonts w:ascii="微軟正黑體" w:eastAsia="微軟正黑體" w:hAnsi="微軟正黑體" w:cs="微軟正黑體"/>
        </w:rPr>
        <w:t>的點餐系統存在許多不盡人意的問題，舉例來說</w:t>
      </w:r>
      <w:r>
        <w:rPr>
          <w:rFonts w:ascii="微軟正黑體" w:eastAsia="微軟正黑體" w:hAnsi="微軟正黑體" w:cs="微軟正黑體"/>
        </w:rPr>
        <w:t>:</w:t>
      </w:r>
    </w:p>
    <w:p w:rsidR="00DD2EFB" w:rsidRDefault="00801721">
      <w:pPr>
        <w:spacing w:after="339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1.</w:t>
      </w:r>
      <w:r>
        <w:rPr>
          <w:rFonts w:ascii="微軟正黑體" w:eastAsia="微軟正黑體" w:hAnsi="微軟正黑體" w:cs="微軟正黑體"/>
        </w:rPr>
        <w:t>食品來源的不透明阻礙了消費者對所選食材的了解，難以做出永續與健康的飲食選擇。</w:t>
      </w:r>
    </w:p>
    <w:p w:rsidR="00DD2EFB" w:rsidRDefault="00801721">
      <w:pPr>
        <w:spacing w:after="339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2.</w:t>
      </w:r>
      <w:r>
        <w:rPr>
          <w:rFonts w:ascii="微軟正黑體" w:eastAsia="微軟正黑體" w:hAnsi="微軟正黑體" w:cs="微軟正黑體"/>
        </w:rPr>
        <w:t>食品浪費已經成為全球性的問題，傳統點餐系統難以有效地管理庫存，這導致大量的食品在供應鏈中被浪費。</w:t>
      </w:r>
    </w:p>
    <w:p w:rsidR="00DD2EFB" w:rsidRDefault="00801721">
      <w:pPr>
        <w:spacing w:after="339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3.</w:t>
      </w:r>
      <w:r>
        <w:rPr>
          <w:rFonts w:ascii="微軟正黑體" w:eastAsia="微軟正黑體" w:hAnsi="微軟正黑體" w:cs="微軟正黑體"/>
        </w:rPr>
        <w:t>現有的點餐系統中缺乏讓弱勢群體平等就業的機會，造成了社會的資源分配不平等。</w:t>
      </w:r>
    </w:p>
    <w:p w:rsidR="00DD2EFB" w:rsidRDefault="00801721">
      <w:pPr>
        <w:spacing w:after="339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而</w:t>
      </w:r>
      <w:proofErr w:type="spellStart"/>
      <w:r>
        <w:rPr>
          <w:rFonts w:ascii="微軟正黑體" w:eastAsia="微軟正黑體" w:hAnsi="微軟正黑體" w:cs="微軟正黑體"/>
        </w:rPr>
        <w:t>EcoEnjoy</w:t>
      </w:r>
      <w:proofErr w:type="spellEnd"/>
      <w:r>
        <w:rPr>
          <w:rFonts w:ascii="微軟正黑體" w:eastAsia="微軟正黑體" w:hAnsi="微軟正黑體" w:cs="微軟正黑體"/>
        </w:rPr>
        <w:t>綠色美食點餐系統的研究動機就在於改善當前點餐系統的這些不足，通過技術手段實現食品追蹤的全透明度，讓消費者能夠準確了解所選食物的生產過程、環保指標以及相關的社會責任信息</w:t>
      </w:r>
      <w:r>
        <w:rPr>
          <w:rFonts w:ascii="微軟正黑體" w:eastAsia="微軟正黑體" w:hAnsi="微軟正黑體" w:cs="微軟正黑體"/>
        </w:rPr>
        <w:t xml:space="preserve"> ; </w:t>
      </w:r>
      <w:r>
        <w:rPr>
          <w:rFonts w:ascii="微軟正黑體" w:eastAsia="微軟正黑體" w:hAnsi="微軟正黑體" w:cs="微軟正黑體"/>
        </w:rPr>
        <w:t>引入智能預測和管理系統，提高庫存管理的效率，減少浪費，同時確保餐廳的經濟效益</w:t>
      </w:r>
      <w:r>
        <w:rPr>
          <w:rFonts w:ascii="微軟正黑體" w:eastAsia="微軟正黑體" w:hAnsi="微軟正黑體" w:cs="微軟正黑體"/>
        </w:rPr>
        <w:t xml:space="preserve"> ; </w:t>
      </w:r>
      <w:r>
        <w:rPr>
          <w:rFonts w:ascii="微軟正黑體" w:eastAsia="微軟正黑體" w:hAnsi="微軟正黑體" w:cs="微軟正黑體"/>
        </w:rPr>
        <w:t>再使用自動識別生成語句的功能給聾啞人提供平等的就業機會，推動社會公平。希望</w:t>
      </w:r>
      <w:proofErr w:type="spellStart"/>
      <w:r>
        <w:rPr>
          <w:rFonts w:ascii="微軟正黑體" w:eastAsia="微軟正黑體" w:hAnsi="微軟正黑體" w:cs="微軟正黑體"/>
        </w:rPr>
        <w:t>EcoEnjoy</w:t>
      </w:r>
      <w:proofErr w:type="spellEnd"/>
      <w:r>
        <w:rPr>
          <w:rFonts w:ascii="微軟正黑體" w:eastAsia="微軟正黑體" w:hAnsi="微軟正黑體" w:cs="微軟正黑體"/>
        </w:rPr>
        <w:t>能提</w:t>
      </w:r>
      <w:r>
        <w:rPr>
          <w:rFonts w:ascii="微軟正黑體" w:eastAsia="微軟正黑體" w:hAnsi="微軟正黑體" w:cs="微軟正黑體"/>
        </w:rPr>
        <w:lastRenderedPageBreak/>
        <w:t>供更多健康飲食選擇，引導用戶追求更為均衡的飲食習慣，致力於打造一個更具可持續性、公平和健康的餐飲選擇平</w:t>
      </w:r>
      <w:proofErr w:type="gramStart"/>
      <w:r>
        <w:rPr>
          <w:rFonts w:ascii="微軟正黑體" w:eastAsia="微軟正黑體" w:hAnsi="微軟正黑體" w:cs="微軟正黑體"/>
        </w:rPr>
        <w:t>臺</w:t>
      </w:r>
      <w:proofErr w:type="gramEnd"/>
      <w:r>
        <w:rPr>
          <w:rFonts w:ascii="微軟正黑體" w:eastAsia="微軟正黑體" w:hAnsi="微軟正黑體" w:cs="微軟正黑體"/>
        </w:rPr>
        <w:t>。</w:t>
      </w:r>
    </w:p>
    <w:p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FF0000"/>
        </w:rPr>
      </w:pPr>
      <w:sdt>
        <w:sdtPr>
          <w:tag w:val="goog_rdk_12"/>
          <w:id w:val="877046813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● 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進行方法及步驟</w:t>
          </w:r>
        </w:sdtContent>
      </w:sdt>
    </w:p>
    <w:p w:rsidR="00DD2EFB" w:rsidRDefault="00801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13"/>
          <w:id w:val="1083804451"/>
        </w:sdtPr>
        <w:sdtEndPr/>
        <w:sdtContent>
          <w:r>
            <w:rPr>
              <w:rFonts w:ascii="Gungsuh" w:eastAsia="Gungsuh" w:hAnsi="Gungsuh" w:cs="Gungsuh"/>
            </w:rPr>
            <w:t>需求分析</w:t>
          </w:r>
          <w:r>
            <w:rPr>
              <w:rFonts w:ascii="Gungsuh" w:eastAsia="Gungsuh" w:hAnsi="Gungsuh" w:cs="Gungsuh"/>
            </w:rPr>
            <w:t>(</w:t>
          </w:r>
        </w:sdtContent>
      </w:sdt>
      <w:r>
        <w:rPr>
          <w:rFonts w:ascii="Arial" w:eastAsia="Arial" w:hAnsi="Arial" w:cs="Arial"/>
          <w:color w:val="0D0D0D"/>
          <w:highlight w:val="white"/>
        </w:rPr>
        <w:t>Requirement Analysis</w:t>
      </w:r>
      <w:sdt>
        <w:sdtPr>
          <w:tag w:val="goog_rdk_14"/>
          <w:id w:val="633136072"/>
        </w:sdtPr>
        <w:sdtEndPr/>
        <w:sdtContent>
          <w:r>
            <w:rPr>
              <w:rFonts w:ascii="Gungsuh" w:eastAsia="Gungsuh" w:hAnsi="Gungsuh" w:cs="Gungsuh"/>
            </w:rPr>
            <w:t xml:space="preserve">) : </w:t>
          </w:r>
          <w:r>
            <w:rPr>
              <w:rFonts w:ascii="Gungsuh" w:eastAsia="Gungsuh" w:hAnsi="Gungsuh" w:cs="Gungsuh"/>
            </w:rPr>
            <w:t>網站目的，受眾群體與功能需求。</w:t>
          </w:r>
        </w:sdtContent>
      </w:sdt>
    </w:p>
    <w:p w:rsidR="00DD2EFB" w:rsidRDefault="00801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15"/>
          <w:id w:val="-713189943"/>
        </w:sdtPr>
        <w:sdtEndPr/>
        <w:sdtContent>
          <w:r>
            <w:rPr>
              <w:rFonts w:ascii="Gungsuh" w:eastAsia="Gungsuh" w:hAnsi="Gungsuh" w:cs="Gungsuh"/>
            </w:rPr>
            <w:t>規劃設計</w:t>
          </w:r>
          <w:r>
            <w:rPr>
              <w:rFonts w:ascii="Gungsuh" w:eastAsia="Gungsuh" w:hAnsi="Gungsuh" w:cs="Gungsuh"/>
            </w:rPr>
            <w:t>(</w:t>
          </w:r>
        </w:sdtContent>
      </w:sdt>
      <w:r>
        <w:rPr>
          <w:rFonts w:ascii="Arial" w:eastAsia="Arial" w:hAnsi="Arial" w:cs="Arial"/>
          <w:color w:val="0D0D0D"/>
          <w:highlight w:val="white"/>
        </w:rPr>
        <w:t>Planning and Design</w:t>
      </w:r>
      <w:sdt>
        <w:sdtPr>
          <w:tag w:val="goog_rdk_16"/>
          <w:id w:val="-1661838530"/>
        </w:sdtPr>
        <w:sdtEndPr/>
        <w:sdtContent>
          <w:r>
            <w:rPr>
              <w:rFonts w:ascii="Gungsuh" w:eastAsia="Gungsuh" w:hAnsi="Gungsuh" w:cs="Gungsuh"/>
            </w:rPr>
            <w:t xml:space="preserve">) : </w:t>
          </w:r>
          <w:r>
            <w:rPr>
              <w:rFonts w:ascii="Gungsuh" w:eastAsia="Gungsuh" w:hAnsi="Gungsuh" w:cs="Gungsuh"/>
            </w:rPr>
            <w:t>網站結構與版面設計。</w:t>
          </w:r>
        </w:sdtContent>
      </w:sdt>
    </w:p>
    <w:p w:rsidR="00DD2EFB" w:rsidRDefault="00801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17"/>
          <w:id w:val="-1619211388"/>
        </w:sdtPr>
        <w:sdtEndPr/>
        <w:sdtContent>
          <w:r>
            <w:rPr>
              <w:rFonts w:ascii="Gungsuh" w:eastAsia="Gungsuh" w:hAnsi="Gungsuh" w:cs="Gungsuh"/>
            </w:rPr>
            <w:t>創建內容</w:t>
          </w:r>
          <w:r>
            <w:rPr>
              <w:rFonts w:ascii="Gungsuh" w:eastAsia="Gungsuh" w:hAnsi="Gungsuh" w:cs="Gungsuh"/>
            </w:rPr>
            <w:t>(</w:t>
          </w:r>
        </w:sdtContent>
      </w:sdt>
      <w:r>
        <w:rPr>
          <w:rFonts w:ascii="Arial" w:eastAsia="Arial" w:hAnsi="Arial" w:cs="Arial"/>
          <w:color w:val="0D0D0D"/>
          <w:highlight w:val="white"/>
        </w:rPr>
        <w:t>Content Creation</w:t>
      </w:r>
      <w:sdt>
        <w:sdtPr>
          <w:tag w:val="goog_rdk_18"/>
          <w:id w:val="-46137039"/>
        </w:sdtPr>
        <w:sdtEndPr/>
        <w:sdtContent>
          <w:r>
            <w:rPr>
              <w:rFonts w:ascii="Gungsuh" w:eastAsia="Gungsuh" w:hAnsi="Gungsuh" w:cs="Gungsuh"/>
            </w:rPr>
            <w:t xml:space="preserve">) : </w:t>
          </w:r>
          <w:r>
            <w:rPr>
              <w:rFonts w:ascii="Gungsuh" w:eastAsia="Gungsuh" w:hAnsi="Gungsuh" w:cs="Gungsuh"/>
            </w:rPr>
            <w:t>所需要的內容，包含文字、圖片與影片。</w:t>
          </w:r>
        </w:sdtContent>
      </w:sdt>
    </w:p>
    <w:p w:rsidR="00DD2EFB" w:rsidRDefault="00801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19"/>
          <w:id w:val="-288592768"/>
        </w:sdtPr>
        <w:sdtEndPr/>
        <w:sdtContent>
          <w:r>
            <w:rPr>
              <w:rFonts w:ascii="Gungsuh" w:eastAsia="Gungsuh" w:hAnsi="Gungsuh" w:cs="Gungsuh"/>
            </w:rPr>
            <w:t>前端開發</w:t>
          </w:r>
          <w:r>
            <w:rPr>
              <w:rFonts w:ascii="Gungsuh" w:eastAsia="Gungsuh" w:hAnsi="Gungsuh" w:cs="Gungsuh"/>
            </w:rPr>
            <w:t>(</w:t>
          </w:r>
        </w:sdtContent>
      </w:sdt>
      <w:r>
        <w:rPr>
          <w:rFonts w:ascii="Arial" w:eastAsia="Arial" w:hAnsi="Arial" w:cs="Arial"/>
          <w:color w:val="0D0D0D"/>
          <w:highlight w:val="white"/>
        </w:rPr>
        <w:t>Frontend Development</w:t>
      </w:r>
      <w:r>
        <w:t xml:space="preserve">) : </w:t>
      </w:r>
      <w:sdt>
        <w:sdtPr>
          <w:tag w:val="goog_rdk_20"/>
          <w:id w:val="-1069109053"/>
        </w:sdtPr>
        <w:sdtEndPr/>
        <w:sdtContent>
          <w:r>
            <w:rPr>
              <w:rFonts w:ascii="Arial Unicode MS" w:eastAsia="Arial Unicode MS" w:hAnsi="Arial Unicode MS" w:cs="Arial Unicode MS"/>
              <w:color w:val="0D0D0D"/>
              <w:highlight w:val="white"/>
            </w:rPr>
            <w:t>使用</w:t>
          </w:r>
          <w:r>
            <w:rPr>
              <w:rFonts w:ascii="Arial Unicode MS" w:eastAsia="Arial Unicode MS" w:hAnsi="Arial Unicode MS" w:cs="Arial Unicode MS"/>
              <w:color w:val="0D0D0D"/>
              <w:highlight w:val="white"/>
            </w:rPr>
            <w:t>HTML</w:t>
          </w:r>
          <w:r>
            <w:rPr>
              <w:rFonts w:ascii="Arial Unicode MS" w:eastAsia="Arial Unicode MS" w:hAnsi="Arial Unicode MS" w:cs="Arial Unicode MS"/>
              <w:color w:val="0D0D0D"/>
              <w:highlight w:val="white"/>
            </w:rPr>
            <w:t>、</w:t>
          </w:r>
          <w:r>
            <w:rPr>
              <w:rFonts w:ascii="Arial Unicode MS" w:eastAsia="Arial Unicode MS" w:hAnsi="Arial Unicode MS" w:cs="Arial Unicode MS"/>
              <w:color w:val="0D0D0D"/>
              <w:highlight w:val="white"/>
            </w:rPr>
            <w:t>CSS</w:t>
          </w:r>
          <w:r>
            <w:rPr>
              <w:rFonts w:ascii="Arial Unicode MS" w:eastAsia="Arial Unicode MS" w:hAnsi="Arial Unicode MS" w:cs="Arial Unicode MS"/>
              <w:color w:val="0D0D0D"/>
              <w:highlight w:val="white"/>
            </w:rPr>
            <w:t>和</w:t>
          </w:r>
          <w:r>
            <w:rPr>
              <w:rFonts w:ascii="Arial Unicode MS" w:eastAsia="Arial Unicode MS" w:hAnsi="Arial Unicode MS" w:cs="Arial Unicode MS"/>
              <w:color w:val="0D0D0D"/>
              <w:highlight w:val="white"/>
            </w:rPr>
            <w:t>JavaScript</w:t>
          </w:r>
          <w:r>
            <w:rPr>
              <w:rFonts w:ascii="Arial Unicode MS" w:eastAsia="Arial Unicode MS" w:hAnsi="Arial Unicode MS" w:cs="Arial Unicode MS"/>
              <w:color w:val="0D0D0D"/>
              <w:highlight w:val="white"/>
            </w:rPr>
            <w:t>等以設計頁面。</w:t>
          </w:r>
        </w:sdtContent>
      </w:sdt>
    </w:p>
    <w:p w:rsidR="00DD2EFB" w:rsidRDefault="00801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21"/>
          <w:id w:val="-1671937664"/>
        </w:sdtPr>
        <w:sdtEndPr/>
        <w:sdtContent>
          <w:r>
            <w:rPr>
              <w:rFonts w:ascii="Gungsuh" w:eastAsia="Gungsuh" w:hAnsi="Gungsuh" w:cs="Gungsuh"/>
            </w:rPr>
            <w:t>後端開發</w:t>
          </w:r>
          <w:r>
            <w:rPr>
              <w:rFonts w:ascii="Gungsuh" w:eastAsia="Gungsuh" w:hAnsi="Gungsuh" w:cs="Gungsuh"/>
            </w:rPr>
            <w:t>(</w:t>
          </w:r>
        </w:sdtContent>
      </w:sdt>
      <w:r>
        <w:rPr>
          <w:rFonts w:ascii="Arial" w:eastAsia="Arial" w:hAnsi="Arial" w:cs="Arial"/>
          <w:color w:val="0D0D0D"/>
          <w:highlight w:val="white"/>
        </w:rPr>
        <w:t>Backend Development</w:t>
      </w:r>
      <w:r>
        <w:t xml:space="preserve">) : </w:t>
      </w:r>
      <w:sdt>
        <w:sdtPr>
          <w:tag w:val="goog_rdk_22"/>
          <w:id w:val="780764145"/>
        </w:sdtPr>
        <w:sdtEndPr/>
        <w:sdtContent>
          <w:r>
            <w:rPr>
              <w:rFonts w:ascii="Arial Unicode MS" w:eastAsia="Arial Unicode MS" w:hAnsi="Arial Unicode MS" w:cs="Arial Unicode MS"/>
              <w:color w:val="0D0D0D"/>
              <w:highlight w:val="white"/>
            </w:rPr>
            <w:t>使用</w:t>
          </w:r>
          <w:r>
            <w:rPr>
              <w:rFonts w:ascii="Arial Unicode MS" w:eastAsia="Arial Unicode MS" w:hAnsi="Arial Unicode MS" w:cs="Arial Unicode MS"/>
              <w:color w:val="0D0D0D"/>
              <w:highlight w:val="white"/>
            </w:rPr>
            <w:t>PHP</w:t>
          </w:r>
          <w:r>
            <w:rPr>
              <w:rFonts w:ascii="Arial Unicode MS" w:eastAsia="Arial Unicode MS" w:hAnsi="Arial Unicode MS" w:cs="Arial Unicode MS"/>
              <w:color w:val="0D0D0D"/>
              <w:highlight w:val="white"/>
            </w:rPr>
            <w:t>、</w:t>
          </w:r>
          <w:r>
            <w:rPr>
              <w:rFonts w:ascii="Arial Unicode MS" w:eastAsia="Arial Unicode MS" w:hAnsi="Arial Unicode MS" w:cs="Arial Unicode MS"/>
              <w:color w:val="0D0D0D"/>
              <w:highlight w:val="white"/>
            </w:rPr>
            <w:t>Python</w:t>
          </w:r>
          <w:r>
            <w:rPr>
              <w:rFonts w:ascii="Arial Unicode MS" w:eastAsia="Arial Unicode MS" w:hAnsi="Arial Unicode MS" w:cs="Arial Unicode MS"/>
              <w:color w:val="0D0D0D"/>
              <w:highlight w:val="white"/>
            </w:rPr>
            <w:t>、</w:t>
          </w:r>
          <w:r>
            <w:rPr>
              <w:rFonts w:ascii="Arial Unicode MS" w:eastAsia="Arial Unicode MS" w:hAnsi="Arial Unicode MS" w:cs="Arial Unicode MS"/>
              <w:color w:val="0D0D0D"/>
              <w:highlight w:val="white"/>
            </w:rPr>
            <w:t>Node.js</w:t>
          </w:r>
          <w:r>
            <w:rPr>
              <w:rFonts w:ascii="Arial Unicode MS" w:eastAsia="Arial Unicode MS" w:hAnsi="Arial Unicode MS" w:cs="Arial Unicode MS"/>
              <w:color w:val="0D0D0D"/>
              <w:highlight w:val="white"/>
            </w:rPr>
            <w:t>等，實現網站需求、資</w:t>
          </w:r>
          <w:r>
            <w:rPr>
              <w:rFonts w:ascii="Arial Unicode MS" w:eastAsia="Arial Unicode MS" w:hAnsi="Arial Unicode MS" w:cs="Arial Unicode MS"/>
              <w:color w:val="0D0D0D"/>
              <w:highlight w:val="white"/>
            </w:rPr>
            <w:t>料庫的數據交互、動態內容與表單等功能。</w:t>
          </w:r>
        </w:sdtContent>
      </w:sdt>
    </w:p>
    <w:p w:rsidR="00DD2EFB" w:rsidRDefault="00801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23"/>
          <w:id w:val="207235639"/>
        </w:sdtPr>
        <w:sdtEndPr/>
        <w:sdtContent>
          <w:r>
            <w:rPr>
              <w:rFonts w:ascii="Gungsuh" w:eastAsia="Gungsuh" w:hAnsi="Gungsuh" w:cs="Gungsuh"/>
            </w:rPr>
            <w:t>測試優化</w:t>
          </w:r>
          <w:r>
            <w:rPr>
              <w:rFonts w:ascii="Gungsuh" w:eastAsia="Gungsuh" w:hAnsi="Gungsuh" w:cs="Gungsuh"/>
            </w:rPr>
            <w:t>(</w:t>
          </w:r>
        </w:sdtContent>
      </w:sdt>
      <w:r>
        <w:rPr>
          <w:rFonts w:ascii="Arial" w:eastAsia="Arial" w:hAnsi="Arial" w:cs="Arial"/>
          <w:color w:val="0D0D0D"/>
          <w:highlight w:val="white"/>
        </w:rPr>
        <w:t>Testing and Optimization</w:t>
      </w:r>
      <w:sdt>
        <w:sdtPr>
          <w:tag w:val="goog_rdk_24"/>
          <w:id w:val="-705642640"/>
        </w:sdtPr>
        <w:sdtEndPr/>
        <w:sdtContent>
          <w:r>
            <w:rPr>
              <w:rFonts w:ascii="Gungsuh" w:eastAsia="Gungsuh" w:hAnsi="Gungsuh" w:cs="Gungsuh"/>
            </w:rPr>
            <w:t xml:space="preserve">) : </w:t>
          </w:r>
          <w:r>
            <w:rPr>
              <w:rFonts w:ascii="Gungsuh" w:eastAsia="Gungsuh" w:hAnsi="Gungsuh" w:cs="Gungsuh"/>
            </w:rPr>
            <w:t>測試網站功能，在各種設備上的體驗，再根據受試者反饋來優化後續。</w:t>
          </w:r>
        </w:sdtContent>
      </w:sdt>
    </w:p>
    <w:p w:rsidR="00DD2EFB" w:rsidRDefault="00801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25"/>
          <w:id w:val="-1996181286"/>
        </w:sdtPr>
        <w:sdtEndPr/>
        <w:sdtContent>
          <w:r>
            <w:rPr>
              <w:rFonts w:ascii="Gungsuh" w:eastAsia="Gungsuh" w:hAnsi="Gungsuh" w:cs="Gungsuh"/>
            </w:rPr>
            <w:t>網站維護</w:t>
          </w:r>
          <w:r>
            <w:rPr>
              <w:rFonts w:ascii="Gungsuh" w:eastAsia="Gungsuh" w:hAnsi="Gungsuh" w:cs="Gungsuh"/>
            </w:rPr>
            <w:t>(</w:t>
          </w:r>
        </w:sdtContent>
      </w:sdt>
      <w:r>
        <w:rPr>
          <w:rFonts w:ascii="Arial" w:eastAsia="Arial" w:hAnsi="Arial" w:cs="Arial"/>
          <w:color w:val="0D0D0D"/>
          <w:highlight w:val="white"/>
        </w:rPr>
        <w:t>Website Maintenance</w:t>
      </w:r>
      <w:r>
        <w:t xml:space="preserve">) : </w:t>
      </w:r>
      <w:sdt>
        <w:sdtPr>
          <w:tag w:val="goog_rdk_26"/>
          <w:id w:val="186654215"/>
        </w:sdtPr>
        <w:sdtEndPr/>
        <w:sdtContent>
          <w:r>
            <w:rPr>
              <w:rFonts w:ascii="Arial Unicode MS" w:eastAsia="Arial Unicode MS" w:hAnsi="Arial Unicode MS" w:cs="Arial Unicode MS"/>
              <w:color w:val="0D0D0D"/>
              <w:highlight w:val="white"/>
            </w:rPr>
            <w:t>定期更新內容、監控網站性能、備份數據，以保證穩定與安全。</w:t>
          </w:r>
        </w:sdtContent>
      </w:sdt>
    </w:p>
    <w:p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:rsidR="00DD2EFB" w:rsidRDefault="00801721">
      <w:pPr>
        <w:spacing w:after="339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</w:t>
      </w:r>
      <w:r>
        <w:rPr>
          <w:rFonts w:ascii="微軟正黑體" w:eastAsia="微軟正黑體" w:hAnsi="微軟正黑體" w:cs="微軟正黑體"/>
        </w:rPr>
        <w:t>由研究動機與目的看本系統的發展必然產生以下三大問題：</w:t>
      </w:r>
    </w:p>
    <w:p w:rsidR="00DD2EFB" w:rsidRDefault="00801721">
      <w:pPr>
        <w:numPr>
          <w:ilvl w:val="0"/>
          <w:numId w:val="2"/>
        </w:numPr>
        <w:spacing w:after="339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如何實現食品追蹤的全透明度？</w:t>
      </w:r>
    </w:p>
    <w:p w:rsidR="00DD2EFB" w:rsidRDefault="00801721">
      <w:pPr>
        <w:spacing w:after="339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研究如何開發高效、安全、可靠的技術，實現對食品全生命周期的追蹤，以提供透明的食品信息，包括食材的原產地、生產方式、供</w:t>
      </w:r>
      <w:r>
        <w:rPr>
          <w:rFonts w:ascii="微軟正黑體" w:eastAsia="微軟正黑體" w:hAnsi="微軟正黑體" w:cs="微軟正黑體"/>
        </w:rPr>
        <w:lastRenderedPageBreak/>
        <w:t>應商信息，以及相關的環保和社會責任指標。</w:t>
      </w:r>
    </w:p>
    <w:p w:rsidR="00DD2EFB" w:rsidRDefault="00801721">
      <w:pPr>
        <w:numPr>
          <w:ilvl w:val="0"/>
          <w:numId w:val="2"/>
        </w:numPr>
        <w:spacing w:after="339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如何引入智能預測和管理系統，減少食品浪費？</w:t>
      </w:r>
    </w:p>
    <w:p w:rsidR="00DD2EFB" w:rsidRDefault="00801721">
      <w:pPr>
        <w:spacing w:after="339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研究如何應用人工智慧和大數據技術，建立智能的預測和管理系統，幫助餐廳更有效地管理庫存，降低食品浪費，同時提高經濟效益。</w:t>
      </w:r>
    </w:p>
    <w:p w:rsidR="00DD2EFB" w:rsidRDefault="00801721">
      <w:pPr>
        <w:numPr>
          <w:ilvl w:val="0"/>
          <w:numId w:val="2"/>
        </w:numPr>
        <w:spacing w:after="339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如何推動社會平等和提高健康飲食意識？</w:t>
      </w:r>
    </w:p>
    <w:p w:rsidR="00DD2EFB" w:rsidRDefault="00801721">
      <w:pPr>
        <w:spacing w:after="339" w:line="360" w:lineRule="auto"/>
        <w:ind w:left="0" w:hanging="2"/>
      </w:pPr>
      <w:r>
        <w:rPr>
          <w:rFonts w:ascii="微軟正黑體" w:eastAsia="微軟正黑體" w:hAnsi="微軟正黑體" w:cs="微軟正黑體"/>
        </w:rPr>
        <w:t>研究與社會企業的合作模式，提供平等的就業機會，並通過與營養學專家合作，提供更多健康、平衡的飲食選擇，以提高用戶對健康的關注。</w:t>
      </w:r>
    </w:p>
    <w:p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</w:rPr>
      </w:pPr>
      <w:r>
        <w:rPr>
          <w:rFonts w:eastAsia="Times New Roman"/>
          <w:color w:val="000000"/>
          <w:sz w:val="28"/>
          <w:szCs w:val="28"/>
        </w:rPr>
        <w:t xml:space="preserve">● </w:t>
      </w:r>
      <w:sdt>
        <w:sdtPr>
          <w:tag w:val="goog_rdk_27"/>
          <w:id w:val="1179236636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設備需求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 </w:t>
          </w:r>
        </w:sdtContent>
      </w:sdt>
    </w:p>
    <w:p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tbl>
      <w:tblPr>
        <w:tblStyle w:val="ac"/>
        <w:tblW w:w="12270" w:type="dxa"/>
        <w:tblInd w:w="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  <w:gridCol w:w="5820"/>
      </w:tblGrid>
      <w:tr w:rsidR="00DD2EFB"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</w:pPr>
            <w:sdt>
              <w:sdtPr>
                <w:tag w:val="goog_rdk_28"/>
                <w:id w:val="-1185584936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設備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</w:pPr>
            <w:sdt>
              <w:sdtPr>
                <w:tag w:val="goog_rdk_29"/>
                <w:id w:val="-2109260000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數量</w:t>
                </w:r>
              </w:sdtContent>
            </w:sdt>
          </w:p>
        </w:tc>
      </w:tr>
      <w:tr w:rsidR="00DD2EFB"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EFB" w:rsidRDefault="00801721">
            <w:pPr>
              <w:spacing w:line="360" w:lineRule="auto"/>
              <w:ind w:left="0" w:hanging="2"/>
            </w:pPr>
            <w:sdt>
              <w:sdtPr>
                <w:tag w:val="goog_rdk_30"/>
                <w:id w:val="-297999920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個人電腦</w:t>
                </w:r>
                <w:r>
                  <w:rPr>
                    <w:rFonts w:ascii="Gungsuh" w:eastAsia="Gungsuh" w:hAnsi="Gungsuh" w:cs="Gungsuh"/>
                  </w:rPr>
                  <w:t>(</w:t>
                </w:r>
                <w:proofErr w:type="gramStart"/>
                <w:r>
                  <w:rPr>
                    <w:rFonts w:ascii="Gungsuh" w:eastAsia="Gungsuh" w:hAnsi="Gungsuh" w:cs="Gungsuh"/>
                  </w:rPr>
                  <w:t>桌機</w:t>
                </w:r>
                <w:r>
                  <w:rPr>
                    <w:rFonts w:ascii="Gungsuh" w:eastAsia="Gungsuh" w:hAnsi="Gungsuh" w:cs="Gungsuh"/>
                  </w:rPr>
                  <w:t>/</w:t>
                </w:r>
                <w:r>
                  <w:rPr>
                    <w:rFonts w:ascii="Gungsuh" w:eastAsia="Gungsuh" w:hAnsi="Gungsuh" w:cs="Gungsuh"/>
                  </w:rPr>
                  <w:t>筆電</w:t>
                </w:r>
                <w:proofErr w:type="gramEnd"/>
                <w:r>
                  <w:rPr>
                    <w:rFonts w:ascii="Gungsuh" w:eastAsia="Gungsuh" w:hAnsi="Gungsuh" w:cs="Gungsuh"/>
                  </w:rPr>
                  <w:t>)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</w:pPr>
            <w:r>
              <w:t>2</w:t>
            </w:r>
          </w:p>
        </w:tc>
      </w:tr>
      <w:tr w:rsidR="00DD2EFB"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EFB" w:rsidRDefault="00801721">
            <w:pPr>
              <w:spacing w:line="360" w:lineRule="auto"/>
              <w:ind w:left="0" w:hanging="2"/>
            </w:pPr>
            <w:proofErr w:type="spellStart"/>
            <w:r>
              <w:lastRenderedPageBreak/>
              <w:t>VScode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</w:pPr>
            <w:r>
              <w:t>1</w:t>
            </w:r>
          </w:p>
        </w:tc>
      </w:tr>
      <w:tr w:rsidR="00DD2EFB"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EFB" w:rsidRDefault="00801721">
            <w:pPr>
              <w:spacing w:line="360" w:lineRule="auto"/>
              <w:ind w:left="0" w:hanging="2"/>
            </w:pPr>
            <w:proofErr w:type="spellStart"/>
            <w:r>
              <w:t>Pycharm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</w:pPr>
            <w:r>
              <w:t>1</w:t>
            </w:r>
          </w:p>
        </w:tc>
      </w:tr>
      <w:tr w:rsidR="00DD2EFB"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EFB" w:rsidRDefault="00801721">
            <w:pPr>
              <w:spacing w:line="360" w:lineRule="auto"/>
              <w:ind w:left="0" w:hanging="2"/>
            </w:pPr>
            <w:r>
              <w:t>Vue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</w:pPr>
            <w:r>
              <w:t>1</w:t>
            </w:r>
          </w:p>
        </w:tc>
      </w:tr>
      <w:tr w:rsidR="00DD2EFB"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EFB" w:rsidRDefault="00801721">
            <w:pPr>
              <w:spacing w:line="360" w:lineRule="auto"/>
              <w:ind w:left="0" w:hanging="2"/>
            </w:pPr>
            <w:r>
              <w:t>MySQL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</w:pPr>
            <w:r>
              <w:t>1</w:t>
            </w:r>
          </w:p>
        </w:tc>
      </w:tr>
    </w:tbl>
    <w:p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br w:type="page"/>
      </w:r>
    </w:p>
    <w:p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</w:rPr>
      </w:pPr>
      <w:bookmarkStart w:id="0" w:name="_heading=h.gjdgxs" w:colFirst="0" w:colLast="0"/>
      <w:bookmarkEnd w:id="0"/>
      <w:r>
        <w:rPr>
          <w:rFonts w:eastAsia="Times New Roman"/>
          <w:color w:val="000000"/>
          <w:sz w:val="28"/>
          <w:szCs w:val="28"/>
        </w:rPr>
        <w:t xml:space="preserve">● </w:t>
      </w:r>
      <w:sdt>
        <w:sdtPr>
          <w:tag w:val="goog_rdk_31"/>
          <w:id w:val="1246461990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經費預算需求表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 </w:t>
          </w:r>
        </w:sdtContent>
      </w:sdt>
    </w:p>
    <w:p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center"/>
        <w:rPr>
          <w:b/>
          <w:color w:val="000000"/>
        </w:rPr>
      </w:pPr>
      <w:sdt>
        <w:sdtPr>
          <w:tag w:val="goog_rdk_32"/>
          <w:id w:val="-2127680538"/>
        </w:sdtPr>
        <w:sdtEndPr/>
        <w:sdtContent>
          <w:r>
            <w:rPr>
              <w:rFonts w:ascii="Gungsuh" w:eastAsia="Gungsuh" w:hAnsi="Gungsuh" w:cs="Gungsuh"/>
              <w:b/>
              <w:color w:val="000000"/>
            </w:rPr>
            <w:t>編列預算範本</w:t>
          </w:r>
        </w:sdtContent>
      </w:sdt>
    </w:p>
    <w:tbl>
      <w:tblPr>
        <w:tblStyle w:val="ad"/>
        <w:tblW w:w="972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3289"/>
        <w:gridCol w:w="540"/>
        <w:gridCol w:w="540"/>
        <w:gridCol w:w="1080"/>
        <w:gridCol w:w="1080"/>
        <w:gridCol w:w="1620"/>
      </w:tblGrid>
      <w:tr w:rsidR="00DD2EFB">
        <w:trPr>
          <w:cantSplit/>
          <w:trHeight w:val="540"/>
          <w:jc w:val="center"/>
        </w:trPr>
        <w:tc>
          <w:tcPr>
            <w:tcW w:w="1571" w:type="dxa"/>
            <w:vMerge w:val="restart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33"/>
                <w:id w:val="1892690854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項</w:t>
                </w:r>
                <w:r>
                  <w:rPr>
                    <w:rFonts w:ascii="Gungsuh" w:eastAsia="Gungsuh" w:hAnsi="Gungsuh" w:cs="Gungsuh"/>
                    <w:color w:val="000000"/>
                  </w:rPr>
                  <w:t xml:space="preserve"> </w:t>
                </w:r>
                <w:r>
                  <w:rPr>
                    <w:rFonts w:ascii="Gungsuh" w:eastAsia="Gungsuh" w:hAnsi="Gungsuh" w:cs="Gungsuh"/>
                    <w:color w:val="000000"/>
                  </w:rPr>
                  <w:t>目</w:t>
                </w:r>
                <w:r>
                  <w:rPr>
                    <w:rFonts w:ascii="Gungsuh" w:eastAsia="Gungsuh" w:hAnsi="Gungsuh" w:cs="Gungsuh"/>
                    <w:color w:val="000000"/>
                  </w:rPr>
                  <w:t xml:space="preserve"> </w:t>
                </w:r>
                <w:r>
                  <w:rPr>
                    <w:rFonts w:ascii="Gungsuh" w:eastAsia="Gungsuh" w:hAnsi="Gungsuh" w:cs="Gungsuh"/>
                    <w:color w:val="000000"/>
                  </w:rPr>
                  <w:t>名</w:t>
                </w:r>
                <w:r>
                  <w:rPr>
                    <w:rFonts w:ascii="Gungsuh" w:eastAsia="Gungsuh" w:hAnsi="Gungsuh" w:cs="Gungsuh"/>
                    <w:color w:val="000000"/>
                  </w:rPr>
                  <w:t xml:space="preserve"> </w:t>
                </w:r>
                <w:r>
                  <w:rPr>
                    <w:rFonts w:ascii="Gungsuh" w:eastAsia="Gungsuh" w:hAnsi="Gungsuh" w:cs="Gungsuh"/>
                    <w:color w:val="000000"/>
                  </w:rPr>
                  <w:t>稱</w:t>
                </w:r>
              </w:sdtContent>
            </w:sdt>
          </w:p>
        </w:tc>
        <w:tc>
          <w:tcPr>
            <w:tcW w:w="3289" w:type="dxa"/>
            <w:vMerge w:val="restart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34"/>
                <w:id w:val="-611822557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說</w:t>
                </w:r>
                <w:r>
                  <w:rPr>
                    <w:rFonts w:ascii="Gungsuh" w:eastAsia="Gungsuh" w:hAnsi="Gungsuh" w:cs="Gungsuh"/>
                    <w:color w:val="000000"/>
                  </w:rPr>
                  <w:t xml:space="preserve">         </w:t>
                </w:r>
                <w:r>
                  <w:rPr>
                    <w:rFonts w:ascii="Gungsuh" w:eastAsia="Gungsuh" w:hAnsi="Gungsuh" w:cs="Gungsuh"/>
                    <w:color w:val="000000"/>
                  </w:rPr>
                  <w:t>明</w:t>
                </w:r>
              </w:sdtContent>
            </w:sdt>
          </w:p>
          <w:p w:rsidR="00DD2EFB" w:rsidRDefault="00DD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540" w:type="dxa"/>
            <w:vMerge w:val="restart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35"/>
                <w:id w:val="335501715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單位</w:t>
                </w:r>
              </w:sdtContent>
            </w:sdt>
          </w:p>
        </w:tc>
        <w:tc>
          <w:tcPr>
            <w:tcW w:w="540" w:type="dxa"/>
            <w:vMerge w:val="restart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36"/>
                <w:id w:val="-1201462591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數量</w:t>
                </w:r>
              </w:sdtContent>
            </w:sdt>
          </w:p>
        </w:tc>
        <w:tc>
          <w:tcPr>
            <w:tcW w:w="108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37"/>
                <w:id w:val="-1758741534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單</w:t>
                </w:r>
                <w:r>
                  <w:rPr>
                    <w:rFonts w:ascii="Gungsuh" w:eastAsia="Gungsuh" w:hAnsi="Gungsuh" w:cs="Gungsuh"/>
                    <w:color w:val="000000"/>
                  </w:rPr>
                  <w:t xml:space="preserve">  </w:t>
                </w:r>
                <w:r>
                  <w:rPr>
                    <w:rFonts w:ascii="Gungsuh" w:eastAsia="Gungsuh" w:hAnsi="Gungsuh" w:cs="Gungsuh"/>
                    <w:color w:val="000000"/>
                  </w:rPr>
                  <w:t>價</w:t>
                </w:r>
              </w:sdtContent>
            </w:sdt>
          </w:p>
        </w:tc>
        <w:tc>
          <w:tcPr>
            <w:tcW w:w="108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38"/>
                <w:id w:val="559762996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小</w:t>
                </w:r>
                <w:r>
                  <w:rPr>
                    <w:rFonts w:ascii="Gungsuh" w:eastAsia="Gungsuh" w:hAnsi="Gungsuh" w:cs="Gungsuh"/>
                    <w:color w:val="000000"/>
                  </w:rPr>
                  <w:t xml:space="preserve">  </w:t>
                </w:r>
                <w:r>
                  <w:rPr>
                    <w:rFonts w:ascii="Gungsuh" w:eastAsia="Gungsuh" w:hAnsi="Gungsuh" w:cs="Gungsuh"/>
                    <w:color w:val="000000"/>
                  </w:rPr>
                  <w:t>計</w:t>
                </w:r>
              </w:sdtContent>
            </w:sdt>
          </w:p>
        </w:tc>
        <w:tc>
          <w:tcPr>
            <w:tcW w:w="1620" w:type="dxa"/>
            <w:vMerge w:val="restart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39"/>
                <w:id w:val="2017424732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備</w:t>
                </w:r>
                <w:r>
                  <w:rPr>
                    <w:rFonts w:ascii="Gungsuh" w:eastAsia="Gungsuh" w:hAnsi="Gungsuh" w:cs="Gungsuh"/>
                    <w:color w:val="000000"/>
                  </w:rPr>
                  <w:t xml:space="preserve">    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</w:rPr>
                  <w:t>註</w:t>
                </w:r>
                <w:proofErr w:type="gramEnd"/>
              </w:sdtContent>
            </w:sdt>
          </w:p>
        </w:tc>
      </w:tr>
      <w:tr w:rsidR="00DD2EFB">
        <w:trPr>
          <w:cantSplit/>
          <w:trHeight w:val="540"/>
          <w:jc w:val="center"/>
        </w:trPr>
        <w:tc>
          <w:tcPr>
            <w:tcW w:w="1571" w:type="dxa"/>
            <w:vMerge/>
          </w:tcPr>
          <w:p w:rsidR="00DD2EFB" w:rsidRDefault="00DD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</w:p>
        </w:tc>
        <w:tc>
          <w:tcPr>
            <w:tcW w:w="3289" w:type="dxa"/>
            <w:vMerge/>
          </w:tcPr>
          <w:p w:rsidR="00DD2EFB" w:rsidRDefault="00DD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</w:p>
        </w:tc>
        <w:tc>
          <w:tcPr>
            <w:tcW w:w="540" w:type="dxa"/>
            <w:vMerge/>
          </w:tcPr>
          <w:p w:rsidR="00DD2EFB" w:rsidRDefault="00DD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</w:p>
        </w:tc>
        <w:tc>
          <w:tcPr>
            <w:tcW w:w="540" w:type="dxa"/>
            <w:vMerge/>
          </w:tcPr>
          <w:p w:rsidR="00DD2EFB" w:rsidRDefault="00DD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</w:p>
        </w:tc>
        <w:tc>
          <w:tcPr>
            <w:tcW w:w="108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0" w:hanging="2"/>
              <w:rPr>
                <w:color w:val="000000"/>
              </w:rPr>
            </w:pPr>
            <w:sdt>
              <w:sdtPr>
                <w:tag w:val="goog_rdk_40"/>
                <w:id w:val="-1571497606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臺幣</w:t>
                </w:r>
                <w:r>
                  <w:rPr>
                    <w:rFonts w:ascii="Gungsuh" w:eastAsia="Gungsuh" w:hAnsi="Gungsuh" w:cs="Gungsuh"/>
                    <w:color w:val="000000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</w:rPr>
                  <w:t>元</w:t>
                </w:r>
                <w:r>
                  <w:rPr>
                    <w:rFonts w:ascii="Gungsuh" w:eastAsia="Gungsuh" w:hAnsi="Gungsuh" w:cs="Gungsuh"/>
                    <w:color w:val="000000"/>
                  </w:rPr>
                  <w:t>)</w:t>
                </w:r>
              </w:sdtContent>
            </w:sdt>
          </w:p>
        </w:tc>
        <w:tc>
          <w:tcPr>
            <w:tcW w:w="108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0" w:hanging="2"/>
              <w:rPr>
                <w:color w:val="000000"/>
              </w:rPr>
            </w:pPr>
            <w:sdt>
              <w:sdtPr>
                <w:tag w:val="goog_rdk_41"/>
                <w:id w:val="-2139865538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臺幣</w:t>
                </w:r>
                <w:r>
                  <w:rPr>
                    <w:rFonts w:ascii="Gungsuh" w:eastAsia="Gungsuh" w:hAnsi="Gungsuh" w:cs="Gungsuh"/>
                    <w:color w:val="000000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</w:rPr>
                  <w:t>元</w:t>
                </w:r>
                <w:r>
                  <w:rPr>
                    <w:rFonts w:ascii="Gungsuh" w:eastAsia="Gungsuh" w:hAnsi="Gungsuh" w:cs="Gungsuh"/>
                    <w:color w:val="000000"/>
                  </w:rPr>
                  <w:t>)</w:t>
                </w:r>
              </w:sdtContent>
            </w:sdt>
          </w:p>
        </w:tc>
        <w:tc>
          <w:tcPr>
            <w:tcW w:w="1620" w:type="dxa"/>
            <w:vMerge/>
          </w:tcPr>
          <w:p w:rsidR="00DD2EFB" w:rsidRDefault="00DD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</w:p>
        </w:tc>
      </w:tr>
      <w:tr w:rsidR="00DD2EFB">
        <w:trPr>
          <w:trHeight w:val="1123"/>
          <w:jc w:val="center"/>
        </w:trPr>
        <w:tc>
          <w:tcPr>
            <w:tcW w:w="1571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42"/>
                <w:id w:val="589055018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個人電腦</w:t>
                </w:r>
              </w:sdtContent>
            </w:sdt>
          </w:p>
        </w:tc>
        <w:tc>
          <w:tcPr>
            <w:tcW w:w="3289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43"/>
                <w:id w:val="1125734398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專案之進行</w:t>
                </w:r>
              </w:sdtContent>
            </w:sdt>
          </w:p>
        </w:tc>
        <w:tc>
          <w:tcPr>
            <w:tcW w:w="54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44"/>
                <w:id w:val="-115529474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部</w:t>
                </w:r>
              </w:sdtContent>
            </w:sdt>
          </w:p>
        </w:tc>
        <w:tc>
          <w:tcPr>
            <w:tcW w:w="54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8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26000</w:t>
            </w:r>
          </w:p>
        </w:tc>
        <w:tc>
          <w:tcPr>
            <w:tcW w:w="108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t>130000</w:t>
            </w:r>
          </w:p>
        </w:tc>
        <w:tc>
          <w:tcPr>
            <w:tcW w:w="162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45"/>
                <w:id w:val="-561328256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由系上實驗室</w:t>
                </w:r>
              </w:sdtContent>
            </w:sdt>
            <w:sdt>
              <w:sdtPr>
                <w:tag w:val="goog_rdk_46"/>
                <w:id w:val="-1146120093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及個人</w:t>
                </w:r>
              </w:sdtContent>
            </w:sdt>
            <w:sdt>
              <w:sdtPr>
                <w:tag w:val="goog_rdk_47"/>
                <w:id w:val="1534914536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提供</w:t>
                </w:r>
              </w:sdtContent>
            </w:sdt>
          </w:p>
        </w:tc>
      </w:tr>
      <w:tr w:rsidR="00DD2EFB">
        <w:trPr>
          <w:trHeight w:val="1123"/>
          <w:jc w:val="center"/>
        </w:trPr>
        <w:tc>
          <w:tcPr>
            <w:tcW w:w="1571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48"/>
                <w:id w:val="54903096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雷射印表機</w:t>
                </w:r>
              </w:sdtContent>
            </w:sdt>
          </w:p>
        </w:tc>
        <w:tc>
          <w:tcPr>
            <w:tcW w:w="3289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49"/>
                <w:id w:val="-693533532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文件整理及列印等</w:t>
                </w:r>
              </w:sdtContent>
            </w:sdt>
          </w:p>
        </w:tc>
        <w:tc>
          <w:tcPr>
            <w:tcW w:w="54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50"/>
                <w:id w:val="-220908304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部</w:t>
                </w:r>
              </w:sdtContent>
            </w:sdt>
          </w:p>
        </w:tc>
        <w:tc>
          <w:tcPr>
            <w:tcW w:w="54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8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10000</w:t>
            </w:r>
          </w:p>
        </w:tc>
        <w:tc>
          <w:tcPr>
            <w:tcW w:w="108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10000</w:t>
            </w:r>
          </w:p>
        </w:tc>
        <w:tc>
          <w:tcPr>
            <w:tcW w:w="162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51"/>
                <w:id w:val="767807463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由系上實驗室提供</w:t>
                </w:r>
              </w:sdtContent>
            </w:sdt>
          </w:p>
        </w:tc>
      </w:tr>
      <w:tr w:rsidR="00DD2EFB">
        <w:trPr>
          <w:trHeight w:val="1123"/>
          <w:jc w:val="center"/>
        </w:trPr>
        <w:tc>
          <w:tcPr>
            <w:tcW w:w="1571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52"/>
                <w:id w:val="817700838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管理系統</w:t>
                </w:r>
              </w:sdtContent>
            </w:sdt>
          </w:p>
        </w:tc>
        <w:tc>
          <w:tcPr>
            <w:tcW w:w="3289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53"/>
                <w:id w:val="-41906965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維護及更新網站內容</w:t>
                </w:r>
              </w:sdtContent>
            </w:sdt>
          </w:p>
        </w:tc>
        <w:tc>
          <w:tcPr>
            <w:tcW w:w="54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54"/>
                <w:id w:val="2072147482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項</w:t>
                </w:r>
              </w:sdtContent>
            </w:sdt>
          </w:p>
        </w:tc>
        <w:tc>
          <w:tcPr>
            <w:tcW w:w="54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108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t>0</w:t>
            </w:r>
          </w:p>
        </w:tc>
        <w:tc>
          <w:tcPr>
            <w:tcW w:w="108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t>0</w:t>
            </w:r>
          </w:p>
        </w:tc>
        <w:tc>
          <w:tcPr>
            <w:tcW w:w="162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55"/>
                <w:id w:val="517288368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自行負擔</w:t>
                </w:r>
              </w:sdtContent>
            </w:sdt>
          </w:p>
        </w:tc>
      </w:tr>
      <w:tr w:rsidR="00DD2EFB">
        <w:trPr>
          <w:trHeight w:val="508"/>
          <w:jc w:val="center"/>
        </w:trPr>
        <w:tc>
          <w:tcPr>
            <w:tcW w:w="1571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56"/>
                <w:id w:val="1791248179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消耗性器材</w:t>
                </w:r>
              </w:sdtContent>
            </w:sdt>
          </w:p>
        </w:tc>
        <w:tc>
          <w:tcPr>
            <w:tcW w:w="3289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57"/>
                <w:id w:val="-839081502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印表機消耗材料、紙張等</w:t>
                </w:r>
              </w:sdtContent>
            </w:sdt>
          </w:p>
        </w:tc>
        <w:tc>
          <w:tcPr>
            <w:tcW w:w="54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58"/>
                <w:id w:val="-994575879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批</w:t>
                </w:r>
              </w:sdtContent>
            </w:sdt>
          </w:p>
        </w:tc>
        <w:tc>
          <w:tcPr>
            <w:tcW w:w="54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8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5000</w:t>
            </w:r>
          </w:p>
        </w:tc>
        <w:tc>
          <w:tcPr>
            <w:tcW w:w="108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5000</w:t>
            </w:r>
          </w:p>
        </w:tc>
        <w:tc>
          <w:tcPr>
            <w:tcW w:w="162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59"/>
                <w:id w:val="1169597715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由系上實驗室提供</w:t>
                </w:r>
              </w:sdtContent>
            </w:sdt>
          </w:p>
        </w:tc>
      </w:tr>
      <w:tr w:rsidR="00DD2EFB">
        <w:trPr>
          <w:trHeight w:val="632"/>
          <w:jc w:val="center"/>
        </w:trPr>
        <w:tc>
          <w:tcPr>
            <w:tcW w:w="1571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60"/>
                <w:id w:val="697661175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消耗性器材</w:t>
                </w:r>
              </w:sdtContent>
            </w:sdt>
          </w:p>
        </w:tc>
        <w:tc>
          <w:tcPr>
            <w:tcW w:w="3289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61"/>
                <w:id w:val="1129359565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光碟片、隨身碟、外接硬碟等</w:t>
                </w:r>
              </w:sdtContent>
            </w:sdt>
          </w:p>
        </w:tc>
        <w:tc>
          <w:tcPr>
            <w:tcW w:w="54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62"/>
                <w:id w:val="513355234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批</w:t>
                </w:r>
              </w:sdtContent>
            </w:sdt>
          </w:p>
        </w:tc>
        <w:tc>
          <w:tcPr>
            <w:tcW w:w="54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8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3000</w:t>
            </w:r>
          </w:p>
        </w:tc>
        <w:tc>
          <w:tcPr>
            <w:tcW w:w="108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3000</w:t>
            </w:r>
          </w:p>
        </w:tc>
        <w:tc>
          <w:tcPr>
            <w:tcW w:w="162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63"/>
                <w:id w:val="-1948612480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自行負擔</w:t>
                </w:r>
              </w:sdtContent>
            </w:sdt>
          </w:p>
        </w:tc>
      </w:tr>
      <w:tr w:rsidR="00DD2EFB">
        <w:trPr>
          <w:trHeight w:val="523"/>
          <w:jc w:val="center"/>
        </w:trPr>
        <w:tc>
          <w:tcPr>
            <w:tcW w:w="1571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64"/>
                <w:id w:val="107941205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雜支費</w:t>
                </w:r>
              </w:sdtContent>
            </w:sdt>
          </w:p>
        </w:tc>
        <w:tc>
          <w:tcPr>
            <w:tcW w:w="3289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65"/>
                <w:id w:val="-1213734009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印刷費、文具等</w:t>
                </w:r>
              </w:sdtContent>
            </w:sdt>
          </w:p>
        </w:tc>
        <w:tc>
          <w:tcPr>
            <w:tcW w:w="54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66"/>
                <w:id w:val="508944739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批</w:t>
                </w:r>
              </w:sdtContent>
            </w:sdt>
          </w:p>
        </w:tc>
        <w:tc>
          <w:tcPr>
            <w:tcW w:w="54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80" w:type="dxa"/>
          </w:tcPr>
          <w:p w:rsidR="00DD2EFB" w:rsidRDefault="00DD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</w:p>
        </w:tc>
        <w:tc>
          <w:tcPr>
            <w:tcW w:w="108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500</w:t>
            </w:r>
          </w:p>
        </w:tc>
        <w:tc>
          <w:tcPr>
            <w:tcW w:w="162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67"/>
                <w:id w:val="263192007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自行負擔</w:t>
                </w:r>
              </w:sdtContent>
            </w:sdt>
          </w:p>
        </w:tc>
      </w:tr>
      <w:tr w:rsidR="00DD2EFB">
        <w:trPr>
          <w:cantSplit/>
          <w:jc w:val="center"/>
        </w:trPr>
        <w:tc>
          <w:tcPr>
            <w:tcW w:w="7020" w:type="dxa"/>
            <w:gridSpan w:val="5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68"/>
                <w:id w:val="858159838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共</w:t>
                </w:r>
                <w:r>
                  <w:rPr>
                    <w:rFonts w:ascii="Gungsuh" w:eastAsia="Gungsuh" w:hAnsi="Gungsuh" w:cs="Gungsuh"/>
                    <w:color w:val="000000"/>
                  </w:rPr>
                  <w:t xml:space="preserve">                          </w:t>
                </w:r>
                <w:r>
                  <w:rPr>
                    <w:rFonts w:ascii="Gungsuh" w:eastAsia="Gungsuh" w:hAnsi="Gungsuh" w:cs="Gungsuh"/>
                    <w:color w:val="000000"/>
                  </w:rPr>
                  <w:t>計</w:t>
                </w:r>
              </w:sdtContent>
            </w:sdt>
          </w:p>
        </w:tc>
        <w:tc>
          <w:tcPr>
            <w:tcW w:w="1080" w:type="dxa"/>
          </w:tcPr>
          <w:p w:rsidR="00DD2EFB" w:rsidRDefault="0080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>
              <w:t>148500</w:t>
            </w:r>
          </w:p>
        </w:tc>
        <w:tc>
          <w:tcPr>
            <w:tcW w:w="1620" w:type="dxa"/>
          </w:tcPr>
          <w:p w:rsidR="00DD2EFB" w:rsidRDefault="00DD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sdt>
        <w:sdtPr>
          <w:tag w:val="goog_rdk_69"/>
          <w:id w:val="-49238693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● 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工作分配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 </w:t>
          </w:r>
        </w:sdtContent>
      </w:sdt>
    </w:p>
    <w:p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70"/>
          <w:id w:val="-311016419"/>
        </w:sdtPr>
        <w:sdtEndPr/>
        <w:sdtContent>
          <w:proofErr w:type="gramStart"/>
          <w:r>
            <w:rPr>
              <w:rFonts w:ascii="Gungsuh" w:eastAsia="Gungsuh" w:hAnsi="Gungsuh" w:cs="Gungsuh"/>
            </w:rPr>
            <w:t>文檔製作</w:t>
          </w:r>
          <w:proofErr w:type="gramEnd"/>
          <w:r>
            <w:rPr>
              <w:rFonts w:ascii="Gungsuh" w:eastAsia="Gungsuh" w:hAnsi="Gungsuh" w:cs="Gungsuh"/>
            </w:rPr>
            <w:t>:</w:t>
          </w:r>
          <w:r>
            <w:rPr>
              <w:rFonts w:ascii="Gungsuh" w:eastAsia="Gungsuh" w:hAnsi="Gungsuh" w:cs="Gungsuh"/>
            </w:rPr>
            <w:t>楊芝華、黃靖婷、丁子芸、石育芷、陳芝</w:t>
          </w:r>
          <w:proofErr w:type="gramStart"/>
          <w:r>
            <w:rPr>
              <w:rFonts w:ascii="Gungsuh" w:eastAsia="Gungsuh" w:hAnsi="Gungsuh" w:cs="Gungsuh"/>
            </w:rPr>
            <w:t>辰</w:t>
          </w:r>
          <w:proofErr w:type="gramEnd"/>
        </w:sdtContent>
      </w:sdt>
    </w:p>
    <w:p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71"/>
          <w:id w:val="1912730226"/>
        </w:sdtPr>
        <w:sdtEndPr/>
        <w:sdtContent>
          <w:r>
            <w:rPr>
              <w:rFonts w:ascii="Gungsuh" w:eastAsia="Gungsuh" w:hAnsi="Gungsuh" w:cs="Gungsuh"/>
            </w:rPr>
            <w:t>查找資料</w:t>
          </w:r>
          <w:r>
            <w:rPr>
              <w:rFonts w:ascii="Gungsuh" w:eastAsia="Gungsuh" w:hAnsi="Gungsuh" w:cs="Gungsuh"/>
            </w:rPr>
            <w:t>:</w:t>
          </w:r>
          <w:r>
            <w:rPr>
              <w:rFonts w:ascii="Gungsuh" w:eastAsia="Gungsuh" w:hAnsi="Gungsuh" w:cs="Gungsuh"/>
            </w:rPr>
            <w:t>楊芝華、黃靖婷、丁子芸、石育芷、陳芝</w:t>
          </w:r>
          <w:proofErr w:type="gramStart"/>
          <w:r>
            <w:rPr>
              <w:rFonts w:ascii="Gungsuh" w:eastAsia="Gungsuh" w:hAnsi="Gungsuh" w:cs="Gungsuh"/>
            </w:rPr>
            <w:t>辰</w:t>
          </w:r>
          <w:proofErr w:type="gramEnd"/>
        </w:sdtContent>
      </w:sdt>
    </w:p>
    <w:p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72"/>
          <w:id w:val="2074078278"/>
        </w:sdtPr>
        <w:sdtEndPr/>
        <w:sdtContent>
          <w:r>
            <w:rPr>
              <w:rFonts w:ascii="Gungsuh" w:eastAsia="Gungsuh" w:hAnsi="Gungsuh" w:cs="Gungsuh"/>
            </w:rPr>
            <w:t>網頁設計</w:t>
          </w:r>
          <w:r>
            <w:rPr>
              <w:rFonts w:ascii="Gungsuh" w:eastAsia="Gungsuh" w:hAnsi="Gungsuh" w:cs="Gungsuh"/>
            </w:rPr>
            <w:t>:</w:t>
          </w:r>
          <w:r>
            <w:rPr>
              <w:rFonts w:ascii="Gungsuh" w:eastAsia="Gungsuh" w:hAnsi="Gungsuh" w:cs="Gungsuh"/>
            </w:rPr>
            <w:t>黃靖婷</w:t>
          </w:r>
        </w:sdtContent>
      </w:sdt>
    </w:p>
    <w:p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73"/>
          <w:id w:val="-1796127135"/>
        </w:sdtPr>
        <w:sdtEndPr/>
        <w:sdtContent>
          <w:r>
            <w:rPr>
              <w:rFonts w:ascii="Gungsuh" w:eastAsia="Gungsuh" w:hAnsi="Gungsuh" w:cs="Gungsuh"/>
            </w:rPr>
            <w:t>網頁前端</w:t>
          </w:r>
          <w:r>
            <w:rPr>
              <w:rFonts w:ascii="Gungsuh" w:eastAsia="Gungsuh" w:hAnsi="Gungsuh" w:cs="Gungsuh"/>
            </w:rPr>
            <w:t>:</w:t>
          </w:r>
          <w:r>
            <w:rPr>
              <w:rFonts w:ascii="Gungsuh" w:eastAsia="Gungsuh" w:hAnsi="Gungsuh" w:cs="Gungsuh"/>
            </w:rPr>
            <w:t>石育芷、丁子芸</w:t>
          </w:r>
        </w:sdtContent>
      </w:sdt>
    </w:p>
    <w:p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74"/>
          <w:id w:val="1414672050"/>
        </w:sdtPr>
        <w:sdtEndPr/>
        <w:sdtContent>
          <w:r>
            <w:rPr>
              <w:rFonts w:ascii="Gungsuh" w:eastAsia="Gungsuh" w:hAnsi="Gungsuh" w:cs="Gungsuh"/>
            </w:rPr>
            <w:t>網頁後端</w:t>
          </w:r>
          <w:r>
            <w:rPr>
              <w:rFonts w:ascii="Gungsuh" w:eastAsia="Gungsuh" w:hAnsi="Gungsuh" w:cs="Gungsuh"/>
            </w:rPr>
            <w:t>:</w:t>
          </w:r>
          <w:r>
            <w:rPr>
              <w:rFonts w:ascii="Gungsuh" w:eastAsia="Gungsuh" w:hAnsi="Gungsuh" w:cs="Gungsuh"/>
            </w:rPr>
            <w:t>楊芝華、陳芝</w:t>
          </w:r>
          <w:proofErr w:type="gramStart"/>
          <w:r>
            <w:rPr>
              <w:rFonts w:ascii="Gungsuh" w:eastAsia="Gungsuh" w:hAnsi="Gungsuh" w:cs="Gungsuh"/>
            </w:rPr>
            <w:t>辰</w:t>
          </w:r>
          <w:proofErr w:type="gramEnd"/>
        </w:sdtContent>
      </w:sdt>
    </w:p>
    <w:p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微軟正黑體" w:eastAsia="微軟正黑體" w:hAnsi="微軟正黑體" w:cs="微軟正黑體"/>
        </w:rPr>
      </w:pPr>
      <w:sdt>
        <w:sdtPr>
          <w:tag w:val="goog_rdk_75"/>
          <w:id w:val="-1189685671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● 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預期完成之工作項目及具體成果</w:t>
          </w:r>
        </w:sdtContent>
      </w:sdt>
    </w:p>
    <w:p w:rsidR="00DD2EFB" w:rsidRDefault="00801721">
      <w:pPr>
        <w:spacing w:after="371" w:line="360" w:lineRule="auto"/>
        <w:ind w:left="0" w:hanging="2"/>
        <w:rPr>
          <w:rFonts w:ascii="Cambria" w:eastAsia="Cambria" w:hAnsi="Cambria" w:cs="Cambria"/>
        </w:rPr>
      </w:pPr>
      <w:r>
        <w:rPr>
          <w:rFonts w:ascii="微軟正黑體" w:eastAsia="微軟正黑體" w:hAnsi="微軟正黑體" w:cs="微軟正黑體"/>
        </w:rPr>
        <w:t>本系統期望能達到的以下功能</w:t>
      </w:r>
      <w:r>
        <w:rPr>
          <w:rFonts w:ascii="微軟正黑體" w:eastAsia="微軟正黑體" w:hAnsi="微軟正黑體" w:cs="微軟正黑體"/>
        </w:rPr>
        <w:t>:</w:t>
      </w:r>
    </w:p>
    <w:p w:rsidR="00DD2EFB" w:rsidRDefault="00801721">
      <w:pPr>
        <w:spacing w:after="371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Cambria" w:eastAsia="Cambria" w:hAnsi="Cambria" w:cs="Cambria"/>
        </w:rPr>
        <w:t>1.</w:t>
      </w:r>
      <w:r>
        <w:rPr>
          <w:rFonts w:ascii="微軟正黑體" w:eastAsia="微軟正黑體" w:hAnsi="微軟正黑體" w:cs="微軟正黑體"/>
        </w:rPr>
        <w:t>食品來源追蹤功能：</w:t>
      </w:r>
      <w:r>
        <w:rPr>
          <w:rFonts w:ascii="微軟正黑體" w:eastAsia="微軟正黑體" w:hAnsi="微軟正黑體" w:cs="微軟正黑體"/>
        </w:rPr>
        <w:t xml:space="preserve"> </w:t>
      </w:r>
      <w:proofErr w:type="gramStart"/>
      <w:r>
        <w:rPr>
          <w:rFonts w:ascii="微軟正黑體" w:eastAsia="微軟正黑體" w:hAnsi="微軟正黑體" w:cs="微軟正黑體"/>
        </w:rPr>
        <w:t>利用物聯網</w:t>
      </w:r>
      <w:proofErr w:type="gramEnd"/>
      <w:r>
        <w:rPr>
          <w:rFonts w:ascii="微軟正黑體" w:eastAsia="微軟正黑體" w:hAnsi="微軟正黑體" w:cs="微軟正黑體"/>
        </w:rPr>
        <w:t>（</w:t>
      </w:r>
      <w:r>
        <w:rPr>
          <w:rFonts w:ascii="微軟正黑體" w:eastAsia="微軟正黑體" w:hAnsi="微軟正黑體" w:cs="微軟正黑體"/>
        </w:rPr>
        <w:t>IoT</w:t>
      </w:r>
      <w:r>
        <w:rPr>
          <w:rFonts w:ascii="微軟正黑體" w:eastAsia="微軟正黑體" w:hAnsi="微軟正黑體" w:cs="微軟正黑體"/>
        </w:rPr>
        <w:t>）和</w:t>
      </w:r>
      <w:proofErr w:type="gramStart"/>
      <w:r>
        <w:rPr>
          <w:rFonts w:ascii="微軟正黑體" w:eastAsia="微軟正黑體" w:hAnsi="微軟正黑體" w:cs="微軟正黑體"/>
        </w:rPr>
        <w:t>區塊鏈</w:t>
      </w:r>
      <w:proofErr w:type="gramEnd"/>
      <w:r>
        <w:rPr>
          <w:rFonts w:ascii="微軟正黑體" w:eastAsia="微軟正黑體" w:hAnsi="微軟正黑體" w:cs="微軟正黑體"/>
        </w:rPr>
        <w:t>等智能科技實現食品追蹤和透明，讓用戶清楚了解每個食品的生產地點、供應商信息和環保指標。</w:t>
      </w:r>
    </w:p>
    <w:p w:rsidR="00DD2EFB" w:rsidRDefault="00801721">
      <w:pPr>
        <w:spacing w:after="371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2.</w:t>
      </w:r>
      <w:r>
        <w:rPr>
          <w:rFonts w:ascii="微軟正黑體" w:eastAsia="微軟正黑體" w:hAnsi="微軟正黑體" w:cs="微軟正黑體"/>
        </w:rPr>
        <w:t>永續食材使用：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>鼓勵餐廳使用當地和有機食材，推動永續農業實踐。</w:t>
      </w:r>
    </w:p>
    <w:p w:rsidR="00DD2EFB" w:rsidRDefault="00801721">
      <w:pPr>
        <w:spacing w:after="371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3.</w:t>
      </w:r>
      <w:r>
        <w:rPr>
          <w:rFonts w:ascii="微軟正黑體" w:eastAsia="微軟正黑體" w:hAnsi="微軟正黑體" w:cs="微軟正黑體"/>
        </w:rPr>
        <w:t>營養信息提供：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>提供營養信息，幫助他們更清楚地了解所選擇食物的營養成分，鼓勵更健康的飲食習慣</w:t>
      </w:r>
    </w:p>
    <w:p w:rsidR="00DD2EFB" w:rsidRDefault="00801721">
      <w:pPr>
        <w:spacing w:after="371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  <w:color w:val="374151"/>
        </w:rPr>
        <w:lastRenderedPageBreak/>
        <w:t>4.</w:t>
      </w:r>
      <w:r>
        <w:rPr>
          <w:rFonts w:ascii="微軟正黑體" w:eastAsia="微軟正黑體" w:hAnsi="微軟正黑體" w:cs="微軟正黑體"/>
        </w:rPr>
        <w:t>系統推薦健康食品及營養相關資訊：現存的點餐系統缺乏營養和健康選擇的信息，利用系統推薦相關資訊，使得用戶能做出有益健康的飲食選擇。</w:t>
      </w:r>
    </w:p>
    <w:p w:rsidR="00DD2EFB" w:rsidRDefault="00801721">
      <w:pPr>
        <w:spacing w:after="371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5.</w:t>
      </w:r>
      <w:r>
        <w:rPr>
          <w:rFonts w:ascii="微軟正黑體" w:eastAsia="微軟正黑體" w:hAnsi="微軟正黑體" w:cs="微軟正黑體"/>
        </w:rPr>
        <w:t>用戶教育和參與：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>透過系統推送資訊、社交媒體和活動，提高用戶對可持續飲食和</w:t>
      </w:r>
      <w:r>
        <w:rPr>
          <w:rFonts w:ascii="微軟正黑體" w:eastAsia="微軟正黑體" w:hAnsi="微軟正黑體" w:cs="微軟正黑體"/>
        </w:rPr>
        <w:t>SDGs</w:t>
      </w:r>
      <w:r>
        <w:rPr>
          <w:rFonts w:ascii="微軟正黑體" w:eastAsia="微軟正黑體" w:hAnsi="微軟正黑體" w:cs="微軟正黑體"/>
        </w:rPr>
        <w:t>的認識，鼓勵參與社會和環境責任。</w:t>
      </w:r>
    </w:p>
    <w:p w:rsidR="00DD2EFB" w:rsidRDefault="00801721">
      <w:pPr>
        <w:spacing w:after="371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6.</w:t>
      </w:r>
      <w:r>
        <w:rPr>
          <w:rFonts w:ascii="微軟正黑體" w:eastAsia="微軟正黑體" w:hAnsi="微軟正黑體" w:cs="微軟正黑體"/>
        </w:rPr>
        <w:t>社交媒體整合：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>將社交媒體整合到系統中，讓用戶能夠分享他們的點餐體驗提高系統的知名度。</w:t>
      </w:r>
      <w:r>
        <w:rPr>
          <w:rFonts w:ascii="微軟正黑體" w:eastAsia="微軟正黑體" w:hAnsi="微軟正黑體" w:cs="微軟正黑體"/>
        </w:rPr>
        <w:t xml:space="preserve"> </w:t>
      </w:r>
    </w:p>
    <w:p w:rsidR="00DD2EFB" w:rsidRDefault="00801721">
      <w:pPr>
        <w:spacing w:after="371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  <w:color w:val="374151"/>
        </w:rPr>
        <w:t>7.</w:t>
      </w:r>
      <w:r>
        <w:rPr>
          <w:rFonts w:ascii="微軟正黑體" w:eastAsia="微軟正黑體" w:hAnsi="微軟正黑體" w:cs="微軟正黑體"/>
        </w:rPr>
        <w:t>自動識別生成語句：利用自動識別幫助聾啞人生成生動完整的字句方便</w:t>
      </w:r>
      <w:r>
        <w:rPr>
          <w:rFonts w:ascii="微軟正黑體" w:eastAsia="微軟正黑體" w:hAnsi="微軟正黑體" w:cs="微軟正黑體"/>
        </w:rPr>
        <w:t>溝通，給予弱勢群體平等的就業機會。</w:t>
      </w:r>
    </w:p>
    <w:p w:rsidR="00DD2EFB" w:rsidRDefault="00801721">
      <w:pPr>
        <w:spacing w:after="371" w:line="360" w:lineRule="auto"/>
        <w:ind w:left="0" w:hanging="2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8.</w:t>
      </w:r>
      <w:r>
        <w:rPr>
          <w:rFonts w:ascii="微軟正黑體" w:eastAsia="微軟正黑體" w:hAnsi="微軟正黑體" w:cs="微軟正黑體"/>
        </w:rPr>
        <w:t>智能預測與管理系統</w:t>
      </w:r>
      <w:r>
        <w:rPr>
          <w:rFonts w:ascii="微軟正黑體" w:eastAsia="微軟正黑體" w:hAnsi="微軟正黑體" w:cs="微軟正黑體"/>
        </w:rPr>
        <w:t xml:space="preserve"> : </w:t>
      </w:r>
      <w:r>
        <w:rPr>
          <w:rFonts w:ascii="微軟正黑體" w:eastAsia="微軟正黑體" w:hAnsi="微軟正黑體" w:cs="微軟正黑體"/>
        </w:rPr>
        <w:t>透過引入智能預測與管理系統，提高庫存管理的效率，減少食物浪費。</w:t>
      </w:r>
    </w:p>
    <w:p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1" w:name="_GoBack"/>
      <w:bookmarkEnd w:id="1"/>
    </w:p>
    <w:sectPr w:rsidR="00DD2EFB">
      <w:footerReference w:type="even" r:id="rId14"/>
      <w:footerReference w:type="default" r:id="rId15"/>
      <w:pgSz w:w="16838" w:h="11906" w:orient="landscape"/>
      <w:pgMar w:top="1417" w:right="1417" w:bottom="1417" w:left="1417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721" w:rsidRDefault="00801721">
      <w:pPr>
        <w:spacing w:line="240" w:lineRule="auto"/>
        <w:ind w:left="0" w:hanging="2"/>
      </w:pPr>
      <w:r>
        <w:separator/>
      </w:r>
    </w:p>
  </w:endnote>
  <w:endnote w:type="continuationSeparator" w:id="0">
    <w:p w:rsidR="00801721" w:rsidRDefault="0080172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EFB" w:rsidRDefault="0080172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:rsidR="00DD2EFB" w:rsidRDefault="00DD2EF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EFB" w:rsidRDefault="0080172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 w:rsidR="00BC2512">
      <w:rPr>
        <w:color w:val="000000"/>
        <w:sz w:val="20"/>
        <w:szCs w:val="20"/>
      </w:rPr>
      <w:fldChar w:fldCharType="separate"/>
    </w:r>
    <w:r w:rsidR="00BC2512">
      <w:rPr>
        <w:rFonts w:eastAsia="Times New Roman"/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:rsidR="00DD2EFB" w:rsidRDefault="00DD2EF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721" w:rsidRDefault="00801721">
      <w:pPr>
        <w:spacing w:line="240" w:lineRule="auto"/>
        <w:ind w:left="0" w:hanging="2"/>
      </w:pPr>
      <w:r>
        <w:separator/>
      </w:r>
    </w:p>
  </w:footnote>
  <w:footnote w:type="continuationSeparator" w:id="0">
    <w:p w:rsidR="00801721" w:rsidRDefault="00801721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07806"/>
    <w:multiLevelType w:val="multilevel"/>
    <w:tmpl w:val="B6F2F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430244"/>
    <w:multiLevelType w:val="multilevel"/>
    <w:tmpl w:val="42842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FB"/>
    <w:rsid w:val="00801721"/>
    <w:rsid w:val="00BC2512"/>
    <w:rsid w:val="00DD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8535"/>
  <w15:docId w15:val="{9B145652-1AF7-49D2-9981-EDA7F6EA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basedOn w:val="a"/>
    <w:rPr>
      <w:rFonts w:ascii="細明體" w:eastAsia="細明體" w:hAnsi="Courier New" w:hint="eastAsi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table" w:styleId="a8">
    <w:name w:val="Table Grid"/>
    <w:basedOn w:val="a1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圖表標題"/>
    <w:basedOn w:val="a"/>
    <w:pPr>
      <w:spacing w:before="120" w:after="120"/>
      <w:jc w:val="center"/>
    </w:pPr>
    <w:rPr>
      <w:b/>
    </w:rPr>
  </w:style>
  <w:style w:type="character" w:customStyle="1" w:styleId="aa">
    <w:name w:val="圖表標題 字元"/>
    <w:rPr>
      <w:b/>
      <w:w w:val="100"/>
      <w:kern w:val="2"/>
      <w:position w:val="-1"/>
      <w:sz w:val="24"/>
      <w:szCs w:val="24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357028@gmail.com" TargetMode="External"/><Relationship Id="rId13" Type="http://schemas.openxmlformats.org/officeDocument/2006/relationships/hyperlink" Target="mailto:s1101777@gm.pu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1105387@gm.pu.edu.t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1100410@gm.pu.edu.tw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tin10404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3357028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a3q97FaX4j9dGY2SQNV7Pbr+2A==">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Hsiao-Hsi Wang</dc:creator>
  <cp:lastModifiedBy>user</cp:lastModifiedBy>
  <cp:revision>2</cp:revision>
  <dcterms:created xsi:type="dcterms:W3CDTF">2024-02-22T05:40:00Z</dcterms:created>
  <dcterms:modified xsi:type="dcterms:W3CDTF">2024-02-22T07:45:00Z</dcterms:modified>
</cp:coreProperties>
</file>